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932C9F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 w:rsidRPr="00194BDB">
        <w:rPr>
          <w:smallCaps/>
          <w:color w:val="333333"/>
          <w:sz w:val="36"/>
          <w:szCs w:val="36"/>
          <w:lang w:val="ru-RU"/>
        </w:rPr>
        <w:t xml:space="preserve">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801CB5">
        <w:rPr>
          <w:color w:val="000000"/>
          <w:lang w:val="ru-RU"/>
        </w:rPr>
        <w:t>ктуализиран</w:t>
      </w:r>
      <w:proofErr w:type="spellEnd"/>
      <w:r w:rsidRPr="00801CB5">
        <w:rPr>
          <w:color w:val="000000"/>
          <w:lang w:val="ru-RU"/>
        </w:rPr>
        <w:t xml:space="preserve"> </w:t>
      </w:r>
      <w:proofErr w:type="spellStart"/>
      <w:r w:rsidRPr="00801CB5">
        <w:rPr>
          <w:color w:val="000000"/>
          <w:lang w:val="ru-RU"/>
        </w:rPr>
        <w:t>списък</w:t>
      </w:r>
      <w:proofErr w:type="spellEnd"/>
      <w:r w:rsidRPr="00801CB5">
        <w:rPr>
          <w:color w:val="000000"/>
          <w:lang w:val="ru-RU"/>
        </w:rPr>
        <w:t xml:space="preserve"> на </w:t>
      </w:r>
      <w:proofErr w:type="spellStart"/>
      <w:r w:rsidRPr="00801CB5">
        <w:rPr>
          <w:color w:val="000000"/>
          <w:lang w:val="ru-RU"/>
        </w:rPr>
        <w:t>категориите</w:t>
      </w:r>
      <w:proofErr w:type="spellEnd"/>
      <w:r w:rsidRPr="00801CB5">
        <w:rPr>
          <w:color w:val="000000"/>
          <w:lang w:val="ru-RU"/>
        </w:rPr>
        <w:t xml:space="preserve"> информация, </w:t>
      </w:r>
      <w:proofErr w:type="spellStart"/>
      <w:r w:rsidRPr="00801CB5">
        <w:rPr>
          <w:color w:val="000000"/>
          <w:lang w:val="ru-RU"/>
        </w:rPr>
        <w:t>подлежаща</w:t>
      </w:r>
      <w:proofErr w:type="spellEnd"/>
      <w:r w:rsidRPr="00801CB5">
        <w:rPr>
          <w:color w:val="000000"/>
          <w:lang w:val="ru-RU"/>
        </w:rPr>
        <w:t xml:space="preserve"> на </w:t>
      </w:r>
      <w:proofErr w:type="spellStart"/>
      <w:r w:rsidRPr="00801CB5">
        <w:rPr>
          <w:color w:val="000000"/>
          <w:lang w:val="ru-RU"/>
        </w:rPr>
        <w:t>публикуване</w:t>
      </w:r>
      <w:proofErr w:type="spellEnd"/>
      <w:r w:rsidRPr="00801CB5">
        <w:rPr>
          <w:color w:val="000000"/>
          <w:lang w:val="ru-RU"/>
        </w:rPr>
        <w:t xml:space="preserve"> в интернет за </w:t>
      </w:r>
      <w:proofErr w:type="spellStart"/>
      <w:r w:rsidRPr="00801CB5">
        <w:rPr>
          <w:color w:val="000000"/>
          <w:lang w:val="ru-RU"/>
        </w:rPr>
        <w:t>сферата</w:t>
      </w:r>
      <w:proofErr w:type="spellEnd"/>
      <w:r w:rsidRPr="00801CB5">
        <w:rPr>
          <w:color w:val="000000"/>
          <w:lang w:val="ru-RU"/>
        </w:rPr>
        <w:t xml:space="preserve"> на </w:t>
      </w:r>
      <w:bookmarkStart w:id="0" w:name="_GoBack"/>
      <w:bookmarkEnd w:id="0"/>
      <w:proofErr w:type="spellStart"/>
      <w:r w:rsidRPr="00801CB5">
        <w:rPr>
          <w:color w:val="000000"/>
          <w:lang w:val="ru-RU"/>
        </w:rPr>
        <w:t>дейност</w:t>
      </w:r>
      <w:proofErr w:type="spellEnd"/>
      <w:r w:rsidRPr="00801CB5">
        <w:rPr>
          <w:color w:val="000000"/>
          <w:lang w:val="ru-RU"/>
        </w:rPr>
        <w:t xml:space="preserve"> на </w:t>
      </w:r>
      <w:r w:rsidRPr="00414E55">
        <w:rPr>
          <w:color w:val="000000"/>
          <w:lang w:val="bg-BG"/>
        </w:rPr>
        <w:t>ОД „Земеделие“- Сливен</w:t>
      </w:r>
      <w:r w:rsidRPr="00801CB5">
        <w:rPr>
          <w:color w:val="000000"/>
          <w:lang w:val="ru-RU"/>
        </w:rPr>
        <w:t xml:space="preserve">, </w:t>
      </w:r>
      <w:proofErr w:type="spellStart"/>
      <w:r w:rsidRPr="00801CB5">
        <w:rPr>
          <w:color w:val="000000"/>
          <w:lang w:val="ru-RU"/>
        </w:rPr>
        <w:t>както</w:t>
      </w:r>
      <w:proofErr w:type="spellEnd"/>
      <w:r w:rsidRPr="00801CB5">
        <w:rPr>
          <w:color w:val="000000"/>
          <w:lang w:val="ru-RU"/>
        </w:rPr>
        <w:t xml:space="preserve"> и </w:t>
      </w:r>
      <w:proofErr w:type="spellStart"/>
      <w:r w:rsidRPr="00801CB5">
        <w:rPr>
          <w:color w:val="000000"/>
          <w:lang w:val="ru-RU"/>
        </w:rPr>
        <w:t>форматите</w:t>
      </w:r>
      <w:proofErr w:type="spellEnd"/>
      <w:r w:rsidRPr="00801CB5">
        <w:rPr>
          <w:color w:val="000000"/>
          <w:lang w:val="ru-RU"/>
        </w:rPr>
        <w:t xml:space="preserve">, в </w:t>
      </w:r>
      <w:proofErr w:type="spellStart"/>
      <w:r w:rsidRPr="00801CB5">
        <w:rPr>
          <w:color w:val="000000"/>
          <w:lang w:val="ru-RU"/>
        </w:rPr>
        <w:t>които</w:t>
      </w:r>
      <w:proofErr w:type="spellEnd"/>
      <w:r w:rsidRPr="00801CB5">
        <w:rPr>
          <w:color w:val="000000"/>
          <w:lang w:val="ru-RU"/>
        </w:rPr>
        <w:t xml:space="preserve"> е </w:t>
      </w:r>
      <w:proofErr w:type="spellStart"/>
      <w:r w:rsidRPr="00801CB5">
        <w:rPr>
          <w:color w:val="000000"/>
          <w:lang w:val="ru-RU"/>
        </w:rPr>
        <w:t>достъпна</w:t>
      </w:r>
      <w:proofErr w:type="spellEnd"/>
    </w:p>
    <w:p w:rsidR="00533DDA" w:rsidRPr="00414E55" w:rsidRDefault="00801CB5" w:rsidP="00533DDA">
      <w:pPr>
        <w:ind w:left="1843" w:right="1468"/>
        <w:jc w:val="center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 xml:space="preserve">За </w:t>
      </w:r>
      <w:r w:rsidR="001D5730" w:rsidRPr="00414E55">
        <w:rPr>
          <w:b/>
          <w:i/>
          <w:u w:val="single"/>
          <w:lang w:val="bg-BG"/>
        </w:rPr>
        <w:t>20</w:t>
      </w:r>
      <w:r w:rsidR="00666654">
        <w:rPr>
          <w:b/>
          <w:i/>
          <w:u w:val="single"/>
        </w:rPr>
        <w:t>2</w:t>
      </w:r>
      <w:r>
        <w:rPr>
          <w:b/>
          <w:i/>
          <w:u w:val="single"/>
          <w:lang w:val="bg-BG"/>
        </w:rPr>
        <w:t>1</w:t>
      </w:r>
      <w:r w:rsidR="001D5730" w:rsidRPr="00414E55">
        <w:rPr>
          <w:b/>
          <w:i/>
          <w:u w:val="single"/>
          <w:lang w:val="bg-BG"/>
        </w:rPr>
        <w:t>г.</w:t>
      </w:r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звеното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8B56A3" w:rsidRPr="008B56A3" w:rsidRDefault="00533DDA" w:rsidP="00C445B7">
            <w:pPr>
              <w:rPr>
                <w:color w:val="000000"/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  <w:r w:rsidR="00C445B7">
              <w:rPr>
                <w:color w:val="000000"/>
                <w:lang w:val="bg-BG" w:eastAsia="bg-BG"/>
              </w:rPr>
              <w:t>, ОСП 2021-2027-визя, бюлетини, законодателство, документи по тематиката</w:t>
            </w:r>
          </w:p>
        </w:tc>
        <w:tc>
          <w:tcPr>
            <w:tcW w:w="1558" w:type="dxa"/>
            <w:vAlign w:val="center"/>
          </w:tcPr>
          <w:p w:rsidR="00533DDA" w:rsidRPr="008B56A3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  <w:r w:rsidR="008B56A3">
              <w:rPr>
                <w:color w:val="000000"/>
                <w:lang w:val="bg-BG"/>
              </w:rPr>
              <w:t xml:space="preserve">, </w:t>
            </w:r>
            <w:proofErr w:type="spellStart"/>
            <w:r w:rsidR="00C445B7">
              <w:rPr>
                <w:color w:val="000000"/>
              </w:rPr>
              <w:t>mht</w:t>
            </w:r>
            <w:proofErr w:type="spellEnd"/>
            <w:r w:rsidR="00C445B7">
              <w:rPr>
                <w:color w:val="000000"/>
              </w:rPr>
              <w:t>, 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217301" w:rsidRDefault="00873D66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</w:t>
            </w:r>
            <w:r w:rsidR="00533DDA" w:rsidRPr="00217301">
              <w:rPr>
                <w:lang w:val="bg-BG" w:eastAsia="bg-BG"/>
              </w:rPr>
              <w:t xml:space="preserve">нформация за административното обслужване в ОД „Земеделие”– </w:t>
            </w:r>
            <w:r w:rsidRPr="00217301">
              <w:rPr>
                <w:lang w:val="bg-BG" w:eastAsia="bg-BG"/>
              </w:rPr>
              <w:t xml:space="preserve"> </w:t>
            </w:r>
            <w:r w:rsidR="00BC339F" w:rsidRPr="00217301">
              <w:rPr>
                <w:lang w:val="bg-BG" w:eastAsia="bg-BG"/>
              </w:rPr>
              <w:t>Сливен</w:t>
            </w:r>
            <w:r w:rsidR="00533DDA" w:rsidRPr="00217301">
              <w:rPr>
                <w:lang w:val="bg-BG" w:eastAsia="bg-BG"/>
              </w:rPr>
              <w:t xml:space="preserve">, харта на клиента, вкл. стандарти на административното </w:t>
            </w:r>
            <w:proofErr w:type="spellStart"/>
            <w:r w:rsidR="00533DDA" w:rsidRPr="00217301">
              <w:rPr>
                <w:lang w:val="bg-BG" w:eastAsia="bg-BG"/>
              </w:rPr>
              <w:t>облужване</w:t>
            </w:r>
            <w:proofErr w:type="spellEnd"/>
            <w:r w:rsidR="00533DDA" w:rsidRPr="00217301">
              <w:rPr>
                <w:lang w:val="bg-BG" w:eastAsia="bg-BG"/>
              </w:rPr>
              <w:t xml:space="preserve"> и образци на документи</w:t>
            </w:r>
            <w:r w:rsidRPr="00217301">
              <w:rPr>
                <w:lang w:val="bg-BG" w:eastAsia="bg-BG"/>
              </w:rPr>
              <w:t xml:space="preserve">, </w:t>
            </w:r>
            <w:r w:rsidR="00217301" w:rsidRPr="00217301">
              <w:rPr>
                <w:lang w:val="bg-BG" w:eastAsia="bg-BG"/>
              </w:rPr>
              <w:t>категоризирани ОДЗ/ОСЗ</w:t>
            </w:r>
          </w:p>
        </w:tc>
        <w:tc>
          <w:tcPr>
            <w:tcW w:w="1558" w:type="dxa"/>
            <w:vAlign w:val="center"/>
          </w:tcPr>
          <w:p w:rsidR="00533DDA" w:rsidRPr="00217301" w:rsidRDefault="00873D66" w:rsidP="00C111A6">
            <w:pPr>
              <w:rPr>
                <w:color w:val="000000"/>
                <w:lang w:val="bg-BG"/>
              </w:rPr>
            </w:pPr>
            <w:r w:rsidRPr="00217301">
              <w:rPr>
                <w:color w:val="000000"/>
              </w:rPr>
              <w:t>rtf, doc/</w:t>
            </w:r>
            <w:proofErr w:type="spellStart"/>
            <w:r w:rsidRPr="00217301">
              <w:rPr>
                <w:color w:val="000000"/>
              </w:rPr>
              <w:t>docx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  <w:lang w:val="bg-BG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Pr="00393FF5">
              <w:rPr>
                <w:color w:val="000000"/>
              </w:rPr>
              <w:t>, rtf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 w:rsidR="00BC339F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– обща информация, образци на документи, </w:t>
            </w:r>
            <w:r w:rsidRPr="00393FF5">
              <w:rPr>
                <w:lang w:val="bg-BG"/>
              </w:rPr>
              <w:lastRenderedPageBreak/>
              <w:t>процедури по чл. 37</w:t>
            </w:r>
            <w:r w:rsidR="00BC339F">
              <w:rPr>
                <w:lang w:val="bg-BG"/>
              </w:rPr>
              <w:t>в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lastRenderedPageBreak/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BC339F" w:rsidRPr="0077181B" w:rsidTr="00C111A6">
        <w:tc>
          <w:tcPr>
            <w:tcW w:w="777" w:type="dxa"/>
            <w:vAlign w:val="center"/>
          </w:tcPr>
          <w:p w:rsidR="00BC339F" w:rsidRPr="00BC339F" w:rsidRDefault="00BC339F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C339F" w:rsidRPr="00393FF5" w:rsidRDefault="00BC339F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BC339F" w:rsidRPr="00BC339F" w:rsidRDefault="00BC339F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BC339F" w:rsidRDefault="00533DDA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533DDA" w:rsidRPr="00BC339F" w:rsidRDefault="00533DDA" w:rsidP="00C111A6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558" w:type="dxa"/>
            <w:vAlign w:val="center"/>
          </w:tcPr>
          <w:p w:rsidR="00533DDA" w:rsidRPr="00393FF5" w:rsidRDefault="003D4510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C91581" w:rsidRPr="0077181B" w:rsidTr="00C111A6">
        <w:tc>
          <w:tcPr>
            <w:tcW w:w="777" w:type="dxa"/>
            <w:vAlign w:val="center"/>
          </w:tcPr>
          <w:p w:rsidR="00C91581" w:rsidRPr="00BC339F" w:rsidRDefault="00C91581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C91581" w:rsidRPr="00C91581" w:rsidRDefault="00C91581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C91581">
              <w:rPr>
                <w:color w:val="000000"/>
              </w:rPr>
              <w:t>остъпили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сигнали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C91581">
              <w:rPr>
                <w:color w:val="000000"/>
              </w:rPr>
              <w:t xml:space="preserve">ВЪТРЕШНИ ПРАВИЛА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организацията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реда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извършване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проверка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декларациите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Закона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противодействие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отнемане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незаконно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придобитото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имущество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установяване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конфликт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интереси</w:t>
            </w:r>
            <w:proofErr w:type="spellEnd"/>
            <w:r w:rsidRPr="00C91581">
              <w:rPr>
                <w:color w:val="000000"/>
              </w:rPr>
              <w:t xml:space="preserve"> в ОД „</w:t>
            </w:r>
            <w:proofErr w:type="spellStart"/>
            <w:r w:rsidRPr="00C91581">
              <w:rPr>
                <w:color w:val="000000"/>
              </w:rPr>
              <w:t>Земеделие</w:t>
            </w:r>
            <w:proofErr w:type="spellEnd"/>
            <w:r w:rsidRPr="00C91581">
              <w:rPr>
                <w:color w:val="000000"/>
              </w:rPr>
              <w:t xml:space="preserve">” </w:t>
            </w:r>
            <w:proofErr w:type="spellStart"/>
            <w:r w:rsidRPr="00C91581">
              <w:rPr>
                <w:color w:val="000000"/>
              </w:rPr>
              <w:t>гр</w:t>
            </w:r>
            <w:proofErr w:type="spellEnd"/>
            <w:r w:rsidRPr="00C91581">
              <w:rPr>
                <w:color w:val="000000"/>
              </w:rPr>
              <w:t xml:space="preserve">.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proofErr w:type="spellStart"/>
            <w:r w:rsidRPr="00C91581">
              <w:rPr>
                <w:color w:val="000000"/>
              </w:rPr>
              <w:t>Отчет</w:t>
            </w:r>
            <w:proofErr w:type="spellEnd"/>
            <w:r w:rsidRPr="00C91581">
              <w:rPr>
                <w:color w:val="000000"/>
                <w:lang w:val="bg-BG"/>
              </w:rPr>
              <w:t>и</w:t>
            </w:r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изпълнението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мерките</w:t>
            </w:r>
            <w:proofErr w:type="spellEnd"/>
            <w:r w:rsidRPr="00C91581">
              <w:rPr>
                <w:color w:val="000000"/>
              </w:rPr>
              <w:t xml:space="preserve">, </w:t>
            </w:r>
            <w:proofErr w:type="spellStart"/>
            <w:r w:rsidRPr="00C91581">
              <w:rPr>
                <w:color w:val="000000"/>
              </w:rPr>
              <w:t>заложени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антикорупционния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план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системата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МЗХГ</w:t>
            </w:r>
            <w:r>
              <w:rPr>
                <w:color w:val="000000"/>
                <w:lang w:val="bg-BG"/>
              </w:rPr>
              <w:t xml:space="preserve"> о</w:t>
            </w:r>
            <w:r>
              <w:rPr>
                <w:color w:val="000000"/>
              </w:rPr>
              <w:t>т ОД „</w:t>
            </w:r>
            <w:proofErr w:type="spellStart"/>
            <w:r>
              <w:rPr>
                <w:color w:val="000000"/>
              </w:rPr>
              <w:t>Земеделие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91581" w:rsidRPr="00B167D9" w:rsidRDefault="00B167D9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Default="001D5730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1D5730" w:rsidRPr="001D5730" w:rsidRDefault="00801CB5" w:rsidP="00C111A6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  <w:r w:rsidR="001D5730">
                <w:rPr>
                  <w:rStyle w:val="a3"/>
                  <w:color w:val="auto"/>
                  <w:u w:val="none"/>
                  <w:lang w:val="bg-BG"/>
                </w:rPr>
                <w:t xml:space="preserve">- </w:t>
              </w:r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  <w:r w:rsidR="001D5730" w:rsidRPr="00DB71AA">
              <w:rPr>
                <w:rFonts w:ascii="Verdana" w:hAnsi="Verdana"/>
              </w:rPr>
              <w:t> </w:t>
            </w:r>
          </w:p>
        </w:tc>
        <w:tc>
          <w:tcPr>
            <w:tcW w:w="1558" w:type="dxa"/>
            <w:vAlign w:val="center"/>
          </w:tcPr>
          <w:p w:rsidR="001D5730" w:rsidRPr="001D5730" w:rsidRDefault="001D5730" w:rsidP="00C1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B167D9" w:rsidRPr="0077181B" w:rsidTr="00C111A6">
        <w:tc>
          <w:tcPr>
            <w:tcW w:w="777" w:type="dxa"/>
            <w:vAlign w:val="center"/>
          </w:tcPr>
          <w:p w:rsidR="00B167D9" w:rsidRDefault="00B167D9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167D9" w:rsidRPr="004F4DE5" w:rsidRDefault="004F4DE5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="00B167D9" w:rsidRPr="004F4DE5">
              <w:rPr>
                <w:lang w:val="bg-BG" w:eastAsia="bg-BG"/>
              </w:rPr>
              <w:t>нформация по Закона за регистрация и контрол</w:t>
            </w:r>
            <w:r w:rsidRPr="004F4DE5">
              <w:rPr>
                <w:lang w:val="bg-BG" w:eastAsia="bg-BG"/>
              </w:rPr>
              <w:t xml:space="preserve">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B167D9" w:rsidRPr="00393FF5" w:rsidRDefault="00B167D9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4F4DE5">
              <w:rPr>
                <w:color w:val="000000"/>
              </w:rPr>
              <w:t>/</w:t>
            </w:r>
            <w:proofErr w:type="spellStart"/>
            <w:r w:rsidR="004F4DE5">
              <w:rPr>
                <w:color w:val="000000"/>
              </w:rPr>
              <w:t>docx</w:t>
            </w:r>
            <w:proofErr w:type="spellEnd"/>
            <w:r w:rsidR="004F4DE5"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</w:p>
    <w:p w:rsidR="00533DDA" w:rsidRPr="00801CB5" w:rsidRDefault="00801CB5" w:rsidP="00533DDA">
      <w:pPr>
        <w:rPr>
          <w:b/>
          <w:lang w:val="bg-BG"/>
        </w:rPr>
      </w:pPr>
      <w:hyperlink r:id="rId9" w:history="1">
        <w:r w:rsidR="00EC3F6C" w:rsidRPr="00FD6CDA">
          <w:rPr>
            <w:rStyle w:val="a3"/>
            <w:b/>
          </w:rPr>
          <w:t>https</w:t>
        </w:r>
        <w:r w:rsidR="00EC3F6C" w:rsidRPr="00801CB5">
          <w:rPr>
            <w:rStyle w:val="a3"/>
            <w:b/>
            <w:lang w:val="bg-BG"/>
          </w:rPr>
          <w:t>://</w:t>
        </w:r>
        <w:r w:rsidR="00EC3F6C" w:rsidRPr="00FD6CDA">
          <w:rPr>
            <w:rStyle w:val="a3"/>
            <w:b/>
          </w:rPr>
          <w:t>www</w:t>
        </w:r>
        <w:r w:rsidR="00EC3F6C" w:rsidRPr="00801CB5">
          <w:rPr>
            <w:rStyle w:val="a3"/>
            <w:b/>
            <w:lang w:val="bg-BG"/>
          </w:rPr>
          <w:t>.</w:t>
        </w:r>
        <w:proofErr w:type="spellStart"/>
        <w:r w:rsidR="00EC3F6C" w:rsidRPr="00FD6CDA">
          <w:rPr>
            <w:rStyle w:val="a3"/>
            <w:b/>
          </w:rPr>
          <w:t>mzh</w:t>
        </w:r>
        <w:proofErr w:type="spellEnd"/>
        <w:r w:rsidR="00EC3F6C" w:rsidRPr="00801CB5">
          <w:rPr>
            <w:rStyle w:val="a3"/>
            <w:b/>
            <w:lang w:val="bg-BG"/>
          </w:rPr>
          <w:t>.</w:t>
        </w:r>
        <w:r w:rsidR="00EC3F6C" w:rsidRPr="00FD6CDA">
          <w:rPr>
            <w:rStyle w:val="a3"/>
            <w:b/>
          </w:rPr>
          <w:t>government</w:t>
        </w:r>
        <w:r w:rsidR="00EC3F6C" w:rsidRPr="00801CB5">
          <w:rPr>
            <w:rStyle w:val="a3"/>
            <w:b/>
            <w:lang w:val="bg-BG"/>
          </w:rPr>
          <w:t>.</w:t>
        </w:r>
        <w:proofErr w:type="spellStart"/>
        <w:r w:rsidR="00EC3F6C" w:rsidRPr="00FD6CDA">
          <w:rPr>
            <w:rStyle w:val="a3"/>
            <w:b/>
          </w:rPr>
          <w:t>bg</w:t>
        </w:r>
        <w:proofErr w:type="spellEnd"/>
        <w:r w:rsidR="00EC3F6C" w:rsidRPr="00801CB5">
          <w:rPr>
            <w:rStyle w:val="a3"/>
            <w:b/>
            <w:lang w:val="bg-BG"/>
          </w:rPr>
          <w:t>/</w:t>
        </w:r>
        <w:r w:rsidR="00EC3F6C" w:rsidRPr="00FD6CDA">
          <w:rPr>
            <w:rStyle w:val="a3"/>
            <w:b/>
          </w:rPr>
          <w:t>ODZ</w:t>
        </w:r>
        <w:r w:rsidR="00EC3F6C" w:rsidRPr="00801CB5">
          <w:rPr>
            <w:rStyle w:val="a3"/>
            <w:b/>
            <w:lang w:val="bg-BG"/>
          </w:rPr>
          <w:t>-</w:t>
        </w:r>
        <w:r w:rsidR="00EC3F6C" w:rsidRPr="00FD6CDA">
          <w:rPr>
            <w:rStyle w:val="a3"/>
            <w:b/>
          </w:rPr>
          <w:t>Sliven</w:t>
        </w:r>
        <w:r w:rsidR="00EC3F6C" w:rsidRPr="00801CB5">
          <w:rPr>
            <w:rStyle w:val="a3"/>
            <w:b/>
            <w:lang w:val="bg-BG"/>
          </w:rPr>
          <w:t>/</w:t>
        </w:r>
        <w:proofErr w:type="spellStart"/>
        <w:r w:rsidR="00EC3F6C" w:rsidRPr="00FD6CDA">
          <w:rPr>
            <w:rStyle w:val="a3"/>
            <w:b/>
          </w:rPr>
          <w:t>bg</w:t>
        </w:r>
        <w:proofErr w:type="spellEnd"/>
        <w:r w:rsidR="00EC3F6C" w:rsidRPr="00801CB5">
          <w:rPr>
            <w:rStyle w:val="a3"/>
            <w:b/>
            <w:lang w:val="bg-BG"/>
          </w:rPr>
          <w:t>/</w:t>
        </w:r>
        <w:r w:rsidR="00EC3F6C" w:rsidRPr="00FD6CDA">
          <w:rPr>
            <w:rStyle w:val="a3"/>
            <w:b/>
          </w:rPr>
          <w:t>Home</w:t>
        </w:r>
        <w:r w:rsidR="00EC3F6C" w:rsidRPr="00801CB5">
          <w:rPr>
            <w:rStyle w:val="a3"/>
            <w:b/>
            <w:lang w:val="bg-BG"/>
          </w:rPr>
          <w:t>.</w:t>
        </w:r>
        <w:proofErr w:type="spellStart"/>
        <w:r w:rsidR="00EC3F6C" w:rsidRPr="00FD6CDA">
          <w:rPr>
            <w:rStyle w:val="a3"/>
            <w:b/>
          </w:rPr>
          <w:t>aspx</w:t>
        </w:r>
        <w:proofErr w:type="spellEnd"/>
      </w:hyperlink>
    </w:p>
    <w:p w:rsidR="00EC3F6C" w:rsidRPr="00801CB5" w:rsidRDefault="00EC3F6C" w:rsidP="00533DDA">
      <w:pPr>
        <w:rPr>
          <w:b/>
          <w:lang w:val="bg-BG"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</w:t>
      </w:r>
      <w:r w:rsidR="0004342E" w:rsidRPr="00801CB5">
        <w:rPr>
          <w:b/>
          <w:i/>
          <w:color w:val="0070C0"/>
          <w:lang w:val="bg-BG"/>
        </w:rPr>
        <w:t>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Начало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Ръководство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</w:hyperlink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Директор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Главен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секретар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Структура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Органограма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История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Дирекция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„АПФСДЧР”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8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ГД "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Аграрно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развитиe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>"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Общински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служби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земеделие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Пресцентър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Новини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Предстоящо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Интервюта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Галерия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Най-ново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Официални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документи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Доклади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Програми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Бюлетини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Други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Закони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Постановления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Наредби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Правилници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Проекти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поръчки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Предварителни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Публични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покани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Вътрешни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Връзка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Въпроси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отговори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Актуално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Стандарти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образци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към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тях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4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Издаване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упражняване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установени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5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Регистрационни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режими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Достъп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информация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земеделските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</w:t>
        </w:r>
        <w:r w:rsidR="009C2CDA">
          <w:rPr>
            <w:rFonts w:ascii="Verdana" w:hAnsi="Verdana"/>
            <w:color w:val="3D1508"/>
            <w:sz w:val="18"/>
            <w:szCs w:val="18"/>
          </w:rPr>
          <w:t>20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>/202</w:t>
        </w:r>
        <w:r w:rsidR="009C2CDA">
          <w:rPr>
            <w:rFonts w:ascii="Verdana" w:hAnsi="Verdana"/>
            <w:color w:val="3D1508"/>
            <w:sz w:val="18"/>
            <w:szCs w:val="18"/>
          </w:rPr>
          <w:t>1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9C2CDA" w:rsidRDefault="00801CB5" w:rsidP="009C2C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4" w:history="1"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2019/2020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9C2C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2018/2019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2017/2018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2016/2017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2015/2016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2014/2015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2013/2014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2012/2013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пасища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,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мери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ливади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9C2CDA" w:rsidRDefault="009C2CD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Процедури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по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чл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37ж </w:t>
      </w:r>
      <w:proofErr w:type="spellStart"/>
      <w:r>
        <w:rPr>
          <w:rFonts w:ascii="Verdana" w:hAnsi="Verdana"/>
          <w:color w:val="000000"/>
          <w:sz w:val="19"/>
          <w:szCs w:val="19"/>
        </w:rPr>
        <w:t>от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ЗСПЗЗ </w:t>
      </w:r>
      <w:proofErr w:type="spellStart"/>
      <w:r>
        <w:rPr>
          <w:rFonts w:ascii="Verdana" w:hAnsi="Verdana"/>
          <w:color w:val="000000"/>
          <w:sz w:val="19"/>
          <w:szCs w:val="19"/>
        </w:rPr>
        <w:t>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стопанската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2020-2021 </w:t>
      </w:r>
      <w:proofErr w:type="spellStart"/>
      <w:r>
        <w:rPr>
          <w:rFonts w:ascii="Verdana" w:hAnsi="Verdana"/>
          <w:color w:val="000000"/>
          <w:sz w:val="19"/>
          <w:szCs w:val="19"/>
        </w:rPr>
        <w:t>година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2020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801CB5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111A6" w:rsidRDefault="00801CB5" w:rsidP="00533DDA">
      <w:pPr>
        <w:numPr>
          <w:ilvl w:val="0"/>
          <w:numId w:val="1"/>
        </w:numPr>
        <w:spacing w:before="100" w:beforeAutospacing="1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5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ОСП 2021-2027</w:t>
        </w:r>
      </w:hyperlink>
    </w:p>
    <w:p w:rsidR="00C111A6" w:rsidRDefault="00801CB5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6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Европейско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801CB5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7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Национално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801CB5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8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Бюлетин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Pr="00C614AD" w:rsidRDefault="00C111A6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69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801CB5">
        <w:rPr>
          <w:bCs/>
          <w:color w:val="000000"/>
          <w:lang w:val="bg-BG"/>
        </w:rPr>
        <w:t>С лице към хората</w:t>
      </w:r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pPr>
        <w:rPr>
          <w:lang w:val="ru-RU"/>
        </w:rPr>
      </w:pPr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70" w:history="1">
        <w:r w:rsidRPr="00C91581">
          <w:rPr>
            <w:rStyle w:val="a3"/>
            <w:color w:val="0070C0"/>
            <w:lang w:val="ru-RU"/>
          </w:rPr>
          <w:t>https://sop.bg/odgz-sliven-191/</w:t>
        </w:r>
      </w:hyperlink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801CB5" w:rsidP="00533DDA">
      <w:pPr>
        <w:rPr>
          <w:color w:val="0070C0"/>
          <w:lang w:val="bg-BG"/>
        </w:rPr>
      </w:pPr>
      <w:hyperlink r:id="rId71" w:history="1">
        <w:r w:rsidR="00BC339F" w:rsidRPr="00801CB5">
          <w:rPr>
            <w:rStyle w:val="a3"/>
            <w:color w:val="auto"/>
            <w:u w:val="none"/>
            <w:lang w:val="ru-RU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72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533DDA" w:rsidRPr="00C91581" w:rsidRDefault="00801CB5" w:rsidP="00533DDA">
      <w:pPr>
        <w:rPr>
          <w:color w:val="0070C0"/>
          <w:lang w:val="ru-RU"/>
        </w:rPr>
      </w:pPr>
      <w:hyperlink r:id="rId73" w:tgtFrame="_blank" w:tooltip="Антикорупция" w:history="1">
        <w:r w:rsidR="00BC339F" w:rsidRPr="00801CB5">
          <w:rPr>
            <w:rStyle w:val="a3"/>
            <w:color w:val="auto"/>
            <w:u w:val="none"/>
            <w:lang w:val="bg-BG"/>
          </w:rPr>
          <w:t>Антикорупция</w:t>
        </w:r>
      </w:hyperlink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hyperlink r:id="rId74" w:history="1">
        <w:r w:rsidR="00C91581" w:rsidRPr="00C91581">
          <w:rPr>
            <w:rStyle w:val="a3"/>
            <w:color w:val="0070C0"/>
            <w:lang w:val="ru-RU"/>
          </w:rPr>
          <w:t>https://www.mzh.government.bg/odz-sliven/bg/LeftBannersGroup/Antikorupciq.aspx</w:t>
        </w:r>
      </w:hyperlink>
    </w:p>
    <w:p w:rsidR="00DB71AA" w:rsidRDefault="00DB71AA" w:rsidP="00533DDA">
      <w:pPr>
        <w:rPr>
          <w:lang w:val="ru-RU"/>
        </w:rPr>
      </w:pPr>
    </w:p>
    <w:p w:rsidR="00B167D9" w:rsidRPr="00B167D9" w:rsidRDefault="00B167D9" w:rsidP="00533DDA">
      <w:pPr>
        <w:rPr>
          <w:color w:val="0070C0"/>
          <w:u w:val="single"/>
          <w:lang w:val="bg-BG"/>
        </w:rPr>
      </w:pPr>
      <w:r w:rsidRPr="00801CB5">
        <w:rPr>
          <w:bCs/>
          <w:color w:val="000000"/>
          <w:lang w:val="ru-RU"/>
        </w:rPr>
        <w:t xml:space="preserve">Регистрация и </w:t>
      </w:r>
      <w:proofErr w:type="spellStart"/>
      <w:r w:rsidRPr="00801CB5">
        <w:rPr>
          <w:bCs/>
          <w:color w:val="000000"/>
          <w:lang w:val="ru-RU"/>
        </w:rPr>
        <w:t>контрол</w:t>
      </w:r>
      <w:proofErr w:type="spellEnd"/>
      <w:r w:rsidRPr="00801CB5">
        <w:rPr>
          <w:bCs/>
          <w:color w:val="000000"/>
          <w:lang w:val="ru-RU"/>
        </w:rPr>
        <w:t xml:space="preserve"> на </w:t>
      </w:r>
      <w:proofErr w:type="spellStart"/>
      <w:r w:rsidRPr="00801CB5">
        <w:rPr>
          <w:bCs/>
          <w:color w:val="000000"/>
          <w:lang w:val="ru-RU"/>
        </w:rPr>
        <w:t>земеделската</w:t>
      </w:r>
      <w:proofErr w:type="spellEnd"/>
      <w:r w:rsidRPr="00801CB5">
        <w:rPr>
          <w:bCs/>
          <w:color w:val="000000"/>
          <w:lang w:val="ru-RU"/>
        </w:rPr>
        <w:t xml:space="preserve"> и </w:t>
      </w:r>
      <w:proofErr w:type="spellStart"/>
      <w:r w:rsidRPr="00801CB5">
        <w:rPr>
          <w:bCs/>
          <w:color w:val="000000"/>
          <w:lang w:val="ru-RU"/>
        </w:rPr>
        <w:t>горска</w:t>
      </w:r>
      <w:proofErr w:type="spellEnd"/>
      <w:r w:rsidRPr="00801CB5">
        <w:rPr>
          <w:bCs/>
          <w:color w:val="000000"/>
          <w:lang w:val="ru-RU"/>
        </w:rPr>
        <w:t xml:space="preserve"> техника</w:t>
      </w:r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r w:rsidRPr="00B167D9">
        <w:rPr>
          <w:bCs/>
          <w:color w:val="0070C0"/>
          <w:u w:val="single"/>
          <w:lang w:val="bg-BG"/>
        </w:rPr>
        <w:t>https://www.mzh.government.bg/odz-sliven/bg/home/16-01-11/.aspx</w:t>
      </w:r>
    </w:p>
    <w:p w:rsidR="00DB71AA" w:rsidRPr="00DB71AA" w:rsidRDefault="00DB71AA" w:rsidP="00533DDA">
      <w:pPr>
        <w:rPr>
          <w:lang w:val="ru-RU"/>
        </w:rPr>
      </w:pPr>
    </w:p>
    <w:p w:rsidR="00BC339F" w:rsidRPr="005F7589" w:rsidRDefault="004A3142" w:rsidP="00533DDA">
      <w:pPr>
        <w:rPr>
          <w:b/>
          <w:lang w:val="ru-RU"/>
        </w:rPr>
      </w:pPr>
      <w:proofErr w:type="spellStart"/>
      <w:r w:rsidRPr="00801CB5">
        <w:rPr>
          <w:bCs/>
          <w:color w:val="4D4D4D"/>
          <w:lang w:val="ru-RU"/>
        </w:rPr>
        <w:t>Консултативен</w:t>
      </w:r>
      <w:proofErr w:type="spellEnd"/>
      <w:r w:rsidRPr="00801CB5">
        <w:rPr>
          <w:bCs/>
          <w:color w:val="4D4D4D"/>
          <w:lang w:val="ru-RU"/>
        </w:rPr>
        <w:t xml:space="preserve"> </w:t>
      </w:r>
      <w:proofErr w:type="spellStart"/>
      <w:r w:rsidRPr="00801CB5">
        <w:rPr>
          <w:bCs/>
          <w:color w:val="4D4D4D"/>
          <w:lang w:val="ru-RU"/>
        </w:rPr>
        <w:t>съвет</w:t>
      </w:r>
      <w:proofErr w:type="spellEnd"/>
      <w:r w:rsidRPr="00801CB5">
        <w:rPr>
          <w:bCs/>
          <w:color w:val="4D4D4D"/>
          <w:lang w:val="ru-RU"/>
        </w:rPr>
        <w:t xml:space="preserve"> по </w:t>
      </w:r>
      <w:proofErr w:type="spellStart"/>
      <w:r w:rsidRPr="00801CB5">
        <w:rPr>
          <w:bCs/>
          <w:color w:val="4D4D4D"/>
          <w:lang w:val="ru-RU"/>
        </w:rPr>
        <w:t>животновъдство</w:t>
      </w:r>
      <w:proofErr w:type="spellEnd"/>
      <w:r w:rsidRPr="00801CB5">
        <w:rPr>
          <w:bCs/>
          <w:color w:val="4D4D4D"/>
          <w:lang w:val="ru-RU"/>
        </w:rPr>
        <w:t xml:space="preserve"> в </w:t>
      </w:r>
      <w:proofErr w:type="spellStart"/>
      <w:r w:rsidRPr="00801CB5">
        <w:rPr>
          <w:bCs/>
          <w:color w:val="4D4D4D"/>
          <w:lang w:val="ru-RU"/>
        </w:rPr>
        <w:t>Сливенска</w:t>
      </w:r>
      <w:proofErr w:type="spellEnd"/>
      <w:r w:rsidRPr="00801CB5">
        <w:rPr>
          <w:bCs/>
          <w:color w:val="4D4D4D"/>
          <w:lang w:val="ru-RU"/>
        </w:rPr>
        <w:t xml:space="preserve"> </w:t>
      </w:r>
      <w:proofErr w:type="spellStart"/>
      <w:r w:rsidRPr="00801CB5">
        <w:rPr>
          <w:bCs/>
          <w:color w:val="4D4D4D"/>
          <w:lang w:val="ru-RU"/>
        </w:rPr>
        <w:t>област</w:t>
      </w:r>
      <w:proofErr w:type="spellEnd"/>
      <w:r w:rsidRPr="00801CB5">
        <w:rPr>
          <w:bCs/>
          <w:color w:val="4D4D4D"/>
          <w:lang w:val="ru-RU"/>
        </w:rPr>
        <w:t xml:space="preserve"> – ОКСЖ</w:t>
      </w:r>
      <w:r w:rsidRPr="00801CB5">
        <w:rPr>
          <w:rFonts w:ascii="Tahoma" w:hAnsi="Tahoma" w:cs="Tahoma"/>
          <w:b/>
          <w:bCs/>
          <w:color w:val="4D4D4D"/>
          <w:sz w:val="19"/>
          <w:szCs w:val="19"/>
          <w:lang w:val="ru-RU"/>
        </w:rPr>
        <w:t xml:space="preserve">- </w:t>
      </w:r>
      <w:r w:rsidRPr="004A3142">
        <w:rPr>
          <w:color w:val="0070C0"/>
          <w:u w:val="single"/>
          <w:lang w:val="ru-RU"/>
        </w:rPr>
        <w:t>https://www.mzh.government.bg/odz-sliven/bg/news/interviews/15-10-01/.aspx</w:t>
      </w:r>
    </w:p>
    <w:p w:rsidR="00533DDA" w:rsidRPr="00801CB5" w:rsidRDefault="00533DDA" w:rsidP="00533DDA">
      <w:pPr>
        <w:rPr>
          <w:b/>
          <w:lang w:val="ru-RU"/>
        </w:rPr>
      </w:pPr>
    </w:p>
    <w:p w:rsidR="004A3142" w:rsidRPr="00801CB5" w:rsidRDefault="004A3142" w:rsidP="00533DDA">
      <w:pPr>
        <w:rPr>
          <w:b/>
          <w:lang w:val="ru-RU"/>
        </w:rPr>
      </w:pPr>
    </w:p>
    <w:p w:rsidR="004A3142" w:rsidRPr="00801CB5" w:rsidRDefault="004A3142" w:rsidP="00533DDA">
      <w:pPr>
        <w:rPr>
          <w:b/>
          <w:lang w:val="ru-RU"/>
        </w:rPr>
      </w:pPr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r w:rsidRPr="00801CB5">
        <w:rPr>
          <w:lang w:val="ru-RU"/>
        </w:rPr>
        <w:t xml:space="preserve">Директор </w:t>
      </w:r>
      <w:proofErr w:type="gramStart"/>
      <w:r w:rsidRPr="00801CB5">
        <w:rPr>
          <w:lang w:val="ru-RU"/>
        </w:rPr>
        <w:t>на</w:t>
      </w:r>
      <w:proofErr w:type="gramEnd"/>
      <w:r w:rsidRPr="00801CB5">
        <w:rPr>
          <w:lang w:val="ru-RU"/>
        </w:rPr>
        <w:t xml:space="preserve"> ОД “</w:t>
      </w:r>
      <w:proofErr w:type="spellStart"/>
      <w:r w:rsidRPr="00801CB5">
        <w:rPr>
          <w:lang w:val="ru-RU"/>
        </w:rPr>
        <w:t>Земеделие</w:t>
      </w:r>
      <w:proofErr w:type="spellEnd"/>
      <w:r w:rsidRPr="00801CB5">
        <w:rPr>
          <w:lang w:val="ru-RU"/>
        </w:rPr>
        <w:t>”</w:t>
      </w:r>
      <w:r w:rsidRPr="00393FF5">
        <w:rPr>
          <w:lang w:val="bg-BG"/>
        </w:rPr>
        <w:t xml:space="preserve"> - Сливен</w:t>
      </w:r>
    </w:p>
    <w:sectPr w:rsidR="000C2794" w:rsidSect="00522A12">
      <w:pgSz w:w="11907" w:h="16840" w:code="9"/>
      <w:pgMar w:top="539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4342E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7301"/>
    <w:rsid w:val="002A1D78"/>
    <w:rsid w:val="002A54CF"/>
    <w:rsid w:val="003730EC"/>
    <w:rsid w:val="003953FD"/>
    <w:rsid w:val="003B4816"/>
    <w:rsid w:val="003B6267"/>
    <w:rsid w:val="003D4510"/>
    <w:rsid w:val="00414E55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216A"/>
    <w:rsid w:val="00666654"/>
    <w:rsid w:val="006868A5"/>
    <w:rsid w:val="006B0F6D"/>
    <w:rsid w:val="007B5426"/>
    <w:rsid w:val="007D5D6F"/>
    <w:rsid w:val="007E4FDC"/>
    <w:rsid w:val="00801CB5"/>
    <w:rsid w:val="00817B4A"/>
    <w:rsid w:val="00834D61"/>
    <w:rsid w:val="00873D66"/>
    <w:rsid w:val="0088069E"/>
    <w:rsid w:val="008B56A3"/>
    <w:rsid w:val="00914848"/>
    <w:rsid w:val="00926390"/>
    <w:rsid w:val="00932C9F"/>
    <w:rsid w:val="00943862"/>
    <w:rsid w:val="00944181"/>
    <w:rsid w:val="009523E1"/>
    <w:rsid w:val="00981B5C"/>
    <w:rsid w:val="00984CBD"/>
    <w:rsid w:val="00995EFD"/>
    <w:rsid w:val="009B3BB3"/>
    <w:rsid w:val="009C2CDA"/>
    <w:rsid w:val="009E7BF8"/>
    <w:rsid w:val="009F7D12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445B7"/>
    <w:rsid w:val="00C73A24"/>
    <w:rsid w:val="00C91581"/>
    <w:rsid w:val="00D22FA3"/>
    <w:rsid w:val="00DA3187"/>
    <w:rsid w:val="00DB71AA"/>
    <w:rsid w:val="00E8097E"/>
    <w:rsid w:val="00EC3F6C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908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2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443">
                          <w:marLeft w:val="4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zh.government.bg/ODZ-Sliven/bg/Management/gs.aspx" TargetMode="External"/><Relationship Id="rId18" Type="http://schemas.openxmlformats.org/officeDocument/2006/relationships/hyperlink" Target="https://www.mzh.government.bg/ODZ-Sliven/bg/Structure/gdar.aspx" TargetMode="External"/><Relationship Id="rId26" Type="http://schemas.openxmlformats.org/officeDocument/2006/relationships/hyperlink" Target="https://www.mzh.government.bg/ODZ-Sliven/bg/Documents.aspx" TargetMode="External"/><Relationship Id="rId39" Type="http://schemas.openxmlformats.org/officeDocument/2006/relationships/hyperlink" Target="https://www.mzh.government.bg/ODZ-Sliven/bg/procurement/Proceduri.aspx" TargetMode="External"/><Relationship Id="rId21" Type="http://schemas.openxmlformats.org/officeDocument/2006/relationships/hyperlink" Target="https://www.mzh.government.bg/ODZ-Sliven/bg/News/Press_News.aspx" TargetMode="External"/><Relationship Id="rId34" Type="http://schemas.openxmlformats.org/officeDocument/2006/relationships/hyperlink" Target="https://www.mzh.government.bg/ODZ-Sliven/bg/norm_aktove/naredbi.aspx" TargetMode="External"/><Relationship Id="rId42" Type="http://schemas.openxmlformats.org/officeDocument/2006/relationships/hyperlink" Target="https://www.mzh.government.bg/ODZ-Sliven/bg/procurement/Vatreshnipravila.aspx" TargetMode="External"/><Relationship Id="rId47" Type="http://schemas.openxmlformats.org/officeDocument/2006/relationships/hyperlink" Target="https://www.mzh.government.bg/ODZ-Sliven/bg/Adminisrtativnoobslujvane.aspx" TargetMode="External"/><Relationship Id="rId50" Type="http://schemas.openxmlformats.org/officeDocument/2006/relationships/hyperlink" Target="https://www.mzh.government.bg/ODZ-Sliven/bg/Adminisrtativnoobslujvane/Standarti/Registracionnirejimi.aspx" TargetMode="External"/><Relationship Id="rId55" Type="http://schemas.openxmlformats.org/officeDocument/2006/relationships/hyperlink" Target="https://www.mzh.government.bg/ODZ-Sliven/bg/Polzvane/Proceduri_37v_18-19.aspx" TargetMode="External"/><Relationship Id="rId63" Type="http://schemas.openxmlformats.org/officeDocument/2006/relationships/hyperlink" Target="https://www.mzh.government.bg/ODZ-Sliven/bg/Polzvane_pasishta_2018/Proceduri_37g_2020.aspx" TargetMode="External"/><Relationship Id="rId68" Type="http://schemas.openxmlformats.org/officeDocument/2006/relationships/hyperlink" Target="https://www.mzh.government.bg/ODZ-Sliven/bg/OSP_2021-2027/Byuletin_OSP.aspx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hyperlink" Target="https://www.mzh.government.bg/odz-sliven/bg/LeftBannersGroup/KonfliktNaInteresi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h.government.bg/ODZ-Sliven/bg/Structure/History.aspx" TargetMode="External"/><Relationship Id="rId29" Type="http://schemas.openxmlformats.org/officeDocument/2006/relationships/hyperlink" Target="https://www.mzh.government.bg/ODZ-Sliven/bg/Documents/biuletini.aspx" TargetMode="External"/><Relationship Id="rId11" Type="http://schemas.openxmlformats.org/officeDocument/2006/relationships/hyperlink" Target="https://www.mzh.government.bg/ODZ-Sliven/bg/Management.aspx" TargetMode="External"/><Relationship Id="rId24" Type="http://schemas.openxmlformats.org/officeDocument/2006/relationships/hyperlink" Target="https://www.mzh.government.bg/ODZ-Sliven/bg/PhotoGallery.aspx" TargetMode="External"/><Relationship Id="rId32" Type="http://schemas.openxmlformats.org/officeDocument/2006/relationships/hyperlink" Target="https://www.mzh.government.bg/ODZ-Sliven/bg/norm_aktove/laws.aspx" TargetMode="External"/><Relationship Id="rId37" Type="http://schemas.openxmlformats.org/officeDocument/2006/relationships/hyperlink" Target="https://www.mzh.government.bg/ODZ-Sliven/bg/procurement.aspx" TargetMode="External"/><Relationship Id="rId40" Type="http://schemas.openxmlformats.org/officeDocument/2006/relationships/hyperlink" Target="https://www.mzh.government.bg/ODZ-Sliven/bg/procurement/Publichnipokani.aspx" TargetMode="External"/><Relationship Id="rId45" Type="http://schemas.openxmlformats.org/officeDocument/2006/relationships/hyperlink" Target="https://www.mzh.government.bg/ODZ-Sliven/bg/Actualno.aspx" TargetMode="External"/><Relationship Id="rId53" Type="http://schemas.openxmlformats.org/officeDocument/2006/relationships/hyperlink" Target="https://www.mzh.government.bg/ODZ-Sliven/bg/Polzvane/Proceduri_37v_19-20.aspx" TargetMode="External"/><Relationship Id="rId58" Type="http://schemas.openxmlformats.org/officeDocument/2006/relationships/hyperlink" Target="https://www.mzh.government.bg/ODZ-Sliven/bg/Polzvane/Procediri2016.aspx" TargetMode="External"/><Relationship Id="rId66" Type="http://schemas.openxmlformats.org/officeDocument/2006/relationships/hyperlink" Target="https://www.mzh.government.bg/ODZ-Sliven/bg/OSP_2021-2027/EU_zakonodatelstvo_2021-2027.aspx" TargetMode="External"/><Relationship Id="rId74" Type="http://schemas.openxmlformats.org/officeDocument/2006/relationships/hyperlink" Target="https://www.mzh.government.bg/odz-sliven/bg/LeftBannersGroup/Antikorupciq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zh.government.bg/ODZ-Sliven/bg/Structure/Structure_org.aspx" TargetMode="External"/><Relationship Id="rId23" Type="http://schemas.openxmlformats.org/officeDocument/2006/relationships/hyperlink" Target="https://www.mzh.government.bg/ODZ-Sliven/bg/News/interviews.aspx" TargetMode="External"/><Relationship Id="rId28" Type="http://schemas.openxmlformats.org/officeDocument/2006/relationships/hyperlink" Target="https://www.mzh.government.bg/ODZ-Sliven/bg/Documents/programs.aspx" TargetMode="External"/><Relationship Id="rId36" Type="http://schemas.openxmlformats.org/officeDocument/2006/relationships/hyperlink" Target="https://www.mzh.government.bg/ODZ-Sliven/bg/norm_aktove/proj_norm_akt.aspx" TargetMode="External"/><Relationship Id="rId49" Type="http://schemas.openxmlformats.org/officeDocument/2006/relationships/hyperlink" Target="https://www.mzh.government.bg/ODZ-Sliven/bg/Adminisrtativnoobslujvane/Standarti/Izdavane.aspx" TargetMode="External"/><Relationship Id="rId57" Type="http://schemas.openxmlformats.org/officeDocument/2006/relationships/hyperlink" Target="https://www.mzh.government.bg/ODZ-Sliven/bg/Polzvane/Procediri2017.aspx" TargetMode="External"/><Relationship Id="rId61" Type="http://schemas.openxmlformats.org/officeDocument/2006/relationships/hyperlink" Target="https://www.mzh.government.bg/ODZ-Sliven/bg/Polzvane/Proceduri2012.aspx" TargetMode="External"/><Relationship Id="rId10" Type="http://schemas.openxmlformats.org/officeDocument/2006/relationships/hyperlink" Target="https://www.mzh.government.bg/ODZ-Sliven/bg/Home.aspx" TargetMode="External"/><Relationship Id="rId19" Type="http://schemas.openxmlformats.org/officeDocument/2006/relationships/hyperlink" Target="https://www.mzh.government.bg/ODZ-Sliven/bg/Structure/osz.aspx" TargetMode="External"/><Relationship Id="rId31" Type="http://schemas.openxmlformats.org/officeDocument/2006/relationships/hyperlink" Target="https://www.mzh.government.bg/ODZ-Sliven/bg/norm_aktove.aspx" TargetMode="External"/><Relationship Id="rId44" Type="http://schemas.openxmlformats.org/officeDocument/2006/relationships/hyperlink" Target="https://www.mzh.government.bg/ODZ-Sliven/bg/QandA.aspx" TargetMode="External"/><Relationship Id="rId52" Type="http://schemas.openxmlformats.org/officeDocument/2006/relationships/hyperlink" Target="https://www.mzh.government.bg/ODZ-Sliven/bg/Polzvane.aspx" TargetMode="External"/><Relationship Id="rId60" Type="http://schemas.openxmlformats.org/officeDocument/2006/relationships/hyperlink" Target="https://www.mzh.government.bg/ODZ-Sliven/bg/Polzvane/Proceduri2013.aspx" TargetMode="External"/><Relationship Id="rId65" Type="http://schemas.openxmlformats.org/officeDocument/2006/relationships/hyperlink" Target="https://www.mzh.government.bg/ODZ-Sliven/bg/OSP_2021-2027.aspx" TargetMode="External"/><Relationship Id="rId73" Type="http://schemas.openxmlformats.org/officeDocument/2006/relationships/hyperlink" Target="http://www.mzh.government.bg/odz-sliven/bg/LeftBannersGroup/Antikorupciq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14" Type="http://schemas.openxmlformats.org/officeDocument/2006/relationships/hyperlink" Target="https://www.mzh.government.bg/ODZ-Sliven/bg/Structure.aspx" TargetMode="External"/><Relationship Id="rId22" Type="http://schemas.openxmlformats.org/officeDocument/2006/relationships/hyperlink" Target="https://www.mzh.government.bg/ODZ-Sliven/bg/News/forthcoming.aspx" TargetMode="External"/><Relationship Id="rId27" Type="http://schemas.openxmlformats.org/officeDocument/2006/relationships/hyperlink" Target="https://www.mzh.government.bg/ODZ-Sliven/bg/Documents/reports.aspx" TargetMode="External"/><Relationship Id="rId30" Type="http://schemas.openxmlformats.org/officeDocument/2006/relationships/hyperlink" Target="https://www.mzh.government.bg/ODZ-Sliven/bg/Documents/other_documents.aspx" TargetMode="External"/><Relationship Id="rId35" Type="http://schemas.openxmlformats.org/officeDocument/2006/relationships/hyperlink" Target="https://www.mzh.government.bg/ODZ-Sliven/bg/norm_aktove/pravilnici.aspx" TargetMode="External"/><Relationship Id="rId43" Type="http://schemas.openxmlformats.org/officeDocument/2006/relationships/hyperlink" Target="https://www.mzh.government.bg/ODZ-Sliven/bg/ContactUs.aspx" TargetMode="External"/><Relationship Id="rId48" Type="http://schemas.openxmlformats.org/officeDocument/2006/relationships/hyperlink" Target="https://www.mzh.government.bg/ODZ-Sliven/bg/Adminisrtativnoobslujvane/Standarti.aspx" TargetMode="External"/><Relationship Id="rId56" Type="http://schemas.openxmlformats.org/officeDocument/2006/relationships/hyperlink" Target="https://www.mzh.government.bg/ODZ-Sliven/bg/Polzvane/Proceduri2018.aspx" TargetMode="External"/><Relationship Id="rId64" Type="http://schemas.openxmlformats.org/officeDocument/2006/relationships/hyperlink" Target="https://www.mzh.government.bg/ODZ-Sliven/bg/Polzvane_pasishta_2018/Proceduri_37g_2019.aspx" TargetMode="External"/><Relationship Id="rId69" Type="http://schemas.openxmlformats.org/officeDocument/2006/relationships/hyperlink" Target="https://www.mzh.government.bg/odz-sliven/bg/Contacts.aspx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bg/dostap.aspx" TargetMode="External"/><Relationship Id="rId72" Type="http://schemas.openxmlformats.org/officeDocument/2006/relationships/hyperlink" Target="https://www.mzh.government.bg/odz-sliven/bg/LeftBannersGroup/KonfliktNaInteresi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zh.government.bg/ODZ-Sliven/bg/Management/Chief.aspx" TargetMode="External"/><Relationship Id="rId17" Type="http://schemas.openxmlformats.org/officeDocument/2006/relationships/hyperlink" Target="https://www.mzh.government.bg/ODZ-Sliven/bg/Structure/apfsdchr.aspx" TargetMode="External"/><Relationship Id="rId25" Type="http://schemas.openxmlformats.org/officeDocument/2006/relationships/hyperlink" Target="https://www.mzh.government.bg/ODZ-Sliven/bg/PhotoGallery/GalleryTest.aspx" TargetMode="External"/><Relationship Id="rId33" Type="http://schemas.openxmlformats.org/officeDocument/2006/relationships/hyperlink" Target="https://www.mzh.government.bg/ODZ-Sliven/bg/norm_aktove/postanovlenia.aspx" TargetMode="External"/><Relationship Id="rId38" Type="http://schemas.openxmlformats.org/officeDocument/2006/relationships/hyperlink" Target="https://www.mzh.government.bg/ODZ-Sliven/bg/procurement/Obqvlenia.aspx" TargetMode="External"/><Relationship Id="rId46" Type="http://schemas.openxmlformats.org/officeDocument/2006/relationships/hyperlink" Target="https://www.mzh.government.bg/ODZ-Sliven/bg/Obiavi.aspx" TargetMode="External"/><Relationship Id="rId59" Type="http://schemas.openxmlformats.org/officeDocument/2006/relationships/hyperlink" Target="https://www.mzh.government.bg/ODZ-Sliven/bg/Polzvane/Proceduri2014.aspx" TargetMode="External"/><Relationship Id="rId67" Type="http://schemas.openxmlformats.org/officeDocument/2006/relationships/hyperlink" Target="https://www.mzh.government.bg/ODZ-Sliven/bg/OSP_2021-2027/Nac_zakonodatelstvo_2021-2027.aspx" TargetMode="External"/><Relationship Id="rId20" Type="http://schemas.openxmlformats.org/officeDocument/2006/relationships/hyperlink" Target="https://www.mzh.government.bg/ODZ-Sliven/bg/News.aspx" TargetMode="External"/><Relationship Id="rId41" Type="http://schemas.openxmlformats.org/officeDocument/2006/relationships/hyperlink" Target="https://www.mzh.government.bg/ODZ-Sliven/bg/procurement/ads.aspx" TargetMode="External"/><Relationship Id="rId54" Type="http://schemas.openxmlformats.org/officeDocument/2006/relationships/hyperlink" Target="https://www.mzh.government.bg/ODZ-Sliven/bg/Polzvane/Proceduri_37v_19-20.aspx" TargetMode="External"/><Relationship Id="rId62" Type="http://schemas.openxmlformats.org/officeDocument/2006/relationships/hyperlink" Target="https://www.mzh.government.bg/ODZ-Sliven/bg/Polzvane_pasishta_2018.aspx" TargetMode="External"/><Relationship Id="rId70" Type="http://schemas.openxmlformats.org/officeDocument/2006/relationships/hyperlink" Target="https://sop.bg/odgz-sliven-191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336E-1D35-4EC7-9570-5F227CDF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PC</cp:lastModifiedBy>
  <cp:revision>3</cp:revision>
  <dcterms:created xsi:type="dcterms:W3CDTF">2020-09-24T08:55:00Z</dcterms:created>
  <dcterms:modified xsi:type="dcterms:W3CDTF">2021-03-23T12:16:00Z</dcterms:modified>
</cp:coreProperties>
</file>