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8C6042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,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храните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 и горите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3F68A0" w:rsidRDefault="003F68A0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F26D71" w:rsidRDefault="00F26D71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95"/>
        <w:gridCol w:w="4078"/>
      </w:tblGrid>
      <w:tr w:rsidR="006B074E" w:rsidRPr="00A84C3B" w:rsidTr="00A84C3B">
        <w:tc>
          <w:tcPr>
            <w:tcW w:w="2870" w:type="pct"/>
            <w:shd w:val="clear" w:color="auto" w:fill="auto"/>
          </w:tcPr>
          <w:p w:rsidR="00940AC4" w:rsidRPr="00A84C3B" w:rsidRDefault="00940AC4" w:rsidP="00A84C3B">
            <w:pPr>
              <w:spacing w:line="36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6B074E" w:rsidRPr="00A84C3B" w:rsidRDefault="006B074E" w:rsidP="00A84C3B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5D321C" w:rsidRPr="00A84C3B" w:rsidTr="00A84C3B">
        <w:tc>
          <w:tcPr>
            <w:tcW w:w="2870" w:type="pct"/>
            <w:shd w:val="clear" w:color="auto" w:fill="auto"/>
          </w:tcPr>
          <w:p w:rsidR="005D321C" w:rsidRPr="00A84C3B" w:rsidRDefault="005D321C" w:rsidP="00A84C3B">
            <w:pPr>
              <w:spacing w:line="36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5D321C" w:rsidRPr="00A84C3B" w:rsidRDefault="005D321C" w:rsidP="00A84C3B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</w:tbl>
    <w:p w:rsidR="004F6278" w:rsidRDefault="004F6278" w:rsidP="004F627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чл.15, ал.1, т.16 от Закона за достъп до обществена информация /предоставена от ОД „Земеделие” – </w:t>
      </w:r>
      <w:r w:rsidR="003C7BC7">
        <w:rPr>
          <w:rFonts w:ascii="Times New Roman" w:hAnsi="Times New Roman"/>
          <w:b/>
          <w:sz w:val="28"/>
          <w:szCs w:val="28"/>
        </w:rPr>
        <w:t xml:space="preserve">Сливен </w:t>
      </w:r>
      <w:r>
        <w:rPr>
          <w:rFonts w:ascii="Times New Roman" w:hAnsi="Times New Roman"/>
          <w:b/>
          <w:sz w:val="28"/>
          <w:szCs w:val="28"/>
        </w:rPr>
        <w:t xml:space="preserve"> информация, повече от три пъти по реда на глава трета от ЗДОИ/</w:t>
      </w:r>
    </w:p>
    <w:p w:rsidR="004F6278" w:rsidRDefault="004F6278" w:rsidP="004F627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F6278" w:rsidRDefault="004F6278" w:rsidP="004F627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6278" w:rsidRDefault="004F6278" w:rsidP="004F6278">
      <w:pPr>
        <w:tabs>
          <w:tab w:val="left" w:pos="0"/>
        </w:tabs>
        <w:jc w:val="both"/>
        <w:rPr>
          <w:rFonts w:ascii="Arial" w:hAnsi="Arial"/>
        </w:rPr>
      </w:pPr>
    </w:p>
    <w:p w:rsidR="004F6278" w:rsidRDefault="004F6278" w:rsidP="004F6278">
      <w:pPr>
        <w:tabs>
          <w:tab w:val="left" w:pos="0"/>
        </w:tabs>
        <w:jc w:val="both"/>
      </w:pPr>
    </w:p>
    <w:p w:rsidR="004F6278" w:rsidRDefault="004F6278" w:rsidP="004F6278">
      <w:pPr>
        <w:tabs>
          <w:tab w:val="left" w:pos="0"/>
        </w:tabs>
        <w:jc w:val="both"/>
      </w:pPr>
    </w:p>
    <w:p w:rsidR="004F6278" w:rsidRDefault="004F6278" w:rsidP="004F62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31.12.2019</w:t>
      </w:r>
      <w:r w:rsidR="003C7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Областна дирекция „Земеделие” – </w:t>
      </w:r>
      <w:r w:rsidR="003C7BC7">
        <w:rPr>
          <w:rFonts w:ascii="Times New Roman" w:hAnsi="Times New Roman"/>
          <w:sz w:val="24"/>
          <w:szCs w:val="24"/>
        </w:rPr>
        <w:t>Сливен</w:t>
      </w:r>
      <w:r>
        <w:rPr>
          <w:rFonts w:ascii="Times New Roman" w:hAnsi="Times New Roman"/>
          <w:sz w:val="24"/>
          <w:szCs w:val="24"/>
        </w:rPr>
        <w:t xml:space="preserve"> не е предоставяна повече от три пъти информация по глава трета от Закона за достъп до обществена информация.</w:t>
      </w:r>
    </w:p>
    <w:p w:rsidR="004F6278" w:rsidRDefault="004F6278" w:rsidP="004F6278">
      <w:pPr>
        <w:jc w:val="both"/>
        <w:rPr>
          <w:rFonts w:ascii="Times New Roman" w:hAnsi="Times New Roman"/>
          <w:sz w:val="24"/>
          <w:szCs w:val="24"/>
        </w:rPr>
      </w:pPr>
    </w:p>
    <w:p w:rsidR="004F6278" w:rsidRDefault="004F6278" w:rsidP="004F62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6278" w:rsidRDefault="004F6278" w:rsidP="004F6278">
      <w:pPr>
        <w:rPr>
          <w:rFonts w:ascii="Arial" w:hAnsi="Arial"/>
        </w:rPr>
      </w:pPr>
    </w:p>
    <w:p w:rsidR="00A73EB4" w:rsidRDefault="006044CF" w:rsidP="00310B42">
      <w:pPr>
        <w:spacing w:line="360" w:lineRule="auto"/>
      </w:pPr>
      <w:r w:rsidRPr="007B73FE">
        <w:tab/>
      </w:r>
    </w:p>
    <w:p w:rsidR="00A73EB4" w:rsidRDefault="00A73EB4" w:rsidP="00310B42">
      <w:pPr>
        <w:spacing w:line="360" w:lineRule="auto"/>
      </w:pPr>
      <w:bookmarkStart w:id="0" w:name="_GoBack"/>
      <w:bookmarkEnd w:id="0"/>
    </w:p>
    <w:p w:rsidR="00A73EB4" w:rsidRDefault="00A73EB4" w:rsidP="00310B42">
      <w:pPr>
        <w:spacing w:line="360" w:lineRule="auto"/>
      </w:pPr>
    </w:p>
    <w:p w:rsidR="00223620" w:rsidRDefault="00223620" w:rsidP="004B552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B552D" w:rsidRDefault="004B552D" w:rsidP="004B552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ТОДОР БРАТАНОВ</w:t>
      </w:r>
    </w:p>
    <w:p w:rsidR="004B552D" w:rsidRPr="004B552D" w:rsidRDefault="004B552D" w:rsidP="004B552D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B552D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 xml:space="preserve">иректор ОД”Земеделие” </w:t>
      </w:r>
      <w:r w:rsidR="00223620">
        <w:rPr>
          <w:rFonts w:ascii="Times New Roman" w:hAnsi="Times New Roman"/>
          <w:i/>
          <w:sz w:val="24"/>
          <w:szCs w:val="24"/>
        </w:rPr>
        <w:t xml:space="preserve">гр. </w:t>
      </w:r>
      <w:r>
        <w:rPr>
          <w:rFonts w:ascii="Times New Roman" w:hAnsi="Times New Roman"/>
          <w:i/>
          <w:sz w:val="24"/>
          <w:szCs w:val="24"/>
        </w:rPr>
        <w:t>Сливен</w:t>
      </w:r>
    </w:p>
    <w:p w:rsidR="006B074E" w:rsidRDefault="006B074E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D5208F" w:rsidRDefault="00D5208F" w:rsidP="006B074E">
      <w:pPr>
        <w:spacing w:line="360" w:lineRule="auto"/>
        <w:rPr>
          <w:rFonts w:ascii="Times New Roman" w:hAnsi="Times New Roman"/>
          <w:i/>
          <w:smallCaps/>
        </w:rPr>
      </w:pPr>
    </w:p>
    <w:sectPr w:rsidR="00D5208F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B7" w:rsidRDefault="006914B7">
      <w:r>
        <w:separator/>
      </w:r>
    </w:p>
  </w:endnote>
  <w:endnote w:type="continuationSeparator" w:id="0">
    <w:p w:rsidR="006914B7" w:rsidRDefault="0069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B7" w:rsidRDefault="006914B7">
      <w:r>
        <w:separator/>
      </w:r>
    </w:p>
  </w:footnote>
  <w:footnote w:type="continuationSeparator" w:id="0">
    <w:p w:rsidR="006914B7" w:rsidRDefault="0069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714C"/>
    <w:rsid w:val="001B245D"/>
    <w:rsid w:val="001D3177"/>
    <w:rsid w:val="001D3CAB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C7BC7"/>
    <w:rsid w:val="003D063C"/>
    <w:rsid w:val="003D0F39"/>
    <w:rsid w:val="003E07A4"/>
    <w:rsid w:val="003E1175"/>
    <w:rsid w:val="003E3EC1"/>
    <w:rsid w:val="003F2B0D"/>
    <w:rsid w:val="003F4055"/>
    <w:rsid w:val="003F68A0"/>
    <w:rsid w:val="00400E2C"/>
    <w:rsid w:val="00416612"/>
    <w:rsid w:val="00420968"/>
    <w:rsid w:val="004240F3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E15BA"/>
    <w:rsid w:val="004E334D"/>
    <w:rsid w:val="004F5264"/>
    <w:rsid w:val="004F6278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751"/>
    <w:rsid w:val="006504DC"/>
    <w:rsid w:val="00654CA8"/>
    <w:rsid w:val="0066035A"/>
    <w:rsid w:val="00661B60"/>
    <w:rsid w:val="0066635D"/>
    <w:rsid w:val="00670854"/>
    <w:rsid w:val="006800BA"/>
    <w:rsid w:val="006914B7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6042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7432"/>
    <w:rsid w:val="00DF23E7"/>
    <w:rsid w:val="00DF52D1"/>
    <w:rsid w:val="00E101A7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aliases w:val=" Char Знак Знак Char Знак Знак Знак Знак Знак Char Char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 Char Знак Знак Char Знак Знак Знак Знак Знак"/>
    <w:basedOn w:val="a"/>
    <w:link w:val="a0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 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 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 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 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 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 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aliases w:val=" Char Знак Знак Char Знак Знак Знак Знак Знак Char Char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 Char Знак Знак Char Знак Знак Знак Знак Знак"/>
    <w:basedOn w:val="a"/>
    <w:link w:val="a0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 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 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 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 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 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 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559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2</cp:revision>
  <cp:lastPrinted>2014-02-24T08:22:00Z</cp:lastPrinted>
  <dcterms:created xsi:type="dcterms:W3CDTF">2020-05-12T12:46:00Z</dcterms:created>
  <dcterms:modified xsi:type="dcterms:W3CDTF">2020-05-12T12:46:00Z</dcterms:modified>
</cp:coreProperties>
</file>