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F5618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DC0F17" w:rsidRDefault="00C42949" w:rsidP="003B7064">
      <w:pPr>
        <w:spacing w:line="360" w:lineRule="auto"/>
        <w:jc w:val="both"/>
        <w:rPr>
          <w:spacing w:val="20"/>
          <w:sz w:val="32"/>
          <w:szCs w:val="32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474DDC" w:rsidRDefault="00474DDC" w:rsidP="007717A3">
      <w:pPr>
        <w:spacing w:line="360" w:lineRule="auto"/>
        <w:ind w:firstLine="720"/>
        <w:jc w:val="both"/>
        <w:rPr>
          <w:spacing w:val="20"/>
        </w:rPr>
      </w:pPr>
    </w:p>
    <w:p w:rsidR="00DC0F17" w:rsidRPr="00C03827" w:rsidRDefault="004B3F01" w:rsidP="007717A3">
      <w:pPr>
        <w:spacing w:line="360" w:lineRule="auto"/>
        <w:ind w:firstLine="720"/>
        <w:jc w:val="both"/>
      </w:pPr>
      <w:r w:rsidRPr="004B3F01">
        <w:rPr>
          <w:spacing w:val="20"/>
        </w:rPr>
        <w:t>Областна дирекция „Земеделие“</w:t>
      </w:r>
      <w:r w:rsidR="00C03827">
        <w:rPr>
          <w:spacing w:val="20"/>
        </w:rPr>
        <w:t>-</w:t>
      </w:r>
      <w:r w:rsidRPr="004B3F01">
        <w:rPr>
          <w:spacing w:val="20"/>
        </w:rPr>
        <w:t xml:space="preserve">Сливен, уведомява заинтересованите лица, </w:t>
      </w:r>
      <w:r w:rsidR="00C03827">
        <w:rPr>
          <w:spacing w:val="20"/>
        </w:rPr>
        <w:t xml:space="preserve">че </w:t>
      </w:r>
      <w:r w:rsidR="00C06836" w:rsidRPr="004B3F01">
        <w:t xml:space="preserve">във връзка </w:t>
      </w:r>
      <w:r w:rsidR="007717A3">
        <w:t xml:space="preserve">с постъпила преписка </w:t>
      </w:r>
      <w:r>
        <w:t xml:space="preserve">е </w:t>
      </w:r>
      <w:r w:rsidR="007717A3">
        <w:t>проведено заседание на комисията по чл. 45, ал. 5 от ППЗСПЗЗ</w:t>
      </w:r>
      <w:r w:rsidR="00C2371C">
        <w:t xml:space="preserve">. </w:t>
      </w:r>
      <w:r w:rsidR="007717A3">
        <w:t xml:space="preserve"> </w:t>
      </w:r>
    </w:p>
    <w:p w:rsidR="007717A3" w:rsidRPr="007717A3" w:rsidRDefault="00DC0F17" w:rsidP="00A45C53">
      <w:pPr>
        <w:spacing w:line="360" w:lineRule="auto"/>
        <w:jc w:val="both"/>
        <w:rPr>
          <w:rStyle w:val="ab"/>
          <w:i w:val="0"/>
        </w:rPr>
      </w:pPr>
      <w:r>
        <w:t>В</w:t>
      </w:r>
      <w:r w:rsidR="007717A3" w:rsidRPr="007717A3">
        <w:rPr>
          <w:rStyle w:val="ab"/>
          <w:i w:val="0"/>
        </w:rPr>
        <w:t>ъв връзка с чл. 45б, ал. 3 и 4 от ППЗСПЗЗ</w:t>
      </w:r>
      <w:r>
        <w:rPr>
          <w:rStyle w:val="ab"/>
          <w:i w:val="0"/>
        </w:rPr>
        <w:t>, с</w:t>
      </w:r>
      <w:r>
        <w:t xml:space="preserve"> Протокол № ПО-04-0</w:t>
      </w:r>
      <w:r w:rsidRPr="00DC0F17">
        <w:t>4</w:t>
      </w:r>
      <w:r>
        <w:t xml:space="preserve"> от 19.12.2019 г.,</w:t>
      </w:r>
      <w:r w:rsidR="00483316" w:rsidRPr="00483316">
        <w:t xml:space="preserve"> </w:t>
      </w:r>
      <w:bookmarkStart w:id="0" w:name="_GoBack"/>
      <w:bookmarkEnd w:id="0"/>
      <w:r w:rsidR="007717A3" w:rsidRPr="007717A3">
        <w:rPr>
          <w:rStyle w:val="ab"/>
          <w:i w:val="0"/>
        </w:rPr>
        <w:t xml:space="preserve"> комисията</w:t>
      </w:r>
      <w:r w:rsidR="00C2371C">
        <w:rPr>
          <w:rStyle w:val="ab"/>
          <w:i w:val="0"/>
        </w:rPr>
        <w:t xml:space="preserve"> Реши</w:t>
      </w:r>
      <w:r w:rsidR="007717A3" w:rsidRPr="007717A3">
        <w:rPr>
          <w:rStyle w:val="ab"/>
          <w:i w:val="0"/>
        </w:rPr>
        <w:t>:</w:t>
      </w:r>
    </w:p>
    <w:p w:rsidR="00733591" w:rsidRPr="00733591" w:rsidRDefault="00733591" w:rsidP="00733591">
      <w:pPr>
        <w:pStyle w:val="Style12"/>
        <w:widowControl/>
        <w:numPr>
          <w:ilvl w:val="0"/>
          <w:numId w:val="20"/>
        </w:numPr>
        <w:spacing w:before="185" w:line="360" w:lineRule="auto"/>
        <w:ind w:firstLine="709"/>
        <w:rPr>
          <w:rStyle w:val="FontStyle24"/>
          <w:sz w:val="24"/>
          <w:szCs w:val="24"/>
        </w:rPr>
      </w:pPr>
      <w:r w:rsidRPr="00733591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733591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733591">
        <w:rPr>
          <w:rStyle w:val="FontStyle12"/>
          <w:b/>
          <w:sz w:val="24"/>
          <w:szCs w:val="24"/>
        </w:rPr>
        <w:t xml:space="preserve"> </w:t>
      </w:r>
      <w:r w:rsidRPr="00733591">
        <w:rPr>
          <w:rStyle w:val="FontStyle28"/>
          <w:b/>
          <w:sz w:val="24"/>
          <w:szCs w:val="24"/>
        </w:rPr>
        <w:t>с идентификатор № 38426.79.24 с площ 4726 кв.м. по влязлата в сила КККР  на с. Коньово, общ. Нова Загора одобрена със Заповед № РД-18-1485/13.08.2018 г. на Изпълнителния Директор на АГКК идентичен с парцел №  24 с площ 4,547 дка. от ПП на с. Коньово, като</w:t>
      </w:r>
      <w:r w:rsidRPr="00733591">
        <w:rPr>
          <w:rStyle w:val="FontStyle28"/>
          <w:sz w:val="24"/>
          <w:szCs w:val="24"/>
        </w:rPr>
        <w:t xml:space="preserve"> </w:t>
      </w:r>
      <w:r w:rsidRPr="00733591">
        <w:rPr>
          <w:rStyle w:val="FontStyle24"/>
          <w:sz w:val="24"/>
          <w:szCs w:val="24"/>
        </w:rPr>
        <w:t>свободен, негоден и неподлежащ на възстановяване по ЗСПЗЗ.</w:t>
      </w:r>
    </w:p>
    <w:p w:rsidR="00733591" w:rsidRPr="00733591" w:rsidRDefault="00733591" w:rsidP="00733591">
      <w:pPr>
        <w:pStyle w:val="Style12"/>
        <w:widowControl/>
        <w:numPr>
          <w:ilvl w:val="0"/>
          <w:numId w:val="20"/>
        </w:numPr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733591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733591">
        <w:rPr>
          <w:rStyle w:val="FontStyle20"/>
          <w:rFonts w:ascii="Times New Roman" w:hAnsi="Times New Roman"/>
          <w:b/>
          <w:spacing w:val="0"/>
          <w:sz w:val="24"/>
          <w:szCs w:val="24"/>
        </w:rPr>
        <w:t>. Коньово, община Нова Загора, област Сливен</w:t>
      </w:r>
      <w:r w:rsidRPr="00733591">
        <w:rPr>
          <w:rStyle w:val="FontStyle24"/>
          <w:color w:val="FF0000"/>
          <w:sz w:val="24"/>
          <w:szCs w:val="24"/>
        </w:rPr>
        <w:t xml:space="preserve"> </w:t>
      </w:r>
      <w:r w:rsidRPr="00733591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733591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733591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733591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733591">
        <w:rPr>
          <w:rStyle w:val="FontStyle28"/>
          <w:b/>
          <w:sz w:val="24"/>
          <w:szCs w:val="24"/>
        </w:rPr>
        <w:t>38426.79.24</w:t>
      </w:r>
      <w:r w:rsidRPr="00733591">
        <w:rPr>
          <w:rStyle w:val="FontStyle24"/>
          <w:sz w:val="24"/>
          <w:szCs w:val="24"/>
        </w:rPr>
        <w:t>.</w:t>
      </w:r>
    </w:p>
    <w:p w:rsidR="00733591" w:rsidRPr="00733591" w:rsidRDefault="00733591" w:rsidP="00733591">
      <w:pPr>
        <w:pStyle w:val="Style9"/>
        <w:widowControl/>
        <w:spacing w:before="164" w:line="360" w:lineRule="auto"/>
        <w:ind w:firstLine="709"/>
        <w:jc w:val="both"/>
        <w:rPr>
          <w:rStyle w:val="FontStyle24"/>
          <w:sz w:val="24"/>
          <w:szCs w:val="24"/>
        </w:rPr>
      </w:pPr>
      <w:r w:rsidRPr="00733591">
        <w:rPr>
          <w:rStyle w:val="FontStyle24"/>
          <w:sz w:val="24"/>
          <w:szCs w:val="24"/>
        </w:rPr>
        <w:t>Приемането на ЧИ на ПП да се обяви по реда на АПК.</w:t>
      </w:r>
    </w:p>
    <w:sectPr w:rsidR="00733591" w:rsidRPr="00733591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04" w:rsidRDefault="009F5704">
      <w:r>
        <w:separator/>
      </w:r>
    </w:p>
  </w:endnote>
  <w:endnote w:type="continuationSeparator" w:id="0">
    <w:p w:rsidR="009F5704" w:rsidRDefault="009F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04" w:rsidRDefault="009F5704">
      <w:r>
        <w:separator/>
      </w:r>
    </w:p>
  </w:footnote>
  <w:footnote w:type="continuationSeparator" w:id="0">
    <w:p w:rsidR="009F5704" w:rsidRDefault="009F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A17598"/>
    <w:multiLevelType w:val="hybridMultilevel"/>
    <w:tmpl w:val="52B6A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BF2D19"/>
    <w:multiLevelType w:val="hybridMultilevel"/>
    <w:tmpl w:val="B16295CE"/>
    <w:lvl w:ilvl="0" w:tplc="1D302CD8">
      <w:start w:val="1"/>
      <w:numFmt w:val="decimal"/>
      <w:lvlText w:val="%1."/>
      <w:lvlJc w:val="left"/>
      <w:pPr>
        <w:ind w:left="2083" w:hanging="360"/>
      </w:pPr>
    </w:lvl>
    <w:lvl w:ilvl="1" w:tplc="04090019">
      <w:start w:val="1"/>
      <w:numFmt w:val="lowerLetter"/>
      <w:lvlText w:val="%2."/>
      <w:lvlJc w:val="left"/>
      <w:pPr>
        <w:ind w:left="2803" w:hanging="360"/>
      </w:pPr>
    </w:lvl>
    <w:lvl w:ilvl="2" w:tplc="0409001B">
      <w:start w:val="1"/>
      <w:numFmt w:val="lowerRoman"/>
      <w:lvlText w:val="%3."/>
      <w:lvlJc w:val="right"/>
      <w:pPr>
        <w:ind w:left="3523" w:hanging="180"/>
      </w:pPr>
    </w:lvl>
    <w:lvl w:ilvl="3" w:tplc="0409000F">
      <w:start w:val="1"/>
      <w:numFmt w:val="decimal"/>
      <w:lvlText w:val="%4."/>
      <w:lvlJc w:val="left"/>
      <w:pPr>
        <w:ind w:left="4243" w:hanging="360"/>
      </w:pPr>
    </w:lvl>
    <w:lvl w:ilvl="4" w:tplc="04090019">
      <w:start w:val="1"/>
      <w:numFmt w:val="lowerLetter"/>
      <w:lvlText w:val="%5."/>
      <w:lvlJc w:val="left"/>
      <w:pPr>
        <w:ind w:left="4963" w:hanging="360"/>
      </w:pPr>
    </w:lvl>
    <w:lvl w:ilvl="5" w:tplc="0409001B">
      <w:start w:val="1"/>
      <w:numFmt w:val="lowerRoman"/>
      <w:lvlText w:val="%6."/>
      <w:lvlJc w:val="right"/>
      <w:pPr>
        <w:ind w:left="5683" w:hanging="180"/>
      </w:pPr>
    </w:lvl>
    <w:lvl w:ilvl="6" w:tplc="0409000F">
      <w:start w:val="1"/>
      <w:numFmt w:val="decimal"/>
      <w:lvlText w:val="%7."/>
      <w:lvlJc w:val="left"/>
      <w:pPr>
        <w:ind w:left="6403" w:hanging="360"/>
      </w:pPr>
    </w:lvl>
    <w:lvl w:ilvl="7" w:tplc="04090019">
      <w:start w:val="1"/>
      <w:numFmt w:val="lowerLetter"/>
      <w:lvlText w:val="%8."/>
      <w:lvlJc w:val="left"/>
      <w:pPr>
        <w:ind w:left="7123" w:hanging="360"/>
      </w:pPr>
    </w:lvl>
    <w:lvl w:ilvl="8" w:tplc="0409001B">
      <w:start w:val="1"/>
      <w:numFmt w:val="lowerRoman"/>
      <w:lvlText w:val="%9."/>
      <w:lvlJc w:val="right"/>
      <w:pPr>
        <w:ind w:left="7843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18"/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21"/>
  </w:num>
  <w:num w:numId="11">
    <w:abstractNumId w:val="20"/>
  </w:num>
  <w:num w:numId="12">
    <w:abstractNumId w:val="13"/>
  </w:num>
  <w:num w:numId="13">
    <w:abstractNumId w:val="0"/>
  </w:num>
  <w:num w:numId="14">
    <w:abstractNumId w:val="4"/>
  </w:num>
  <w:num w:numId="15">
    <w:abstractNumId w:val="6"/>
  </w:num>
  <w:num w:numId="16">
    <w:abstractNumId w:val="14"/>
  </w:num>
  <w:num w:numId="17">
    <w:abstractNumId w:val="1"/>
  </w:num>
  <w:num w:numId="18">
    <w:abstractNumId w:val="3"/>
  </w:num>
  <w:num w:numId="19">
    <w:abstractNumId w:val="15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631D"/>
    <w:rsid w:val="001C0152"/>
    <w:rsid w:val="001C21DB"/>
    <w:rsid w:val="001D53C7"/>
    <w:rsid w:val="001D73AA"/>
    <w:rsid w:val="001E5224"/>
    <w:rsid w:val="002011D2"/>
    <w:rsid w:val="0020271A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59C9"/>
    <w:rsid w:val="003F7322"/>
    <w:rsid w:val="00405294"/>
    <w:rsid w:val="0041012F"/>
    <w:rsid w:val="004161A2"/>
    <w:rsid w:val="00420377"/>
    <w:rsid w:val="00421D9D"/>
    <w:rsid w:val="00433C3F"/>
    <w:rsid w:val="004349FD"/>
    <w:rsid w:val="00440463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74DDC"/>
    <w:rsid w:val="00481EEB"/>
    <w:rsid w:val="00482682"/>
    <w:rsid w:val="00483316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3591"/>
    <w:rsid w:val="007373D8"/>
    <w:rsid w:val="0075005C"/>
    <w:rsid w:val="0075188E"/>
    <w:rsid w:val="00755499"/>
    <w:rsid w:val="007717A3"/>
    <w:rsid w:val="007767D2"/>
    <w:rsid w:val="0078157D"/>
    <w:rsid w:val="00781C10"/>
    <w:rsid w:val="0078619B"/>
    <w:rsid w:val="007969E2"/>
    <w:rsid w:val="007A15CD"/>
    <w:rsid w:val="007A3AC5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44C2A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05418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F4EB0"/>
    <w:rsid w:val="009F5704"/>
    <w:rsid w:val="009F6EEA"/>
    <w:rsid w:val="009F7221"/>
    <w:rsid w:val="00A01755"/>
    <w:rsid w:val="00A03285"/>
    <w:rsid w:val="00A158E5"/>
    <w:rsid w:val="00A24E8F"/>
    <w:rsid w:val="00A261FA"/>
    <w:rsid w:val="00A27B4F"/>
    <w:rsid w:val="00A43222"/>
    <w:rsid w:val="00A45C53"/>
    <w:rsid w:val="00A4719B"/>
    <w:rsid w:val="00A526D4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3EC8"/>
    <w:rsid w:val="00B07113"/>
    <w:rsid w:val="00B07692"/>
    <w:rsid w:val="00B1162F"/>
    <w:rsid w:val="00B1487D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3827"/>
    <w:rsid w:val="00C06836"/>
    <w:rsid w:val="00C10A0F"/>
    <w:rsid w:val="00C14FC9"/>
    <w:rsid w:val="00C15C0E"/>
    <w:rsid w:val="00C2371C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294A"/>
    <w:rsid w:val="00CD14BA"/>
    <w:rsid w:val="00CD30A8"/>
    <w:rsid w:val="00CF2498"/>
    <w:rsid w:val="00D02488"/>
    <w:rsid w:val="00D05368"/>
    <w:rsid w:val="00D079B7"/>
    <w:rsid w:val="00D16738"/>
    <w:rsid w:val="00D16949"/>
    <w:rsid w:val="00D348D5"/>
    <w:rsid w:val="00D3717F"/>
    <w:rsid w:val="00D43BC7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0F17"/>
    <w:rsid w:val="00DC2F74"/>
    <w:rsid w:val="00DC6001"/>
    <w:rsid w:val="00DD4026"/>
    <w:rsid w:val="00DD5CC2"/>
    <w:rsid w:val="00DD7844"/>
    <w:rsid w:val="00DF004B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18D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9">
    <w:name w:val="Style9"/>
    <w:basedOn w:val="a"/>
    <w:uiPriority w:val="99"/>
    <w:rsid w:val="007717A3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1">
    <w:name w:val="Style11"/>
    <w:basedOn w:val="a"/>
    <w:rsid w:val="007717A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7717A3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29">
    <w:name w:val="Font Style29"/>
    <w:rsid w:val="007717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7717A3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17">
    <w:name w:val="Style17"/>
    <w:basedOn w:val="a"/>
    <w:rsid w:val="00440463"/>
    <w:pPr>
      <w:widowControl w:val="0"/>
      <w:autoSpaceDE w:val="0"/>
      <w:autoSpaceDN w:val="0"/>
      <w:adjustRightInd w:val="0"/>
      <w:spacing w:line="475" w:lineRule="exact"/>
    </w:pPr>
    <w:rPr>
      <w:rFonts w:ascii="Tahoma" w:hAnsi="Tahoma"/>
    </w:rPr>
  </w:style>
  <w:style w:type="paragraph" w:customStyle="1" w:styleId="Style18">
    <w:name w:val="Style18"/>
    <w:basedOn w:val="a"/>
    <w:rsid w:val="00440463"/>
    <w:pPr>
      <w:widowControl w:val="0"/>
      <w:autoSpaceDE w:val="0"/>
      <w:autoSpaceDN w:val="0"/>
      <w:adjustRightInd w:val="0"/>
      <w:spacing w:line="230" w:lineRule="exact"/>
      <w:ind w:firstLine="59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9">
    <w:name w:val="Style9"/>
    <w:basedOn w:val="a"/>
    <w:uiPriority w:val="99"/>
    <w:rsid w:val="007717A3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1">
    <w:name w:val="Style11"/>
    <w:basedOn w:val="a"/>
    <w:rsid w:val="007717A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7717A3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29">
    <w:name w:val="Font Style29"/>
    <w:rsid w:val="007717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7717A3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17">
    <w:name w:val="Style17"/>
    <w:basedOn w:val="a"/>
    <w:rsid w:val="00440463"/>
    <w:pPr>
      <w:widowControl w:val="0"/>
      <w:autoSpaceDE w:val="0"/>
      <w:autoSpaceDN w:val="0"/>
      <w:adjustRightInd w:val="0"/>
      <w:spacing w:line="475" w:lineRule="exact"/>
    </w:pPr>
    <w:rPr>
      <w:rFonts w:ascii="Tahoma" w:hAnsi="Tahoma"/>
    </w:rPr>
  </w:style>
  <w:style w:type="paragraph" w:customStyle="1" w:styleId="Style18">
    <w:name w:val="Style18"/>
    <w:basedOn w:val="a"/>
    <w:rsid w:val="00440463"/>
    <w:pPr>
      <w:widowControl w:val="0"/>
      <w:autoSpaceDE w:val="0"/>
      <w:autoSpaceDN w:val="0"/>
      <w:adjustRightInd w:val="0"/>
      <w:spacing w:line="230" w:lineRule="exact"/>
      <w:ind w:firstLine="59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5AAE-AA21-4143-8B09-DF4C4001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1008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PC</cp:lastModifiedBy>
  <cp:revision>7</cp:revision>
  <cp:lastPrinted>2019-12-19T13:57:00Z</cp:lastPrinted>
  <dcterms:created xsi:type="dcterms:W3CDTF">2019-12-19T13:53:00Z</dcterms:created>
  <dcterms:modified xsi:type="dcterms:W3CDTF">2019-12-19T14:23:00Z</dcterms:modified>
</cp:coreProperties>
</file>