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-127635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DieQ0IXQIAAGsEAAAOAAAAAAAAAAAAAAAAAC4CAABkcnMvZTJvRG9jLnhtbFBL&#10;AQItABQABgAIAAAAIQDlMt0e2QAAAAUBAAAPAAAAAAAAAAAAAAAAALcEAABkcnMvZG93bnJldi54&#10;bWxQSwUGAAAAAAQABADzAAAAvQUAAAAA&#10;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земеделието, храните и горите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634258" w:rsidRDefault="00634258" w:rsidP="00634258"/>
    <w:p w:rsidR="00634258" w:rsidRDefault="00634258">
      <w:pPr>
        <w:rPr>
          <w:lang w:val="en-US"/>
        </w:rPr>
      </w:pPr>
    </w:p>
    <w:p w:rsidR="00634258" w:rsidRPr="00E31D20" w:rsidRDefault="00634258" w:rsidP="00634258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R="00634258" w:rsidRPr="00634258" w:rsidRDefault="00634258" w:rsidP="00634258">
      <w:pPr>
        <w:jc w:val="center"/>
        <w:rPr>
          <w:b/>
        </w:rPr>
      </w:pPr>
    </w:p>
    <w:p w:rsidR="00634258" w:rsidRPr="009C0872" w:rsidRDefault="00634258" w:rsidP="00634258">
      <w:pPr>
        <w:jc w:val="center"/>
        <w:rPr>
          <w:b/>
          <w:sz w:val="28"/>
          <w:szCs w:val="28"/>
        </w:rPr>
      </w:pPr>
      <w:r w:rsidRPr="00634258">
        <w:rPr>
          <w:b/>
          <w:sz w:val="28"/>
          <w:szCs w:val="28"/>
        </w:rPr>
        <w:t>№</w:t>
      </w:r>
      <w:r w:rsidR="007A43B7">
        <w:rPr>
          <w:b/>
          <w:sz w:val="28"/>
          <w:szCs w:val="28"/>
        </w:rPr>
        <w:t xml:space="preserve"> РД-04-</w:t>
      </w:r>
      <w:r w:rsidR="009C0872">
        <w:rPr>
          <w:b/>
          <w:sz w:val="28"/>
          <w:szCs w:val="28"/>
        </w:rPr>
        <w:t>183</w:t>
      </w:r>
    </w:p>
    <w:p w:rsidR="00634258" w:rsidRDefault="007A43B7" w:rsidP="00634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Сливен, </w:t>
      </w:r>
      <w:r w:rsidR="009C0872">
        <w:rPr>
          <w:b/>
          <w:sz w:val="28"/>
          <w:szCs w:val="28"/>
        </w:rPr>
        <w:t>03.11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 xml:space="preserve">1 </w:t>
      </w:r>
      <w:r w:rsidR="00634258" w:rsidRPr="00634258">
        <w:rPr>
          <w:b/>
          <w:sz w:val="28"/>
          <w:szCs w:val="28"/>
        </w:rPr>
        <w:t>г.</w:t>
      </w: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964C87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 № 66-</w:t>
      </w:r>
      <w:r w:rsidR="00BF0263">
        <w:t>818</w:t>
      </w:r>
      <w:r w:rsidR="007D190C">
        <w:t>/</w:t>
      </w:r>
      <w:r w:rsidR="00BF0263">
        <w:t>02</w:t>
      </w:r>
      <w:r w:rsidR="007D190C">
        <w:t>.0</w:t>
      </w:r>
      <w:r w:rsidR="00BF0263">
        <w:t>4</w:t>
      </w:r>
      <w:r w:rsidR="007A43B7">
        <w:t>.2021</w:t>
      </w:r>
      <w:r w:rsidR="00964C87">
        <w:t xml:space="preserve">г.  на Министъра на земеделието, храните и горите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9C3835">
        <w:t>, изречение второ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BF0263">
        <w:t>и</w:t>
      </w:r>
      <w:r w:rsidR="00E31D20">
        <w:t xml:space="preserve">, частна държавна собственост </w:t>
      </w:r>
      <w:r w:rsidR="0031315B" w:rsidRPr="00B87B10">
        <w:t>/незает</w:t>
      </w:r>
      <w:r w:rsidR="00BF0263">
        <w:t>и</w:t>
      </w:r>
      <w:r w:rsidR="0031315B" w:rsidRPr="00B87B10">
        <w:t xml:space="preserve"> със сгради и съоръжения</w:t>
      </w:r>
      <w:r w:rsidR="0031315B">
        <w:t>,</w:t>
      </w:r>
      <w:r w:rsidR="0031315B" w:rsidRPr="00B87B10">
        <w:t xml:space="preserve"> </w:t>
      </w:r>
      <w:proofErr w:type="spellStart"/>
      <w:r w:rsidR="0031315B" w:rsidRPr="00B87B10">
        <w:rPr>
          <w:lang w:val="ru-RU"/>
        </w:rPr>
        <w:t>бивша</w:t>
      </w:r>
      <w:proofErr w:type="spellEnd"/>
      <w:r w:rsidR="0031315B" w:rsidRPr="00B87B10">
        <w:rPr>
          <w:lang w:val="ru-RU"/>
        </w:rPr>
        <w:t xml:space="preserve"> </w:t>
      </w:r>
      <w:proofErr w:type="spellStart"/>
      <w:r w:rsidR="0031315B" w:rsidRPr="00B87B10">
        <w:rPr>
          <w:lang w:val="ru-RU"/>
        </w:rPr>
        <w:t>собственост</w:t>
      </w:r>
      <w:proofErr w:type="spellEnd"/>
      <w:r w:rsidR="0031315B" w:rsidRPr="00B87B10">
        <w:rPr>
          <w:lang w:val="ru-RU"/>
        </w:rPr>
        <w:t xml:space="preserve">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BF0263">
        <w:t>/, негодни</w:t>
      </w:r>
      <w:r w:rsidR="0031315B" w:rsidRPr="00B87B10">
        <w:t xml:space="preserve"> за земеделско ползване и неподлежащ</w:t>
      </w:r>
      <w:r w:rsidR="00BF0263">
        <w:t>и</w:t>
      </w:r>
      <w:r w:rsidR="0031315B" w:rsidRPr="00B87B10">
        <w:t xml:space="preserve"> на възстановяване </w:t>
      </w:r>
      <w:r w:rsidR="0031315B">
        <w:t xml:space="preserve">по ЗСПЗЗ </w:t>
      </w:r>
      <w:r w:rsidR="009C0872">
        <w:t>и във връзка със Заповед № РД</w:t>
      </w:r>
      <w:r w:rsidR="00372A0C">
        <w:t>-04-176/30.09.2021г.</w:t>
      </w:r>
      <w:r w:rsidR="009C0872">
        <w:t xml:space="preserve"> на директора на ОД „Земеделие</w:t>
      </w:r>
      <w:r w:rsidR="00372A0C">
        <w:t>“</w:t>
      </w:r>
      <w:r w:rsidR="009C0872">
        <w:t xml:space="preserve"> – Сливен за прекратяване на тръжна процедура</w:t>
      </w:r>
    </w:p>
    <w:p w:rsidR="00964C87" w:rsidRPr="00E31D20" w:rsidRDefault="00964C87" w:rsidP="00964C87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964C87" w:rsidRPr="00C6333C" w:rsidRDefault="00964C87" w:rsidP="00BE4725">
      <w:pPr>
        <w:pStyle w:val="a3"/>
        <w:numPr>
          <w:ilvl w:val="0"/>
          <w:numId w:val="3"/>
        </w:numPr>
        <w:spacing w:line="360" w:lineRule="auto"/>
        <w:jc w:val="both"/>
      </w:pPr>
      <w:r w:rsidRPr="00BE4725">
        <w:rPr>
          <w:b/>
          <w:u w:val="single"/>
        </w:rPr>
        <w:t xml:space="preserve">Откривам процедура за провеждането на търг </w:t>
      </w:r>
      <w:r w:rsidR="007D190C" w:rsidRPr="00BE4725">
        <w:rPr>
          <w:b/>
          <w:u w:val="single"/>
        </w:rPr>
        <w:t xml:space="preserve">с тайно наддаване </w:t>
      </w:r>
      <w:r w:rsidR="0031315B" w:rsidRPr="00BE4725">
        <w:rPr>
          <w:b/>
          <w:u w:val="single"/>
        </w:rPr>
        <w:t>по реда на чл. 27, ал. 8</w:t>
      </w:r>
      <w:r w:rsidR="009C0872">
        <w:rPr>
          <w:b/>
          <w:u w:val="single"/>
        </w:rPr>
        <w:t xml:space="preserve"> </w:t>
      </w:r>
      <w:r w:rsidR="00E31D20" w:rsidRPr="00BE4725">
        <w:rPr>
          <w:b/>
          <w:u w:val="single"/>
        </w:rPr>
        <w:t xml:space="preserve">от ЗСПЗЗ, в който могат да участват </w:t>
      </w:r>
      <w:r w:rsidR="009C0872">
        <w:rPr>
          <w:b/>
          <w:u w:val="single"/>
        </w:rPr>
        <w:t>всички заинтересовани лица</w:t>
      </w:r>
      <w:r w:rsidR="00C6333C">
        <w:rPr>
          <w:b/>
          <w:u w:val="single"/>
        </w:rPr>
        <w:t>.</w:t>
      </w:r>
      <w:r w:rsidR="009C0872">
        <w:t xml:space="preserve"> Предмет на търга е следния имот</w:t>
      </w:r>
      <w:r w:rsidR="00C6333C">
        <w:t>, частна държавна собственост</w:t>
      </w:r>
      <w:r w:rsidR="0031315B" w:rsidRPr="00BE4725">
        <w:rPr>
          <w:bCs/>
        </w:rPr>
        <w:t>:</w:t>
      </w:r>
    </w:p>
    <w:p w:rsidR="00C6333C" w:rsidRPr="00BE4725" w:rsidRDefault="00C6333C" w:rsidP="00C6333C">
      <w:pPr>
        <w:pStyle w:val="a3"/>
        <w:spacing w:line="360" w:lineRule="auto"/>
        <w:ind w:left="1080"/>
        <w:jc w:val="both"/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992"/>
        <w:gridCol w:w="1276"/>
        <w:gridCol w:w="1210"/>
        <w:gridCol w:w="1358"/>
      </w:tblGrid>
      <w:tr w:rsidR="0052489F" w:rsidRPr="00BE4725" w:rsidTr="00C41E71">
        <w:tc>
          <w:tcPr>
            <w:tcW w:w="1134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w="1559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w="1701" w:type="dxa"/>
          </w:tcPr>
          <w:p w:rsidR="000A46A7" w:rsidRPr="00BE4725" w:rsidRDefault="007D190C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№ на имот от КК</w:t>
            </w:r>
          </w:p>
        </w:tc>
        <w:tc>
          <w:tcPr>
            <w:tcW w:w="992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w="1276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w="1210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w="1358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 xml:space="preserve">Разходи по чл. </w:t>
            </w:r>
            <w:r w:rsidR="00410A14" w:rsidRPr="00BE4725">
              <w:rPr>
                <w:b/>
              </w:rPr>
              <w:t>56ш, ал. 1, т. 2</w:t>
            </w:r>
            <w:r w:rsidRPr="00BE4725">
              <w:rPr>
                <w:b/>
              </w:rPr>
              <w:t xml:space="preserve"> от ППЗСПЗЗ</w:t>
            </w:r>
          </w:p>
        </w:tc>
      </w:tr>
      <w:tr w:rsidR="0052489F" w:rsidRPr="00BE4725" w:rsidTr="00C41E71">
        <w:tc>
          <w:tcPr>
            <w:tcW w:w="1134" w:type="dxa"/>
          </w:tcPr>
          <w:p w:rsidR="000A46A7" w:rsidRPr="00BE4725" w:rsidRDefault="00323C48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Нова Загора</w:t>
            </w:r>
          </w:p>
        </w:tc>
        <w:tc>
          <w:tcPr>
            <w:tcW w:w="1559" w:type="dxa"/>
          </w:tcPr>
          <w:p w:rsidR="000A46A7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Богданово</w:t>
            </w:r>
          </w:p>
        </w:tc>
        <w:tc>
          <w:tcPr>
            <w:tcW w:w="1701" w:type="dxa"/>
          </w:tcPr>
          <w:p w:rsidR="000A46A7" w:rsidRPr="00BE4725" w:rsidRDefault="00C6333C" w:rsidP="00BE4725">
            <w:pPr>
              <w:pStyle w:val="a3"/>
              <w:spacing w:line="360" w:lineRule="auto"/>
              <w:ind w:left="0"/>
              <w:jc w:val="both"/>
            </w:pPr>
            <w:r>
              <w:t>04635.66.290</w:t>
            </w:r>
          </w:p>
        </w:tc>
        <w:tc>
          <w:tcPr>
            <w:tcW w:w="992" w:type="dxa"/>
          </w:tcPr>
          <w:p w:rsidR="000A46A7" w:rsidRPr="00BE4725" w:rsidRDefault="00C6333C" w:rsidP="00BE4725">
            <w:pPr>
              <w:pStyle w:val="a3"/>
              <w:spacing w:line="360" w:lineRule="auto"/>
              <w:ind w:left="0"/>
              <w:jc w:val="both"/>
            </w:pPr>
            <w:r>
              <w:t>1,008</w:t>
            </w:r>
          </w:p>
        </w:tc>
        <w:tc>
          <w:tcPr>
            <w:tcW w:w="1276" w:type="dxa"/>
          </w:tcPr>
          <w:p w:rsidR="000A46A7" w:rsidRPr="00BE4725" w:rsidRDefault="00C6333C" w:rsidP="00BE4725">
            <w:pPr>
              <w:pStyle w:val="a3"/>
              <w:spacing w:line="360" w:lineRule="auto"/>
              <w:ind w:left="0"/>
              <w:jc w:val="both"/>
            </w:pPr>
            <w:r>
              <w:t>2953,00</w:t>
            </w:r>
          </w:p>
        </w:tc>
        <w:tc>
          <w:tcPr>
            <w:tcW w:w="1210" w:type="dxa"/>
          </w:tcPr>
          <w:p w:rsidR="000A46A7" w:rsidRPr="00BE4725" w:rsidRDefault="00C6333C" w:rsidP="00BE4725">
            <w:pPr>
              <w:pStyle w:val="a3"/>
              <w:spacing w:line="360" w:lineRule="auto"/>
              <w:ind w:left="0"/>
              <w:jc w:val="both"/>
            </w:pPr>
            <w:r>
              <w:t>295,30</w:t>
            </w:r>
          </w:p>
        </w:tc>
        <w:tc>
          <w:tcPr>
            <w:tcW w:w="1358" w:type="dxa"/>
          </w:tcPr>
          <w:p w:rsidR="000A46A7" w:rsidRPr="00BE4725" w:rsidRDefault="00410A14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90,00</w:t>
            </w:r>
          </w:p>
        </w:tc>
      </w:tr>
    </w:tbl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lastRenderedPageBreak/>
        <w:t>2.</w:t>
      </w:r>
      <w:r w:rsidRPr="00BE4725">
        <w:t xml:space="preserve"> </w:t>
      </w:r>
      <w:r w:rsidRPr="00BE4725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</w:t>
      </w:r>
      <w:r w:rsidR="009C0872">
        <w:t>о Закона за търговския регистър</w:t>
      </w:r>
      <w:r w:rsidR="00C6333C"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Областна дирекция „Земеделие” - Сливен заявление по образец, утвърден от министъра на земеделието, храните и горите.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Към заявлението се прилагат: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3.1. нотариално заверено пълномощно, когато документите се подават от упълномощено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3.2. платежен документ за внесен депозит в оригинал, когато плащането не е извършено по електронен път;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t>3.</w:t>
      </w:r>
      <w:proofErr w:type="spellStart"/>
      <w:r w:rsidRPr="00BE4725">
        <w:t>3</w:t>
      </w:r>
      <w:proofErr w:type="spellEnd"/>
      <w:r w:rsidRPr="00BE4725">
        <w:t xml:space="preserve">. протокол от заседание на съответния </w:t>
      </w:r>
      <w:proofErr w:type="spellStart"/>
      <w:r w:rsidRPr="00BE4725">
        <w:t>оправомощен</w:t>
      </w:r>
      <w:proofErr w:type="spellEnd"/>
      <w:r w:rsidRPr="00BE4725">
        <w:t xml:space="preserve"> орган, съдържащ решение за закупуване на държавните имоти - предмет на продажбата, когато заявителят е юридическо лице;</w:t>
      </w:r>
    </w:p>
    <w:p w:rsidR="007510A4" w:rsidRPr="00BE4725" w:rsidRDefault="00C6333C" w:rsidP="00BE4725">
      <w:pPr>
        <w:pStyle w:val="a3"/>
        <w:spacing w:line="360" w:lineRule="auto"/>
        <w:jc w:val="both"/>
      </w:pPr>
      <w:r>
        <w:t>3.4</w:t>
      </w:r>
      <w:r w:rsidR="009C0872">
        <w:t>.</w:t>
      </w:r>
      <w:r w:rsidR="007510A4" w:rsidRPr="00BE4725">
        <w:t xml:space="preserve"> декларация за обстоятелствата по чл. 56к, ал. 11 от ППЗСПЗЗ;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</w:t>
      </w:r>
      <w:r w:rsidR="009C0872">
        <w:t>.5</w:t>
      </w:r>
      <w:r w:rsidRPr="00BE4725">
        <w:t>. декларация за събиране, съхраняване и обработв</w:t>
      </w:r>
      <w:r w:rsidR="00C6333C">
        <w:t>ане на лични данни, по образец.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4. Начална тръжна цена и размер на депозита за участие в търга:</w:t>
      </w:r>
      <w:r w:rsidRPr="00BE4725">
        <w:t xml:space="preserve"> Началната тръжна цена на имотите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BE4725">
        <w:rPr>
          <w:b/>
        </w:rPr>
        <w:t>/оригинал/</w:t>
      </w:r>
      <w:r w:rsidRPr="00BE4725">
        <w:t xml:space="preserve"> за внесения депозит се представя заедно с документите за участие в търга. Депозитът се внася в български лева по банков път по сметка на ОД „Земеделие” - Сливен: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lastRenderedPageBreak/>
        <w:t>IBAN: BG14 UBBS 80023300253510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BIC: UBBSBGSF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Обединена българска банка – клон Сливен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Основание за плащане: депозит за участие в търг за имот (изписва се номера и местонахождението на поземления имот).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5. Място и срок за получаване на заявления за участие в търга:</w:t>
      </w:r>
      <w:r w:rsidRPr="00BE4725">
        <w:t xml:space="preserve"> Заявления за участие в търга се получават в сградата на Областна дирекция „Земеделие” - Сливен, всеки работен ден от 9:00 часа до 17:30 часа или могат да бъдат изтеглени от официалния сайт на ОД "Земеделие" - Сливен- http://www.mgh.government.bg/ODZ-Sliven/bg/Home.aspx.</w:t>
      </w: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 xml:space="preserve">6. Място и срок на подаване на документите за участие в търга: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>в срок от 30 дни, считано от дата на публикация на заповедта за провеждане на тръжната процедура в местен ежедневник</w:t>
      </w:r>
      <w:r w:rsidRPr="00BE4725">
        <w:rPr>
          <w:b/>
        </w:rPr>
        <w:t xml:space="preserve">. </w:t>
      </w:r>
      <w:r w:rsidRPr="00BE4725">
        <w:t>Пликовете със заявления за участие в търга се записват с входящ номер, дата и час, отразени върху плика и заведени във входящ регистър, за което на приносителя се издава документ. Заявления, представени в незапечатан плик са недействителни.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подават в сградата на Областна дирекция „Земеделие” – Сливен, ул. „Ген. </w:t>
      </w:r>
      <w:proofErr w:type="spellStart"/>
      <w:r w:rsidRPr="00BE4725">
        <w:t>Столипин</w:t>
      </w:r>
      <w:proofErr w:type="spellEnd"/>
      <w:r w:rsidRPr="00BE4725">
        <w:t>“ № 2.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Търгът се провежда само в случай, че поне двама кандидати са подали заявление за участие.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7.</w:t>
      </w:r>
      <w:r w:rsidRPr="00BE4725">
        <w:t xml:space="preserve">  Директорът на Областна дирекция „Земеделие” - 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Когато в 14-дневен срок от влизане в сила на заповедта за класиране на кандидатите, лицето спечелило търга не внесе цената, режийните разноски, </w:t>
      </w:r>
      <w:r w:rsidRPr="00BE4725">
        <w:lastRenderedPageBreak/>
        <w:t>дължимите данъци, такси и разходите по чл. 56ш, ал.1 от ППЗСПЗЗ , се уведомява класирания на второ място кандидат.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За прехвърляне правото на собственост върху земите по чл. 27, ал. 8 от ЗСПЗЗ, министърът на земеделието, храните и горите 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Лицата, които придобиват имотите по реда на чл. 27, ал. 8 от ЗСПЗЗ заплащат разходите съгласно чл. 56ш, ал.1 от ППЗСПЗЗ.</w:t>
      </w:r>
      <w:r w:rsidRPr="00BE4725">
        <w:tab/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Договорът подлежи на вписване в службата по вписвания за сметка на купувача.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8.</w:t>
      </w:r>
      <w:r w:rsidRPr="00BE4725">
        <w:t xml:space="preserve"> </w:t>
      </w:r>
      <w:r w:rsidRPr="00BE4725">
        <w:rPr>
          <w:b/>
        </w:rPr>
        <w:t>Условия за възстановяване на депозита:</w:t>
      </w:r>
      <w:r w:rsidRPr="00BE4725">
        <w:t xml:space="preserve"> Внесените депозити от некласираните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9.</w:t>
      </w:r>
      <w:r w:rsidRPr="00BE4725">
        <w:t xml:space="preserve"> Място за обявяване на протокола от търга: Протоколът се обявява на информационното табло на Областна дирекция „Земеделие”- </w:t>
      </w:r>
      <w:r w:rsidR="00BE4725" w:rsidRPr="00BE4725">
        <w:t xml:space="preserve">Сливен, ул. „Ген. </w:t>
      </w:r>
      <w:proofErr w:type="spellStart"/>
      <w:r w:rsidR="00BE4725" w:rsidRPr="00BE4725">
        <w:t>Столипин</w:t>
      </w:r>
      <w:proofErr w:type="spellEnd"/>
      <w:r w:rsidR="00BE4725" w:rsidRPr="00BE4725">
        <w:t>“ № 2</w:t>
      </w:r>
      <w:r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Pr="00BE4725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7510A4" w:rsidRPr="00BE4725" w:rsidRDefault="00BE4725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Настоящата заповед да се публикува на интернет страницата на ОД „Земеделие“ гр. Сливен, на страницата на Министерството на земеделието, храните и горите,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ОСЗ – Нова Загора, Община Нова Загора и кметство с. Богданово.</w:t>
      </w:r>
    </w:p>
    <w:p w:rsidR="00456E8D" w:rsidRPr="00832F61" w:rsidRDefault="00C6333C" w:rsidP="00456E8D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456E8D" w:rsidRPr="00456E8D">
        <w:rPr>
          <w:b/>
        </w:rPr>
        <w:t>ТОДОР БРАТАНОВ</w:t>
      </w:r>
      <w:r w:rsidR="00832F61">
        <w:rPr>
          <w:b/>
        </w:rPr>
        <w:t xml:space="preserve"> </w:t>
      </w:r>
      <w:r w:rsidR="00995F20">
        <w:rPr>
          <w:b/>
        </w:rPr>
        <w:t>/П/</w:t>
      </w:r>
      <w:bookmarkStart w:id="0" w:name="_GoBack"/>
      <w:bookmarkEnd w:id="0"/>
      <w:r w:rsidR="00832F61">
        <w:rPr>
          <w:b/>
        </w:rPr>
        <w:t xml:space="preserve"> </w:t>
      </w:r>
    </w:p>
    <w:p w:rsidR="00456E8D" w:rsidRPr="00D35E16" w:rsidRDefault="00C6333C" w:rsidP="00456E8D">
      <w:pPr>
        <w:spacing w:line="360" w:lineRule="auto"/>
        <w:jc w:val="both"/>
        <w:rPr>
          <w:i/>
        </w:rPr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sectPr w:rsidR="00456E8D" w:rsidRPr="00D35E16" w:rsidSect="00BE4725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80" w:rsidRDefault="00FD5D80" w:rsidP="00D35E16">
      <w:r>
        <w:separator/>
      </w:r>
    </w:p>
  </w:endnote>
  <w:endnote w:type="continuationSeparator" w:id="0">
    <w:p w:rsidR="00FD5D80" w:rsidRDefault="00FD5D80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16" w:rsidRPr="00DE0B4F" w:rsidRDefault="00D35E16" w:rsidP="00D35E16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proofErr w:type="spell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D35E16" w:rsidRPr="00935474" w:rsidRDefault="00D35E16" w:rsidP="00D35E16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</w:t>
    </w:r>
    <w:hyperlink r:id="rId1" w:history="1">
      <w:r w:rsidRPr="00935474">
        <w:rPr>
          <w:rStyle w:val="ab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D35E16" w:rsidRDefault="00D35E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80" w:rsidRDefault="00FD5D80" w:rsidP="00D35E16">
      <w:r>
        <w:separator/>
      </w:r>
    </w:p>
  </w:footnote>
  <w:footnote w:type="continuationSeparator" w:id="0">
    <w:p w:rsidR="00FD5D80" w:rsidRDefault="00FD5D80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BB4292"/>
    <w:multiLevelType w:val="hybridMultilevel"/>
    <w:tmpl w:val="885C996E"/>
    <w:lvl w:ilvl="0" w:tplc="3084BB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50039"/>
    <w:rsid w:val="00062A80"/>
    <w:rsid w:val="00091F0E"/>
    <w:rsid w:val="000A1D39"/>
    <w:rsid w:val="000A46A7"/>
    <w:rsid w:val="002322F6"/>
    <w:rsid w:val="00304003"/>
    <w:rsid w:val="0031315B"/>
    <w:rsid w:val="00314F4F"/>
    <w:rsid w:val="00323C48"/>
    <w:rsid w:val="00372A0C"/>
    <w:rsid w:val="00386301"/>
    <w:rsid w:val="003A22DF"/>
    <w:rsid w:val="00405E60"/>
    <w:rsid w:val="00410A14"/>
    <w:rsid w:val="004451A7"/>
    <w:rsid w:val="00456E8D"/>
    <w:rsid w:val="0052489F"/>
    <w:rsid w:val="00572A6B"/>
    <w:rsid w:val="006140E6"/>
    <w:rsid w:val="00622228"/>
    <w:rsid w:val="00634258"/>
    <w:rsid w:val="006C05AD"/>
    <w:rsid w:val="007252A0"/>
    <w:rsid w:val="007510A4"/>
    <w:rsid w:val="00761FB0"/>
    <w:rsid w:val="00763750"/>
    <w:rsid w:val="007A43B7"/>
    <w:rsid w:val="007A664C"/>
    <w:rsid w:val="007D190C"/>
    <w:rsid w:val="007D648B"/>
    <w:rsid w:val="00832F61"/>
    <w:rsid w:val="008534F8"/>
    <w:rsid w:val="00874A00"/>
    <w:rsid w:val="00964C87"/>
    <w:rsid w:val="00995F20"/>
    <w:rsid w:val="009B5A65"/>
    <w:rsid w:val="009C0872"/>
    <w:rsid w:val="009C3835"/>
    <w:rsid w:val="00A26340"/>
    <w:rsid w:val="00A410BA"/>
    <w:rsid w:val="00AA3E12"/>
    <w:rsid w:val="00B40608"/>
    <w:rsid w:val="00B805D1"/>
    <w:rsid w:val="00B9622F"/>
    <w:rsid w:val="00BE4725"/>
    <w:rsid w:val="00BF0263"/>
    <w:rsid w:val="00C20C10"/>
    <w:rsid w:val="00C41E71"/>
    <w:rsid w:val="00C6333C"/>
    <w:rsid w:val="00CC637C"/>
    <w:rsid w:val="00CF0591"/>
    <w:rsid w:val="00D35E16"/>
    <w:rsid w:val="00D61066"/>
    <w:rsid w:val="00D73D3D"/>
    <w:rsid w:val="00DA5FA1"/>
    <w:rsid w:val="00DC68CB"/>
    <w:rsid w:val="00E31D20"/>
    <w:rsid w:val="00E80CA9"/>
    <w:rsid w:val="00E87DD7"/>
    <w:rsid w:val="00F96788"/>
    <w:rsid w:val="00F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34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34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0359-2699-4687-87C2-86CEDAA7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20-2J8DELLJ32</cp:lastModifiedBy>
  <cp:revision>6</cp:revision>
  <cp:lastPrinted>2021-11-03T12:53:00Z</cp:lastPrinted>
  <dcterms:created xsi:type="dcterms:W3CDTF">2021-11-03T09:48:00Z</dcterms:created>
  <dcterms:modified xsi:type="dcterms:W3CDTF">2021-11-03T12:53:00Z</dcterms:modified>
</cp:coreProperties>
</file>