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bookmarkStart w:id="0" w:name="_GoBack"/>
      <w:bookmarkEnd w:id="0"/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774DE3">
        <w:rPr>
          <w:b/>
          <w:color w:val="000000"/>
          <w:sz w:val="28"/>
          <w:szCs w:val="28"/>
          <w:lang w:eastAsia="en-US"/>
        </w:rPr>
        <w:t>-47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774DE3">
        <w:rPr>
          <w:b/>
          <w:color w:val="000000"/>
          <w:sz w:val="28"/>
          <w:szCs w:val="28"/>
          <w:lang w:eastAsia="en-US"/>
        </w:rPr>
        <w:t>гр. Силистра, 07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 w:rsidR="00774DE3">
        <w:rPr>
          <w:b/>
          <w:color w:val="000000"/>
          <w:sz w:val="28"/>
          <w:szCs w:val="28"/>
          <w:lang w:eastAsia="en-US"/>
        </w:rPr>
        <w:t>01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774DE3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>в, ал. 4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817F4B">
        <w:rPr>
          <w:b/>
          <w:bCs/>
        </w:rPr>
        <w:t>с.</w:t>
      </w:r>
      <w:r w:rsidR="00774DE3">
        <w:rPr>
          <w:b/>
          <w:bCs/>
        </w:rPr>
        <w:t xml:space="preserve"> Бреница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245768">
        <w:rPr>
          <w:b/>
          <w:bCs/>
        </w:rPr>
        <w:t xml:space="preserve">ЕКАТТЕ </w:t>
      </w:r>
      <w:r w:rsidR="00774DE3">
        <w:rPr>
          <w:b/>
          <w:bCs/>
        </w:rPr>
        <w:t>06389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A33B49">
        <w:rPr>
          <w:b/>
          <w:bCs/>
        </w:rPr>
        <w:t xml:space="preserve">                    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245768">
        <w:rPr>
          <w:b/>
          <w:bCs/>
        </w:rPr>
        <w:t xml:space="preserve"> Тутракан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</w:t>
      </w:r>
      <w:r w:rsidR="00245768">
        <w:rPr>
          <w:bCs/>
        </w:rPr>
        <w:t xml:space="preserve">вен Доклад на комисията с вх.№ </w:t>
      </w:r>
      <w:r w:rsidR="00774DE3">
        <w:rPr>
          <w:bCs/>
        </w:rPr>
        <w:t>РД</w:t>
      </w:r>
      <w:r>
        <w:rPr>
          <w:bCs/>
        </w:rPr>
        <w:t xml:space="preserve"> </w:t>
      </w:r>
      <w:r w:rsidR="00774DE3">
        <w:rPr>
          <w:bCs/>
        </w:rPr>
        <w:t>–</w:t>
      </w:r>
      <w:r w:rsidR="00F56909">
        <w:rPr>
          <w:bCs/>
        </w:rPr>
        <w:t xml:space="preserve"> </w:t>
      </w:r>
      <w:r w:rsidR="00774DE3">
        <w:rPr>
          <w:bCs/>
        </w:rPr>
        <w:t>361/02</w:t>
      </w:r>
      <w:r w:rsidR="00245768">
        <w:rPr>
          <w:bCs/>
        </w:rPr>
        <w:t xml:space="preserve">.10.2018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 xml:space="preserve">назначена със Заповед № РД </w:t>
      </w:r>
      <w:r w:rsidR="00245768">
        <w:rPr>
          <w:bCs/>
        </w:rPr>
        <w:t>09-106</w:t>
      </w:r>
      <w:r>
        <w:rPr>
          <w:bCs/>
        </w:rPr>
        <w:t xml:space="preserve"> от 03.08.2018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C52567">
        <w:rPr>
          <w:b/>
          <w:bCs/>
        </w:rPr>
        <w:t xml:space="preserve">с. </w:t>
      </w:r>
      <w:r w:rsidR="00774DE3">
        <w:rPr>
          <w:b/>
          <w:bCs/>
        </w:rPr>
        <w:t>Бреница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245768">
        <w:rPr>
          <w:bCs/>
        </w:rPr>
        <w:t xml:space="preserve">ЕКАТТЕ </w:t>
      </w:r>
      <w:r w:rsidR="00774DE3">
        <w:rPr>
          <w:bCs/>
        </w:rPr>
        <w:t>06389</w:t>
      </w:r>
      <w:r w:rsidR="00245768">
        <w:rPr>
          <w:bCs/>
        </w:rPr>
        <w:t xml:space="preserve">, 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245768">
        <w:rPr>
          <w:bCs/>
        </w:rPr>
        <w:t>Тутракан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C6260D">
        <w:t xml:space="preserve"> </w:t>
      </w:r>
      <w:r>
        <w:t>“Земеделие“</w:t>
      </w:r>
      <w:r w:rsidR="00C6260D">
        <w:t xml:space="preserve"> </w:t>
      </w:r>
      <w:r>
        <w:t xml:space="preserve"> – гр.Силистра</w:t>
      </w:r>
      <w:r w:rsidR="00CD7F76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C6260D">
        <w:t xml:space="preserve"> за землищата на община </w:t>
      </w:r>
      <w:r w:rsidR="00245768">
        <w:t>Тутракан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09-03-0</w:t>
      </w:r>
      <w:r w:rsidR="00245768">
        <w:t>6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</w:t>
      </w:r>
      <w:r w:rsidR="00C6260D">
        <w:t xml:space="preserve"> </w:t>
      </w:r>
      <w:r w:rsidR="00A16B1E">
        <w:t>-</w:t>
      </w:r>
      <w:r w:rsidR="00C6260D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CD7F76">
        <w:t xml:space="preserve">землището на с. </w:t>
      </w:r>
      <w:r w:rsidR="00774DE3">
        <w:t>Бреница</w:t>
      </w:r>
      <w:r w:rsidR="00CD7F76">
        <w:t>,</w:t>
      </w:r>
      <w:r w:rsidR="00834540">
        <w:t xml:space="preserve">  </w:t>
      </w:r>
      <w:r w:rsidR="00245768">
        <w:t xml:space="preserve">ЕКАТТЕ </w:t>
      </w:r>
      <w:r w:rsidR="00774DE3">
        <w:t>06389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245768">
        <w:rPr>
          <w:b/>
        </w:rPr>
        <w:t>53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C6260D" w:rsidP="00C6260D">
      <w:pPr>
        <w:ind w:left="-360" w:right="-854"/>
        <w:jc w:val="both"/>
        <w:rPr>
          <w:b/>
          <w:i/>
        </w:rPr>
      </w:pPr>
      <w:r>
        <w:rPr>
          <w:b/>
          <w:i/>
        </w:rPr>
        <w:t xml:space="preserve">                </w:t>
      </w:r>
      <w:r w:rsidR="002048FE"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="002048FE" w:rsidRPr="00A34A3B">
        <w:rPr>
          <w:b/>
          <w:i/>
        </w:rPr>
        <w:t>ал.10 от ЗСПЗЗ</w:t>
      </w:r>
      <w:r w:rsidR="002048FE"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 w:rsidR="002048FE"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 w:rsidR="002048FE"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774DE3">
        <w:rPr>
          <w:b/>
          <w:bCs/>
        </w:rPr>
        <w:t>Бреница</w:t>
      </w:r>
      <w:r w:rsidR="00CD7F76">
        <w:rPr>
          <w:b/>
          <w:bCs/>
        </w:rPr>
        <w:t>,</w:t>
      </w:r>
      <w:r>
        <w:rPr>
          <w:b/>
          <w:bCs/>
        </w:rPr>
        <w:t xml:space="preserve"> </w:t>
      </w:r>
      <w:r>
        <w:t>сградата н</w:t>
      </w:r>
      <w:r w:rsidR="00245768">
        <w:t>а общинска служба по земеделие Тутракан</w:t>
      </w:r>
      <w:r>
        <w:t>, да се публикува на интернет страницата на общин</w:t>
      </w:r>
      <w:r w:rsidR="00AC1C2E">
        <w:t xml:space="preserve">а </w:t>
      </w:r>
      <w:r w:rsidR="00245768">
        <w:t>Тутракан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217E1"/>
    <w:rsid w:val="00095D82"/>
    <w:rsid w:val="00096509"/>
    <w:rsid w:val="000C4AA2"/>
    <w:rsid w:val="001544CA"/>
    <w:rsid w:val="001706CA"/>
    <w:rsid w:val="001D41DF"/>
    <w:rsid w:val="002048FE"/>
    <w:rsid w:val="00212CD4"/>
    <w:rsid w:val="00245768"/>
    <w:rsid w:val="002532EB"/>
    <w:rsid w:val="002B5CC2"/>
    <w:rsid w:val="002F3687"/>
    <w:rsid w:val="00365E02"/>
    <w:rsid w:val="00405D6E"/>
    <w:rsid w:val="0041337E"/>
    <w:rsid w:val="00495C19"/>
    <w:rsid w:val="004C51CD"/>
    <w:rsid w:val="0050216F"/>
    <w:rsid w:val="00642104"/>
    <w:rsid w:val="006C340E"/>
    <w:rsid w:val="00774DE3"/>
    <w:rsid w:val="00782FFE"/>
    <w:rsid w:val="00817F4B"/>
    <w:rsid w:val="00834540"/>
    <w:rsid w:val="00847638"/>
    <w:rsid w:val="00883CE4"/>
    <w:rsid w:val="008C7216"/>
    <w:rsid w:val="008E3329"/>
    <w:rsid w:val="00907161"/>
    <w:rsid w:val="009D3159"/>
    <w:rsid w:val="009E2B3B"/>
    <w:rsid w:val="00A1450E"/>
    <w:rsid w:val="00A16B1E"/>
    <w:rsid w:val="00A33B49"/>
    <w:rsid w:val="00A52026"/>
    <w:rsid w:val="00AC1C2E"/>
    <w:rsid w:val="00AC78CA"/>
    <w:rsid w:val="00B51A54"/>
    <w:rsid w:val="00B61BE4"/>
    <w:rsid w:val="00B877DF"/>
    <w:rsid w:val="00BF2907"/>
    <w:rsid w:val="00C52567"/>
    <w:rsid w:val="00C6260D"/>
    <w:rsid w:val="00CD6BD2"/>
    <w:rsid w:val="00CD7F76"/>
    <w:rsid w:val="00CE6FB3"/>
    <w:rsid w:val="00D112E2"/>
    <w:rsid w:val="00D47B1D"/>
    <w:rsid w:val="00D86687"/>
    <w:rsid w:val="00D92F63"/>
    <w:rsid w:val="00DE7450"/>
    <w:rsid w:val="00E61315"/>
    <w:rsid w:val="00F30B11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807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82</cp:revision>
  <cp:lastPrinted>2018-10-12T10:53:00Z</cp:lastPrinted>
  <dcterms:created xsi:type="dcterms:W3CDTF">2018-10-22T10:55:00Z</dcterms:created>
  <dcterms:modified xsi:type="dcterms:W3CDTF">2019-01-07T09:33:00Z</dcterms:modified>
</cp:coreProperties>
</file>