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E1401E">
        <w:rPr>
          <w:b/>
          <w:color w:val="000000"/>
          <w:sz w:val="28"/>
          <w:szCs w:val="28"/>
          <w:lang w:eastAsia="en-US"/>
        </w:rPr>
        <w:t>50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6630E8">
        <w:rPr>
          <w:b/>
          <w:color w:val="000000"/>
          <w:sz w:val="28"/>
          <w:szCs w:val="28"/>
          <w:lang w:eastAsia="en-US"/>
        </w:rPr>
        <w:t>10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E1401E">
        <w:rPr>
          <w:b/>
          <w:bCs/>
        </w:rPr>
        <w:t>Брадвари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E1401E">
        <w:rPr>
          <w:b/>
          <w:bCs/>
        </w:rPr>
        <w:t>06032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</w:t>
      </w:r>
      <w:r w:rsidR="00E1401E">
        <w:rPr>
          <w:bCs/>
        </w:rPr>
        <w:t>7</w:t>
      </w:r>
      <w:r>
        <w:rPr>
          <w:bCs/>
        </w:rPr>
        <w:t>/</w:t>
      </w:r>
      <w:r w:rsidR="00E1401E">
        <w:rPr>
          <w:bCs/>
        </w:rPr>
        <w:t>27.11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E1401E">
        <w:rPr>
          <w:b/>
          <w:bCs/>
        </w:rPr>
        <w:t>Брадвари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 xml:space="preserve">ЕКАТТЕ </w:t>
      </w:r>
      <w:r w:rsidR="006630E8">
        <w:rPr>
          <w:bCs/>
        </w:rPr>
        <w:t xml:space="preserve"> </w:t>
      </w:r>
      <w:r w:rsidR="00E1401E">
        <w:rPr>
          <w:bCs/>
        </w:rPr>
        <w:t>06032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E1401E">
        <w:t>Брадвари</w:t>
      </w:r>
      <w:r>
        <w:t>,</w:t>
      </w:r>
      <w:r w:rsidR="00834540">
        <w:t xml:space="preserve">  </w:t>
      </w:r>
      <w:r w:rsidR="008A03E1">
        <w:t xml:space="preserve">ЕКАТТЕ </w:t>
      </w:r>
      <w:r w:rsidR="00E1401E">
        <w:t xml:space="preserve"> 06032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1401E">
        <w:rPr>
          <w:b/>
        </w:rPr>
        <w:t>51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E1401E">
        <w:rPr>
          <w:b/>
          <w:bCs/>
        </w:rPr>
        <w:t>Брадвари</w:t>
      </w:r>
      <w:bookmarkStart w:id="0" w:name="_GoBack"/>
      <w:bookmarkEnd w:id="0"/>
      <w:r w:rsidR="00EE2D6D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736A8"/>
    <w:rsid w:val="00642104"/>
    <w:rsid w:val="006630E8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1401E"/>
    <w:rsid w:val="00E31535"/>
    <w:rsid w:val="00E75829"/>
    <w:rsid w:val="00E758E7"/>
    <w:rsid w:val="00EA5C65"/>
    <w:rsid w:val="00EB7C49"/>
    <w:rsid w:val="00EE2D6D"/>
    <w:rsid w:val="00F30B11"/>
    <w:rsid w:val="00F410AA"/>
    <w:rsid w:val="00F56909"/>
    <w:rsid w:val="00FA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140</cp:revision>
  <cp:lastPrinted>2019-10-24T12:17:00Z</cp:lastPrinted>
  <dcterms:created xsi:type="dcterms:W3CDTF">2018-10-22T10:55:00Z</dcterms:created>
  <dcterms:modified xsi:type="dcterms:W3CDTF">2019-12-10T10:09:00Z</dcterms:modified>
</cp:coreProperties>
</file>