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E57FD">
      <w:pPr>
        <w:spacing w:before="100" w:beforeAutospacing="1" w:after="100" w:afterAutospacing="1"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НАРЕДБА № 23 ОТ 29 ДЕКЕМВРИ 2015 Г. ЗА УСЛОВИЯТА И РЕДА ЗА МОНИТОРИНГ НА ПАЗАРА НА ЗЪРНО</w:t>
      </w:r>
    </w:p>
    <w:p w:rsidR="00000000" w:rsidRDefault="00AE57FD">
      <w:pPr>
        <w:spacing w:before="284" w:after="0" w:line="240" w:lineRule="auto"/>
        <w:ind w:firstLine="851"/>
        <w:rPr>
          <w:rFonts w:ascii="Times New Roman" w:hAnsi="Times New Roman" w:cs="Times New Roman"/>
          <w:sz w:val="24"/>
          <w:szCs w:val="24"/>
        </w:rPr>
      </w:pPr>
      <w:r>
        <w:rPr>
          <w:rFonts w:ascii="Times New Roman" w:hAnsi="Times New Roman" w:cs="Times New Roman"/>
          <w:i/>
          <w:iCs/>
          <w:sz w:val="24"/>
          <w:szCs w:val="24"/>
        </w:rPr>
        <w:t>Издадена от министъра на земеделието и храните</w:t>
      </w:r>
    </w:p>
    <w:p w:rsidR="00000000" w:rsidRDefault="00AE57FD">
      <w:pPr>
        <w:spacing w:before="284" w:after="100" w:afterAutospacing="1" w:line="240" w:lineRule="auto"/>
        <w:ind w:firstLine="851"/>
        <w:rPr>
          <w:rFonts w:ascii="Times New Roman" w:hAnsi="Times New Roman" w:cs="Times New Roman"/>
          <w:sz w:val="24"/>
          <w:szCs w:val="24"/>
        </w:rPr>
      </w:pPr>
      <w:r>
        <w:rPr>
          <w:rFonts w:ascii="Times New Roman" w:hAnsi="Times New Roman" w:cs="Times New Roman"/>
          <w:i/>
          <w:iCs/>
          <w:sz w:val="24"/>
          <w:szCs w:val="24"/>
        </w:rPr>
        <w:t>Обн. ДВ. бр.8 от 29 Януари 2016г., изм. и доп. ДВ. бр.94 от 29 Ноември 2019г.</w:t>
      </w:r>
    </w:p>
    <w:p w:rsidR="00000000" w:rsidRDefault="00AE57FD">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първа.</w:t>
      </w:r>
      <w:r>
        <w:rPr>
          <w:rFonts w:ascii="Times New Roman" w:hAnsi="Times New Roman" w:cs="Times New Roman"/>
          <w:b/>
          <w:bCs/>
          <w:sz w:val="24"/>
          <w:szCs w:val="24"/>
        </w:rPr>
        <w:br/>
      </w:r>
      <w:r>
        <w:rPr>
          <w:rFonts w:ascii="Times New Roman" w:hAnsi="Times New Roman" w:cs="Times New Roman"/>
          <w:b/>
          <w:bCs/>
          <w:sz w:val="24"/>
          <w:szCs w:val="24"/>
        </w:rPr>
        <w:t>ОБЩИ РАЗПОРЕДБИ</w:t>
      </w:r>
    </w:p>
    <w:p w:rsidR="00000000" w:rsidRDefault="00AE57FD">
      <w:pPr>
        <w:spacing w:after="0" w:line="240" w:lineRule="auto"/>
        <w:ind w:firstLine="851"/>
        <w:divId w:val="1457065114"/>
        <w:rPr>
          <w:rFonts w:ascii="Times New Roman" w:eastAsia="Times New Roman" w:hAnsi="Times New Roman" w:cs="Times New Roman"/>
          <w:sz w:val="24"/>
          <w:szCs w:val="24"/>
        </w:rPr>
      </w:pPr>
      <w:r>
        <w:rPr>
          <w:rFonts w:ascii="Times New Roman" w:eastAsia="Times New Roman" w:hAnsi="Times New Roman" w:cs="Times New Roman"/>
          <w:sz w:val="24"/>
          <w:szCs w:val="24"/>
        </w:rPr>
        <w:t>Чл. 1. С тази наредба се уреждат условията и редът за:</w:t>
      </w:r>
    </w:p>
    <w:p w:rsidR="00000000" w:rsidRDefault="00AE57FD">
      <w:pPr>
        <w:spacing w:after="0" w:line="240" w:lineRule="auto"/>
        <w:ind w:firstLine="851"/>
        <w:divId w:val="1796024095"/>
        <w:rPr>
          <w:rFonts w:ascii="Times New Roman" w:eastAsia="Times New Roman" w:hAnsi="Times New Roman" w:cs="Times New Roman"/>
          <w:sz w:val="24"/>
          <w:szCs w:val="24"/>
        </w:rPr>
      </w:pPr>
      <w:r>
        <w:rPr>
          <w:rFonts w:ascii="Times New Roman" w:eastAsia="Times New Roman" w:hAnsi="Times New Roman" w:cs="Times New Roman"/>
          <w:sz w:val="24"/>
          <w:szCs w:val="24"/>
        </w:rPr>
        <w:t>1. подаване на декларации за:</w:t>
      </w:r>
    </w:p>
    <w:p w:rsidR="00000000" w:rsidRDefault="00AE57FD">
      <w:pPr>
        <w:spacing w:after="0" w:line="240" w:lineRule="auto"/>
        <w:ind w:firstLine="851"/>
        <w:divId w:val="1592812173"/>
        <w:rPr>
          <w:rFonts w:ascii="Times New Roman" w:eastAsia="Times New Roman" w:hAnsi="Times New Roman" w:cs="Times New Roman"/>
          <w:sz w:val="24"/>
          <w:szCs w:val="24"/>
        </w:rPr>
      </w:pPr>
      <w:r>
        <w:rPr>
          <w:rFonts w:ascii="Times New Roman" w:eastAsia="Times New Roman" w:hAnsi="Times New Roman" w:cs="Times New Roman"/>
          <w:sz w:val="24"/>
          <w:szCs w:val="24"/>
        </w:rPr>
        <w:t>а) местонахождението и капацитета на обекти за съхранение на зърно;</w:t>
      </w:r>
    </w:p>
    <w:p w:rsidR="00000000" w:rsidRDefault="00AE57FD">
      <w:pPr>
        <w:spacing w:after="0" w:line="240" w:lineRule="auto"/>
        <w:ind w:firstLine="851"/>
        <w:divId w:val="1873610143"/>
        <w:rPr>
          <w:rFonts w:ascii="Times New Roman" w:eastAsia="Times New Roman" w:hAnsi="Times New Roman" w:cs="Times New Roman"/>
          <w:sz w:val="24"/>
          <w:szCs w:val="24"/>
        </w:rPr>
      </w:pPr>
      <w:r>
        <w:rPr>
          <w:rFonts w:ascii="Times New Roman" w:eastAsia="Times New Roman" w:hAnsi="Times New Roman" w:cs="Times New Roman"/>
          <w:sz w:val="24"/>
          <w:szCs w:val="24"/>
        </w:rPr>
        <w:t>б) (изм. - ДВ, бр. 94 от 2019 г.) местонахождението на обектите за съхранение на зърно и наличното коли</w:t>
      </w:r>
      <w:r>
        <w:rPr>
          <w:rFonts w:ascii="Times New Roman" w:eastAsia="Times New Roman" w:hAnsi="Times New Roman" w:cs="Times New Roman"/>
          <w:sz w:val="24"/>
          <w:szCs w:val="24"/>
        </w:rPr>
        <w:t>чество зърно в тях;</w:t>
      </w:r>
    </w:p>
    <w:p w:rsidR="00000000" w:rsidRDefault="00AE57FD">
      <w:pPr>
        <w:spacing w:after="0" w:line="240" w:lineRule="auto"/>
        <w:ind w:firstLine="851"/>
        <w:divId w:val="615721042"/>
        <w:rPr>
          <w:rFonts w:ascii="Times New Roman" w:eastAsia="Times New Roman" w:hAnsi="Times New Roman" w:cs="Times New Roman"/>
          <w:sz w:val="24"/>
          <w:szCs w:val="24"/>
        </w:rPr>
      </w:pPr>
      <w:r>
        <w:rPr>
          <w:rFonts w:ascii="Times New Roman" w:eastAsia="Times New Roman" w:hAnsi="Times New Roman" w:cs="Times New Roman"/>
          <w:sz w:val="24"/>
          <w:szCs w:val="24"/>
        </w:rPr>
        <w:t>в) (изм. - ДВ, бр. 94 от 2019 г.) количеството произведено през текущата година зърно;</w:t>
      </w:r>
    </w:p>
    <w:p w:rsidR="00000000" w:rsidRDefault="00AE57FD">
      <w:pPr>
        <w:spacing w:after="0" w:line="240" w:lineRule="auto"/>
        <w:ind w:firstLine="851"/>
        <w:divId w:val="1520850457"/>
        <w:rPr>
          <w:rFonts w:ascii="Times New Roman" w:eastAsia="Times New Roman" w:hAnsi="Times New Roman" w:cs="Times New Roman"/>
          <w:sz w:val="24"/>
          <w:szCs w:val="24"/>
        </w:rPr>
      </w:pPr>
      <w:r>
        <w:rPr>
          <w:rFonts w:ascii="Times New Roman" w:eastAsia="Times New Roman" w:hAnsi="Times New Roman" w:cs="Times New Roman"/>
          <w:sz w:val="24"/>
          <w:szCs w:val="24"/>
        </w:rPr>
        <w:t>г) (изм. - ДВ, бр. 94 от 2019 г.) запасите от ориз по видове;</w:t>
      </w:r>
    </w:p>
    <w:p w:rsidR="00000000" w:rsidRDefault="00AE57FD">
      <w:pPr>
        <w:spacing w:after="0" w:line="240" w:lineRule="auto"/>
        <w:ind w:firstLine="851"/>
        <w:divId w:val="398477861"/>
        <w:rPr>
          <w:rFonts w:ascii="Times New Roman" w:eastAsia="Times New Roman" w:hAnsi="Times New Roman" w:cs="Times New Roman"/>
          <w:sz w:val="24"/>
          <w:szCs w:val="24"/>
        </w:rPr>
      </w:pPr>
      <w:r>
        <w:rPr>
          <w:rFonts w:ascii="Times New Roman" w:eastAsia="Times New Roman" w:hAnsi="Times New Roman" w:cs="Times New Roman"/>
          <w:sz w:val="24"/>
          <w:szCs w:val="24"/>
        </w:rPr>
        <w:t>д) (нова - ДВ, бр. 94 от 2019 г.) количеството преработено зърно;</w:t>
      </w:r>
    </w:p>
    <w:p w:rsidR="00000000" w:rsidRDefault="00AE57FD">
      <w:pPr>
        <w:spacing w:after="0" w:line="240" w:lineRule="auto"/>
        <w:ind w:firstLine="851"/>
        <w:divId w:val="216547945"/>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94</w:t>
      </w:r>
      <w:r>
        <w:rPr>
          <w:rFonts w:ascii="Times New Roman" w:eastAsia="Times New Roman" w:hAnsi="Times New Roman" w:cs="Times New Roman"/>
          <w:sz w:val="24"/>
          <w:szCs w:val="24"/>
        </w:rPr>
        <w:t xml:space="preserve"> от 2019 г.) водене и съхранение на публичния електронен регистър за обектите за съхранение на зърно, включващ данни за собствениците или ползвателите, за местонахождението и капацитета на обектите;</w:t>
      </w:r>
    </w:p>
    <w:p w:rsidR="00000000" w:rsidRDefault="00AE57FD">
      <w:pPr>
        <w:spacing w:after="0" w:line="240" w:lineRule="auto"/>
        <w:ind w:firstLine="851"/>
        <w:divId w:val="1149635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(доп. - ДВ, бр. 94 от 2019 г.) извършване на проверки </w:t>
      </w:r>
      <w:r>
        <w:rPr>
          <w:rFonts w:ascii="Times New Roman" w:eastAsia="Times New Roman" w:hAnsi="Times New Roman" w:cs="Times New Roman"/>
          <w:sz w:val="24"/>
          <w:szCs w:val="24"/>
        </w:rPr>
        <w:t>за подаването и за достоверността на данните, вписани в декларациите по т. 1 и извършване на мониторинг на пристанищата, от които се извършва износ, внос и вътрешнообщностни доставки на зърно;</w:t>
      </w:r>
    </w:p>
    <w:p w:rsidR="00000000" w:rsidRDefault="00AE57FD">
      <w:pPr>
        <w:spacing w:after="0" w:line="240" w:lineRule="auto"/>
        <w:ind w:firstLine="851"/>
        <w:divId w:val="1167403166"/>
        <w:rPr>
          <w:rFonts w:ascii="Times New Roman" w:eastAsia="Times New Roman" w:hAnsi="Times New Roman" w:cs="Times New Roman"/>
          <w:sz w:val="24"/>
          <w:szCs w:val="24"/>
        </w:rPr>
      </w:pPr>
      <w:r>
        <w:rPr>
          <w:rFonts w:ascii="Times New Roman" w:eastAsia="Times New Roman" w:hAnsi="Times New Roman" w:cs="Times New Roman"/>
          <w:sz w:val="24"/>
          <w:szCs w:val="24"/>
        </w:rPr>
        <w:t>4. провеждане на представително окачествяване на добитата рекол</w:t>
      </w:r>
      <w:r>
        <w:rPr>
          <w:rFonts w:ascii="Times New Roman" w:eastAsia="Times New Roman" w:hAnsi="Times New Roman" w:cs="Times New Roman"/>
          <w:sz w:val="24"/>
          <w:szCs w:val="24"/>
        </w:rPr>
        <w:t>та от пшеница, ечемик, слънчоглед, царевица и оризова арпа;</w:t>
      </w:r>
    </w:p>
    <w:p w:rsidR="00000000" w:rsidRDefault="00AE57FD">
      <w:pPr>
        <w:spacing w:after="0" w:line="240" w:lineRule="auto"/>
        <w:ind w:firstLine="851"/>
        <w:divId w:val="1507288080"/>
        <w:rPr>
          <w:rFonts w:ascii="Times New Roman" w:eastAsia="Times New Roman" w:hAnsi="Times New Roman" w:cs="Times New Roman"/>
          <w:sz w:val="24"/>
          <w:szCs w:val="24"/>
        </w:rPr>
      </w:pPr>
      <w:r>
        <w:rPr>
          <w:rFonts w:ascii="Times New Roman" w:eastAsia="Times New Roman" w:hAnsi="Times New Roman" w:cs="Times New Roman"/>
          <w:sz w:val="24"/>
          <w:szCs w:val="24"/>
        </w:rPr>
        <w:t>5. обобщаване, предаване и съхранение на данните, получени при извършване на дейностите по т. 1 - 4.</w:t>
      </w:r>
    </w:p>
    <w:p w:rsidR="00000000" w:rsidRDefault="00AE57FD">
      <w:pPr>
        <w:spacing w:after="0" w:line="240" w:lineRule="auto"/>
        <w:ind w:firstLine="851"/>
        <w:divId w:val="1825852866"/>
        <w:rPr>
          <w:rFonts w:ascii="Times New Roman" w:eastAsia="Times New Roman" w:hAnsi="Times New Roman" w:cs="Times New Roman"/>
          <w:sz w:val="24"/>
          <w:szCs w:val="24"/>
        </w:rPr>
      </w:pPr>
      <w:r>
        <w:rPr>
          <w:rFonts w:ascii="Times New Roman" w:eastAsia="Times New Roman" w:hAnsi="Times New Roman" w:cs="Times New Roman"/>
          <w:sz w:val="24"/>
          <w:szCs w:val="24"/>
        </w:rPr>
        <w:t>Чл. 2. (1) Дейностите по мониторинг на пазара на зърно се осъществяват от:</w:t>
      </w:r>
    </w:p>
    <w:p w:rsidR="00000000" w:rsidRDefault="00AE57FD">
      <w:pPr>
        <w:spacing w:after="0" w:line="240" w:lineRule="auto"/>
        <w:ind w:firstLine="851"/>
        <w:divId w:val="740323350"/>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9</w:t>
      </w:r>
      <w:r>
        <w:rPr>
          <w:rFonts w:ascii="Times New Roman" w:eastAsia="Times New Roman" w:hAnsi="Times New Roman" w:cs="Times New Roman"/>
          <w:sz w:val="24"/>
          <w:szCs w:val="24"/>
        </w:rPr>
        <w:t>4 от 2019 г.) Министерството на земеделието, храните и горите (МЗХГ) - специализирана структура;</w:t>
      </w:r>
    </w:p>
    <w:p w:rsidR="00000000" w:rsidRDefault="00AE57FD">
      <w:pPr>
        <w:spacing w:after="0" w:line="240" w:lineRule="auto"/>
        <w:ind w:firstLine="851"/>
        <w:divId w:val="488374605"/>
        <w:rPr>
          <w:rFonts w:ascii="Times New Roman" w:eastAsia="Times New Roman" w:hAnsi="Times New Roman" w:cs="Times New Roman"/>
          <w:sz w:val="24"/>
          <w:szCs w:val="24"/>
        </w:rPr>
      </w:pPr>
      <w:r>
        <w:rPr>
          <w:rFonts w:ascii="Times New Roman" w:eastAsia="Times New Roman" w:hAnsi="Times New Roman" w:cs="Times New Roman"/>
          <w:sz w:val="24"/>
          <w:szCs w:val="24"/>
        </w:rPr>
        <w:t>2. областните дирекции "Земеделие";</w:t>
      </w:r>
    </w:p>
    <w:p w:rsidR="00000000" w:rsidRDefault="00AE57FD">
      <w:pPr>
        <w:spacing w:after="0" w:line="240" w:lineRule="auto"/>
        <w:ind w:firstLine="851"/>
        <w:divId w:val="1830243802"/>
        <w:rPr>
          <w:rFonts w:ascii="Times New Roman" w:eastAsia="Times New Roman" w:hAnsi="Times New Roman" w:cs="Times New Roman"/>
          <w:sz w:val="24"/>
          <w:szCs w:val="24"/>
        </w:rPr>
      </w:pPr>
      <w:r>
        <w:rPr>
          <w:rFonts w:ascii="Times New Roman" w:eastAsia="Times New Roman" w:hAnsi="Times New Roman" w:cs="Times New Roman"/>
          <w:sz w:val="24"/>
          <w:szCs w:val="24"/>
        </w:rPr>
        <w:t>3. Българската агенция по безопасност на храните (БАБХ).</w:t>
      </w:r>
    </w:p>
    <w:p w:rsidR="00000000" w:rsidRDefault="00AE57FD">
      <w:pPr>
        <w:spacing w:after="0" w:line="240" w:lineRule="auto"/>
        <w:ind w:firstLine="851"/>
        <w:divId w:val="946548805"/>
        <w:rPr>
          <w:rFonts w:ascii="Times New Roman" w:eastAsia="Times New Roman" w:hAnsi="Times New Roman" w:cs="Times New Roman"/>
          <w:sz w:val="24"/>
          <w:szCs w:val="24"/>
        </w:rPr>
      </w:pPr>
      <w:r>
        <w:rPr>
          <w:rFonts w:ascii="Times New Roman" w:eastAsia="Times New Roman" w:hAnsi="Times New Roman" w:cs="Times New Roman"/>
          <w:sz w:val="24"/>
          <w:szCs w:val="24"/>
        </w:rPr>
        <w:t>(2) Специализираната структура по ал. 1, т. 1:</w:t>
      </w:r>
    </w:p>
    <w:p w:rsidR="00000000" w:rsidRDefault="00AE57FD">
      <w:pPr>
        <w:spacing w:after="0" w:line="240" w:lineRule="auto"/>
        <w:ind w:firstLine="851"/>
        <w:divId w:val="16766836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(отм. - ДВ, бр. </w:t>
      </w:r>
      <w:r>
        <w:rPr>
          <w:rFonts w:ascii="Times New Roman" w:eastAsia="Times New Roman" w:hAnsi="Times New Roman" w:cs="Times New Roman"/>
          <w:sz w:val="24"/>
          <w:szCs w:val="24"/>
        </w:rPr>
        <w:t>94 от 2019 г.)</w:t>
      </w:r>
    </w:p>
    <w:p w:rsidR="00000000" w:rsidRDefault="00AE57FD">
      <w:pPr>
        <w:spacing w:after="0" w:line="240" w:lineRule="auto"/>
        <w:ind w:firstLine="851"/>
        <w:divId w:val="563488497"/>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94 от 2019 г.) води и съхранява публичен електронен регистър за обектите за съхранение на зърно в страната с данни за собствениците или ползвателите, местонахождението и капацитета на обектите и при поискване издава удосто</w:t>
      </w:r>
      <w:r>
        <w:rPr>
          <w:rFonts w:ascii="Times New Roman" w:eastAsia="Times New Roman" w:hAnsi="Times New Roman" w:cs="Times New Roman"/>
          <w:sz w:val="24"/>
          <w:szCs w:val="24"/>
        </w:rPr>
        <w:t>верения за вписаните обекти;</w:t>
      </w:r>
    </w:p>
    <w:p w:rsidR="00000000" w:rsidRDefault="00AE57FD">
      <w:pPr>
        <w:spacing w:after="0" w:line="240" w:lineRule="auto"/>
        <w:ind w:firstLine="851"/>
        <w:divId w:val="1904871318"/>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94 от 2019 г.) обобщава и анализира информацията, постъпила от областните дирекции "Земеделие" за декларациите по чл. 1, т. 1, и изготвя справки за наличното, произведено и преработено зърно в страната;</w:t>
      </w:r>
    </w:p>
    <w:p w:rsidR="00000000" w:rsidRDefault="00AE57FD">
      <w:pPr>
        <w:spacing w:after="0" w:line="240" w:lineRule="auto"/>
        <w:ind w:firstLine="851"/>
        <w:divId w:val="518276304"/>
        <w:rPr>
          <w:rFonts w:ascii="Times New Roman" w:eastAsia="Times New Roman" w:hAnsi="Times New Roman" w:cs="Times New Roman"/>
          <w:sz w:val="24"/>
          <w:szCs w:val="24"/>
        </w:rPr>
      </w:pPr>
      <w:r>
        <w:rPr>
          <w:rFonts w:ascii="Times New Roman" w:eastAsia="Times New Roman" w:hAnsi="Times New Roman" w:cs="Times New Roman"/>
          <w:sz w:val="24"/>
          <w:szCs w:val="24"/>
        </w:rPr>
        <w:t>4. из</w:t>
      </w:r>
      <w:r>
        <w:rPr>
          <w:rFonts w:ascii="Times New Roman" w:eastAsia="Times New Roman" w:hAnsi="Times New Roman" w:cs="Times New Roman"/>
          <w:sz w:val="24"/>
          <w:szCs w:val="24"/>
        </w:rPr>
        <w:t>готвя графици за извършване на проверки от областните дирекции "Земеделие" за подаването и за достоверността на данните, вписани в декларациите по чл. 1, т. 1, и контролира тяхното изпълнение;</w:t>
      </w:r>
    </w:p>
    <w:p w:rsidR="00000000" w:rsidRDefault="00AE57FD">
      <w:pPr>
        <w:spacing w:after="0" w:line="240" w:lineRule="auto"/>
        <w:ind w:firstLine="851"/>
        <w:divId w:val="2113088039"/>
        <w:rPr>
          <w:rFonts w:ascii="Times New Roman" w:eastAsia="Times New Roman" w:hAnsi="Times New Roman" w:cs="Times New Roman"/>
          <w:sz w:val="24"/>
          <w:szCs w:val="24"/>
        </w:rPr>
      </w:pPr>
      <w:r>
        <w:rPr>
          <w:rFonts w:ascii="Times New Roman" w:eastAsia="Times New Roman" w:hAnsi="Times New Roman" w:cs="Times New Roman"/>
          <w:sz w:val="24"/>
          <w:szCs w:val="24"/>
        </w:rPr>
        <w:t>5. събира и обобщава данни за съставените актове за нарушения и</w:t>
      </w:r>
      <w:r>
        <w:rPr>
          <w:rFonts w:ascii="Times New Roman" w:eastAsia="Times New Roman" w:hAnsi="Times New Roman" w:cs="Times New Roman"/>
          <w:sz w:val="24"/>
          <w:szCs w:val="24"/>
        </w:rPr>
        <w:t xml:space="preserve"> издадените наказателни постановления от областните дирекции "Земеделие";</w:t>
      </w:r>
    </w:p>
    <w:p w:rsidR="00000000" w:rsidRDefault="00AE57FD">
      <w:pPr>
        <w:spacing w:after="0" w:line="240" w:lineRule="auto"/>
        <w:ind w:firstLine="851"/>
        <w:divId w:val="100311998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организира ежегодното провеждане на представително окачествяване на добитата реколта от пшеница, ечемик, слънчоглед, царевица и оризова арпа;</w:t>
      </w:r>
    </w:p>
    <w:p w:rsidR="00000000" w:rsidRDefault="00AE57FD">
      <w:pPr>
        <w:spacing w:after="0" w:line="240" w:lineRule="auto"/>
        <w:ind w:firstLine="851"/>
        <w:divId w:val="451943906"/>
        <w:rPr>
          <w:rFonts w:ascii="Times New Roman" w:eastAsia="Times New Roman" w:hAnsi="Times New Roman" w:cs="Times New Roman"/>
          <w:sz w:val="24"/>
          <w:szCs w:val="24"/>
        </w:rPr>
      </w:pPr>
      <w:r>
        <w:rPr>
          <w:rFonts w:ascii="Times New Roman" w:eastAsia="Times New Roman" w:hAnsi="Times New Roman" w:cs="Times New Roman"/>
          <w:sz w:val="24"/>
          <w:szCs w:val="24"/>
        </w:rPr>
        <w:t>7. (изм. - ДВ, бр. 94 от 2019 г.) обобщава и анализира информацията, постъпила от областните дирекции "Земеделие", и изготвя справки за извършените проверки по чл. 1, т. 3 и за напусналите и влезлите в страната количества зърно;</w:t>
      </w:r>
    </w:p>
    <w:p w:rsidR="00000000" w:rsidRDefault="00AE57FD">
      <w:pPr>
        <w:spacing w:after="0" w:line="240" w:lineRule="auto"/>
        <w:ind w:firstLine="851"/>
        <w:divId w:val="1951858759"/>
        <w:rPr>
          <w:rFonts w:ascii="Times New Roman" w:eastAsia="Times New Roman" w:hAnsi="Times New Roman" w:cs="Times New Roman"/>
          <w:sz w:val="24"/>
          <w:szCs w:val="24"/>
        </w:rPr>
      </w:pPr>
      <w:r>
        <w:rPr>
          <w:rFonts w:ascii="Times New Roman" w:eastAsia="Times New Roman" w:hAnsi="Times New Roman" w:cs="Times New Roman"/>
          <w:sz w:val="24"/>
          <w:szCs w:val="24"/>
        </w:rPr>
        <w:t>8. (нова - ДВ, бр. 94 от 20</w:t>
      </w:r>
      <w:r>
        <w:rPr>
          <w:rFonts w:ascii="Times New Roman" w:eastAsia="Times New Roman" w:hAnsi="Times New Roman" w:cs="Times New Roman"/>
          <w:sz w:val="24"/>
          <w:szCs w:val="24"/>
        </w:rPr>
        <w:t xml:space="preserve">19 г.) публикува на интернет страницата на МЗХГ седмичен обзор за състоянието на зърнените пазари и движението на зърното в страната; месечен оперативен баланс на зърнени и маслодайни култури в страната; месечен международен обзор на пазарите на зърнени и </w:t>
      </w:r>
      <w:r>
        <w:rPr>
          <w:rFonts w:ascii="Times New Roman" w:eastAsia="Times New Roman" w:hAnsi="Times New Roman" w:cs="Times New Roman"/>
          <w:sz w:val="24"/>
          <w:szCs w:val="24"/>
        </w:rPr>
        <w:t>маслодайни култури; годишна информация за качеството на добитата реколта от пшеница, ечемик, слънчоглед, царевица и оризова арпа;</w:t>
      </w:r>
    </w:p>
    <w:p w:rsidR="00000000" w:rsidRDefault="00AE57FD">
      <w:pPr>
        <w:spacing w:after="0" w:line="240" w:lineRule="auto"/>
        <w:ind w:firstLine="851"/>
        <w:divId w:val="880478922"/>
        <w:rPr>
          <w:rFonts w:ascii="Times New Roman" w:eastAsia="Times New Roman" w:hAnsi="Times New Roman" w:cs="Times New Roman"/>
          <w:sz w:val="24"/>
          <w:szCs w:val="24"/>
        </w:rPr>
      </w:pPr>
      <w:r>
        <w:rPr>
          <w:rFonts w:ascii="Times New Roman" w:eastAsia="Times New Roman" w:hAnsi="Times New Roman" w:cs="Times New Roman"/>
          <w:sz w:val="24"/>
          <w:szCs w:val="24"/>
        </w:rPr>
        <w:t>9. (нова - ДВ, бр. 94 от 2019 г.) оказва методическа помощ при изпълнение на дейностите по ал. 3 и 4.</w:t>
      </w:r>
    </w:p>
    <w:p w:rsidR="00000000" w:rsidRDefault="00AE57FD">
      <w:pPr>
        <w:spacing w:after="0" w:line="240" w:lineRule="auto"/>
        <w:ind w:firstLine="851"/>
        <w:divId w:val="17836484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Областните дирекции </w:t>
      </w:r>
      <w:r>
        <w:rPr>
          <w:rFonts w:ascii="Times New Roman" w:eastAsia="Times New Roman" w:hAnsi="Times New Roman" w:cs="Times New Roman"/>
          <w:sz w:val="24"/>
          <w:szCs w:val="24"/>
        </w:rPr>
        <w:t>"Земеделие":</w:t>
      </w:r>
    </w:p>
    <w:p w:rsidR="00000000" w:rsidRDefault="00AE57FD">
      <w:pPr>
        <w:spacing w:after="0" w:line="240" w:lineRule="auto"/>
        <w:ind w:firstLine="851"/>
        <w:divId w:val="2047021401"/>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приемат декларациите за местонахождението и капацитета на обектите за съхранение на зърно;</w:t>
      </w:r>
    </w:p>
    <w:p w:rsidR="00000000" w:rsidRDefault="00AE57FD">
      <w:pPr>
        <w:spacing w:after="0" w:line="240" w:lineRule="auto"/>
        <w:ind w:firstLine="851"/>
        <w:divId w:val="464349689"/>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и доп. - ДВ, бр. 94 от 2019 г.) извършват проверки на декларираните обстоятелства в декларациите по т. 1;</w:t>
      </w:r>
    </w:p>
    <w:p w:rsidR="00000000" w:rsidRDefault="00AE57FD">
      <w:pPr>
        <w:spacing w:after="0" w:line="240" w:lineRule="auto"/>
        <w:ind w:firstLine="851"/>
        <w:divId w:val="192960760"/>
        <w:rPr>
          <w:rFonts w:ascii="Times New Roman" w:eastAsia="Times New Roman" w:hAnsi="Times New Roman" w:cs="Times New Roman"/>
          <w:sz w:val="24"/>
          <w:szCs w:val="24"/>
        </w:rPr>
      </w:pPr>
      <w:r>
        <w:rPr>
          <w:rFonts w:ascii="Times New Roman" w:eastAsia="Times New Roman" w:hAnsi="Times New Roman" w:cs="Times New Roman"/>
          <w:sz w:val="24"/>
          <w:szCs w:val="24"/>
        </w:rPr>
        <w:t>3. водят и съхраняват бази данни з</w:t>
      </w:r>
      <w:r>
        <w:rPr>
          <w:rFonts w:ascii="Times New Roman" w:eastAsia="Times New Roman" w:hAnsi="Times New Roman" w:cs="Times New Roman"/>
          <w:sz w:val="24"/>
          <w:szCs w:val="24"/>
        </w:rPr>
        <w:t>а местонахождението и капацитета на обектите за съхранение на зърно на територията на областта и за лицата, които ги стопанисват;</w:t>
      </w:r>
    </w:p>
    <w:p w:rsidR="00000000" w:rsidRDefault="00AE57FD">
      <w:pPr>
        <w:spacing w:after="0" w:line="240" w:lineRule="auto"/>
        <w:ind w:firstLine="851"/>
        <w:divId w:val="1251158985"/>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94 от 2019 г.) след извършване на проверка по т. 2 изпращат по електронен път на специализираната структура</w:t>
      </w:r>
      <w:r>
        <w:rPr>
          <w:rFonts w:ascii="Times New Roman" w:eastAsia="Times New Roman" w:hAnsi="Times New Roman" w:cs="Times New Roman"/>
          <w:sz w:val="24"/>
          <w:szCs w:val="24"/>
        </w:rPr>
        <w:t xml:space="preserve"> по ал. 1, т. 1 копия на декларацията по т. 1 и протокола за резултатите от проверката;</w:t>
      </w:r>
    </w:p>
    <w:p w:rsidR="00000000" w:rsidRDefault="00AE57FD">
      <w:pPr>
        <w:spacing w:after="0" w:line="240" w:lineRule="auto"/>
        <w:ind w:firstLine="851"/>
        <w:divId w:val="1089810385"/>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и доп. - ДВ, бр. 94 от 2019 г.) приемат месечните декларации от собствениците или ползвателите на обектите за съхранение на зърно за местонахождението на обект</w:t>
      </w:r>
      <w:r>
        <w:rPr>
          <w:rFonts w:ascii="Times New Roman" w:eastAsia="Times New Roman" w:hAnsi="Times New Roman" w:cs="Times New Roman"/>
          <w:sz w:val="24"/>
          <w:szCs w:val="24"/>
        </w:rPr>
        <w:t>ите и за наличното количество зърно в тях и проверяват дали всички регистрирани обекти за съхранение на зърно са подали декларации;</w:t>
      </w:r>
    </w:p>
    <w:p w:rsidR="00000000" w:rsidRDefault="00AE57FD">
      <w:pPr>
        <w:spacing w:after="0" w:line="240" w:lineRule="auto"/>
        <w:ind w:firstLine="851"/>
        <w:divId w:val="59376989"/>
        <w:rPr>
          <w:rFonts w:ascii="Times New Roman" w:eastAsia="Times New Roman" w:hAnsi="Times New Roman" w:cs="Times New Roman"/>
          <w:sz w:val="24"/>
          <w:szCs w:val="24"/>
        </w:rPr>
      </w:pPr>
      <w:r>
        <w:rPr>
          <w:rFonts w:ascii="Times New Roman" w:eastAsia="Times New Roman" w:hAnsi="Times New Roman" w:cs="Times New Roman"/>
          <w:sz w:val="24"/>
          <w:szCs w:val="24"/>
        </w:rPr>
        <w:t>6. обобщават информацията от декларациите по т. 5 за количествата зърно по видове и всеки месец я изпращат на специализирана</w:t>
      </w:r>
      <w:r>
        <w:rPr>
          <w:rFonts w:ascii="Times New Roman" w:eastAsia="Times New Roman" w:hAnsi="Times New Roman" w:cs="Times New Roman"/>
          <w:sz w:val="24"/>
          <w:szCs w:val="24"/>
        </w:rPr>
        <w:t>та структура по ал. 1, т. 1;</w:t>
      </w:r>
    </w:p>
    <w:p w:rsidR="00000000" w:rsidRDefault="00AE57FD">
      <w:pPr>
        <w:spacing w:after="0" w:line="240" w:lineRule="auto"/>
        <w:ind w:firstLine="851"/>
        <w:divId w:val="1432823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(изм. - ДВ, бр. 94 от 2019 г.) приемат декларациите от земеделските производители за количеството произведено и налично при тях зърно и проверяват дали всички лица, които са отглеждали зърно на площи над 5 декара, са подали </w:t>
      </w:r>
      <w:r>
        <w:rPr>
          <w:rFonts w:ascii="Times New Roman" w:eastAsia="Times New Roman" w:hAnsi="Times New Roman" w:cs="Times New Roman"/>
          <w:sz w:val="24"/>
          <w:szCs w:val="24"/>
        </w:rPr>
        <w:t>декларации;</w:t>
      </w:r>
    </w:p>
    <w:p w:rsidR="00000000" w:rsidRDefault="00AE57FD">
      <w:pPr>
        <w:spacing w:after="0" w:line="240" w:lineRule="auto"/>
        <w:ind w:firstLine="851"/>
        <w:divId w:val="1991442727"/>
        <w:rPr>
          <w:rFonts w:ascii="Times New Roman" w:eastAsia="Times New Roman" w:hAnsi="Times New Roman" w:cs="Times New Roman"/>
          <w:sz w:val="24"/>
          <w:szCs w:val="24"/>
        </w:rPr>
      </w:pPr>
      <w:r>
        <w:rPr>
          <w:rFonts w:ascii="Times New Roman" w:eastAsia="Times New Roman" w:hAnsi="Times New Roman" w:cs="Times New Roman"/>
          <w:sz w:val="24"/>
          <w:szCs w:val="24"/>
        </w:rPr>
        <w:t>8. (изм. - ДВ, бр. 94 от 2019 г.) обобщават информацията от декларациите по т. 7 за количествата произведено зърно по видове и я изпращат на специализираната структура по ал. 1, т. 1;</w:t>
      </w:r>
    </w:p>
    <w:p w:rsidR="00000000" w:rsidRDefault="00AE57FD">
      <w:pPr>
        <w:spacing w:after="0" w:line="240" w:lineRule="auto"/>
        <w:ind w:firstLine="851"/>
        <w:divId w:val="728773736"/>
        <w:rPr>
          <w:rFonts w:ascii="Times New Roman" w:eastAsia="Times New Roman" w:hAnsi="Times New Roman" w:cs="Times New Roman"/>
          <w:sz w:val="24"/>
          <w:szCs w:val="24"/>
        </w:rPr>
      </w:pPr>
      <w:r>
        <w:rPr>
          <w:rFonts w:ascii="Times New Roman" w:eastAsia="Times New Roman" w:hAnsi="Times New Roman" w:cs="Times New Roman"/>
          <w:sz w:val="24"/>
          <w:szCs w:val="24"/>
        </w:rPr>
        <w:t>9. (изм. - ДВ, бр. 94 от 2019 г.) ежегодно до 30 септември п</w:t>
      </w:r>
      <w:r>
        <w:rPr>
          <w:rFonts w:ascii="Times New Roman" w:eastAsia="Times New Roman" w:hAnsi="Times New Roman" w:cs="Times New Roman"/>
          <w:sz w:val="24"/>
          <w:szCs w:val="24"/>
        </w:rPr>
        <w:t>риемат декларации от оризовите мелници и производителите на оризова арпа за запасите от ориз в тях;</w:t>
      </w:r>
    </w:p>
    <w:p w:rsidR="00000000" w:rsidRDefault="00AE57FD">
      <w:pPr>
        <w:spacing w:after="0" w:line="240" w:lineRule="auto"/>
        <w:ind w:firstLine="851"/>
        <w:divId w:val="574822465"/>
        <w:rPr>
          <w:rFonts w:ascii="Times New Roman" w:eastAsia="Times New Roman" w:hAnsi="Times New Roman" w:cs="Times New Roman"/>
          <w:sz w:val="24"/>
          <w:szCs w:val="24"/>
        </w:rPr>
      </w:pPr>
      <w:r>
        <w:rPr>
          <w:rFonts w:ascii="Times New Roman" w:eastAsia="Times New Roman" w:hAnsi="Times New Roman" w:cs="Times New Roman"/>
          <w:sz w:val="24"/>
          <w:szCs w:val="24"/>
        </w:rPr>
        <w:t>10. (изм. - ДВ, бр. 94 от 2019 г.) обобщават информацията по т. 9 за запасите от ориз по видове и я изпращат в едноседмичен срок на специализираната структу</w:t>
      </w:r>
      <w:r>
        <w:rPr>
          <w:rFonts w:ascii="Times New Roman" w:eastAsia="Times New Roman" w:hAnsi="Times New Roman" w:cs="Times New Roman"/>
          <w:sz w:val="24"/>
          <w:szCs w:val="24"/>
        </w:rPr>
        <w:t>ра по ал. 1, т. 1;</w:t>
      </w:r>
    </w:p>
    <w:p w:rsidR="00000000" w:rsidRDefault="00AE57FD">
      <w:pPr>
        <w:spacing w:after="0" w:line="240" w:lineRule="auto"/>
        <w:ind w:firstLine="851"/>
        <w:divId w:val="12389544"/>
        <w:rPr>
          <w:rFonts w:ascii="Times New Roman" w:eastAsia="Times New Roman" w:hAnsi="Times New Roman" w:cs="Times New Roman"/>
          <w:sz w:val="24"/>
          <w:szCs w:val="24"/>
        </w:rPr>
      </w:pPr>
      <w:r>
        <w:rPr>
          <w:rFonts w:ascii="Times New Roman" w:eastAsia="Times New Roman" w:hAnsi="Times New Roman" w:cs="Times New Roman"/>
          <w:sz w:val="24"/>
          <w:szCs w:val="24"/>
        </w:rPr>
        <w:t>11. (нова - ДВ, бр. 94 от 2019 г.) приемат тримесечните декларации от предприятията за преработка на зърно за количеството, преработено от тях зърно по видове, и проверяват дали всички предприятия са подали декларации;</w:t>
      </w:r>
    </w:p>
    <w:p w:rsidR="00000000" w:rsidRDefault="00AE57FD">
      <w:pPr>
        <w:spacing w:after="0" w:line="240" w:lineRule="auto"/>
        <w:ind w:firstLine="851"/>
        <w:divId w:val="229510298"/>
        <w:rPr>
          <w:rFonts w:ascii="Times New Roman" w:eastAsia="Times New Roman" w:hAnsi="Times New Roman" w:cs="Times New Roman"/>
          <w:sz w:val="24"/>
          <w:szCs w:val="24"/>
        </w:rPr>
      </w:pPr>
      <w:r>
        <w:rPr>
          <w:rFonts w:ascii="Times New Roman" w:eastAsia="Times New Roman" w:hAnsi="Times New Roman" w:cs="Times New Roman"/>
          <w:sz w:val="24"/>
          <w:szCs w:val="24"/>
        </w:rPr>
        <w:t>12. (нова - ДВ, бр</w:t>
      </w:r>
      <w:r>
        <w:rPr>
          <w:rFonts w:ascii="Times New Roman" w:eastAsia="Times New Roman" w:hAnsi="Times New Roman" w:cs="Times New Roman"/>
          <w:sz w:val="24"/>
          <w:szCs w:val="24"/>
        </w:rPr>
        <w:t>. 94 от 2019 г.) обобщават информацията от декларациите по т. 11 за количествата преработено зърно по видове и я изпращат на специализираната структура по ал. 1, т. 1;</w:t>
      </w:r>
    </w:p>
    <w:p w:rsidR="00000000" w:rsidRDefault="00AE57FD">
      <w:pPr>
        <w:spacing w:after="0" w:line="240" w:lineRule="auto"/>
        <w:ind w:firstLine="851"/>
        <w:divId w:val="1767848298"/>
        <w:rPr>
          <w:rFonts w:ascii="Times New Roman" w:eastAsia="Times New Roman" w:hAnsi="Times New Roman" w:cs="Times New Roman"/>
          <w:sz w:val="24"/>
          <w:szCs w:val="24"/>
        </w:rPr>
      </w:pPr>
      <w:r>
        <w:rPr>
          <w:rFonts w:ascii="Times New Roman" w:eastAsia="Times New Roman" w:hAnsi="Times New Roman" w:cs="Times New Roman"/>
          <w:sz w:val="24"/>
          <w:szCs w:val="24"/>
        </w:rPr>
        <w:t>13. (предишна т. 11 - ДВ, бр. 94 от 2019 г.) извършват проверки на места на съхранение и</w:t>
      </w:r>
      <w:r>
        <w:rPr>
          <w:rFonts w:ascii="Times New Roman" w:eastAsia="Times New Roman" w:hAnsi="Times New Roman" w:cs="Times New Roman"/>
          <w:sz w:val="24"/>
          <w:szCs w:val="24"/>
        </w:rPr>
        <w:t xml:space="preserve"> на наличното количество зърно в тях за съответствие с подадените </w:t>
      </w:r>
      <w:r>
        <w:rPr>
          <w:rFonts w:ascii="Times New Roman" w:eastAsia="Times New Roman" w:hAnsi="Times New Roman" w:cs="Times New Roman"/>
          <w:sz w:val="24"/>
          <w:szCs w:val="24"/>
        </w:rPr>
        <w:lastRenderedPageBreak/>
        <w:t>декларации по т. 5, както и на регистрирани обекти за съхранение на зърно, които не са подали декларации;</w:t>
      </w:r>
    </w:p>
    <w:p w:rsidR="00000000" w:rsidRDefault="00AE57FD">
      <w:pPr>
        <w:spacing w:after="0" w:line="240" w:lineRule="auto"/>
        <w:ind w:firstLine="851"/>
        <w:divId w:val="923996093"/>
        <w:rPr>
          <w:rFonts w:ascii="Times New Roman" w:eastAsia="Times New Roman" w:hAnsi="Times New Roman" w:cs="Times New Roman"/>
          <w:sz w:val="24"/>
          <w:szCs w:val="24"/>
        </w:rPr>
      </w:pPr>
      <w:r>
        <w:rPr>
          <w:rFonts w:ascii="Times New Roman" w:eastAsia="Times New Roman" w:hAnsi="Times New Roman" w:cs="Times New Roman"/>
          <w:sz w:val="24"/>
          <w:szCs w:val="24"/>
        </w:rPr>
        <w:t>14. (предишна т. 12, изм. - ДВ, бр. 94 от 2019 г.) извършват проверки на произведено</w:t>
      </w:r>
      <w:r>
        <w:rPr>
          <w:rFonts w:ascii="Times New Roman" w:eastAsia="Times New Roman" w:hAnsi="Times New Roman" w:cs="Times New Roman"/>
          <w:sz w:val="24"/>
          <w:szCs w:val="24"/>
        </w:rPr>
        <w:t>то зърно в земеделските стопанства за съответствие с подадените декларации по т. 7, както и на производители на зърно по т. 7, които не са подали декларации;</w:t>
      </w:r>
    </w:p>
    <w:p w:rsidR="00000000" w:rsidRDefault="00AE57FD">
      <w:pPr>
        <w:spacing w:after="0" w:line="240" w:lineRule="auto"/>
        <w:ind w:firstLine="851"/>
        <w:divId w:val="1308628114"/>
        <w:rPr>
          <w:rFonts w:ascii="Times New Roman" w:eastAsia="Times New Roman" w:hAnsi="Times New Roman" w:cs="Times New Roman"/>
          <w:sz w:val="24"/>
          <w:szCs w:val="24"/>
        </w:rPr>
      </w:pPr>
      <w:r>
        <w:rPr>
          <w:rFonts w:ascii="Times New Roman" w:eastAsia="Times New Roman" w:hAnsi="Times New Roman" w:cs="Times New Roman"/>
          <w:sz w:val="24"/>
          <w:szCs w:val="24"/>
        </w:rPr>
        <w:t>15. (предишна т. 13, изм. - ДВ, бр. 94 от 2019 г.) извършват проверки на запасите от ориз по видов</w:t>
      </w:r>
      <w:r>
        <w:rPr>
          <w:rFonts w:ascii="Times New Roman" w:eastAsia="Times New Roman" w:hAnsi="Times New Roman" w:cs="Times New Roman"/>
          <w:sz w:val="24"/>
          <w:szCs w:val="24"/>
        </w:rPr>
        <w:t>е за съответствие с подадените декларации по т. 9, както и на производители на оризова арпа и на оризови мелници по т. 9, които не са подали декларации;</w:t>
      </w:r>
    </w:p>
    <w:p w:rsidR="00000000" w:rsidRDefault="00AE57FD">
      <w:pPr>
        <w:spacing w:after="0" w:line="240" w:lineRule="auto"/>
        <w:ind w:firstLine="851"/>
        <w:divId w:val="1015614824"/>
        <w:rPr>
          <w:rFonts w:ascii="Times New Roman" w:eastAsia="Times New Roman" w:hAnsi="Times New Roman" w:cs="Times New Roman"/>
          <w:sz w:val="24"/>
          <w:szCs w:val="24"/>
        </w:rPr>
      </w:pPr>
      <w:r>
        <w:rPr>
          <w:rFonts w:ascii="Times New Roman" w:eastAsia="Times New Roman" w:hAnsi="Times New Roman" w:cs="Times New Roman"/>
          <w:sz w:val="24"/>
          <w:szCs w:val="24"/>
        </w:rPr>
        <w:t>16. (нова - ДВ, бр. 94 от 2019 г.) извършват проверки на предприятията за преработка на зърно за количе</w:t>
      </w:r>
      <w:r>
        <w:rPr>
          <w:rFonts w:ascii="Times New Roman" w:eastAsia="Times New Roman" w:hAnsi="Times New Roman" w:cs="Times New Roman"/>
          <w:sz w:val="24"/>
          <w:szCs w:val="24"/>
        </w:rPr>
        <w:t>ство преработено зърно в съответствие с подадените декларации по т. 14, както и на лицата, които не са подали декларации;</w:t>
      </w:r>
    </w:p>
    <w:p w:rsidR="00000000" w:rsidRDefault="00AE57FD">
      <w:pPr>
        <w:spacing w:after="0" w:line="240" w:lineRule="auto"/>
        <w:ind w:firstLine="851"/>
        <w:divId w:val="1786805507"/>
        <w:rPr>
          <w:rFonts w:ascii="Times New Roman" w:eastAsia="Times New Roman" w:hAnsi="Times New Roman" w:cs="Times New Roman"/>
          <w:sz w:val="24"/>
          <w:szCs w:val="24"/>
        </w:rPr>
      </w:pPr>
      <w:r>
        <w:rPr>
          <w:rFonts w:ascii="Times New Roman" w:eastAsia="Times New Roman" w:hAnsi="Times New Roman" w:cs="Times New Roman"/>
          <w:sz w:val="24"/>
          <w:szCs w:val="24"/>
        </w:rPr>
        <w:t>17. (нова - ДВ, бр. 94 от 2019 г.) извършват мониторинг на пристанищата, от които се извършва износ, внос и вътрешнообщностни доставки</w:t>
      </w:r>
      <w:r>
        <w:rPr>
          <w:rFonts w:ascii="Times New Roman" w:eastAsia="Times New Roman" w:hAnsi="Times New Roman" w:cs="Times New Roman"/>
          <w:sz w:val="24"/>
          <w:szCs w:val="24"/>
        </w:rPr>
        <w:t xml:space="preserve"> на зърно, и изпращат ежеседмично по електронен път събраната информация за направлението, вида и количеството изнесено и внесено зърно по видове на специализираната структура по ал. 1, т. 1;</w:t>
      </w:r>
    </w:p>
    <w:p w:rsidR="00000000" w:rsidRDefault="00AE57FD">
      <w:pPr>
        <w:spacing w:after="0" w:line="240" w:lineRule="auto"/>
        <w:ind w:firstLine="851"/>
        <w:divId w:val="2074312327"/>
        <w:rPr>
          <w:rFonts w:ascii="Times New Roman" w:eastAsia="Times New Roman" w:hAnsi="Times New Roman" w:cs="Times New Roman"/>
          <w:sz w:val="24"/>
          <w:szCs w:val="24"/>
        </w:rPr>
      </w:pPr>
      <w:r>
        <w:rPr>
          <w:rFonts w:ascii="Times New Roman" w:eastAsia="Times New Roman" w:hAnsi="Times New Roman" w:cs="Times New Roman"/>
          <w:sz w:val="24"/>
          <w:szCs w:val="24"/>
        </w:rPr>
        <w:t>18. (предишна т. 14 - ДВ, бр. 94 от 2019 г.) ежегодно вземат про</w:t>
      </w:r>
      <w:r>
        <w:rPr>
          <w:rFonts w:ascii="Times New Roman" w:eastAsia="Times New Roman" w:hAnsi="Times New Roman" w:cs="Times New Roman"/>
          <w:sz w:val="24"/>
          <w:szCs w:val="24"/>
        </w:rPr>
        <w:t>би за окачествяване на добитата реколта от пшеница, ечемик, слънчоглед, царевица и оризова арпа;</w:t>
      </w:r>
    </w:p>
    <w:p w:rsidR="00000000" w:rsidRDefault="00AE57FD">
      <w:pPr>
        <w:spacing w:after="0" w:line="240" w:lineRule="auto"/>
        <w:ind w:firstLine="851"/>
        <w:divId w:val="736248116"/>
        <w:rPr>
          <w:rFonts w:ascii="Times New Roman" w:eastAsia="Times New Roman" w:hAnsi="Times New Roman" w:cs="Times New Roman"/>
          <w:sz w:val="24"/>
          <w:szCs w:val="24"/>
        </w:rPr>
      </w:pPr>
      <w:r>
        <w:rPr>
          <w:rFonts w:ascii="Times New Roman" w:eastAsia="Times New Roman" w:hAnsi="Times New Roman" w:cs="Times New Roman"/>
          <w:sz w:val="24"/>
          <w:szCs w:val="24"/>
        </w:rPr>
        <w:t>19. (предишна т. 15, изм. - ДВ, бр. 94 от 2019 г.) въз основа на проверките по т. 13, 14, 15 и 16 съставят констативни протоколи и/или актове за установяване н</w:t>
      </w:r>
      <w:r>
        <w:rPr>
          <w:rFonts w:ascii="Times New Roman" w:eastAsia="Times New Roman" w:hAnsi="Times New Roman" w:cs="Times New Roman"/>
          <w:sz w:val="24"/>
          <w:szCs w:val="24"/>
        </w:rPr>
        <w:t>а нарушения и издават наказателни постановления.</w:t>
      </w:r>
    </w:p>
    <w:p w:rsidR="00000000" w:rsidRDefault="00AE57FD">
      <w:pPr>
        <w:spacing w:after="0" w:line="240" w:lineRule="auto"/>
        <w:ind w:firstLine="851"/>
        <w:divId w:val="238053164"/>
        <w:rPr>
          <w:rFonts w:ascii="Times New Roman" w:eastAsia="Times New Roman" w:hAnsi="Times New Roman" w:cs="Times New Roman"/>
          <w:sz w:val="24"/>
          <w:szCs w:val="24"/>
        </w:rPr>
      </w:pPr>
      <w:r>
        <w:rPr>
          <w:rFonts w:ascii="Times New Roman" w:eastAsia="Times New Roman" w:hAnsi="Times New Roman" w:cs="Times New Roman"/>
          <w:sz w:val="24"/>
          <w:szCs w:val="24"/>
        </w:rPr>
        <w:t>(4) Българската агенция по безопасност на храните:</w:t>
      </w:r>
    </w:p>
    <w:p w:rsidR="00000000" w:rsidRDefault="00AE57FD">
      <w:pPr>
        <w:spacing w:after="0" w:line="240" w:lineRule="auto"/>
        <w:ind w:firstLine="851"/>
        <w:divId w:val="752701756"/>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94 от 2019 г.) ежегодно извършва лабораторни анализи на показателите за качество на произведената пшеница, царевица, ечемик, слънчоглед и</w:t>
      </w:r>
      <w:r>
        <w:rPr>
          <w:rFonts w:ascii="Times New Roman" w:eastAsia="Times New Roman" w:hAnsi="Times New Roman" w:cs="Times New Roman"/>
          <w:sz w:val="24"/>
          <w:szCs w:val="24"/>
        </w:rPr>
        <w:t xml:space="preserve"> оризова арпа въз основа на пробите по ал. 3, т. 18;</w:t>
      </w:r>
    </w:p>
    <w:p w:rsidR="00000000" w:rsidRDefault="00AE57FD">
      <w:pPr>
        <w:spacing w:after="0" w:line="240" w:lineRule="auto"/>
        <w:ind w:firstLine="851"/>
        <w:divId w:val="326178115"/>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94 от 2019 г.) изготвя доклади за качеството на продуктите по т. 1 и ги изпраща в МЗХГ.</w:t>
      </w:r>
    </w:p>
    <w:p w:rsidR="00000000" w:rsidRDefault="00AE57FD">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втора.</w:t>
      </w:r>
      <w:r>
        <w:rPr>
          <w:rFonts w:ascii="Times New Roman" w:hAnsi="Times New Roman" w:cs="Times New Roman"/>
          <w:b/>
          <w:bCs/>
          <w:sz w:val="24"/>
          <w:szCs w:val="24"/>
        </w:rPr>
        <w:br/>
      </w:r>
      <w:r>
        <w:rPr>
          <w:rFonts w:ascii="Times New Roman" w:hAnsi="Times New Roman" w:cs="Times New Roman"/>
          <w:b/>
          <w:bCs/>
          <w:sz w:val="24"/>
          <w:szCs w:val="24"/>
        </w:rPr>
        <w:t>ПОДАВАНЕ И ПРОВЕРКА НА ДЕКЛАРАЦИИ И ВОДЕНЕ И СЪХРАНЕНИЕ НА РЕГИСТЪРА ЗА ОБЕКТИТЕ ЗА</w:t>
      </w:r>
      <w:r>
        <w:rPr>
          <w:rFonts w:ascii="Times New Roman" w:hAnsi="Times New Roman" w:cs="Times New Roman"/>
          <w:b/>
          <w:bCs/>
          <w:sz w:val="24"/>
          <w:szCs w:val="24"/>
        </w:rPr>
        <w:t xml:space="preserve"> СЪХРАНЕНИЕ НА ЗЪРНО (ЗАГЛ. ИЗМ. - ДВ, БР. 94 ОТ 2019 Г.)</w:t>
      </w:r>
      <w:r>
        <w:rPr>
          <w:rFonts w:ascii="Times New Roman" w:hAnsi="Times New Roman" w:cs="Times New Roman"/>
          <w:b/>
          <w:bCs/>
          <w:sz w:val="24"/>
          <w:szCs w:val="24"/>
        </w:rPr>
        <w:br/>
      </w:r>
      <w:r>
        <w:rPr>
          <w:rFonts w:ascii="Times New Roman" w:hAnsi="Times New Roman" w:cs="Times New Roman"/>
          <w:b/>
          <w:bCs/>
          <w:sz w:val="24"/>
          <w:szCs w:val="24"/>
        </w:rPr>
        <w:t>Глава втора.</w:t>
      </w:r>
      <w:r>
        <w:rPr>
          <w:rFonts w:ascii="Times New Roman" w:hAnsi="Times New Roman" w:cs="Times New Roman"/>
          <w:b/>
          <w:bCs/>
          <w:sz w:val="24"/>
          <w:szCs w:val="24"/>
        </w:rPr>
        <w:br/>
      </w:r>
      <w:r>
        <w:rPr>
          <w:rFonts w:ascii="Times New Roman" w:hAnsi="Times New Roman" w:cs="Times New Roman"/>
          <w:b/>
          <w:bCs/>
          <w:sz w:val="24"/>
          <w:szCs w:val="24"/>
        </w:rPr>
        <w:t>ПОДАВАНЕ И ПРОВЕРКА НА ДЕКЛАРАЦИИ И ВОДЕНЕ И СЪХРАНЕНИЕ НА БАЗИ ДАННИ ЗА ОБЕКТИТЕ ЗА СЪХРАНЕНИЕ НА ЗЪРНО</w:t>
      </w:r>
    </w:p>
    <w:p w:rsidR="00000000" w:rsidRDefault="00AE57FD">
      <w:pPr>
        <w:spacing w:after="0" w:line="240" w:lineRule="auto"/>
        <w:ind w:firstLine="851"/>
        <w:divId w:val="1275677837"/>
        <w:rPr>
          <w:rFonts w:ascii="Times New Roman" w:eastAsia="Times New Roman" w:hAnsi="Times New Roman" w:cs="Times New Roman"/>
          <w:sz w:val="24"/>
          <w:szCs w:val="24"/>
        </w:rPr>
      </w:pPr>
      <w:r>
        <w:rPr>
          <w:rFonts w:ascii="Times New Roman" w:eastAsia="Times New Roman" w:hAnsi="Times New Roman" w:cs="Times New Roman"/>
          <w:sz w:val="24"/>
          <w:szCs w:val="24"/>
        </w:rPr>
        <w:t>Чл. 3. (1) (Изм. - ДВ, бр. 94 от 2019 г.) Декларация по чл. 1, т. 1, буква "а" се подава за обекти с вместимост над 50 тона.</w:t>
      </w:r>
    </w:p>
    <w:p w:rsidR="00000000" w:rsidRDefault="00AE57FD">
      <w:pPr>
        <w:spacing w:after="0" w:line="240" w:lineRule="auto"/>
        <w:ind w:firstLine="851"/>
        <w:divId w:val="1619145841"/>
        <w:rPr>
          <w:rFonts w:ascii="Times New Roman" w:eastAsia="Times New Roman" w:hAnsi="Times New Roman" w:cs="Times New Roman"/>
          <w:sz w:val="24"/>
          <w:szCs w:val="24"/>
        </w:rPr>
      </w:pPr>
      <w:r>
        <w:rPr>
          <w:rFonts w:ascii="Times New Roman" w:eastAsia="Times New Roman" w:hAnsi="Times New Roman" w:cs="Times New Roman"/>
          <w:sz w:val="24"/>
          <w:szCs w:val="24"/>
        </w:rPr>
        <w:t>(2) (Отм. - ДВ, бр. 94 от 2019 г.)</w:t>
      </w:r>
    </w:p>
    <w:p w:rsidR="00000000" w:rsidRDefault="00AE57FD">
      <w:pPr>
        <w:spacing w:after="0" w:line="240" w:lineRule="auto"/>
        <w:ind w:firstLine="851"/>
        <w:divId w:val="1553034831"/>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94 от 2019 г.) Декларацията по ал. 1 се подава от физическите или юридически</w:t>
      </w:r>
      <w:r>
        <w:rPr>
          <w:rFonts w:ascii="Times New Roman" w:eastAsia="Times New Roman" w:hAnsi="Times New Roman" w:cs="Times New Roman"/>
          <w:sz w:val="24"/>
          <w:szCs w:val="24"/>
        </w:rPr>
        <w:t>те лица - собственици или ползватели на обектите за съхранение на зърно. Когато обектът за съхранение на зърно е собственост или се ползва от повече от едно физическо или юридическо лице, всички собственици и ползватели подават декларация по ал. 1 за склад</w:t>
      </w:r>
      <w:r>
        <w:rPr>
          <w:rFonts w:ascii="Times New Roman" w:eastAsia="Times New Roman" w:hAnsi="Times New Roman" w:cs="Times New Roman"/>
          <w:sz w:val="24"/>
          <w:szCs w:val="24"/>
        </w:rPr>
        <w:t>овете, които са тяхна собственост или ползват.</w:t>
      </w:r>
    </w:p>
    <w:p w:rsidR="00000000" w:rsidRDefault="00AE57FD">
      <w:pPr>
        <w:spacing w:after="0" w:line="240" w:lineRule="auto"/>
        <w:ind w:firstLine="851"/>
        <w:divId w:val="2046320853"/>
        <w:rPr>
          <w:rFonts w:ascii="Times New Roman" w:eastAsia="Times New Roman" w:hAnsi="Times New Roman" w:cs="Times New Roman"/>
          <w:sz w:val="24"/>
          <w:szCs w:val="24"/>
        </w:rPr>
      </w:pPr>
      <w:r>
        <w:rPr>
          <w:rFonts w:ascii="Times New Roman" w:eastAsia="Times New Roman" w:hAnsi="Times New Roman" w:cs="Times New Roman"/>
          <w:sz w:val="24"/>
          <w:szCs w:val="24"/>
        </w:rPr>
        <w:t>Чл. 4. (1) Декларацията по чл. 3, ал. 1 се подава в срок до 7 календарни дни от датата на:</w:t>
      </w:r>
    </w:p>
    <w:p w:rsidR="00000000" w:rsidRDefault="00AE57FD">
      <w:pPr>
        <w:spacing w:after="0" w:line="240" w:lineRule="auto"/>
        <w:ind w:firstLine="851"/>
        <w:divId w:val="2011710297"/>
        <w:rPr>
          <w:rFonts w:ascii="Times New Roman" w:eastAsia="Times New Roman" w:hAnsi="Times New Roman" w:cs="Times New Roman"/>
          <w:sz w:val="24"/>
          <w:szCs w:val="24"/>
        </w:rPr>
      </w:pPr>
      <w:r>
        <w:rPr>
          <w:rFonts w:ascii="Times New Roman" w:eastAsia="Times New Roman" w:hAnsi="Times New Roman" w:cs="Times New Roman"/>
          <w:sz w:val="24"/>
          <w:szCs w:val="24"/>
        </w:rPr>
        <w:t>1. въвеждане в експлоатация на обекта за съхранение на зърно;</w:t>
      </w:r>
    </w:p>
    <w:p w:rsidR="00000000" w:rsidRDefault="00AE57FD">
      <w:pPr>
        <w:spacing w:after="0" w:line="240" w:lineRule="auto"/>
        <w:ind w:firstLine="851"/>
        <w:divId w:val="998460643"/>
        <w:rPr>
          <w:rFonts w:ascii="Times New Roman" w:eastAsia="Times New Roman" w:hAnsi="Times New Roman" w:cs="Times New Roman"/>
          <w:sz w:val="24"/>
          <w:szCs w:val="24"/>
        </w:rPr>
      </w:pPr>
      <w:r>
        <w:rPr>
          <w:rFonts w:ascii="Times New Roman" w:eastAsia="Times New Roman" w:hAnsi="Times New Roman" w:cs="Times New Roman"/>
          <w:sz w:val="24"/>
          <w:szCs w:val="24"/>
        </w:rPr>
        <w:t>2. издаване на нотариалния акт за придобиване на право н</w:t>
      </w:r>
      <w:r>
        <w:rPr>
          <w:rFonts w:ascii="Times New Roman" w:eastAsia="Times New Roman" w:hAnsi="Times New Roman" w:cs="Times New Roman"/>
          <w:sz w:val="24"/>
          <w:szCs w:val="24"/>
        </w:rPr>
        <w:t>а собственост или право на ползване върху обекта за съхранение на зърно;</w:t>
      </w:r>
    </w:p>
    <w:p w:rsidR="00000000" w:rsidRDefault="00AE57FD">
      <w:pPr>
        <w:spacing w:after="0" w:line="240" w:lineRule="auto"/>
        <w:ind w:firstLine="851"/>
        <w:divId w:val="851533479"/>
        <w:rPr>
          <w:rFonts w:ascii="Times New Roman" w:eastAsia="Times New Roman" w:hAnsi="Times New Roman" w:cs="Times New Roman"/>
          <w:sz w:val="24"/>
          <w:szCs w:val="24"/>
        </w:rPr>
      </w:pPr>
      <w:r>
        <w:rPr>
          <w:rFonts w:ascii="Times New Roman" w:eastAsia="Times New Roman" w:hAnsi="Times New Roman" w:cs="Times New Roman"/>
          <w:sz w:val="24"/>
          <w:szCs w:val="24"/>
        </w:rPr>
        <w:t>3. сключване на договора за наем на обекта за съхранение на зърно.</w:t>
      </w:r>
    </w:p>
    <w:p w:rsidR="00000000" w:rsidRDefault="00AE57FD">
      <w:pPr>
        <w:spacing w:after="0" w:line="240" w:lineRule="auto"/>
        <w:ind w:firstLine="851"/>
        <w:divId w:val="13472458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Декларацията се подава на хартиен или електронен носител или по електронен път по образец съгласно приложение № </w:t>
      </w:r>
      <w:r>
        <w:rPr>
          <w:rFonts w:ascii="Times New Roman" w:eastAsia="Times New Roman" w:hAnsi="Times New Roman" w:cs="Times New Roman"/>
          <w:sz w:val="24"/>
          <w:szCs w:val="24"/>
        </w:rPr>
        <w:t>1 в областната дирекция "Земеделие" по местонахождението на обекта за съхранение на зърно.</w:t>
      </w:r>
    </w:p>
    <w:p w:rsidR="00000000" w:rsidRDefault="00AE57FD">
      <w:pPr>
        <w:spacing w:after="0" w:line="240" w:lineRule="auto"/>
        <w:ind w:firstLine="851"/>
        <w:divId w:val="2023512036"/>
        <w:rPr>
          <w:rFonts w:ascii="Times New Roman" w:eastAsia="Times New Roman" w:hAnsi="Times New Roman" w:cs="Times New Roman"/>
          <w:sz w:val="24"/>
          <w:szCs w:val="24"/>
        </w:rPr>
      </w:pPr>
      <w:r>
        <w:rPr>
          <w:rFonts w:ascii="Times New Roman" w:eastAsia="Times New Roman" w:hAnsi="Times New Roman" w:cs="Times New Roman"/>
          <w:sz w:val="24"/>
          <w:szCs w:val="24"/>
        </w:rPr>
        <w:t>(3) (Отм. - ДВ, бр. 94 от 2019 г.)</w:t>
      </w:r>
    </w:p>
    <w:p w:rsidR="00000000" w:rsidRDefault="00AE57FD">
      <w:pPr>
        <w:spacing w:after="0" w:line="240" w:lineRule="auto"/>
        <w:ind w:firstLine="851"/>
        <w:divId w:val="20417816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Всяка подадена декларация се завежда с входящ номер на областната дирекция "Земеделие" от служител, определен от директора на </w:t>
      </w:r>
      <w:r>
        <w:rPr>
          <w:rFonts w:ascii="Times New Roman" w:eastAsia="Times New Roman" w:hAnsi="Times New Roman" w:cs="Times New Roman"/>
          <w:sz w:val="24"/>
          <w:szCs w:val="24"/>
        </w:rPr>
        <w:t>дирекцията. Когато декларацията е подадена на електронен носител, се разпечатва и завежда.</w:t>
      </w:r>
    </w:p>
    <w:p w:rsidR="00000000" w:rsidRDefault="00AE57FD">
      <w:pPr>
        <w:spacing w:after="0" w:line="240" w:lineRule="auto"/>
        <w:ind w:firstLine="851"/>
        <w:divId w:val="1901012464"/>
        <w:rPr>
          <w:rFonts w:ascii="Times New Roman" w:eastAsia="Times New Roman" w:hAnsi="Times New Roman" w:cs="Times New Roman"/>
          <w:sz w:val="24"/>
          <w:szCs w:val="24"/>
        </w:rPr>
      </w:pPr>
      <w:r>
        <w:rPr>
          <w:rFonts w:ascii="Times New Roman" w:eastAsia="Times New Roman" w:hAnsi="Times New Roman" w:cs="Times New Roman"/>
          <w:sz w:val="24"/>
          <w:szCs w:val="24"/>
        </w:rPr>
        <w:t>Чл. 5. (1) В 15-дневен срок от подаване на декларацията по чл. 3, ал. 1 областната дирекция "Земеделие" извършва проверки на място на обектите за съхранение на зърно</w:t>
      </w:r>
      <w:r>
        <w:rPr>
          <w:rFonts w:ascii="Times New Roman" w:eastAsia="Times New Roman" w:hAnsi="Times New Roman" w:cs="Times New Roman"/>
          <w:sz w:val="24"/>
          <w:szCs w:val="24"/>
        </w:rPr>
        <w:t>.</w:t>
      </w:r>
    </w:p>
    <w:p w:rsidR="00000000" w:rsidRDefault="00AE57FD">
      <w:pPr>
        <w:spacing w:after="0" w:line="240" w:lineRule="auto"/>
        <w:ind w:firstLine="851"/>
        <w:divId w:val="2074963035"/>
        <w:rPr>
          <w:rFonts w:ascii="Times New Roman" w:eastAsia="Times New Roman" w:hAnsi="Times New Roman" w:cs="Times New Roman"/>
          <w:sz w:val="24"/>
          <w:szCs w:val="24"/>
        </w:rPr>
      </w:pPr>
      <w:r>
        <w:rPr>
          <w:rFonts w:ascii="Times New Roman" w:eastAsia="Times New Roman" w:hAnsi="Times New Roman" w:cs="Times New Roman"/>
          <w:sz w:val="24"/>
          <w:szCs w:val="24"/>
        </w:rPr>
        <w:t>(2) Проверките по ал. 1 се извършват от служители, определени със заповед на директора на областната дирекция "Земеделие".</w:t>
      </w:r>
    </w:p>
    <w:p w:rsidR="00000000" w:rsidRDefault="00AE57FD">
      <w:pPr>
        <w:spacing w:after="0" w:line="240" w:lineRule="auto"/>
        <w:ind w:firstLine="851"/>
        <w:divId w:val="52235761"/>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извършване на проверките служителите на областната дирекция "Земеделие" са длъжни да:</w:t>
      </w:r>
    </w:p>
    <w:p w:rsidR="00000000" w:rsidRDefault="00AE57FD">
      <w:pPr>
        <w:spacing w:after="0" w:line="240" w:lineRule="auto"/>
        <w:ind w:firstLine="851"/>
        <w:divId w:val="19335109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се легитимират пред проверяваното </w:t>
      </w:r>
      <w:r>
        <w:rPr>
          <w:rFonts w:ascii="Times New Roman" w:eastAsia="Times New Roman" w:hAnsi="Times New Roman" w:cs="Times New Roman"/>
          <w:sz w:val="24"/>
          <w:szCs w:val="24"/>
        </w:rPr>
        <w:t>лице;</w:t>
      </w:r>
    </w:p>
    <w:p w:rsidR="00000000" w:rsidRDefault="00AE57FD">
      <w:pPr>
        <w:spacing w:after="0" w:line="240" w:lineRule="auto"/>
        <w:ind w:firstLine="851"/>
        <w:divId w:val="381369480"/>
        <w:rPr>
          <w:rFonts w:ascii="Times New Roman" w:eastAsia="Times New Roman" w:hAnsi="Times New Roman" w:cs="Times New Roman"/>
          <w:sz w:val="24"/>
          <w:szCs w:val="24"/>
        </w:rPr>
      </w:pPr>
      <w:r>
        <w:rPr>
          <w:rFonts w:ascii="Times New Roman" w:eastAsia="Times New Roman" w:hAnsi="Times New Roman" w:cs="Times New Roman"/>
          <w:sz w:val="24"/>
          <w:szCs w:val="24"/>
        </w:rPr>
        <w:t>2. опазват служебната и търговската тайна;</w:t>
      </w:r>
    </w:p>
    <w:p w:rsidR="00000000" w:rsidRDefault="00AE57FD">
      <w:pPr>
        <w:spacing w:after="0" w:line="240" w:lineRule="auto"/>
        <w:ind w:firstLine="851"/>
        <w:divId w:val="977540426"/>
        <w:rPr>
          <w:rFonts w:ascii="Times New Roman" w:eastAsia="Times New Roman" w:hAnsi="Times New Roman" w:cs="Times New Roman"/>
          <w:sz w:val="24"/>
          <w:szCs w:val="24"/>
        </w:rPr>
      </w:pPr>
      <w:r>
        <w:rPr>
          <w:rFonts w:ascii="Times New Roman" w:eastAsia="Times New Roman" w:hAnsi="Times New Roman" w:cs="Times New Roman"/>
          <w:sz w:val="24"/>
          <w:szCs w:val="24"/>
        </w:rPr>
        <w:t>3. установяват точно фактите и да отразяват обективно резултатите от извършената проверка.</w:t>
      </w:r>
    </w:p>
    <w:p w:rsidR="00000000" w:rsidRDefault="00AE57FD">
      <w:pPr>
        <w:spacing w:after="0" w:line="240" w:lineRule="auto"/>
        <w:ind w:firstLine="851"/>
        <w:divId w:val="1008673019"/>
        <w:rPr>
          <w:rFonts w:ascii="Times New Roman" w:eastAsia="Times New Roman" w:hAnsi="Times New Roman" w:cs="Times New Roman"/>
          <w:sz w:val="24"/>
          <w:szCs w:val="24"/>
        </w:rPr>
      </w:pPr>
      <w:r>
        <w:rPr>
          <w:rFonts w:ascii="Times New Roman" w:eastAsia="Times New Roman" w:hAnsi="Times New Roman" w:cs="Times New Roman"/>
          <w:sz w:val="24"/>
          <w:szCs w:val="24"/>
        </w:rPr>
        <w:t>(4) Служителите на областната дирекция "Земеделие" проверяват декларираните данни чрез:</w:t>
      </w:r>
    </w:p>
    <w:p w:rsidR="00000000" w:rsidRDefault="00AE57FD">
      <w:pPr>
        <w:spacing w:after="0" w:line="240" w:lineRule="auto"/>
        <w:ind w:firstLine="851"/>
        <w:divId w:val="1477456529"/>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преглед на документацията</w:t>
      </w:r>
      <w:r>
        <w:rPr>
          <w:rFonts w:ascii="Times New Roman" w:eastAsia="Times New Roman" w:hAnsi="Times New Roman" w:cs="Times New Roman"/>
          <w:sz w:val="24"/>
          <w:szCs w:val="24"/>
        </w:rPr>
        <w:t xml:space="preserve"> на обекта за съхранение на зърно или на включени в него складове;</w:t>
      </w:r>
    </w:p>
    <w:p w:rsidR="00000000" w:rsidRDefault="00AE57FD">
      <w:pPr>
        <w:spacing w:after="0" w:line="240" w:lineRule="auto"/>
        <w:ind w:firstLine="851"/>
        <w:divId w:val="130906677"/>
        <w:rPr>
          <w:rFonts w:ascii="Times New Roman" w:eastAsia="Times New Roman" w:hAnsi="Times New Roman" w:cs="Times New Roman"/>
          <w:sz w:val="24"/>
          <w:szCs w:val="24"/>
        </w:rPr>
      </w:pPr>
      <w:r>
        <w:rPr>
          <w:rFonts w:ascii="Times New Roman" w:eastAsia="Times New Roman" w:hAnsi="Times New Roman" w:cs="Times New Roman"/>
          <w:sz w:val="24"/>
          <w:szCs w:val="24"/>
        </w:rPr>
        <w:t>2. оглед на складовете, включени в обекта, за установяване на техния тип и капацитет; за всяко складово помещение се установяват размерите, изготвя се схема на разположението му в обекта за</w:t>
      </w:r>
      <w:r>
        <w:rPr>
          <w:rFonts w:ascii="Times New Roman" w:eastAsia="Times New Roman" w:hAnsi="Times New Roman" w:cs="Times New Roman"/>
          <w:sz w:val="24"/>
          <w:szCs w:val="24"/>
        </w:rPr>
        <w:t xml:space="preserve"> съхранение на зърно и се посочва неговият номер.</w:t>
      </w:r>
    </w:p>
    <w:p w:rsidR="00000000" w:rsidRDefault="00AE57FD">
      <w:pPr>
        <w:spacing w:after="0" w:line="240" w:lineRule="auto"/>
        <w:ind w:firstLine="851"/>
        <w:divId w:val="2055083376"/>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94 от 2019 г.) Капацитетът на складовете се определя по метод на замерване като възможното максимално количество за съхранение на пшеница съгласно методика, одобрена от министъра на земе</w:t>
      </w:r>
      <w:r>
        <w:rPr>
          <w:rFonts w:ascii="Times New Roman" w:eastAsia="Times New Roman" w:hAnsi="Times New Roman" w:cs="Times New Roman"/>
          <w:sz w:val="24"/>
          <w:szCs w:val="24"/>
        </w:rPr>
        <w:t>делието, храните и горите.</w:t>
      </w:r>
    </w:p>
    <w:p w:rsidR="00000000" w:rsidRDefault="00AE57FD">
      <w:pPr>
        <w:spacing w:after="0" w:line="240" w:lineRule="auto"/>
        <w:ind w:firstLine="851"/>
        <w:divId w:val="1843424931"/>
        <w:rPr>
          <w:rFonts w:ascii="Times New Roman" w:eastAsia="Times New Roman" w:hAnsi="Times New Roman" w:cs="Times New Roman"/>
          <w:sz w:val="24"/>
          <w:szCs w:val="24"/>
        </w:rPr>
      </w:pPr>
      <w:r>
        <w:rPr>
          <w:rFonts w:ascii="Times New Roman" w:eastAsia="Times New Roman" w:hAnsi="Times New Roman" w:cs="Times New Roman"/>
          <w:sz w:val="24"/>
          <w:szCs w:val="24"/>
        </w:rPr>
        <w:t>(6) Служителите на областната дирекция "Земеделие" отразяват резултатите от проверките в протокол по образец. На проверяваното лице се предоставя екземпляр от протокола за проверката.</w:t>
      </w:r>
    </w:p>
    <w:p w:rsidR="00000000" w:rsidRDefault="00AE57FD">
      <w:pPr>
        <w:spacing w:after="0" w:line="240" w:lineRule="auto"/>
        <w:ind w:firstLine="851"/>
        <w:divId w:val="4595688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6. (1) (Изм. и доп. - ДВ, бр. 94 от 2019 </w:t>
      </w:r>
      <w:r>
        <w:rPr>
          <w:rFonts w:ascii="Times New Roman" w:eastAsia="Times New Roman" w:hAnsi="Times New Roman" w:cs="Times New Roman"/>
          <w:sz w:val="24"/>
          <w:szCs w:val="24"/>
        </w:rPr>
        <w:t>г.) След извършване на проверката по чл. 5 резултатите от нея, както и копие на подадената декларация по чл. 3, ал. 1 се изпращат от съответната областна дирекция "Земеделие" по електронен път на специализираната структура по чл. 2, ал. 1, т. 1, която впис</w:t>
      </w:r>
      <w:r>
        <w:rPr>
          <w:rFonts w:ascii="Times New Roman" w:eastAsia="Times New Roman" w:hAnsi="Times New Roman" w:cs="Times New Roman"/>
          <w:sz w:val="24"/>
          <w:szCs w:val="24"/>
        </w:rPr>
        <w:t>ва в регистъра обекта за съхранение на зърно с пореден номер. Специализираната структура по чл. 2, ал. 1, т. 1 уведомява съответната областна дирекция "Земеделие" за номера на вписания обект.</w:t>
      </w:r>
    </w:p>
    <w:p w:rsidR="00000000" w:rsidRDefault="00AE57FD">
      <w:pPr>
        <w:spacing w:after="0" w:line="240" w:lineRule="auto"/>
        <w:ind w:firstLine="851"/>
        <w:divId w:val="1925843165"/>
        <w:rPr>
          <w:rFonts w:ascii="Times New Roman" w:eastAsia="Times New Roman" w:hAnsi="Times New Roman" w:cs="Times New Roman"/>
          <w:sz w:val="24"/>
          <w:szCs w:val="24"/>
        </w:rPr>
      </w:pPr>
      <w:r>
        <w:rPr>
          <w:rFonts w:ascii="Times New Roman" w:eastAsia="Times New Roman" w:hAnsi="Times New Roman" w:cs="Times New Roman"/>
          <w:sz w:val="24"/>
          <w:szCs w:val="24"/>
        </w:rPr>
        <w:t>(2) (Отм. - ДВ, бр. 94 от 2019 г.)</w:t>
      </w:r>
    </w:p>
    <w:p w:rsidR="00000000" w:rsidRDefault="00AE57FD">
      <w:pPr>
        <w:spacing w:after="0" w:line="240" w:lineRule="auto"/>
        <w:ind w:firstLine="851"/>
        <w:divId w:val="17437410"/>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94 от 201</w:t>
      </w:r>
      <w:r>
        <w:rPr>
          <w:rFonts w:ascii="Times New Roman" w:eastAsia="Times New Roman" w:hAnsi="Times New Roman" w:cs="Times New Roman"/>
          <w:sz w:val="24"/>
          <w:szCs w:val="24"/>
        </w:rPr>
        <w:t>9 г.) Когато проверката по чл. 5 установи несъответствие между декларираните и установените обстоятелства, в регистъра се вписват установените обстоятелства.</w:t>
      </w:r>
    </w:p>
    <w:p w:rsidR="00000000" w:rsidRDefault="00AE57FD">
      <w:pPr>
        <w:spacing w:after="0" w:line="240" w:lineRule="auto"/>
        <w:ind w:firstLine="851"/>
        <w:divId w:val="396215"/>
        <w:rPr>
          <w:rFonts w:ascii="Times New Roman" w:eastAsia="Times New Roman" w:hAnsi="Times New Roman" w:cs="Times New Roman"/>
          <w:sz w:val="24"/>
          <w:szCs w:val="24"/>
        </w:rPr>
      </w:pPr>
      <w:r>
        <w:rPr>
          <w:rFonts w:ascii="Times New Roman" w:eastAsia="Times New Roman" w:hAnsi="Times New Roman" w:cs="Times New Roman"/>
          <w:sz w:val="24"/>
          <w:szCs w:val="24"/>
        </w:rPr>
        <w:t>Чл. 7. (1) (Доп. - ДВ, бр. 94 от 2019 г.) При промяна на декларираните обстоятелства собственика и</w:t>
      </w:r>
      <w:r>
        <w:rPr>
          <w:rFonts w:ascii="Times New Roman" w:eastAsia="Times New Roman" w:hAnsi="Times New Roman" w:cs="Times New Roman"/>
          <w:sz w:val="24"/>
          <w:szCs w:val="24"/>
        </w:rPr>
        <w:t>ли ползвателят на обекта за съхранение на зърно или на складовете в него е длъжен в едноседмичен срок да заяви променените обстоятелства чрез подаване в областната дирекция "Земеделие" на уведомително писмо.</w:t>
      </w:r>
    </w:p>
    <w:p w:rsidR="00000000" w:rsidRDefault="00AE57FD">
      <w:pPr>
        <w:spacing w:after="0" w:line="240" w:lineRule="auto"/>
        <w:ind w:firstLine="851"/>
        <w:divId w:val="1908420000"/>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94 от 2019 г.) Въз основа на</w:t>
      </w:r>
      <w:r>
        <w:rPr>
          <w:rFonts w:ascii="Times New Roman" w:eastAsia="Times New Roman" w:hAnsi="Times New Roman" w:cs="Times New Roman"/>
          <w:sz w:val="24"/>
          <w:szCs w:val="24"/>
        </w:rPr>
        <w:t xml:space="preserve"> уведомителното писмо по ал. 1 директорът на областната дирекция "Земеделие" разпорежда извършване на проверка на място по реда на чл. 5, когато промяната е свързана с формата на стопанисване, увеличение или намаление капацитета на вместимостите или собств</w:t>
      </w:r>
      <w:r>
        <w:rPr>
          <w:rFonts w:ascii="Times New Roman" w:eastAsia="Times New Roman" w:hAnsi="Times New Roman" w:cs="Times New Roman"/>
          <w:sz w:val="24"/>
          <w:szCs w:val="24"/>
        </w:rPr>
        <w:t>еността на обекта за съхранение на зърно. Резултатите от проверката се отразяват в констативен протокол.</w:t>
      </w:r>
    </w:p>
    <w:p w:rsidR="00000000" w:rsidRDefault="00AE57FD">
      <w:pPr>
        <w:spacing w:after="0" w:line="240" w:lineRule="auto"/>
        <w:ind w:firstLine="851"/>
        <w:divId w:val="16246513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94 от 2019 г.) При промяна на ползвателя на вписан в регистъра обект за съхранение на зърно или на включени в него складове новият </w:t>
      </w:r>
      <w:r>
        <w:rPr>
          <w:rFonts w:ascii="Times New Roman" w:eastAsia="Times New Roman" w:hAnsi="Times New Roman" w:cs="Times New Roman"/>
          <w:sz w:val="24"/>
          <w:szCs w:val="24"/>
        </w:rPr>
        <w:t>ползвател подава уведомително писмо в едноседмичен срок. Когато промяната се отнася за складове, включени в обекта, в уведомителното писмо се посочват техните номера.</w:t>
      </w:r>
    </w:p>
    <w:p w:rsidR="00000000" w:rsidRDefault="00AE57FD">
      <w:pPr>
        <w:spacing w:after="0" w:line="240" w:lineRule="auto"/>
        <w:ind w:firstLine="851"/>
        <w:divId w:val="1458646246"/>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94 от 2019 г.) В тридневен срок от извършване на проверката по ал. 2 или получаване на уведомителното писмо по ал. 3 съответната областна дирекция "Земеделие" изпраща по електронен път на специализираната структура по чл. 2, ал. 1, т. 1</w:t>
      </w:r>
      <w:r>
        <w:rPr>
          <w:rFonts w:ascii="Times New Roman" w:eastAsia="Times New Roman" w:hAnsi="Times New Roman" w:cs="Times New Roman"/>
          <w:sz w:val="24"/>
          <w:szCs w:val="24"/>
        </w:rPr>
        <w:t xml:space="preserve"> копия на уведомителното писмо и протокола от проверката. Специализираната структура по чл. 2, ал. 1, т. 1 вписва в регистъра промените, след което уведомява съответната областна дирекция "Земеделие" за вписаните обстоятелства.</w:t>
      </w:r>
    </w:p>
    <w:p w:rsidR="00000000" w:rsidRDefault="00AE57FD">
      <w:pPr>
        <w:spacing w:after="0" w:line="240" w:lineRule="auto"/>
        <w:ind w:firstLine="851"/>
        <w:divId w:val="2115637044"/>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94 от 20</w:t>
      </w:r>
      <w:r>
        <w:rPr>
          <w:rFonts w:ascii="Times New Roman" w:eastAsia="Times New Roman" w:hAnsi="Times New Roman" w:cs="Times New Roman"/>
          <w:sz w:val="24"/>
          <w:szCs w:val="24"/>
        </w:rPr>
        <w:t>19 г.) В случаите, когато не е спазен срокът по чл. 5, ал. 1, съответната областна дирекция "Земеделие" по електронен път изпраща копие на подадената декларация на специализираната структура по чл. 2, ал. 1, т. 1, която вписва обекта за съхранение на зърно</w:t>
      </w:r>
      <w:r>
        <w:rPr>
          <w:rFonts w:ascii="Times New Roman" w:eastAsia="Times New Roman" w:hAnsi="Times New Roman" w:cs="Times New Roman"/>
          <w:sz w:val="24"/>
          <w:szCs w:val="24"/>
        </w:rPr>
        <w:t xml:space="preserve"> в регистъра с данните, посочени в декларацията.</w:t>
      </w:r>
    </w:p>
    <w:p w:rsidR="00000000" w:rsidRDefault="00AE57FD">
      <w:pPr>
        <w:spacing w:after="0" w:line="240" w:lineRule="auto"/>
        <w:ind w:firstLine="851"/>
        <w:divId w:val="1281063644"/>
        <w:rPr>
          <w:rFonts w:ascii="Times New Roman" w:eastAsia="Times New Roman" w:hAnsi="Times New Roman" w:cs="Times New Roman"/>
          <w:sz w:val="24"/>
          <w:szCs w:val="24"/>
        </w:rPr>
      </w:pPr>
      <w:r>
        <w:rPr>
          <w:rFonts w:ascii="Times New Roman" w:eastAsia="Times New Roman" w:hAnsi="Times New Roman" w:cs="Times New Roman"/>
          <w:sz w:val="24"/>
          <w:szCs w:val="24"/>
        </w:rPr>
        <w:t>(6) (Нова - ДВ, бр. 94 от 2019 г.) При поискване от собственика или ползвателя специализираната структура по чл. 2, ал. 1, т. 1 му издава удостоверение по образец, утвърден от министъра на земеделието, храни</w:t>
      </w:r>
      <w:r>
        <w:rPr>
          <w:rFonts w:ascii="Times New Roman" w:eastAsia="Times New Roman" w:hAnsi="Times New Roman" w:cs="Times New Roman"/>
          <w:sz w:val="24"/>
          <w:szCs w:val="24"/>
        </w:rPr>
        <w:t>те и горите, за вписан обект в регистъра на обектите за съхранение на зърно.</w:t>
      </w:r>
    </w:p>
    <w:p w:rsidR="00000000" w:rsidRDefault="00AE57FD">
      <w:pPr>
        <w:spacing w:after="0" w:line="240" w:lineRule="auto"/>
        <w:ind w:firstLine="851"/>
        <w:divId w:val="58986944"/>
        <w:rPr>
          <w:rFonts w:ascii="Times New Roman" w:eastAsia="Times New Roman" w:hAnsi="Times New Roman" w:cs="Times New Roman"/>
          <w:sz w:val="24"/>
          <w:szCs w:val="24"/>
        </w:rPr>
      </w:pPr>
      <w:r>
        <w:rPr>
          <w:rFonts w:ascii="Times New Roman" w:eastAsia="Times New Roman" w:hAnsi="Times New Roman" w:cs="Times New Roman"/>
          <w:sz w:val="24"/>
          <w:szCs w:val="24"/>
        </w:rPr>
        <w:t>Чл. 8. (1) (Изм. - ДВ, бр. 94 от 2019 г.) Специализираната структура по чл. 2, ал. 1, т. 1 води и съхранява публичен електронен регистър на обектите за съхранение на зърно в стран</w:t>
      </w:r>
      <w:r>
        <w:rPr>
          <w:rFonts w:ascii="Times New Roman" w:eastAsia="Times New Roman" w:hAnsi="Times New Roman" w:cs="Times New Roman"/>
          <w:sz w:val="24"/>
          <w:szCs w:val="24"/>
        </w:rPr>
        <w:t>ата.</w:t>
      </w:r>
    </w:p>
    <w:p w:rsidR="00000000" w:rsidRDefault="00AE57FD">
      <w:pPr>
        <w:spacing w:after="0" w:line="240" w:lineRule="auto"/>
        <w:ind w:firstLine="851"/>
        <w:divId w:val="1888254419"/>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94 от 2019 г.) Регистърът за обектите за съхранение на зърно съдържа:</w:t>
      </w:r>
    </w:p>
    <w:p w:rsidR="00000000" w:rsidRDefault="00AE57FD">
      <w:pPr>
        <w:spacing w:after="0" w:line="240" w:lineRule="auto"/>
        <w:ind w:firstLine="851"/>
        <w:divId w:val="1189611687"/>
        <w:rPr>
          <w:rFonts w:ascii="Times New Roman" w:eastAsia="Times New Roman" w:hAnsi="Times New Roman" w:cs="Times New Roman"/>
          <w:sz w:val="24"/>
          <w:szCs w:val="24"/>
        </w:rPr>
      </w:pPr>
      <w:r>
        <w:rPr>
          <w:rFonts w:ascii="Times New Roman" w:eastAsia="Times New Roman" w:hAnsi="Times New Roman" w:cs="Times New Roman"/>
          <w:sz w:val="24"/>
          <w:szCs w:val="24"/>
        </w:rPr>
        <w:t>1. пореден номер на вписания обект;</w:t>
      </w:r>
    </w:p>
    <w:p w:rsidR="00000000" w:rsidRDefault="00AE57FD">
      <w:pPr>
        <w:spacing w:after="0" w:line="240" w:lineRule="auto"/>
        <w:ind w:firstLine="851"/>
        <w:divId w:val="2102798514"/>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94 от 2019 г.) наименование и правна форма на юридическото лице или трите имена на физическото лице, което</w:t>
      </w:r>
      <w:r>
        <w:rPr>
          <w:rFonts w:ascii="Times New Roman" w:eastAsia="Times New Roman" w:hAnsi="Times New Roman" w:cs="Times New Roman"/>
          <w:sz w:val="24"/>
          <w:szCs w:val="24"/>
        </w:rPr>
        <w:t xml:space="preserve"> е собственик или ползвател на вписания обект;</w:t>
      </w:r>
    </w:p>
    <w:p w:rsidR="00000000" w:rsidRDefault="00AE57FD">
      <w:pPr>
        <w:spacing w:after="0" w:line="240" w:lineRule="auto"/>
        <w:ind w:firstLine="851"/>
        <w:divId w:val="1466389156"/>
        <w:rPr>
          <w:rFonts w:ascii="Times New Roman" w:eastAsia="Times New Roman" w:hAnsi="Times New Roman" w:cs="Times New Roman"/>
          <w:sz w:val="24"/>
          <w:szCs w:val="24"/>
        </w:rPr>
      </w:pPr>
      <w:r>
        <w:rPr>
          <w:rFonts w:ascii="Times New Roman" w:eastAsia="Times New Roman" w:hAnsi="Times New Roman" w:cs="Times New Roman"/>
          <w:sz w:val="24"/>
          <w:szCs w:val="24"/>
        </w:rPr>
        <w:t>3. адрес на управление и ЕИК по БУЛСТАТ;</w:t>
      </w:r>
    </w:p>
    <w:p w:rsidR="00000000" w:rsidRDefault="00AE57FD">
      <w:pPr>
        <w:spacing w:after="0" w:line="240" w:lineRule="auto"/>
        <w:ind w:firstLine="851"/>
        <w:divId w:val="244266415"/>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94 от 2019 г.) местонахождение на обекта;</w:t>
      </w:r>
    </w:p>
    <w:p w:rsidR="00000000" w:rsidRDefault="00AE57FD">
      <w:pPr>
        <w:spacing w:after="0" w:line="240" w:lineRule="auto"/>
        <w:ind w:firstLine="851"/>
        <w:divId w:val="590941574"/>
        <w:rPr>
          <w:rFonts w:ascii="Times New Roman" w:eastAsia="Times New Roman" w:hAnsi="Times New Roman" w:cs="Times New Roman"/>
          <w:sz w:val="24"/>
          <w:szCs w:val="24"/>
        </w:rPr>
      </w:pPr>
      <w:r>
        <w:rPr>
          <w:rFonts w:ascii="Times New Roman" w:eastAsia="Times New Roman" w:hAnsi="Times New Roman" w:cs="Times New Roman"/>
          <w:sz w:val="24"/>
          <w:szCs w:val="24"/>
        </w:rPr>
        <w:t>5. формата на стопанисване (собствен, право на ползване, нает);</w:t>
      </w:r>
    </w:p>
    <w:p w:rsidR="00000000" w:rsidRDefault="00AE57FD">
      <w:pPr>
        <w:spacing w:after="0" w:line="240" w:lineRule="auto"/>
        <w:ind w:firstLine="851"/>
        <w:divId w:val="1421872515"/>
        <w:rPr>
          <w:rFonts w:ascii="Times New Roman" w:eastAsia="Times New Roman" w:hAnsi="Times New Roman" w:cs="Times New Roman"/>
          <w:sz w:val="24"/>
          <w:szCs w:val="24"/>
        </w:rPr>
      </w:pPr>
      <w:r>
        <w:rPr>
          <w:rFonts w:ascii="Times New Roman" w:eastAsia="Times New Roman" w:hAnsi="Times New Roman" w:cs="Times New Roman"/>
          <w:sz w:val="24"/>
          <w:szCs w:val="24"/>
        </w:rPr>
        <w:t>6. вид и номер на складовите помещения;</w:t>
      </w:r>
    </w:p>
    <w:p w:rsidR="00000000" w:rsidRDefault="00AE57FD">
      <w:pPr>
        <w:spacing w:after="0" w:line="240" w:lineRule="auto"/>
        <w:ind w:firstLine="851"/>
        <w:divId w:val="14892484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(изм. - ДВ, бр. 94 от 2019 г.) капацитет на отделните складове и общ капацитет на обекта - определени съгласно чл. 5, ал. 5.</w:t>
      </w:r>
    </w:p>
    <w:p w:rsidR="00000000" w:rsidRDefault="00AE57FD">
      <w:pPr>
        <w:spacing w:after="0" w:line="240" w:lineRule="auto"/>
        <w:ind w:firstLine="851"/>
        <w:divId w:val="1609236882"/>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94 от 2019 г.) Областните дирекции "Земеделие" водят и съхраняват електронни бази данни за обектите за съхранен</w:t>
      </w:r>
      <w:r>
        <w:rPr>
          <w:rFonts w:ascii="Times New Roman" w:eastAsia="Times New Roman" w:hAnsi="Times New Roman" w:cs="Times New Roman"/>
          <w:sz w:val="24"/>
          <w:szCs w:val="24"/>
        </w:rPr>
        <w:t>ие на зърно на територията на съответната област, в които се вписват данни за собствениците или ползвателите, местонахождението и капацитета на обектите.</w:t>
      </w:r>
    </w:p>
    <w:p w:rsidR="00000000" w:rsidRDefault="00AE57FD">
      <w:pPr>
        <w:spacing w:after="0" w:line="240" w:lineRule="auto"/>
        <w:ind w:firstLine="851"/>
        <w:divId w:val="1161627427"/>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94 от 2019 г.) Областните дирекции "Земеделие" създават и съхраняват електронно до</w:t>
      </w:r>
      <w:r>
        <w:rPr>
          <w:rFonts w:ascii="Times New Roman" w:eastAsia="Times New Roman" w:hAnsi="Times New Roman" w:cs="Times New Roman"/>
          <w:sz w:val="24"/>
          <w:szCs w:val="24"/>
        </w:rPr>
        <w:t>сие за всеки обект за съхранение на зърно на територията на съответната област, което съдържа всички постъпили документи от собствениците или ползвателите и документите, отразяващи резултатите от проверките, свързани с регистрацията.</w:t>
      </w:r>
    </w:p>
    <w:p w:rsidR="00000000" w:rsidRDefault="00AE57FD">
      <w:pPr>
        <w:spacing w:after="0" w:line="240" w:lineRule="auto"/>
        <w:ind w:firstLine="851"/>
        <w:divId w:val="1626083780"/>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94</w:t>
      </w:r>
      <w:r>
        <w:rPr>
          <w:rFonts w:ascii="Times New Roman" w:eastAsia="Times New Roman" w:hAnsi="Times New Roman" w:cs="Times New Roman"/>
          <w:sz w:val="24"/>
          <w:szCs w:val="24"/>
        </w:rPr>
        <w:t xml:space="preserve"> от 2019 г.) Специализираната структура по чл. 2, ал. 1, т. 1 поддържа на интернет страницата на Министерството на земеделието, храните и горите достъп до публичния регистър на обектите за съхранение на зърно с данни за техните собственици или ползватели, </w:t>
      </w:r>
      <w:r>
        <w:rPr>
          <w:rFonts w:ascii="Times New Roman" w:eastAsia="Times New Roman" w:hAnsi="Times New Roman" w:cs="Times New Roman"/>
          <w:sz w:val="24"/>
          <w:szCs w:val="24"/>
        </w:rPr>
        <w:t>местонахождението и капацитета на обектите.</w:t>
      </w:r>
    </w:p>
    <w:p w:rsidR="00000000" w:rsidRDefault="00AE57FD">
      <w:pPr>
        <w:spacing w:after="0" w:line="240" w:lineRule="auto"/>
        <w:ind w:firstLine="851"/>
        <w:divId w:val="210462515"/>
        <w:rPr>
          <w:rFonts w:ascii="Times New Roman" w:eastAsia="Times New Roman" w:hAnsi="Times New Roman" w:cs="Times New Roman"/>
          <w:sz w:val="24"/>
          <w:szCs w:val="24"/>
        </w:rPr>
      </w:pPr>
      <w:r>
        <w:rPr>
          <w:rFonts w:ascii="Times New Roman" w:eastAsia="Times New Roman" w:hAnsi="Times New Roman" w:cs="Times New Roman"/>
          <w:sz w:val="24"/>
          <w:szCs w:val="24"/>
        </w:rPr>
        <w:t>Чл. 9. (Изм. - ДВ, бр. 94 от 2019 г.) (1) Вписан обект за съхранение на зърно се заличава от регистъра по чл. 8, ал. 1, когато собственикът на обекта подаде в съответната ОД "Земеделие" искане на едно от следните</w:t>
      </w:r>
      <w:r>
        <w:rPr>
          <w:rFonts w:ascii="Times New Roman" w:eastAsia="Times New Roman" w:hAnsi="Times New Roman" w:cs="Times New Roman"/>
          <w:sz w:val="24"/>
          <w:szCs w:val="24"/>
        </w:rPr>
        <w:t xml:space="preserve"> основания:</w:t>
      </w:r>
    </w:p>
    <w:p w:rsidR="00000000" w:rsidRDefault="00AE57FD">
      <w:pPr>
        <w:spacing w:after="0" w:line="240" w:lineRule="auto"/>
        <w:ind w:firstLine="851"/>
        <w:divId w:val="939407141"/>
        <w:rPr>
          <w:rFonts w:ascii="Times New Roman" w:eastAsia="Times New Roman" w:hAnsi="Times New Roman" w:cs="Times New Roman"/>
          <w:sz w:val="24"/>
          <w:szCs w:val="24"/>
        </w:rPr>
      </w:pPr>
      <w:r>
        <w:rPr>
          <w:rFonts w:ascii="Times New Roman" w:eastAsia="Times New Roman" w:hAnsi="Times New Roman" w:cs="Times New Roman"/>
          <w:sz w:val="24"/>
          <w:szCs w:val="24"/>
        </w:rPr>
        <w:t>1. обектът трайно е променил предназначението си;</w:t>
      </w:r>
    </w:p>
    <w:p w:rsidR="00000000" w:rsidRDefault="00AE57FD">
      <w:pPr>
        <w:spacing w:after="0" w:line="240" w:lineRule="auto"/>
        <w:ind w:firstLine="851"/>
        <w:divId w:val="666904187"/>
        <w:rPr>
          <w:rFonts w:ascii="Times New Roman" w:eastAsia="Times New Roman" w:hAnsi="Times New Roman" w:cs="Times New Roman"/>
          <w:sz w:val="24"/>
          <w:szCs w:val="24"/>
        </w:rPr>
      </w:pPr>
      <w:r>
        <w:rPr>
          <w:rFonts w:ascii="Times New Roman" w:eastAsia="Times New Roman" w:hAnsi="Times New Roman" w:cs="Times New Roman"/>
          <w:sz w:val="24"/>
          <w:szCs w:val="24"/>
        </w:rPr>
        <w:t>2. на обекта са нанесени непоправими повреди, довели до нарушаване на условията за съхранение на зърното.</w:t>
      </w:r>
    </w:p>
    <w:p w:rsidR="00000000" w:rsidRDefault="00AE57FD">
      <w:pPr>
        <w:spacing w:after="0" w:line="240" w:lineRule="auto"/>
        <w:ind w:firstLine="851"/>
        <w:divId w:val="1145662774"/>
        <w:rPr>
          <w:rFonts w:ascii="Times New Roman" w:eastAsia="Times New Roman" w:hAnsi="Times New Roman" w:cs="Times New Roman"/>
          <w:sz w:val="24"/>
          <w:szCs w:val="24"/>
        </w:rPr>
      </w:pPr>
      <w:r>
        <w:rPr>
          <w:rFonts w:ascii="Times New Roman" w:eastAsia="Times New Roman" w:hAnsi="Times New Roman" w:cs="Times New Roman"/>
          <w:sz w:val="24"/>
          <w:szCs w:val="24"/>
        </w:rPr>
        <w:t>(2) Въз основа на искането по ал. 1 директорът на областната дирекция "Земеделие" разпор</w:t>
      </w:r>
      <w:r>
        <w:rPr>
          <w:rFonts w:ascii="Times New Roman" w:eastAsia="Times New Roman" w:hAnsi="Times New Roman" w:cs="Times New Roman"/>
          <w:sz w:val="24"/>
          <w:szCs w:val="24"/>
        </w:rPr>
        <w:t>ежда извършване на проверка на място. Проверката се извършва в срок до 7 дни след получаване на искането. Резултатите от проверката се отразяват в констативен протокол, в който служителят, извършил проверката, дава становище в каква степен са на лице основ</w:t>
      </w:r>
      <w:r>
        <w:rPr>
          <w:rFonts w:ascii="Times New Roman" w:eastAsia="Times New Roman" w:hAnsi="Times New Roman" w:cs="Times New Roman"/>
          <w:sz w:val="24"/>
          <w:szCs w:val="24"/>
        </w:rPr>
        <w:t>анията по ал. 1.</w:t>
      </w:r>
    </w:p>
    <w:p w:rsidR="00000000" w:rsidRDefault="00AE57FD">
      <w:pPr>
        <w:spacing w:after="0" w:line="240" w:lineRule="auto"/>
        <w:ind w:firstLine="851"/>
        <w:divId w:val="1375732656"/>
        <w:rPr>
          <w:rFonts w:ascii="Times New Roman" w:eastAsia="Times New Roman" w:hAnsi="Times New Roman" w:cs="Times New Roman"/>
          <w:sz w:val="24"/>
          <w:szCs w:val="24"/>
        </w:rPr>
      </w:pPr>
      <w:r>
        <w:rPr>
          <w:rFonts w:ascii="Times New Roman" w:eastAsia="Times New Roman" w:hAnsi="Times New Roman" w:cs="Times New Roman"/>
          <w:sz w:val="24"/>
          <w:szCs w:val="24"/>
        </w:rPr>
        <w:t>(3) В 3-дневен срок след извършване на проверката по ал. 2 служителят, извършил проверката, изпраща копие на искането и на констативния протокол по електронната поща на специализираната структура по чл. 2, ал. 1, т. 1, която вписва промени</w:t>
      </w:r>
      <w:r>
        <w:rPr>
          <w:rFonts w:ascii="Times New Roman" w:eastAsia="Times New Roman" w:hAnsi="Times New Roman" w:cs="Times New Roman"/>
          <w:sz w:val="24"/>
          <w:szCs w:val="24"/>
        </w:rPr>
        <w:t>те в регистъра на обектите за съхранение на зърно.</w:t>
      </w:r>
    </w:p>
    <w:p w:rsidR="00000000" w:rsidRDefault="00AE57FD">
      <w:pPr>
        <w:spacing w:after="0" w:line="240" w:lineRule="auto"/>
        <w:ind w:firstLine="851"/>
        <w:divId w:val="315695348"/>
        <w:rPr>
          <w:rFonts w:ascii="Times New Roman" w:eastAsia="Times New Roman" w:hAnsi="Times New Roman" w:cs="Times New Roman"/>
          <w:sz w:val="24"/>
          <w:szCs w:val="24"/>
        </w:rPr>
      </w:pPr>
      <w:r>
        <w:rPr>
          <w:rFonts w:ascii="Times New Roman" w:eastAsia="Times New Roman" w:hAnsi="Times New Roman" w:cs="Times New Roman"/>
          <w:sz w:val="24"/>
          <w:szCs w:val="24"/>
        </w:rPr>
        <w:t>Чл. 10. (Отм. - ДВ, бр. 94 от 2019 г.)</w:t>
      </w:r>
    </w:p>
    <w:p w:rsidR="00000000" w:rsidRDefault="00AE57FD">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трета.</w:t>
      </w:r>
      <w:r>
        <w:rPr>
          <w:rFonts w:ascii="Times New Roman" w:hAnsi="Times New Roman" w:cs="Times New Roman"/>
          <w:b/>
          <w:bCs/>
          <w:sz w:val="24"/>
          <w:szCs w:val="24"/>
        </w:rPr>
        <w:br/>
      </w:r>
      <w:r>
        <w:rPr>
          <w:rFonts w:ascii="Times New Roman" w:hAnsi="Times New Roman" w:cs="Times New Roman"/>
          <w:b/>
          <w:bCs/>
          <w:sz w:val="24"/>
          <w:szCs w:val="24"/>
        </w:rPr>
        <w:t>ПОДАВАНЕ НА ДЕКЛАРАЦИИ ЗА НАЛИЧНО ПРОИЗВЕДЕНО И ПРЕРАБОТЕНО ЗЪРНО (ЗАГЛ. ИЗМ. - ДВ, БР. 94 ОТ 2019 Г.)</w:t>
      </w:r>
      <w:r>
        <w:rPr>
          <w:rFonts w:ascii="Times New Roman" w:hAnsi="Times New Roman" w:cs="Times New Roman"/>
          <w:b/>
          <w:bCs/>
          <w:sz w:val="24"/>
          <w:szCs w:val="24"/>
        </w:rPr>
        <w:br/>
      </w:r>
      <w:r>
        <w:rPr>
          <w:rFonts w:ascii="Times New Roman" w:hAnsi="Times New Roman" w:cs="Times New Roman"/>
          <w:b/>
          <w:bCs/>
          <w:sz w:val="24"/>
          <w:szCs w:val="24"/>
        </w:rPr>
        <w:t>Глава трета.</w:t>
      </w:r>
      <w:r>
        <w:rPr>
          <w:rFonts w:ascii="Times New Roman" w:hAnsi="Times New Roman" w:cs="Times New Roman"/>
          <w:b/>
          <w:bCs/>
          <w:sz w:val="24"/>
          <w:szCs w:val="24"/>
        </w:rPr>
        <w:br/>
      </w:r>
      <w:r>
        <w:rPr>
          <w:rFonts w:ascii="Times New Roman" w:hAnsi="Times New Roman" w:cs="Times New Roman"/>
          <w:b/>
          <w:bCs/>
          <w:sz w:val="24"/>
          <w:szCs w:val="24"/>
        </w:rPr>
        <w:t>ПОДАВАНЕ НА ДЕКЛАРАЦИИ ЗА НАЛИЧНО И П</w:t>
      </w:r>
      <w:r>
        <w:rPr>
          <w:rFonts w:ascii="Times New Roman" w:hAnsi="Times New Roman" w:cs="Times New Roman"/>
          <w:b/>
          <w:bCs/>
          <w:sz w:val="24"/>
          <w:szCs w:val="24"/>
        </w:rPr>
        <w:t>РОИЗВЕДЕНО ЗЪРНО</w:t>
      </w:r>
    </w:p>
    <w:p w:rsidR="00000000" w:rsidRDefault="00AE57FD">
      <w:pPr>
        <w:spacing w:after="0" w:line="240" w:lineRule="auto"/>
        <w:ind w:firstLine="851"/>
        <w:divId w:val="1230119029"/>
        <w:rPr>
          <w:rFonts w:ascii="Times New Roman" w:eastAsia="Times New Roman" w:hAnsi="Times New Roman" w:cs="Times New Roman"/>
          <w:sz w:val="24"/>
          <w:szCs w:val="24"/>
        </w:rPr>
      </w:pPr>
      <w:r>
        <w:rPr>
          <w:rFonts w:ascii="Times New Roman" w:eastAsia="Times New Roman" w:hAnsi="Times New Roman" w:cs="Times New Roman"/>
          <w:sz w:val="24"/>
          <w:szCs w:val="24"/>
        </w:rPr>
        <w:t>Чл. 11. (1) (Изм. - ДВ, бр. 94 от 2019 г.) Собствениците или ползвателите на обекти за съхранение на зърно или складове в тях, вписани в регистъра по чл. 8, ал. 1, подават декларация за местонахождението на обектите, местата на съхранение</w:t>
      </w:r>
      <w:r>
        <w:rPr>
          <w:rFonts w:ascii="Times New Roman" w:eastAsia="Times New Roman" w:hAnsi="Times New Roman" w:cs="Times New Roman"/>
          <w:sz w:val="24"/>
          <w:szCs w:val="24"/>
        </w:rPr>
        <w:t xml:space="preserve"> и наличното количество зърно в тях съгласно приложение № 2. Декларация се подава за всеки обект за съхранение на зърно или склад.</w:t>
      </w:r>
    </w:p>
    <w:p w:rsidR="00000000" w:rsidRDefault="00AE57FD">
      <w:pPr>
        <w:spacing w:after="0" w:line="240" w:lineRule="auto"/>
        <w:ind w:firstLine="851"/>
        <w:divId w:val="946547653"/>
        <w:rPr>
          <w:rFonts w:ascii="Times New Roman" w:eastAsia="Times New Roman" w:hAnsi="Times New Roman" w:cs="Times New Roman"/>
          <w:sz w:val="24"/>
          <w:szCs w:val="24"/>
        </w:rPr>
      </w:pPr>
      <w:r>
        <w:rPr>
          <w:rFonts w:ascii="Times New Roman" w:eastAsia="Times New Roman" w:hAnsi="Times New Roman" w:cs="Times New Roman"/>
          <w:sz w:val="24"/>
          <w:szCs w:val="24"/>
        </w:rPr>
        <w:t>(2) Декларациите по ал. 1 се подават за всеки месец до 3-то число на следващия месец в областната дирекция "Земеделие" по мес</w:t>
      </w:r>
      <w:r>
        <w:rPr>
          <w:rFonts w:ascii="Times New Roman" w:eastAsia="Times New Roman" w:hAnsi="Times New Roman" w:cs="Times New Roman"/>
          <w:sz w:val="24"/>
          <w:szCs w:val="24"/>
        </w:rPr>
        <w:t>тонахождението на обекта за съхранение на зърно, включително когато в обекта или склада през съответния месец не се съхранява зърно (нулева декларация).</w:t>
      </w:r>
    </w:p>
    <w:p w:rsidR="00000000" w:rsidRDefault="00AE57FD">
      <w:pPr>
        <w:spacing w:after="0" w:line="240" w:lineRule="auto"/>
        <w:ind w:firstLine="851"/>
        <w:divId w:val="1001543237"/>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94 от 2019 г.) Декларациите по ал. 1 се подават:</w:t>
      </w:r>
    </w:p>
    <w:p w:rsidR="00000000" w:rsidRDefault="00AE57FD">
      <w:pPr>
        <w:spacing w:after="0" w:line="240" w:lineRule="auto"/>
        <w:ind w:firstLine="851"/>
        <w:divId w:val="1108114656"/>
        <w:rPr>
          <w:rFonts w:ascii="Times New Roman" w:eastAsia="Times New Roman" w:hAnsi="Times New Roman" w:cs="Times New Roman"/>
          <w:sz w:val="24"/>
          <w:szCs w:val="24"/>
        </w:rPr>
      </w:pPr>
      <w:r>
        <w:rPr>
          <w:rFonts w:ascii="Times New Roman" w:eastAsia="Times New Roman" w:hAnsi="Times New Roman" w:cs="Times New Roman"/>
          <w:sz w:val="24"/>
          <w:szCs w:val="24"/>
        </w:rPr>
        <w:t>1. на хартиен носител;</w:t>
      </w:r>
    </w:p>
    <w:p w:rsidR="00000000" w:rsidRDefault="00AE57FD">
      <w:pPr>
        <w:spacing w:after="0" w:line="240" w:lineRule="auto"/>
        <w:ind w:firstLine="851"/>
        <w:divId w:val="1064837837"/>
        <w:rPr>
          <w:rFonts w:ascii="Times New Roman" w:eastAsia="Times New Roman" w:hAnsi="Times New Roman" w:cs="Times New Roman"/>
          <w:sz w:val="24"/>
          <w:szCs w:val="24"/>
        </w:rPr>
      </w:pPr>
      <w:r>
        <w:rPr>
          <w:rFonts w:ascii="Times New Roman" w:eastAsia="Times New Roman" w:hAnsi="Times New Roman" w:cs="Times New Roman"/>
          <w:sz w:val="24"/>
          <w:szCs w:val="24"/>
        </w:rPr>
        <w:t>2. по елект</w:t>
      </w:r>
      <w:r>
        <w:rPr>
          <w:rFonts w:ascii="Times New Roman" w:eastAsia="Times New Roman" w:hAnsi="Times New Roman" w:cs="Times New Roman"/>
          <w:sz w:val="24"/>
          <w:szCs w:val="24"/>
        </w:rPr>
        <w:t>ронен път съгласно изискванията 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w:t>
      </w:r>
      <w:r>
        <w:rPr>
          <w:rFonts w:ascii="Times New Roman" w:eastAsia="Times New Roman" w:hAnsi="Times New Roman" w:cs="Times New Roman"/>
          <w:sz w:val="24"/>
          <w:szCs w:val="24"/>
        </w:rPr>
        <w:t>ЕО (OB, L 257/73 от 28 август 2014 г.) и на Закона за електронния документ и електронните удостоверителни услуги;</w:t>
      </w:r>
    </w:p>
    <w:p w:rsidR="00000000" w:rsidRDefault="00AE57FD">
      <w:pPr>
        <w:spacing w:after="0" w:line="240" w:lineRule="auto"/>
        <w:ind w:firstLine="851"/>
        <w:divId w:val="549196187"/>
        <w:rPr>
          <w:rFonts w:ascii="Times New Roman" w:eastAsia="Times New Roman" w:hAnsi="Times New Roman" w:cs="Times New Roman"/>
          <w:sz w:val="24"/>
          <w:szCs w:val="24"/>
        </w:rPr>
      </w:pPr>
      <w:r>
        <w:rPr>
          <w:rFonts w:ascii="Times New Roman" w:eastAsia="Times New Roman" w:hAnsi="Times New Roman" w:cs="Times New Roman"/>
          <w:sz w:val="24"/>
          <w:szCs w:val="24"/>
        </w:rPr>
        <w:t>3. в единната електронна система.</w:t>
      </w:r>
    </w:p>
    <w:p w:rsidR="00000000" w:rsidRDefault="00AE57FD">
      <w:pPr>
        <w:spacing w:after="0" w:line="240" w:lineRule="auto"/>
        <w:ind w:firstLine="851"/>
        <w:divId w:val="1701390521"/>
        <w:rPr>
          <w:rFonts w:ascii="Times New Roman" w:eastAsia="Times New Roman" w:hAnsi="Times New Roman" w:cs="Times New Roman"/>
          <w:sz w:val="24"/>
          <w:szCs w:val="24"/>
        </w:rPr>
      </w:pPr>
      <w:r>
        <w:rPr>
          <w:rFonts w:ascii="Times New Roman" w:eastAsia="Times New Roman" w:hAnsi="Times New Roman" w:cs="Times New Roman"/>
          <w:sz w:val="24"/>
          <w:szCs w:val="24"/>
        </w:rPr>
        <w:t>Чл. 12. (1) Подадената декларация по чл. 11, ал. 1 се завежда с входящ номер на областната дирекция "Земеделие" от служител, определен от директора на дирекцията. Когато декларацията е подадена на електронен носител, се разпечатва и завежда.</w:t>
      </w:r>
    </w:p>
    <w:p w:rsidR="00000000" w:rsidRDefault="00AE57FD">
      <w:pPr>
        <w:spacing w:after="0" w:line="240" w:lineRule="auto"/>
        <w:ind w:firstLine="851"/>
        <w:divId w:val="1467815541"/>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w:t>
      </w:r>
      <w:r>
        <w:rPr>
          <w:rFonts w:ascii="Times New Roman" w:eastAsia="Times New Roman" w:hAnsi="Times New Roman" w:cs="Times New Roman"/>
          <w:sz w:val="24"/>
          <w:szCs w:val="24"/>
        </w:rPr>
        <w:t>, бр. 94 от 2019 г.) Въз основа на получените декларации служителят по ал. 1 попълва таблица, като срещу всеки обект за съхранение на зърно и склад, включен в регистъра по чл. 8, ал. 1, вписва съхраняваното количество зърно по видове. В последния ред на та</w:t>
      </w:r>
      <w:r>
        <w:rPr>
          <w:rFonts w:ascii="Times New Roman" w:eastAsia="Times New Roman" w:hAnsi="Times New Roman" w:cs="Times New Roman"/>
          <w:sz w:val="24"/>
          <w:szCs w:val="24"/>
        </w:rPr>
        <w:t>блицата се вписват общите количества за областта.</w:t>
      </w:r>
    </w:p>
    <w:p w:rsidR="00000000" w:rsidRDefault="00AE57FD">
      <w:pPr>
        <w:spacing w:after="0" w:line="240" w:lineRule="auto"/>
        <w:ind w:firstLine="851"/>
        <w:divId w:val="249972560"/>
        <w:rPr>
          <w:rFonts w:ascii="Times New Roman" w:eastAsia="Times New Roman" w:hAnsi="Times New Roman" w:cs="Times New Roman"/>
          <w:sz w:val="24"/>
          <w:szCs w:val="24"/>
        </w:rPr>
      </w:pPr>
      <w:r>
        <w:rPr>
          <w:rFonts w:ascii="Times New Roman" w:eastAsia="Times New Roman" w:hAnsi="Times New Roman" w:cs="Times New Roman"/>
          <w:sz w:val="24"/>
          <w:szCs w:val="24"/>
        </w:rPr>
        <w:t>Чл. 13. (1) (Изм. - ДВ, бр. 94 от 2019 г.) Когато областната дирекция "Земеделие" установи, че един или повече от обектите за съхранение на зърно или складовете в тях, вписани в регистъра по чл. 8, ал. 1, н</w:t>
      </w:r>
      <w:r>
        <w:rPr>
          <w:rFonts w:ascii="Times New Roman" w:eastAsia="Times New Roman" w:hAnsi="Times New Roman" w:cs="Times New Roman"/>
          <w:sz w:val="24"/>
          <w:szCs w:val="24"/>
        </w:rPr>
        <w:t>е са подали декларации по чл. 11, ал. 1, уведомява ползвателите на тези обекти или складове в срок до 2 работни дни да изпълнят задължението си за подаване на декларация.</w:t>
      </w:r>
    </w:p>
    <w:p w:rsidR="00000000" w:rsidRDefault="00AE57FD">
      <w:pPr>
        <w:spacing w:after="0" w:line="240" w:lineRule="auto"/>
        <w:ind w:firstLine="851"/>
        <w:divId w:val="1958758579"/>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ползвателят на обекта или складовете за съхранение на зърно не изпълни зад</w:t>
      </w:r>
      <w:r>
        <w:rPr>
          <w:rFonts w:ascii="Times New Roman" w:eastAsia="Times New Roman" w:hAnsi="Times New Roman" w:cs="Times New Roman"/>
          <w:sz w:val="24"/>
          <w:szCs w:val="24"/>
        </w:rPr>
        <w:t>ължението си за подаване на декларация в срока по ал. 1, директорът на областната дирекция "Земеделие" разпорежда извършването на проверка на място на обекта или складовете.</w:t>
      </w:r>
    </w:p>
    <w:p w:rsidR="00000000" w:rsidRDefault="00AE57FD">
      <w:pPr>
        <w:spacing w:after="0" w:line="240" w:lineRule="auto"/>
        <w:ind w:firstLine="851"/>
        <w:divId w:val="572620011"/>
        <w:rPr>
          <w:rFonts w:ascii="Times New Roman" w:eastAsia="Times New Roman" w:hAnsi="Times New Roman" w:cs="Times New Roman"/>
          <w:sz w:val="24"/>
          <w:szCs w:val="24"/>
        </w:rPr>
      </w:pPr>
      <w:r>
        <w:rPr>
          <w:rFonts w:ascii="Times New Roman" w:eastAsia="Times New Roman" w:hAnsi="Times New Roman" w:cs="Times New Roman"/>
          <w:sz w:val="24"/>
          <w:szCs w:val="24"/>
        </w:rPr>
        <w:t>(3) Служителят по чл. 12, ал. 1 изпраща в срок до 2 работни дни след изтичане на с</w:t>
      </w:r>
      <w:r>
        <w:rPr>
          <w:rFonts w:ascii="Times New Roman" w:eastAsia="Times New Roman" w:hAnsi="Times New Roman" w:cs="Times New Roman"/>
          <w:sz w:val="24"/>
          <w:szCs w:val="24"/>
        </w:rPr>
        <w:t>роковете по ал. 1 попълнената съгласно чл. 12 таблица на специализираната структура по чл. 2, ал. 1, т. 1, която обобщава постъпилата информация за цялата страна.</w:t>
      </w:r>
    </w:p>
    <w:p w:rsidR="00000000" w:rsidRDefault="00AE57FD">
      <w:pPr>
        <w:spacing w:after="0" w:line="240" w:lineRule="auto"/>
        <w:ind w:firstLine="851"/>
        <w:divId w:val="1701852724"/>
        <w:rPr>
          <w:rFonts w:ascii="Times New Roman" w:eastAsia="Times New Roman" w:hAnsi="Times New Roman" w:cs="Times New Roman"/>
          <w:sz w:val="24"/>
          <w:szCs w:val="24"/>
        </w:rPr>
      </w:pPr>
      <w:r>
        <w:rPr>
          <w:rFonts w:ascii="Times New Roman" w:eastAsia="Times New Roman" w:hAnsi="Times New Roman" w:cs="Times New Roman"/>
          <w:sz w:val="24"/>
          <w:szCs w:val="24"/>
        </w:rPr>
        <w:t>Чл. 14. (1) (Изм. - ДВ, бр. 94 от 2019 г.) Декларация за количеството произведено и налично з</w:t>
      </w:r>
      <w:r>
        <w:rPr>
          <w:rFonts w:ascii="Times New Roman" w:eastAsia="Times New Roman" w:hAnsi="Times New Roman" w:cs="Times New Roman"/>
          <w:sz w:val="24"/>
          <w:szCs w:val="24"/>
        </w:rPr>
        <w:t>ърно от земеделските стопанства съгласно приложение № 3 подават всички земеделски производители, които произвеждат зърно - обикновена пшеница, твърда пшеница, ечемик, ръж, овес, тритикале, рапица, царевица, слънчоглед и соя на обща площ от 5 или повече дек</w:t>
      </w:r>
      <w:r>
        <w:rPr>
          <w:rFonts w:ascii="Times New Roman" w:eastAsia="Times New Roman" w:hAnsi="Times New Roman" w:cs="Times New Roman"/>
          <w:sz w:val="24"/>
          <w:szCs w:val="24"/>
        </w:rPr>
        <w:t>ара. Производителите на оризова арпа подават произведените количества съгласно приложение № 5. Когато лицето произвежда и/или съхранява зърно на територията на повече от една област, подава отделна декларация за зърното, произведено и/или налично във всяка</w:t>
      </w:r>
      <w:r>
        <w:rPr>
          <w:rFonts w:ascii="Times New Roman" w:eastAsia="Times New Roman" w:hAnsi="Times New Roman" w:cs="Times New Roman"/>
          <w:sz w:val="24"/>
          <w:szCs w:val="24"/>
        </w:rPr>
        <w:t xml:space="preserve"> една от тях.</w:t>
      </w:r>
    </w:p>
    <w:p w:rsidR="00000000" w:rsidRDefault="00AE57FD">
      <w:pPr>
        <w:spacing w:after="0" w:line="240" w:lineRule="auto"/>
        <w:ind w:firstLine="851"/>
        <w:divId w:val="207684949"/>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94 от 2019 г.) Декларациите по ал. 1 се подават ежегодно от земеделския производител в областната дирекция "Земеделие" по местонахождението на площите за производство за съответната реколтна година в срок до:</w:t>
      </w:r>
    </w:p>
    <w:p w:rsidR="00000000" w:rsidRDefault="00AE57FD">
      <w:pPr>
        <w:spacing w:after="0" w:line="240" w:lineRule="auto"/>
        <w:ind w:firstLine="851"/>
        <w:divId w:val="275527001"/>
        <w:rPr>
          <w:rFonts w:ascii="Times New Roman" w:eastAsia="Times New Roman" w:hAnsi="Times New Roman" w:cs="Times New Roman"/>
          <w:sz w:val="24"/>
          <w:szCs w:val="24"/>
        </w:rPr>
      </w:pPr>
      <w:r>
        <w:rPr>
          <w:rFonts w:ascii="Times New Roman" w:eastAsia="Times New Roman" w:hAnsi="Times New Roman" w:cs="Times New Roman"/>
          <w:sz w:val="24"/>
          <w:szCs w:val="24"/>
        </w:rPr>
        <w:t>1. 30 септемв</w:t>
      </w:r>
      <w:r>
        <w:rPr>
          <w:rFonts w:ascii="Times New Roman" w:eastAsia="Times New Roman" w:hAnsi="Times New Roman" w:cs="Times New Roman"/>
          <w:sz w:val="24"/>
          <w:szCs w:val="24"/>
        </w:rPr>
        <w:t>ри - за обикновена пшеница, твърда пшеница, ечемик, ръж, овес, тритикале и рапица;</w:t>
      </w:r>
    </w:p>
    <w:p w:rsidR="00000000" w:rsidRDefault="00AE57FD">
      <w:pPr>
        <w:spacing w:after="0" w:line="240" w:lineRule="auto"/>
        <w:ind w:firstLine="851"/>
        <w:divId w:val="951397140"/>
        <w:rPr>
          <w:rFonts w:ascii="Times New Roman" w:eastAsia="Times New Roman" w:hAnsi="Times New Roman" w:cs="Times New Roman"/>
          <w:sz w:val="24"/>
          <w:szCs w:val="24"/>
        </w:rPr>
      </w:pPr>
      <w:r>
        <w:rPr>
          <w:rFonts w:ascii="Times New Roman" w:eastAsia="Times New Roman" w:hAnsi="Times New Roman" w:cs="Times New Roman"/>
          <w:sz w:val="24"/>
          <w:szCs w:val="24"/>
        </w:rPr>
        <w:t>2. 30 ноември - за царевица, слънчоглед, соя и оризова арпа.</w:t>
      </w:r>
    </w:p>
    <w:p w:rsidR="00000000" w:rsidRDefault="00AE57FD">
      <w:pPr>
        <w:spacing w:after="0" w:line="240" w:lineRule="auto"/>
        <w:ind w:firstLine="851"/>
        <w:divId w:val="806774795"/>
        <w:rPr>
          <w:rFonts w:ascii="Times New Roman" w:eastAsia="Times New Roman" w:hAnsi="Times New Roman" w:cs="Times New Roman"/>
          <w:sz w:val="24"/>
          <w:szCs w:val="24"/>
        </w:rPr>
      </w:pPr>
      <w:r>
        <w:rPr>
          <w:rFonts w:ascii="Times New Roman" w:eastAsia="Times New Roman" w:hAnsi="Times New Roman" w:cs="Times New Roman"/>
          <w:sz w:val="24"/>
          <w:szCs w:val="24"/>
        </w:rPr>
        <w:t>(3) (Отм. - ДВ, бр. 94 от 2019 г.)</w:t>
      </w:r>
    </w:p>
    <w:p w:rsidR="00000000" w:rsidRDefault="00AE57FD">
      <w:pPr>
        <w:spacing w:after="0" w:line="240" w:lineRule="auto"/>
        <w:ind w:firstLine="851"/>
        <w:divId w:val="634340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Декларациите по ал. 1 се подават по един от начините, посочени в чл. 11, </w:t>
      </w:r>
      <w:r>
        <w:rPr>
          <w:rFonts w:ascii="Times New Roman" w:eastAsia="Times New Roman" w:hAnsi="Times New Roman" w:cs="Times New Roman"/>
          <w:sz w:val="24"/>
          <w:szCs w:val="24"/>
        </w:rPr>
        <w:t>ал. 3.</w:t>
      </w:r>
    </w:p>
    <w:p w:rsidR="00000000" w:rsidRDefault="00AE57FD">
      <w:pPr>
        <w:spacing w:after="0" w:line="240" w:lineRule="auto"/>
        <w:ind w:firstLine="851"/>
        <w:divId w:val="262954624"/>
        <w:rPr>
          <w:rFonts w:ascii="Times New Roman" w:eastAsia="Times New Roman" w:hAnsi="Times New Roman" w:cs="Times New Roman"/>
          <w:sz w:val="24"/>
          <w:szCs w:val="24"/>
        </w:rPr>
      </w:pPr>
      <w:r>
        <w:rPr>
          <w:rFonts w:ascii="Times New Roman" w:eastAsia="Times New Roman" w:hAnsi="Times New Roman" w:cs="Times New Roman"/>
          <w:sz w:val="24"/>
          <w:szCs w:val="24"/>
        </w:rPr>
        <w:t>(5) (Отм. - ДВ, бр. 94 от 2019 г.)</w:t>
      </w:r>
    </w:p>
    <w:p w:rsidR="00000000" w:rsidRDefault="00AE57FD">
      <w:pPr>
        <w:spacing w:after="0" w:line="240" w:lineRule="auto"/>
        <w:ind w:firstLine="851"/>
        <w:divId w:val="1767336792"/>
        <w:rPr>
          <w:rFonts w:ascii="Times New Roman" w:eastAsia="Times New Roman" w:hAnsi="Times New Roman" w:cs="Times New Roman"/>
          <w:sz w:val="24"/>
          <w:szCs w:val="24"/>
        </w:rPr>
      </w:pPr>
      <w:r>
        <w:rPr>
          <w:rFonts w:ascii="Times New Roman" w:eastAsia="Times New Roman" w:hAnsi="Times New Roman" w:cs="Times New Roman"/>
          <w:sz w:val="24"/>
          <w:szCs w:val="24"/>
        </w:rPr>
        <w:t>Чл. 15. (1) Подадената декларация по чл. 14, ал. 1 се завежда с входящ номер на областната дирекция "Земеделие" от служител, определен от директора на дирекцията. Когато декларацията е подадена на електронен носите</w:t>
      </w:r>
      <w:r>
        <w:rPr>
          <w:rFonts w:ascii="Times New Roman" w:eastAsia="Times New Roman" w:hAnsi="Times New Roman" w:cs="Times New Roman"/>
          <w:sz w:val="24"/>
          <w:szCs w:val="24"/>
        </w:rPr>
        <w:t>л, се разпечатва и завежда.</w:t>
      </w:r>
    </w:p>
    <w:p w:rsidR="00000000" w:rsidRDefault="00AE57FD">
      <w:pPr>
        <w:spacing w:after="0" w:line="240" w:lineRule="auto"/>
        <w:ind w:firstLine="851"/>
        <w:divId w:val="740181820"/>
        <w:rPr>
          <w:rFonts w:ascii="Times New Roman" w:eastAsia="Times New Roman" w:hAnsi="Times New Roman" w:cs="Times New Roman"/>
          <w:sz w:val="24"/>
          <w:szCs w:val="24"/>
        </w:rPr>
      </w:pPr>
      <w:r>
        <w:rPr>
          <w:rFonts w:ascii="Times New Roman" w:eastAsia="Times New Roman" w:hAnsi="Times New Roman" w:cs="Times New Roman"/>
          <w:sz w:val="24"/>
          <w:szCs w:val="24"/>
        </w:rPr>
        <w:t>(2) Въз основа на получените декларации служителят по ал. 1 попълва таблица, в която вписва данните от подадената от земеделските производители декларация. В последния ред на таблицата се попълват общите количества произведено и</w:t>
      </w:r>
      <w:r>
        <w:rPr>
          <w:rFonts w:ascii="Times New Roman" w:eastAsia="Times New Roman" w:hAnsi="Times New Roman" w:cs="Times New Roman"/>
          <w:sz w:val="24"/>
          <w:szCs w:val="24"/>
        </w:rPr>
        <w:t xml:space="preserve"> налично количество зърно за областта по видове.</w:t>
      </w:r>
    </w:p>
    <w:p w:rsidR="00000000" w:rsidRDefault="00AE57FD">
      <w:pPr>
        <w:spacing w:after="0" w:line="240" w:lineRule="auto"/>
        <w:ind w:firstLine="851"/>
        <w:divId w:val="1617832983"/>
        <w:rPr>
          <w:rFonts w:ascii="Times New Roman" w:eastAsia="Times New Roman" w:hAnsi="Times New Roman" w:cs="Times New Roman"/>
          <w:sz w:val="24"/>
          <w:szCs w:val="24"/>
        </w:rPr>
      </w:pPr>
      <w:r>
        <w:rPr>
          <w:rFonts w:ascii="Times New Roman" w:eastAsia="Times New Roman" w:hAnsi="Times New Roman" w:cs="Times New Roman"/>
          <w:sz w:val="24"/>
          <w:szCs w:val="24"/>
        </w:rPr>
        <w:t>(3) Специализираната структура по чл. 2, ал. 1, т. 1 обобщава информацията, постъпила от таблиците по ал. 2, за страната.</w:t>
      </w:r>
    </w:p>
    <w:p w:rsidR="00000000" w:rsidRDefault="00AE57FD">
      <w:pPr>
        <w:spacing w:after="0" w:line="240" w:lineRule="auto"/>
        <w:ind w:firstLine="851"/>
        <w:divId w:val="2045060057"/>
        <w:rPr>
          <w:rFonts w:ascii="Times New Roman" w:eastAsia="Times New Roman" w:hAnsi="Times New Roman" w:cs="Times New Roman"/>
          <w:sz w:val="24"/>
          <w:szCs w:val="24"/>
        </w:rPr>
      </w:pPr>
      <w:r>
        <w:rPr>
          <w:rFonts w:ascii="Times New Roman" w:eastAsia="Times New Roman" w:hAnsi="Times New Roman" w:cs="Times New Roman"/>
          <w:sz w:val="24"/>
          <w:szCs w:val="24"/>
        </w:rPr>
        <w:t>Чл. 16. (1) (Изм. - ДВ, бр. 94 от 2019 г.) Областните дирекции "Земеделие" проверяват</w:t>
      </w:r>
      <w:r>
        <w:rPr>
          <w:rFonts w:ascii="Times New Roman" w:eastAsia="Times New Roman" w:hAnsi="Times New Roman" w:cs="Times New Roman"/>
          <w:sz w:val="24"/>
          <w:szCs w:val="24"/>
        </w:rPr>
        <w:t xml:space="preserve"> дали земеделските производители, които са заявили площи за производство на зърно в размер 5 или повече декара по чл. 3, ал. 1, т. 3, буква "в" от Наредба № 5 от 2009 г. за условията и реда за подаване на заявления по схеми и мерки за директни плащания (ДВ</w:t>
      </w:r>
      <w:r>
        <w:rPr>
          <w:rFonts w:ascii="Times New Roman" w:eastAsia="Times New Roman" w:hAnsi="Times New Roman" w:cs="Times New Roman"/>
          <w:sz w:val="24"/>
          <w:szCs w:val="24"/>
        </w:rPr>
        <w:t>, бр. 22 от 2009 г.) или са регистрирали такива площи по чл. 7, ал. 1, т. 4 от Наредба № 3 от 1999 г. за създаване и поддържане на регистър на земеделските стопани (ДВ, бр. 10 от 1999 г.), са подали декларации по чл. 14, ал. 1.</w:t>
      </w:r>
    </w:p>
    <w:p w:rsidR="00000000" w:rsidRDefault="00AE57FD">
      <w:pPr>
        <w:spacing w:after="0" w:line="240" w:lineRule="auto"/>
        <w:ind w:firstLine="851"/>
        <w:divId w:val="1083525349"/>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областната дирекц</w:t>
      </w:r>
      <w:r>
        <w:rPr>
          <w:rFonts w:ascii="Times New Roman" w:eastAsia="Times New Roman" w:hAnsi="Times New Roman" w:cs="Times New Roman"/>
          <w:sz w:val="24"/>
          <w:szCs w:val="24"/>
        </w:rPr>
        <w:t>ия "Земеделие" установи, че земеделски производители по ал. 1 не са подали декларации по чл. 14, ал. 1, уведомява производителите на зърно в срок до 2 работни дни да изпълнят задължението си за подаване на декларация.</w:t>
      </w:r>
    </w:p>
    <w:p w:rsidR="00000000" w:rsidRDefault="00AE57FD">
      <w:pPr>
        <w:spacing w:after="0" w:line="240" w:lineRule="auto"/>
        <w:ind w:firstLine="851"/>
        <w:divId w:val="122886587"/>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земеделският производител н</w:t>
      </w:r>
      <w:r>
        <w:rPr>
          <w:rFonts w:ascii="Times New Roman" w:eastAsia="Times New Roman" w:hAnsi="Times New Roman" w:cs="Times New Roman"/>
          <w:sz w:val="24"/>
          <w:szCs w:val="24"/>
        </w:rPr>
        <w:t>е изпълни задължението си за подаване на декларация чл. 14, ал. 1 в срока по ал. 2, директорът на областната дирекция "Земеделие" разпорежда извършването на проверка на място на съответното земеделско стопанство.</w:t>
      </w:r>
    </w:p>
    <w:p w:rsidR="00000000" w:rsidRDefault="00AE57FD">
      <w:pPr>
        <w:spacing w:after="0" w:line="240" w:lineRule="auto"/>
        <w:ind w:firstLine="851"/>
        <w:divId w:val="629435681"/>
        <w:rPr>
          <w:rFonts w:ascii="Times New Roman" w:eastAsia="Times New Roman" w:hAnsi="Times New Roman" w:cs="Times New Roman"/>
          <w:sz w:val="24"/>
          <w:szCs w:val="24"/>
        </w:rPr>
      </w:pPr>
      <w:r>
        <w:rPr>
          <w:rFonts w:ascii="Times New Roman" w:eastAsia="Times New Roman" w:hAnsi="Times New Roman" w:cs="Times New Roman"/>
          <w:sz w:val="24"/>
          <w:szCs w:val="24"/>
        </w:rPr>
        <w:t>(4) Служителят по чл. 15, ал. 1 изпраща в с</w:t>
      </w:r>
      <w:r>
        <w:rPr>
          <w:rFonts w:ascii="Times New Roman" w:eastAsia="Times New Roman" w:hAnsi="Times New Roman" w:cs="Times New Roman"/>
          <w:sz w:val="24"/>
          <w:szCs w:val="24"/>
        </w:rPr>
        <w:t>рок до 2 работни дни след изтичане на сроковете по ал. 2 попълнената съгласно чл. 15 таблица на специализираната структура по чл. 2, ал. 1, т. 1, която обобщава постъпилата информация за цялата страна.</w:t>
      </w:r>
    </w:p>
    <w:p w:rsidR="00000000" w:rsidRDefault="00AE57FD">
      <w:pPr>
        <w:spacing w:after="0" w:line="240" w:lineRule="auto"/>
        <w:ind w:firstLine="851"/>
        <w:divId w:val="817501934"/>
        <w:rPr>
          <w:rFonts w:ascii="Times New Roman" w:eastAsia="Times New Roman" w:hAnsi="Times New Roman" w:cs="Times New Roman"/>
          <w:sz w:val="24"/>
          <w:szCs w:val="24"/>
        </w:rPr>
      </w:pPr>
      <w:r>
        <w:rPr>
          <w:rFonts w:ascii="Times New Roman" w:eastAsia="Times New Roman" w:hAnsi="Times New Roman" w:cs="Times New Roman"/>
          <w:sz w:val="24"/>
          <w:szCs w:val="24"/>
        </w:rPr>
        <w:t>Чл. 17. (1) (Изм. - ДВ, бр. 94 от 2019 г.) Оризовите м</w:t>
      </w:r>
      <w:r>
        <w:rPr>
          <w:rFonts w:ascii="Times New Roman" w:eastAsia="Times New Roman" w:hAnsi="Times New Roman" w:cs="Times New Roman"/>
          <w:sz w:val="24"/>
          <w:szCs w:val="24"/>
        </w:rPr>
        <w:t>елници и земеделските производители подават ежегодно до 30 септември в съответната областна дирекция "Земеделие" по местонахождение на местата за съхранение декларация за запасите от ориз по видове, които са налични към 31 август. Земеделските производител</w:t>
      </w:r>
      <w:r>
        <w:rPr>
          <w:rFonts w:ascii="Times New Roman" w:eastAsia="Times New Roman" w:hAnsi="Times New Roman" w:cs="Times New Roman"/>
          <w:sz w:val="24"/>
          <w:szCs w:val="24"/>
        </w:rPr>
        <w:t>и подават декларацията по приложение № 4, а оризовите мелници - декларацията по приложение № 6.</w:t>
      </w:r>
    </w:p>
    <w:p w:rsidR="00000000" w:rsidRDefault="00AE57FD">
      <w:pPr>
        <w:spacing w:after="0" w:line="240" w:lineRule="auto"/>
        <w:ind w:firstLine="851"/>
        <w:divId w:val="11625453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и доп. - ДВ, бр. 94 от 2019 г.) Декларациите по ал. 1 се подават от оризовите мелници и земеделския производител в областната дирекция "Земеделие" по </w:t>
      </w:r>
      <w:r>
        <w:rPr>
          <w:rFonts w:ascii="Times New Roman" w:eastAsia="Times New Roman" w:hAnsi="Times New Roman" w:cs="Times New Roman"/>
          <w:sz w:val="24"/>
          <w:szCs w:val="24"/>
        </w:rPr>
        <w:t>местонахождението на местата за съхранение.</w:t>
      </w:r>
    </w:p>
    <w:p w:rsidR="00000000" w:rsidRDefault="00AE57FD">
      <w:pPr>
        <w:spacing w:after="0" w:line="240" w:lineRule="auto"/>
        <w:ind w:firstLine="851"/>
        <w:divId w:val="604582587"/>
        <w:rPr>
          <w:rFonts w:ascii="Times New Roman" w:eastAsia="Times New Roman" w:hAnsi="Times New Roman" w:cs="Times New Roman"/>
          <w:sz w:val="24"/>
          <w:szCs w:val="24"/>
        </w:rPr>
      </w:pPr>
      <w:r>
        <w:rPr>
          <w:rFonts w:ascii="Times New Roman" w:eastAsia="Times New Roman" w:hAnsi="Times New Roman" w:cs="Times New Roman"/>
          <w:sz w:val="24"/>
          <w:szCs w:val="24"/>
        </w:rPr>
        <w:t>Чл. 18. (1) Служителите на областните дирекции "Земеделие" завеждат с входящ номер подадените декларации по чл. 17, ал. 1, попълват информацията от тях в таблици и ги изпращат на специализираната структура по чл.</w:t>
      </w:r>
      <w:r>
        <w:rPr>
          <w:rFonts w:ascii="Times New Roman" w:eastAsia="Times New Roman" w:hAnsi="Times New Roman" w:cs="Times New Roman"/>
          <w:sz w:val="24"/>
          <w:szCs w:val="24"/>
        </w:rPr>
        <w:t xml:space="preserve"> 2, ал. 1, т. 1.</w:t>
      </w:r>
    </w:p>
    <w:p w:rsidR="00000000" w:rsidRDefault="00AE57FD">
      <w:pPr>
        <w:spacing w:after="0" w:line="240" w:lineRule="auto"/>
        <w:ind w:firstLine="851"/>
        <w:divId w:val="1183863869"/>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94 от 2019 г.) Когато областната дирекция "Земеделие" установи, че оризови мелници или земеделски производители не са подали декларации по чл. 17, ал. 1, ги уведомява, че в срок до 2 работни дни трябва да подадат деклар</w:t>
      </w:r>
      <w:r>
        <w:rPr>
          <w:rFonts w:ascii="Times New Roman" w:eastAsia="Times New Roman" w:hAnsi="Times New Roman" w:cs="Times New Roman"/>
          <w:sz w:val="24"/>
          <w:szCs w:val="24"/>
        </w:rPr>
        <w:t>ация.</w:t>
      </w:r>
    </w:p>
    <w:p w:rsidR="00000000" w:rsidRDefault="00AE57FD">
      <w:pPr>
        <w:spacing w:after="0" w:line="240" w:lineRule="auto"/>
        <w:ind w:firstLine="851"/>
        <w:divId w:val="1350058702"/>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94 от 2019 г.) Когато оризова мелница или производител на оризова арпа не подаде декларация по чл. 17, ал. 1 в определения срок по ал. 2, директорът на областната дирекция "Земеделие" разпорежда извършването на проверка на място.</w:t>
      </w:r>
    </w:p>
    <w:p w:rsidR="00000000" w:rsidRDefault="00AE57FD">
      <w:pPr>
        <w:spacing w:after="0" w:line="240" w:lineRule="auto"/>
        <w:ind w:firstLine="851"/>
        <w:divId w:val="81725786"/>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94 от 2019 г.) Специализираната структура по чл. 2, ал. 1, т. 1 обобщава информацията, постъпила от таблиците по ал. 1 и от таблиците по чл. 15, ал. 2 за произведената оризова арпа за страната, и я нотифицира до Европейската комисия съг</w:t>
      </w:r>
      <w:r>
        <w:rPr>
          <w:rFonts w:ascii="Times New Roman" w:eastAsia="Times New Roman" w:hAnsi="Times New Roman" w:cs="Times New Roman"/>
          <w:sz w:val="24"/>
          <w:szCs w:val="24"/>
        </w:rPr>
        <w:t>ласно Регламент за изпълнение (ЕС) 2017/1185 на Комисията от 20 април 2017 г. за определяне на правила за прилагане на регламенти (ЕС) № 1307/2013 и (ЕС) № 1308/2013 на Европейския парламент и на Съвета по отношение на уведомленията до Комисията относно ин</w:t>
      </w:r>
      <w:r>
        <w:rPr>
          <w:rFonts w:ascii="Times New Roman" w:eastAsia="Times New Roman" w:hAnsi="Times New Roman" w:cs="Times New Roman"/>
          <w:sz w:val="24"/>
          <w:szCs w:val="24"/>
        </w:rPr>
        <w:t>формация и документи и за изменение и отмяна на няколко регламента на Комисията (OB, L 171, 4.7.2017 г.).</w:t>
      </w:r>
    </w:p>
    <w:p w:rsidR="00000000" w:rsidRDefault="00AE57FD">
      <w:pPr>
        <w:spacing w:after="0" w:line="240" w:lineRule="auto"/>
        <w:ind w:firstLine="851"/>
        <w:divId w:val="1023432462"/>
        <w:rPr>
          <w:rFonts w:ascii="Times New Roman" w:eastAsia="Times New Roman" w:hAnsi="Times New Roman" w:cs="Times New Roman"/>
          <w:sz w:val="24"/>
          <w:szCs w:val="24"/>
        </w:rPr>
      </w:pPr>
      <w:r>
        <w:rPr>
          <w:rFonts w:ascii="Times New Roman" w:eastAsia="Times New Roman" w:hAnsi="Times New Roman" w:cs="Times New Roman"/>
          <w:sz w:val="24"/>
          <w:szCs w:val="24"/>
        </w:rPr>
        <w:t>Чл. 19. (Изм. - ДВ, бр. 94 от 2019 г.) (1) Лицата, които представляват предприятия за преработка на зърно, подават декларации за количеството преработ</w:t>
      </w:r>
      <w:r>
        <w:rPr>
          <w:rFonts w:ascii="Times New Roman" w:eastAsia="Times New Roman" w:hAnsi="Times New Roman" w:cs="Times New Roman"/>
          <w:sz w:val="24"/>
          <w:szCs w:val="24"/>
        </w:rPr>
        <w:t>ено зърно по видове през съответното тримесечие съгласно приложение № 7.</w:t>
      </w:r>
    </w:p>
    <w:p w:rsidR="00000000" w:rsidRDefault="00AE57FD">
      <w:pPr>
        <w:spacing w:after="0" w:line="240" w:lineRule="auto"/>
        <w:ind w:firstLine="851"/>
        <w:divId w:val="1679504016"/>
        <w:rPr>
          <w:rFonts w:ascii="Times New Roman" w:eastAsia="Times New Roman" w:hAnsi="Times New Roman" w:cs="Times New Roman"/>
          <w:sz w:val="24"/>
          <w:szCs w:val="24"/>
        </w:rPr>
      </w:pPr>
      <w:r>
        <w:rPr>
          <w:rFonts w:ascii="Times New Roman" w:eastAsia="Times New Roman" w:hAnsi="Times New Roman" w:cs="Times New Roman"/>
          <w:sz w:val="24"/>
          <w:szCs w:val="24"/>
        </w:rPr>
        <w:t>(2) Декларацията по ал. 1 се подава до 3-то число на месеца, следващ съответното тримесечие в областната дирекция "Земеделие" по местонахождение на предприятието, по един от начините,</w:t>
      </w:r>
      <w:r>
        <w:rPr>
          <w:rFonts w:ascii="Times New Roman" w:eastAsia="Times New Roman" w:hAnsi="Times New Roman" w:cs="Times New Roman"/>
          <w:sz w:val="24"/>
          <w:szCs w:val="24"/>
        </w:rPr>
        <w:t xml:space="preserve"> посочени в чл. 11, ал. 3.</w:t>
      </w:r>
    </w:p>
    <w:p w:rsidR="00000000" w:rsidRDefault="00AE57FD">
      <w:pPr>
        <w:spacing w:after="0" w:line="240" w:lineRule="auto"/>
        <w:ind w:firstLine="851"/>
        <w:divId w:val="1717310080"/>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областната дирекция "Земеделие" установи, че предприятия, които преработват зърно, не са подали декларации по ал. 1, ги уведомява, че в срок до 2 работни дни трябва да подадат декларация.</w:t>
      </w:r>
    </w:p>
    <w:p w:rsidR="00000000" w:rsidRDefault="00AE57FD">
      <w:pPr>
        <w:spacing w:after="0" w:line="240" w:lineRule="auto"/>
        <w:ind w:firstLine="851"/>
        <w:divId w:val="1344094276"/>
        <w:rPr>
          <w:rFonts w:ascii="Times New Roman" w:eastAsia="Times New Roman" w:hAnsi="Times New Roman" w:cs="Times New Roman"/>
          <w:sz w:val="24"/>
          <w:szCs w:val="24"/>
        </w:rPr>
      </w:pPr>
      <w:r>
        <w:rPr>
          <w:rFonts w:ascii="Times New Roman" w:eastAsia="Times New Roman" w:hAnsi="Times New Roman" w:cs="Times New Roman"/>
          <w:sz w:val="24"/>
          <w:szCs w:val="24"/>
        </w:rPr>
        <w:t>(4) Когато лицето, което представлява предприятието за преработка на зърно, не подаде декларация по ал. 1 в определения по ал. 3 срок, директорът на областната дирекция "Земеделие" разпорежда извършването на проверка на място.</w:t>
      </w:r>
    </w:p>
    <w:p w:rsidR="00000000" w:rsidRDefault="00AE57FD">
      <w:pPr>
        <w:spacing w:after="0" w:line="240" w:lineRule="auto"/>
        <w:rPr>
          <w:rFonts w:ascii="Times New Roman" w:eastAsia="Times New Roman" w:hAnsi="Times New Roman" w:cs="Times New Roman"/>
          <w:sz w:val="24"/>
          <w:szCs w:val="24"/>
        </w:rPr>
      </w:pPr>
    </w:p>
    <w:p w:rsidR="00000000" w:rsidRDefault="00AE57FD">
      <w:pPr>
        <w:spacing w:after="0" w:line="240" w:lineRule="auto"/>
        <w:ind w:firstLine="851"/>
        <w:divId w:val="21088885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20. (Изм. - ДВ, бр. 94 </w:t>
      </w:r>
      <w:r>
        <w:rPr>
          <w:rFonts w:ascii="Times New Roman" w:eastAsia="Times New Roman" w:hAnsi="Times New Roman" w:cs="Times New Roman"/>
          <w:sz w:val="24"/>
          <w:szCs w:val="24"/>
        </w:rPr>
        <w:t>от 2019 г.) (1) Подадената декларация по чл. 19, ал. 1 се завежда с входящ номер на областната дирекция "Земеделие" от служител, определен от директора на дирекцията. Когато декларацията е подадена на електронен носител, се разпечатва и завежда.</w:t>
      </w:r>
    </w:p>
    <w:p w:rsidR="00000000" w:rsidRDefault="00AE57FD">
      <w:pPr>
        <w:spacing w:after="0" w:line="240" w:lineRule="auto"/>
        <w:ind w:firstLine="851"/>
        <w:divId w:val="383719685"/>
        <w:rPr>
          <w:rFonts w:ascii="Times New Roman" w:eastAsia="Times New Roman" w:hAnsi="Times New Roman" w:cs="Times New Roman"/>
          <w:sz w:val="24"/>
          <w:szCs w:val="24"/>
        </w:rPr>
      </w:pPr>
      <w:r>
        <w:rPr>
          <w:rFonts w:ascii="Times New Roman" w:eastAsia="Times New Roman" w:hAnsi="Times New Roman" w:cs="Times New Roman"/>
          <w:sz w:val="24"/>
          <w:szCs w:val="24"/>
        </w:rPr>
        <w:t>(2) Въз ос</w:t>
      </w:r>
      <w:r>
        <w:rPr>
          <w:rFonts w:ascii="Times New Roman" w:eastAsia="Times New Roman" w:hAnsi="Times New Roman" w:cs="Times New Roman"/>
          <w:sz w:val="24"/>
          <w:szCs w:val="24"/>
        </w:rPr>
        <w:t>нова на получените декларации служителят по ал. 1 попълва таблица, в която вписва данните от подадената от предприятията за преработка на зърно декларация. В последния ред на таблицата се попълват общите количества преработено зърно за областта по видове и</w:t>
      </w:r>
      <w:r>
        <w:rPr>
          <w:rFonts w:ascii="Times New Roman" w:eastAsia="Times New Roman" w:hAnsi="Times New Roman" w:cs="Times New Roman"/>
          <w:sz w:val="24"/>
          <w:szCs w:val="24"/>
        </w:rPr>
        <w:t xml:space="preserve"> се изпращат на специализираната структура по чл. 2, ал. 1, т. 1.</w:t>
      </w:r>
    </w:p>
    <w:p w:rsidR="00000000" w:rsidRDefault="00AE57FD">
      <w:pPr>
        <w:spacing w:after="0" w:line="240" w:lineRule="auto"/>
        <w:ind w:firstLine="851"/>
        <w:divId w:val="1813213418"/>
        <w:rPr>
          <w:rFonts w:ascii="Times New Roman" w:eastAsia="Times New Roman" w:hAnsi="Times New Roman" w:cs="Times New Roman"/>
          <w:sz w:val="24"/>
          <w:szCs w:val="24"/>
        </w:rPr>
      </w:pPr>
      <w:r>
        <w:rPr>
          <w:rFonts w:ascii="Times New Roman" w:eastAsia="Times New Roman" w:hAnsi="Times New Roman" w:cs="Times New Roman"/>
          <w:sz w:val="24"/>
          <w:szCs w:val="24"/>
        </w:rPr>
        <w:t>(3) Специализираната структура по чл. 2, ал. 1, т. 1 обобщава информацията, постъпила от таблиците по ал. 2, за страната.</w:t>
      </w:r>
    </w:p>
    <w:p w:rsidR="00000000" w:rsidRDefault="00AE57FD">
      <w:pPr>
        <w:spacing w:after="0" w:line="240" w:lineRule="auto"/>
        <w:rPr>
          <w:rFonts w:ascii="Times New Roman" w:eastAsia="Times New Roman" w:hAnsi="Times New Roman" w:cs="Times New Roman"/>
          <w:sz w:val="24"/>
          <w:szCs w:val="24"/>
        </w:rPr>
      </w:pPr>
    </w:p>
    <w:p w:rsidR="00000000" w:rsidRDefault="00AE57FD">
      <w:pPr>
        <w:spacing w:after="0" w:line="240" w:lineRule="auto"/>
        <w:ind w:firstLine="851"/>
        <w:divId w:val="1950896137"/>
        <w:rPr>
          <w:rFonts w:ascii="Times New Roman" w:eastAsia="Times New Roman" w:hAnsi="Times New Roman" w:cs="Times New Roman"/>
          <w:sz w:val="24"/>
          <w:szCs w:val="24"/>
        </w:rPr>
      </w:pPr>
      <w:r>
        <w:rPr>
          <w:rFonts w:ascii="Times New Roman" w:eastAsia="Times New Roman" w:hAnsi="Times New Roman" w:cs="Times New Roman"/>
          <w:sz w:val="24"/>
          <w:szCs w:val="24"/>
        </w:rPr>
        <w:t>Чл. 21. (Изм. - ДВ, бр. 94 от 2019 г.) Подадените декларации по чл</w:t>
      </w:r>
      <w:r>
        <w:rPr>
          <w:rFonts w:ascii="Times New Roman" w:eastAsia="Times New Roman" w:hAnsi="Times New Roman" w:cs="Times New Roman"/>
          <w:sz w:val="24"/>
          <w:szCs w:val="24"/>
        </w:rPr>
        <w:t>. 11, ал. 1, чл. 14, ал. 1, чл. 17, ал. 1 и чл. 19, ал. 1 се съхраняват в продължение на 5 години в съответната областна дирекция "Земеделие".</w:t>
      </w:r>
    </w:p>
    <w:p w:rsidR="00000000" w:rsidRDefault="00AE57FD">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четвърта.</w:t>
      </w:r>
      <w:r>
        <w:rPr>
          <w:rFonts w:ascii="Times New Roman" w:hAnsi="Times New Roman" w:cs="Times New Roman"/>
          <w:b/>
          <w:bCs/>
          <w:sz w:val="24"/>
          <w:szCs w:val="24"/>
        </w:rPr>
        <w:br/>
      </w:r>
      <w:r>
        <w:rPr>
          <w:rFonts w:ascii="Times New Roman" w:hAnsi="Times New Roman" w:cs="Times New Roman"/>
          <w:b/>
          <w:bCs/>
          <w:sz w:val="24"/>
          <w:szCs w:val="24"/>
        </w:rPr>
        <w:t>ПРОВЕРКИ НА МЯСТО ЗА ПОДАВАНЕТО, ЗА ДОСТОВЕРНОСТТА НА ДАННИТЕ, ВПИСАНИ В ДЕКЛАРАЦИИТЕ ПО ГЛАВА ТР</w:t>
      </w:r>
      <w:r>
        <w:rPr>
          <w:rFonts w:ascii="Times New Roman" w:hAnsi="Times New Roman" w:cs="Times New Roman"/>
          <w:b/>
          <w:bCs/>
          <w:sz w:val="24"/>
          <w:szCs w:val="24"/>
        </w:rPr>
        <w:t>ЕТА И ИЗВЪРШВАНЕ НА МОНИТОРИНГ НА ПРИСТАНИЩАТА (ЗАГЛ. ИЗМ. И ДОП. - ДВ, БР. 94 ОТ 2019 Г.)</w:t>
      </w:r>
      <w:r>
        <w:rPr>
          <w:rFonts w:ascii="Times New Roman" w:hAnsi="Times New Roman" w:cs="Times New Roman"/>
          <w:b/>
          <w:bCs/>
          <w:sz w:val="24"/>
          <w:szCs w:val="24"/>
        </w:rPr>
        <w:br/>
      </w:r>
      <w:r>
        <w:rPr>
          <w:rFonts w:ascii="Times New Roman" w:hAnsi="Times New Roman" w:cs="Times New Roman"/>
          <w:b/>
          <w:bCs/>
          <w:sz w:val="24"/>
          <w:szCs w:val="24"/>
        </w:rPr>
        <w:t>Глава четвърта.</w:t>
      </w:r>
      <w:r>
        <w:rPr>
          <w:rFonts w:ascii="Times New Roman" w:hAnsi="Times New Roman" w:cs="Times New Roman"/>
          <w:b/>
          <w:bCs/>
          <w:sz w:val="24"/>
          <w:szCs w:val="24"/>
        </w:rPr>
        <w:br/>
      </w:r>
      <w:r>
        <w:rPr>
          <w:rFonts w:ascii="Times New Roman" w:hAnsi="Times New Roman" w:cs="Times New Roman"/>
          <w:b/>
          <w:bCs/>
          <w:sz w:val="24"/>
          <w:szCs w:val="24"/>
        </w:rPr>
        <w:t>ПРОВЕРКИ НА МЯСТО ЗА ПОДАВАНЕТО И ЗА ДОСТОВЕРНОСТТА НА ДАННИТЕ, ВПИСАНИ В ДЕКЛАРАЦИИТЕ ПО ГЛАВА ТРЕТА</w:t>
      </w:r>
    </w:p>
    <w:p w:rsidR="00000000" w:rsidRDefault="00AE57FD">
      <w:pPr>
        <w:spacing w:after="0" w:line="240" w:lineRule="auto"/>
        <w:ind w:firstLine="851"/>
        <w:divId w:val="91516277"/>
        <w:rPr>
          <w:rFonts w:ascii="Times New Roman" w:eastAsia="Times New Roman" w:hAnsi="Times New Roman" w:cs="Times New Roman"/>
          <w:sz w:val="24"/>
          <w:szCs w:val="24"/>
        </w:rPr>
      </w:pPr>
      <w:r>
        <w:rPr>
          <w:rFonts w:ascii="Times New Roman" w:eastAsia="Times New Roman" w:hAnsi="Times New Roman" w:cs="Times New Roman"/>
          <w:sz w:val="24"/>
          <w:szCs w:val="24"/>
        </w:rPr>
        <w:t>Чл. 22. (1) Областните дирекции "Земеделие" из</w:t>
      </w:r>
      <w:r>
        <w:rPr>
          <w:rFonts w:ascii="Times New Roman" w:eastAsia="Times New Roman" w:hAnsi="Times New Roman" w:cs="Times New Roman"/>
          <w:sz w:val="24"/>
          <w:szCs w:val="24"/>
        </w:rPr>
        <w:t>вършват проверки на място за:</w:t>
      </w:r>
    </w:p>
    <w:p w:rsidR="00000000" w:rsidRDefault="00AE57FD">
      <w:pPr>
        <w:spacing w:after="0" w:line="240" w:lineRule="auto"/>
        <w:ind w:firstLine="851"/>
        <w:divId w:val="1123764370"/>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94 от 2019 г.) подаването на декларациите в случаите по чл. 13, ал. 2, чл. 16, ал. 3, чл. 18, ал. 3 и чл. 19, ал. 4;</w:t>
      </w:r>
    </w:p>
    <w:p w:rsidR="00000000" w:rsidRDefault="00AE57FD">
      <w:pPr>
        <w:spacing w:after="0" w:line="240" w:lineRule="auto"/>
        <w:ind w:firstLine="851"/>
        <w:divId w:val="345448275"/>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94 от 2019 г.) достоверността на данните, вписани в декларациите по чл.</w:t>
      </w:r>
      <w:r>
        <w:rPr>
          <w:rFonts w:ascii="Times New Roman" w:eastAsia="Times New Roman" w:hAnsi="Times New Roman" w:cs="Times New Roman"/>
          <w:sz w:val="24"/>
          <w:szCs w:val="24"/>
        </w:rPr>
        <w:t xml:space="preserve"> 11, ал. 1, чл. 14, ал. 1, чл. 17, ал. 1 и чл. 19, ал. 1, въз основа на графици за извършване на проверките, изготвени от специализираната структура по чл. 2, ал. 1, т. 1;</w:t>
      </w:r>
    </w:p>
    <w:p w:rsidR="00000000" w:rsidRDefault="00AE57FD">
      <w:pPr>
        <w:spacing w:after="0" w:line="240" w:lineRule="auto"/>
        <w:ind w:firstLine="851"/>
        <w:divId w:val="8768193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94 от 2019 г.) съхраняването на над 50 тона зърно в места, които </w:t>
      </w:r>
      <w:r>
        <w:rPr>
          <w:rFonts w:ascii="Times New Roman" w:eastAsia="Times New Roman" w:hAnsi="Times New Roman" w:cs="Times New Roman"/>
          <w:sz w:val="24"/>
          <w:szCs w:val="24"/>
        </w:rPr>
        <w:t>не са декларирани по чл. 3, ал. 1, въз основа на получен сигнал или на друга информация.</w:t>
      </w:r>
    </w:p>
    <w:p w:rsidR="00000000" w:rsidRDefault="00AE57FD">
      <w:pPr>
        <w:spacing w:after="0" w:line="240" w:lineRule="auto"/>
        <w:ind w:firstLine="851"/>
        <w:divId w:val="164514045"/>
        <w:rPr>
          <w:rFonts w:ascii="Times New Roman" w:eastAsia="Times New Roman" w:hAnsi="Times New Roman" w:cs="Times New Roman"/>
          <w:sz w:val="24"/>
          <w:szCs w:val="24"/>
        </w:rPr>
      </w:pPr>
      <w:r>
        <w:rPr>
          <w:rFonts w:ascii="Times New Roman" w:eastAsia="Times New Roman" w:hAnsi="Times New Roman" w:cs="Times New Roman"/>
          <w:sz w:val="24"/>
          <w:szCs w:val="24"/>
        </w:rPr>
        <w:t>(2) Директорите на областните дирекции "Земеделие" оправомощават със заповед един или повече служители за извършване на проверките по ал. 1.</w:t>
      </w:r>
    </w:p>
    <w:p w:rsidR="00000000" w:rsidRDefault="00AE57FD">
      <w:pPr>
        <w:spacing w:after="0" w:line="240" w:lineRule="auto"/>
        <w:ind w:firstLine="851"/>
        <w:divId w:val="784813521"/>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извършване на пров</w:t>
      </w:r>
      <w:r>
        <w:rPr>
          <w:rFonts w:ascii="Times New Roman" w:eastAsia="Times New Roman" w:hAnsi="Times New Roman" w:cs="Times New Roman"/>
          <w:sz w:val="24"/>
          <w:szCs w:val="24"/>
        </w:rPr>
        <w:t>ерките служителите по ал. 2 спазват задълженията по чл. 5, ал. 3.</w:t>
      </w:r>
    </w:p>
    <w:p w:rsidR="00000000" w:rsidRDefault="00AE57FD">
      <w:pPr>
        <w:spacing w:after="0" w:line="240" w:lineRule="auto"/>
        <w:ind w:firstLine="851"/>
        <w:divId w:val="1543011593"/>
        <w:rPr>
          <w:rFonts w:ascii="Times New Roman" w:eastAsia="Times New Roman" w:hAnsi="Times New Roman" w:cs="Times New Roman"/>
          <w:sz w:val="24"/>
          <w:szCs w:val="24"/>
        </w:rPr>
      </w:pPr>
      <w:r>
        <w:rPr>
          <w:rFonts w:ascii="Times New Roman" w:eastAsia="Times New Roman" w:hAnsi="Times New Roman" w:cs="Times New Roman"/>
          <w:sz w:val="24"/>
          <w:szCs w:val="24"/>
        </w:rPr>
        <w:t>(4) В изпълнение на своите задължения служителите по ал. 2 имат право:</w:t>
      </w:r>
    </w:p>
    <w:p w:rsidR="00000000" w:rsidRDefault="00AE57FD">
      <w:pPr>
        <w:spacing w:after="0" w:line="240" w:lineRule="auto"/>
        <w:ind w:firstLine="851"/>
        <w:divId w:val="1660960183"/>
        <w:rPr>
          <w:rFonts w:ascii="Times New Roman" w:eastAsia="Times New Roman" w:hAnsi="Times New Roman" w:cs="Times New Roman"/>
          <w:sz w:val="24"/>
          <w:szCs w:val="24"/>
        </w:rPr>
      </w:pPr>
      <w:r>
        <w:rPr>
          <w:rFonts w:ascii="Times New Roman" w:eastAsia="Times New Roman" w:hAnsi="Times New Roman" w:cs="Times New Roman"/>
          <w:sz w:val="24"/>
          <w:szCs w:val="24"/>
        </w:rPr>
        <w:t>1. на свободен достъп до помещенията на контролирания обект и до площите, на които се произвежда зърно или оризова арпа</w:t>
      </w:r>
      <w:r>
        <w:rPr>
          <w:rFonts w:ascii="Times New Roman" w:eastAsia="Times New Roman" w:hAnsi="Times New Roman" w:cs="Times New Roman"/>
          <w:sz w:val="24"/>
          <w:szCs w:val="24"/>
        </w:rPr>
        <w:t>;</w:t>
      </w:r>
    </w:p>
    <w:p w:rsidR="00000000" w:rsidRDefault="00AE57FD">
      <w:pPr>
        <w:spacing w:after="0" w:line="240" w:lineRule="auto"/>
        <w:ind w:firstLine="851"/>
        <w:divId w:val="927930415"/>
        <w:rPr>
          <w:rFonts w:ascii="Times New Roman" w:eastAsia="Times New Roman" w:hAnsi="Times New Roman" w:cs="Times New Roman"/>
          <w:sz w:val="24"/>
          <w:szCs w:val="24"/>
        </w:rPr>
      </w:pPr>
      <w:r>
        <w:rPr>
          <w:rFonts w:ascii="Times New Roman" w:eastAsia="Times New Roman" w:hAnsi="Times New Roman" w:cs="Times New Roman"/>
          <w:sz w:val="24"/>
          <w:szCs w:val="24"/>
        </w:rPr>
        <w:t>2. да изискват от проверяваните лица информация и документи, необходими за извършване на проверките;</w:t>
      </w:r>
    </w:p>
    <w:p w:rsidR="00000000" w:rsidRDefault="00AE57FD">
      <w:pPr>
        <w:spacing w:after="0" w:line="240" w:lineRule="auto"/>
        <w:ind w:firstLine="851"/>
        <w:divId w:val="1374387110"/>
        <w:rPr>
          <w:rFonts w:ascii="Times New Roman" w:eastAsia="Times New Roman" w:hAnsi="Times New Roman" w:cs="Times New Roman"/>
          <w:sz w:val="24"/>
          <w:szCs w:val="24"/>
        </w:rPr>
      </w:pPr>
      <w:r>
        <w:rPr>
          <w:rFonts w:ascii="Times New Roman" w:eastAsia="Times New Roman" w:hAnsi="Times New Roman" w:cs="Times New Roman"/>
          <w:sz w:val="24"/>
          <w:szCs w:val="24"/>
        </w:rPr>
        <w:t>3. да съставят констативни протоколи или актове за установяване на административни нарушения.</w:t>
      </w:r>
    </w:p>
    <w:p w:rsidR="00000000" w:rsidRDefault="00AE57FD">
      <w:pPr>
        <w:spacing w:after="0" w:line="240" w:lineRule="auto"/>
        <w:ind w:firstLine="851"/>
        <w:divId w:val="719325449"/>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94 от 2019 г.) Лицата, които съхраняват</w:t>
      </w:r>
      <w:r>
        <w:rPr>
          <w:rFonts w:ascii="Times New Roman" w:eastAsia="Times New Roman" w:hAnsi="Times New Roman" w:cs="Times New Roman"/>
          <w:sz w:val="24"/>
          <w:szCs w:val="24"/>
        </w:rPr>
        <w:t>, произвеждат и преработват зърно, са длъжни да осигурят на служителите по ал. 2:</w:t>
      </w:r>
    </w:p>
    <w:p w:rsidR="00000000" w:rsidRDefault="00AE57FD">
      <w:pPr>
        <w:spacing w:after="0" w:line="240" w:lineRule="auto"/>
        <w:ind w:firstLine="851"/>
        <w:divId w:val="951284377"/>
        <w:rPr>
          <w:rFonts w:ascii="Times New Roman" w:eastAsia="Times New Roman" w:hAnsi="Times New Roman" w:cs="Times New Roman"/>
          <w:sz w:val="24"/>
          <w:szCs w:val="24"/>
        </w:rPr>
      </w:pPr>
      <w:r>
        <w:rPr>
          <w:rFonts w:ascii="Times New Roman" w:eastAsia="Times New Roman" w:hAnsi="Times New Roman" w:cs="Times New Roman"/>
          <w:sz w:val="24"/>
          <w:szCs w:val="24"/>
        </w:rPr>
        <w:t>1. информацията, която е необходима за извършване на проверките;</w:t>
      </w:r>
    </w:p>
    <w:p w:rsidR="00000000" w:rsidRDefault="00AE57FD">
      <w:pPr>
        <w:spacing w:after="0" w:line="240" w:lineRule="auto"/>
        <w:ind w:firstLine="851"/>
        <w:divId w:val="205652729"/>
        <w:rPr>
          <w:rFonts w:ascii="Times New Roman" w:eastAsia="Times New Roman" w:hAnsi="Times New Roman" w:cs="Times New Roman"/>
          <w:sz w:val="24"/>
          <w:szCs w:val="24"/>
        </w:rPr>
      </w:pPr>
      <w:r>
        <w:rPr>
          <w:rFonts w:ascii="Times New Roman" w:eastAsia="Times New Roman" w:hAnsi="Times New Roman" w:cs="Times New Roman"/>
          <w:sz w:val="24"/>
          <w:szCs w:val="24"/>
        </w:rPr>
        <w:t>2. документите, необходими за извършване на проверките;</w:t>
      </w:r>
    </w:p>
    <w:p w:rsidR="00000000" w:rsidRDefault="00AE57FD">
      <w:pPr>
        <w:spacing w:after="0" w:line="240" w:lineRule="auto"/>
        <w:ind w:firstLine="851"/>
        <w:divId w:val="411392776"/>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94 от 2019 г.) достъп до складовит</w:t>
      </w:r>
      <w:r>
        <w:rPr>
          <w:rFonts w:ascii="Times New Roman" w:eastAsia="Times New Roman" w:hAnsi="Times New Roman" w:cs="Times New Roman"/>
          <w:sz w:val="24"/>
          <w:szCs w:val="24"/>
        </w:rPr>
        <w:t>е помещения за съхранение и до местата, в които се преработва зърно, както и до площите, на които се произвежда зърното.</w:t>
      </w:r>
    </w:p>
    <w:p w:rsidR="00000000" w:rsidRDefault="00AE57FD">
      <w:pPr>
        <w:spacing w:after="0" w:line="240" w:lineRule="auto"/>
        <w:ind w:firstLine="851"/>
        <w:divId w:val="1892614395"/>
        <w:rPr>
          <w:rFonts w:ascii="Times New Roman" w:eastAsia="Times New Roman" w:hAnsi="Times New Roman" w:cs="Times New Roman"/>
          <w:sz w:val="24"/>
          <w:szCs w:val="24"/>
        </w:rPr>
      </w:pPr>
      <w:r>
        <w:rPr>
          <w:rFonts w:ascii="Times New Roman" w:eastAsia="Times New Roman" w:hAnsi="Times New Roman" w:cs="Times New Roman"/>
          <w:sz w:val="24"/>
          <w:szCs w:val="24"/>
        </w:rPr>
        <w:t>Чл. 23. (1) При извършване на проверки на място по чл. 22, ал. 1, т. 1 директорите на областните дирекции "Земеделие" определят:</w:t>
      </w:r>
    </w:p>
    <w:p w:rsidR="00000000" w:rsidRDefault="00AE57FD">
      <w:pPr>
        <w:spacing w:after="0" w:line="240" w:lineRule="auto"/>
        <w:ind w:firstLine="851"/>
        <w:divId w:val="565189853"/>
        <w:rPr>
          <w:rFonts w:ascii="Times New Roman" w:eastAsia="Times New Roman" w:hAnsi="Times New Roman" w:cs="Times New Roman"/>
          <w:sz w:val="24"/>
          <w:szCs w:val="24"/>
        </w:rPr>
      </w:pPr>
      <w:r>
        <w:rPr>
          <w:rFonts w:ascii="Times New Roman" w:eastAsia="Times New Roman" w:hAnsi="Times New Roman" w:cs="Times New Roman"/>
          <w:sz w:val="24"/>
          <w:szCs w:val="24"/>
        </w:rPr>
        <w:t>1. сро</w:t>
      </w:r>
      <w:r>
        <w:rPr>
          <w:rFonts w:ascii="Times New Roman" w:eastAsia="Times New Roman" w:hAnsi="Times New Roman" w:cs="Times New Roman"/>
          <w:sz w:val="24"/>
          <w:szCs w:val="24"/>
        </w:rPr>
        <w:t>ка на проверката;</w:t>
      </w:r>
    </w:p>
    <w:p w:rsidR="00000000" w:rsidRDefault="00AE57FD">
      <w:pPr>
        <w:spacing w:after="0" w:line="240" w:lineRule="auto"/>
        <w:ind w:firstLine="851"/>
        <w:divId w:val="1313214963"/>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94 от 2019 г.) проверяваните обекти, предприятия или стопанства.</w:t>
      </w:r>
    </w:p>
    <w:p w:rsidR="00000000" w:rsidRDefault="00AE57FD">
      <w:pPr>
        <w:spacing w:after="0" w:line="240" w:lineRule="auto"/>
        <w:ind w:firstLine="851"/>
        <w:divId w:val="429862641"/>
        <w:rPr>
          <w:rFonts w:ascii="Times New Roman" w:eastAsia="Times New Roman" w:hAnsi="Times New Roman" w:cs="Times New Roman"/>
          <w:sz w:val="24"/>
          <w:szCs w:val="24"/>
        </w:rPr>
      </w:pPr>
      <w:r>
        <w:rPr>
          <w:rFonts w:ascii="Times New Roman" w:eastAsia="Times New Roman" w:hAnsi="Times New Roman" w:cs="Times New Roman"/>
          <w:sz w:val="24"/>
          <w:szCs w:val="24"/>
        </w:rPr>
        <w:t>(2) Специализираната структура по чл. 2, ал. 1, т. 1 изготвя тримесечни графици за извършване на проверки на място по чл. 22, ал. 1, т. 2 за всяка от обла</w:t>
      </w:r>
      <w:r>
        <w:rPr>
          <w:rFonts w:ascii="Times New Roman" w:eastAsia="Times New Roman" w:hAnsi="Times New Roman" w:cs="Times New Roman"/>
          <w:sz w:val="24"/>
          <w:szCs w:val="24"/>
        </w:rPr>
        <w:t>стните дирекции "Земеделие". Графиците за извършване на проверки на място включват брой и вид на проверяваните обекти и стопанства и времеви график.</w:t>
      </w:r>
    </w:p>
    <w:p w:rsidR="00000000" w:rsidRDefault="00AE57FD">
      <w:pPr>
        <w:spacing w:after="0" w:line="240" w:lineRule="auto"/>
        <w:ind w:firstLine="851"/>
        <w:divId w:val="1513102804"/>
        <w:rPr>
          <w:rFonts w:ascii="Times New Roman" w:eastAsia="Times New Roman" w:hAnsi="Times New Roman" w:cs="Times New Roman"/>
          <w:sz w:val="24"/>
          <w:szCs w:val="24"/>
        </w:rPr>
      </w:pPr>
      <w:r>
        <w:rPr>
          <w:rFonts w:ascii="Times New Roman" w:eastAsia="Times New Roman" w:hAnsi="Times New Roman" w:cs="Times New Roman"/>
          <w:sz w:val="24"/>
          <w:szCs w:val="24"/>
        </w:rPr>
        <w:t>(3) Графиците по ал. 2 се изготвят до 20-о число на месеца, предхождащ тримесечието, и се изпращат на всяка</w:t>
      </w:r>
      <w:r>
        <w:rPr>
          <w:rFonts w:ascii="Times New Roman" w:eastAsia="Times New Roman" w:hAnsi="Times New Roman" w:cs="Times New Roman"/>
          <w:sz w:val="24"/>
          <w:szCs w:val="24"/>
        </w:rPr>
        <w:t xml:space="preserve"> от областните дирекции "Земеделие" до 25-о число на същия месец.</w:t>
      </w:r>
    </w:p>
    <w:p w:rsidR="00000000" w:rsidRDefault="00AE57FD">
      <w:pPr>
        <w:spacing w:after="0" w:line="240" w:lineRule="auto"/>
        <w:ind w:firstLine="851"/>
        <w:divId w:val="1685084844"/>
        <w:rPr>
          <w:rFonts w:ascii="Times New Roman" w:eastAsia="Times New Roman" w:hAnsi="Times New Roman" w:cs="Times New Roman"/>
          <w:sz w:val="24"/>
          <w:szCs w:val="24"/>
        </w:rPr>
      </w:pPr>
      <w:r>
        <w:rPr>
          <w:rFonts w:ascii="Times New Roman" w:eastAsia="Times New Roman" w:hAnsi="Times New Roman" w:cs="Times New Roman"/>
          <w:sz w:val="24"/>
          <w:szCs w:val="24"/>
        </w:rPr>
        <w:t>(4) Графиците по ал. 2 се изготвят въз основа на оценка на риска, при което се отчитат:</w:t>
      </w:r>
    </w:p>
    <w:p w:rsidR="00000000" w:rsidRDefault="00AE57FD">
      <w:pPr>
        <w:spacing w:after="0" w:line="240" w:lineRule="auto"/>
        <w:ind w:firstLine="851"/>
        <w:divId w:val="147946512"/>
        <w:rPr>
          <w:rFonts w:ascii="Times New Roman" w:eastAsia="Times New Roman" w:hAnsi="Times New Roman" w:cs="Times New Roman"/>
          <w:sz w:val="24"/>
          <w:szCs w:val="24"/>
        </w:rPr>
      </w:pPr>
      <w:r>
        <w:rPr>
          <w:rFonts w:ascii="Times New Roman" w:eastAsia="Times New Roman" w:hAnsi="Times New Roman" w:cs="Times New Roman"/>
          <w:sz w:val="24"/>
          <w:szCs w:val="24"/>
        </w:rPr>
        <w:t>1. периодичността на проверките на съответните обекти или производители;</w:t>
      </w:r>
    </w:p>
    <w:p w:rsidR="00000000" w:rsidRDefault="00AE57FD">
      <w:pPr>
        <w:spacing w:after="0" w:line="240" w:lineRule="auto"/>
        <w:ind w:firstLine="851"/>
        <w:divId w:val="286931820"/>
        <w:rPr>
          <w:rFonts w:ascii="Times New Roman" w:eastAsia="Times New Roman" w:hAnsi="Times New Roman" w:cs="Times New Roman"/>
          <w:sz w:val="24"/>
          <w:szCs w:val="24"/>
        </w:rPr>
      </w:pPr>
      <w:r>
        <w:rPr>
          <w:rFonts w:ascii="Times New Roman" w:eastAsia="Times New Roman" w:hAnsi="Times New Roman" w:cs="Times New Roman"/>
          <w:sz w:val="24"/>
          <w:szCs w:val="24"/>
        </w:rPr>
        <w:t>2. установените нарушения и съставените констативни протоколи или актове при предходните проверки на обектите или производителите;</w:t>
      </w:r>
    </w:p>
    <w:p w:rsidR="00000000" w:rsidRDefault="00AE57FD">
      <w:pPr>
        <w:spacing w:after="0" w:line="240" w:lineRule="auto"/>
        <w:ind w:firstLine="851"/>
        <w:divId w:val="1061713171"/>
        <w:rPr>
          <w:rFonts w:ascii="Times New Roman" w:eastAsia="Times New Roman" w:hAnsi="Times New Roman" w:cs="Times New Roman"/>
          <w:sz w:val="24"/>
          <w:szCs w:val="24"/>
        </w:rPr>
      </w:pPr>
      <w:r>
        <w:rPr>
          <w:rFonts w:ascii="Times New Roman" w:eastAsia="Times New Roman" w:hAnsi="Times New Roman" w:cs="Times New Roman"/>
          <w:sz w:val="24"/>
          <w:szCs w:val="24"/>
        </w:rPr>
        <w:t>3. обемът на съхраняваните и/или произвежданите зърнени продукти.</w:t>
      </w:r>
    </w:p>
    <w:p w:rsidR="00000000" w:rsidRDefault="00AE57FD">
      <w:pPr>
        <w:spacing w:after="0" w:line="240" w:lineRule="auto"/>
        <w:ind w:firstLine="851"/>
        <w:divId w:val="340081844"/>
        <w:rPr>
          <w:rFonts w:ascii="Times New Roman" w:eastAsia="Times New Roman" w:hAnsi="Times New Roman" w:cs="Times New Roman"/>
          <w:sz w:val="24"/>
          <w:szCs w:val="24"/>
        </w:rPr>
      </w:pPr>
      <w:r>
        <w:rPr>
          <w:rFonts w:ascii="Times New Roman" w:eastAsia="Times New Roman" w:hAnsi="Times New Roman" w:cs="Times New Roman"/>
          <w:sz w:val="24"/>
          <w:szCs w:val="24"/>
        </w:rPr>
        <w:t>(5) Служителите по чл. 22, ал. 2 изпращат на специализирана</w:t>
      </w:r>
      <w:r>
        <w:rPr>
          <w:rFonts w:ascii="Times New Roman" w:eastAsia="Times New Roman" w:hAnsi="Times New Roman" w:cs="Times New Roman"/>
          <w:sz w:val="24"/>
          <w:szCs w:val="24"/>
        </w:rPr>
        <w:t>та структура по чл. 2, ал. 1, т. 1 до 5-о число на месеца, следващ тримесечието, отчет за изпълнението на графиците за извършване на проверки на място и за извършените проверки на място по ал. 1.</w:t>
      </w:r>
    </w:p>
    <w:p w:rsidR="00000000" w:rsidRDefault="00AE57FD">
      <w:pPr>
        <w:spacing w:after="0" w:line="240" w:lineRule="auto"/>
        <w:ind w:firstLine="851"/>
        <w:divId w:val="1867060460"/>
        <w:rPr>
          <w:rFonts w:ascii="Times New Roman" w:eastAsia="Times New Roman" w:hAnsi="Times New Roman" w:cs="Times New Roman"/>
          <w:sz w:val="24"/>
          <w:szCs w:val="24"/>
        </w:rPr>
      </w:pPr>
      <w:r>
        <w:rPr>
          <w:rFonts w:ascii="Times New Roman" w:eastAsia="Times New Roman" w:hAnsi="Times New Roman" w:cs="Times New Roman"/>
          <w:sz w:val="24"/>
          <w:szCs w:val="24"/>
        </w:rPr>
        <w:t>(6) (Изм. - ДВ, бр. 94 от 2019 г.) Специализираната структур</w:t>
      </w:r>
      <w:r>
        <w:rPr>
          <w:rFonts w:ascii="Times New Roman" w:eastAsia="Times New Roman" w:hAnsi="Times New Roman" w:cs="Times New Roman"/>
          <w:sz w:val="24"/>
          <w:szCs w:val="24"/>
        </w:rPr>
        <w:t>а по чл. 2, ал. 1, т. 1 съвместно с Главна дирекция "Земеделие и регионална политика" в Министерството на земеделието, храните и горите изготвят справки за извършените проверки на място и за спазването на графиците по ал. 2.</w:t>
      </w:r>
    </w:p>
    <w:p w:rsidR="00000000" w:rsidRDefault="00AE57FD">
      <w:pPr>
        <w:spacing w:after="0" w:line="240" w:lineRule="auto"/>
        <w:ind w:firstLine="851"/>
        <w:divId w:val="7046460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(Доп. - ДВ, бр. 94 от 2019 </w:t>
      </w:r>
      <w:r>
        <w:rPr>
          <w:rFonts w:ascii="Times New Roman" w:eastAsia="Times New Roman" w:hAnsi="Times New Roman" w:cs="Times New Roman"/>
          <w:sz w:val="24"/>
          <w:szCs w:val="24"/>
        </w:rPr>
        <w:t xml:space="preserve">г.) Проверките по чл. 22, ал. 1, т. 3 се извършват по разпореждане на директорите на областните дирекции "Земеделие" или на специализираната структура по чл. 2, ал. 1, т. 1 въз основа на получен сигнал или на друга информация. Резултатите от проверките се </w:t>
      </w:r>
      <w:r>
        <w:rPr>
          <w:rFonts w:ascii="Times New Roman" w:eastAsia="Times New Roman" w:hAnsi="Times New Roman" w:cs="Times New Roman"/>
          <w:sz w:val="24"/>
          <w:szCs w:val="24"/>
        </w:rPr>
        <w:t>отразяват в констативни протоколи, копия от които се предоставят на възложителя на проверката, в срок от 2 работни дни след нейното приключване.</w:t>
      </w:r>
    </w:p>
    <w:p w:rsidR="00000000" w:rsidRDefault="00AE57FD">
      <w:pPr>
        <w:spacing w:after="0" w:line="240" w:lineRule="auto"/>
        <w:ind w:firstLine="851"/>
        <w:divId w:val="530537025"/>
        <w:rPr>
          <w:rFonts w:ascii="Times New Roman" w:eastAsia="Times New Roman" w:hAnsi="Times New Roman" w:cs="Times New Roman"/>
          <w:sz w:val="24"/>
          <w:szCs w:val="24"/>
        </w:rPr>
      </w:pPr>
      <w:r>
        <w:rPr>
          <w:rFonts w:ascii="Times New Roman" w:eastAsia="Times New Roman" w:hAnsi="Times New Roman" w:cs="Times New Roman"/>
          <w:sz w:val="24"/>
          <w:szCs w:val="24"/>
        </w:rPr>
        <w:t>Чл. 24. (1) (Доп. - ДВ, бр. 94 от 2019 г.) Служителите по чл. 22, ал. 2 уведомяват проверяваните лица преди про</w:t>
      </w:r>
      <w:r>
        <w:rPr>
          <w:rFonts w:ascii="Times New Roman" w:eastAsia="Times New Roman" w:hAnsi="Times New Roman" w:cs="Times New Roman"/>
          <w:sz w:val="24"/>
          <w:szCs w:val="24"/>
        </w:rPr>
        <w:t>верката на място за времето, в което ще бъде извършена, и за обектите, предприятията и площите, които ще бъдат проверени.</w:t>
      </w:r>
    </w:p>
    <w:p w:rsidR="00000000" w:rsidRDefault="00AE57FD">
      <w:pPr>
        <w:spacing w:after="0" w:line="240" w:lineRule="auto"/>
        <w:ind w:firstLine="851"/>
        <w:divId w:val="134106735"/>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94 от 2019 г.) Проверките на място се извършват в присъствие на проверяваното лице - собственик или ползвател на о</w:t>
      </w:r>
      <w:r>
        <w:rPr>
          <w:rFonts w:ascii="Times New Roman" w:eastAsia="Times New Roman" w:hAnsi="Times New Roman" w:cs="Times New Roman"/>
          <w:sz w:val="24"/>
          <w:szCs w:val="24"/>
        </w:rPr>
        <w:t>бекта, управител на предприятието или земеделски производител, или на негов представител.</w:t>
      </w:r>
    </w:p>
    <w:p w:rsidR="00000000" w:rsidRDefault="00AE57FD">
      <w:pPr>
        <w:spacing w:after="0" w:line="240" w:lineRule="auto"/>
        <w:ind w:firstLine="851"/>
        <w:divId w:val="556016759"/>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94 от 2019 г.) Служителите по чл. 22, ал. 2 отразяват резултатите от извършените проверки на място в контролни листове по образец, утвърден от мин</w:t>
      </w:r>
      <w:r>
        <w:rPr>
          <w:rFonts w:ascii="Times New Roman" w:eastAsia="Times New Roman" w:hAnsi="Times New Roman" w:cs="Times New Roman"/>
          <w:sz w:val="24"/>
          <w:szCs w:val="24"/>
        </w:rPr>
        <w:t>истъра на земеделието, храните и горите или от оправомощено от него лице. Контролните листове се завеждат и съхраняват в продължение на 2 години в съответната областна дирекция "Земеделие".</w:t>
      </w:r>
    </w:p>
    <w:p w:rsidR="00000000" w:rsidRDefault="00AE57FD">
      <w:pPr>
        <w:spacing w:after="0" w:line="240" w:lineRule="auto"/>
        <w:ind w:firstLine="851"/>
        <w:divId w:val="1856071870"/>
        <w:rPr>
          <w:rFonts w:ascii="Times New Roman" w:eastAsia="Times New Roman" w:hAnsi="Times New Roman" w:cs="Times New Roman"/>
          <w:sz w:val="24"/>
          <w:szCs w:val="24"/>
        </w:rPr>
      </w:pPr>
      <w:r>
        <w:rPr>
          <w:rFonts w:ascii="Times New Roman" w:eastAsia="Times New Roman" w:hAnsi="Times New Roman" w:cs="Times New Roman"/>
          <w:sz w:val="24"/>
          <w:szCs w:val="24"/>
        </w:rPr>
        <w:t>Чл. 25. (1) При извършване на проверка на място за достоверност на</w:t>
      </w:r>
      <w:r>
        <w:rPr>
          <w:rFonts w:ascii="Times New Roman" w:eastAsia="Times New Roman" w:hAnsi="Times New Roman" w:cs="Times New Roman"/>
          <w:sz w:val="24"/>
          <w:szCs w:val="24"/>
        </w:rPr>
        <w:t xml:space="preserve"> данните, вписани в декларациите по чл. 11, ал. 1, служителите по чл. 22, ал. 2:</w:t>
      </w:r>
    </w:p>
    <w:p w:rsidR="00000000" w:rsidRDefault="00AE57FD">
      <w:pPr>
        <w:spacing w:after="0" w:line="240" w:lineRule="auto"/>
        <w:ind w:firstLine="851"/>
        <w:divId w:val="1590577677"/>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проверяват идентичността на декларирания обект за съхранение на зърно;</w:t>
      </w:r>
    </w:p>
    <w:p w:rsidR="00000000" w:rsidRDefault="00AE57FD">
      <w:pPr>
        <w:spacing w:after="0" w:line="240" w:lineRule="auto"/>
        <w:ind w:firstLine="851"/>
        <w:divId w:val="1711153350"/>
        <w:rPr>
          <w:rFonts w:ascii="Times New Roman" w:eastAsia="Times New Roman" w:hAnsi="Times New Roman" w:cs="Times New Roman"/>
          <w:sz w:val="24"/>
          <w:szCs w:val="24"/>
        </w:rPr>
      </w:pPr>
      <w:r>
        <w:rPr>
          <w:rFonts w:ascii="Times New Roman" w:eastAsia="Times New Roman" w:hAnsi="Times New Roman" w:cs="Times New Roman"/>
          <w:sz w:val="24"/>
          <w:szCs w:val="24"/>
        </w:rPr>
        <w:t>2. измерват количеството на всеки вид зърно, съхранявано в обекта.</w:t>
      </w:r>
    </w:p>
    <w:p w:rsidR="00000000" w:rsidRDefault="00AE57FD">
      <w:pPr>
        <w:spacing w:after="0" w:line="240" w:lineRule="auto"/>
        <w:ind w:firstLine="851"/>
        <w:divId w:val="1518888291"/>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94 от 2019 г.)</w:t>
      </w:r>
      <w:r>
        <w:rPr>
          <w:rFonts w:ascii="Times New Roman" w:eastAsia="Times New Roman" w:hAnsi="Times New Roman" w:cs="Times New Roman"/>
          <w:sz w:val="24"/>
          <w:szCs w:val="24"/>
        </w:rPr>
        <w:t xml:space="preserve"> Идентичността на декларирания обект за съхранение на зърно се установява въз основа на информация от регистъра по чл. 8, ал. 3.</w:t>
      </w:r>
    </w:p>
    <w:p w:rsidR="00000000" w:rsidRDefault="00AE57FD">
      <w:pPr>
        <w:spacing w:after="0" w:line="240" w:lineRule="auto"/>
        <w:ind w:firstLine="851"/>
        <w:divId w:val="499003300"/>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94 от 2019 г.) Количеството на съхраняваното зърно се определя по обемен метод на замерване и изчисление съ</w:t>
      </w:r>
      <w:r>
        <w:rPr>
          <w:rFonts w:ascii="Times New Roman" w:eastAsia="Times New Roman" w:hAnsi="Times New Roman" w:cs="Times New Roman"/>
          <w:sz w:val="24"/>
          <w:szCs w:val="24"/>
        </w:rPr>
        <w:t>гласно методика, одобрена от министъра на земеделието, храните и горите.</w:t>
      </w:r>
    </w:p>
    <w:p w:rsidR="00000000" w:rsidRDefault="00AE57FD">
      <w:pPr>
        <w:spacing w:after="0" w:line="240" w:lineRule="auto"/>
        <w:ind w:firstLine="851"/>
        <w:divId w:val="950742880"/>
        <w:rPr>
          <w:rFonts w:ascii="Times New Roman" w:eastAsia="Times New Roman" w:hAnsi="Times New Roman" w:cs="Times New Roman"/>
          <w:sz w:val="24"/>
          <w:szCs w:val="24"/>
        </w:rPr>
      </w:pPr>
      <w:r>
        <w:rPr>
          <w:rFonts w:ascii="Times New Roman" w:eastAsia="Times New Roman" w:hAnsi="Times New Roman" w:cs="Times New Roman"/>
          <w:sz w:val="24"/>
          <w:szCs w:val="24"/>
        </w:rPr>
        <w:t>(4) При проверка по чл. 13, ал. 2 се проверява наличието на зърно в обекта за съхранение. Когато служителите по чл. 22, ал. 2 установят налично зърно, извършват проверката по ал. 1, т</w:t>
      </w:r>
      <w:r>
        <w:rPr>
          <w:rFonts w:ascii="Times New Roman" w:eastAsia="Times New Roman" w:hAnsi="Times New Roman" w:cs="Times New Roman"/>
          <w:sz w:val="24"/>
          <w:szCs w:val="24"/>
        </w:rPr>
        <w:t>. 2 и съставят констативни протоколи или актове за установяване на нарушения.</w:t>
      </w:r>
    </w:p>
    <w:p w:rsidR="00000000" w:rsidRDefault="00AE57FD">
      <w:pPr>
        <w:spacing w:after="0" w:line="240" w:lineRule="auto"/>
        <w:ind w:firstLine="851"/>
        <w:divId w:val="462384637"/>
        <w:rPr>
          <w:rFonts w:ascii="Times New Roman" w:eastAsia="Times New Roman" w:hAnsi="Times New Roman" w:cs="Times New Roman"/>
          <w:sz w:val="24"/>
          <w:szCs w:val="24"/>
        </w:rPr>
      </w:pPr>
      <w:r>
        <w:rPr>
          <w:rFonts w:ascii="Times New Roman" w:eastAsia="Times New Roman" w:hAnsi="Times New Roman" w:cs="Times New Roman"/>
          <w:sz w:val="24"/>
          <w:szCs w:val="24"/>
        </w:rPr>
        <w:t>Чл. 26. (1) При извършване на проверка на място за достоверност на данните, вписани в декларациите по чл. 14, ал. 1, служителите по чл. 22, ал. 2:</w:t>
      </w:r>
    </w:p>
    <w:p w:rsidR="00000000" w:rsidRDefault="00AE57FD">
      <w:pPr>
        <w:spacing w:after="0" w:line="240" w:lineRule="auto"/>
        <w:ind w:firstLine="851"/>
        <w:divId w:val="962343308"/>
        <w:rPr>
          <w:rFonts w:ascii="Times New Roman" w:eastAsia="Times New Roman" w:hAnsi="Times New Roman" w:cs="Times New Roman"/>
          <w:sz w:val="24"/>
          <w:szCs w:val="24"/>
        </w:rPr>
      </w:pPr>
      <w:r>
        <w:rPr>
          <w:rFonts w:ascii="Times New Roman" w:eastAsia="Times New Roman" w:hAnsi="Times New Roman" w:cs="Times New Roman"/>
          <w:sz w:val="24"/>
          <w:szCs w:val="24"/>
        </w:rPr>
        <w:t>1. идентифицират площите, на ко</w:t>
      </w:r>
      <w:r>
        <w:rPr>
          <w:rFonts w:ascii="Times New Roman" w:eastAsia="Times New Roman" w:hAnsi="Times New Roman" w:cs="Times New Roman"/>
          <w:sz w:val="24"/>
          <w:szCs w:val="24"/>
        </w:rPr>
        <w:t>ито се отглеждат зърнени култури, и ги съпоставят с данните за заявени и регистрирани площи съгласно чл. 16, ал. 1;</w:t>
      </w:r>
    </w:p>
    <w:p w:rsidR="00000000" w:rsidRDefault="00AE57FD">
      <w:pPr>
        <w:spacing w:after="0" w:line="240" w:lineRule="auto"/>
        <w:ind w:firstLine="851"/>
        <w:divId w:val="12725876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могат да измерят площите, на които се отглеждат зърнени култури, когато има явно несъответствие между декларираните количества и данните </w:t>
      </w:r>
      <w:r>
        <w:rPr>
          <w:rFonts w:ascii="Times New Roman" w:eastAsia="Times New Roman" w:hAnsi="Times New Roman" w:cs="Times New Roman"/>
          <w:sz w:val="24"/>
          <w:szCs w:val="24"/>
        </w:rPr>
        <w:t>по чл. 16, ал. 1;</w:t>
      </w:r>
    </w:p>
    <w:p w:rsidR="00000000" w:rsidRDefault="00AE57FD">
      <w:pPr>
        <w:spacing w:after="0" w:line="240" w:lineRule="auto"/>
        <w:ind w:firstLine="851"/>
        <w:divId w:val="660542160"/>
        <w:rPr>
          <w:rFonts w:ascii="Times New Roman" w:eastAsia="Times New Roman" w:hAnsi="Times New Roman" w:cs="Times New Roman"/>
          <w:sz w:val="24"/>
          <w:szCs w:val="24"/>
        </w:rPr>
      </w:pPr>
      <w:r>
        <w:rPr>
          <w:rFonts w:ascii="Times New Roman" w:eastAsia="Times New Roman" w:hAnsi="Times New Roman" w:cs="Times New Roman"/>
          <w:sz w:val="24"/>
          <w:szCs w:val="24"/>
        </w:rPr>
        <w:t>3. проверяват документи, които отразяват произведени, съхранявани и/или реализирани на пазара количества зърно.</w:t>
      </w:r>
    </w:p>
    <w:p w:rsidR="00000000" w:rsidRDefault="00AE57FD">
      <w:pPr>
        <w:spacing w:after="0" w:line="240" w:lineRule="auto"/>
        <w:ind w:firstLine="851"/>
        <w:divId w:val="1339044729"/>
        <w:rPr>
          <w:rFonts w:ascii="Times New Roman" w:eastAsia="Times New Roman" w:hAnsi="Times New Roman" w:cs="Times New Roman"/>
          <w:sz w:val="24"/>
          <w:szCs w:val="24"/>
        </w:rPr>
      </w:pPr>
      <w:r>
        <w:rPr>
          <w:rFonts w:ascii="Times New Roman" w:eastAsia="Times New Roman" w:hAnsi="Times New Roman" w:cs="Times New Roman"/>
          <w:sz w:val="24"/>
          <w:szCs w:val="24"/>
        </w:rPr>
        <w:t>4. (отм. - ДВ, бр. 94 от 2019 г.)</w:t>
      </w:r>
    </w:p>
    <w:p w:rsidR="00000000" w:rsidRDefault="00AE57FD">
      <w:pPr>
        <w:spacing w:after="0" w:line="240" w:lineRule="auto"/>
        <w:ind w:firstLine="851"/>
        <w:divId w:val="795875118"/>
        <w:rPr>
          <w:rFonts w:ascii="Times New Roman" w:eastAsia="Times New Roman" w:hAnsi="Times New Roman" w:cs="Times New Roman"/>
          <w:sz w:val="24"/>
          <w:szCs w:val="24"/>
        </w:rPr>
      </w:pPr>
      <w:r>
        <w:rPr>
          <w:rFonts w:ascii="Times New Roman" w:eastAsia="Times New Roman" w:hAnsi="Times New Roman" w:cs="Times New Roman"/>
          <w:sz w:val="24"/>
          <w:szCs w:val="24"/>
        </w:rPr>
        <w:t>(2) (Отм. - ДВ, бр. 94 от 2019 г.)</w:t>
      </w:r>
    </w:p>
    <w:p w:rsidR="00000000" w:rsidRDefault="00AE57FD">
      <w:pPr>
        <w:spacing w:after="0" w:line="240" w:lineRule="auto"/>
        <w:ind w:firstLine="851"/>
        <w:divId w:val="12779104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94 от 2019 г.) Проверката по чл. 16, </w:t>
      </w:r>
      <w:r>
        <w:rPr>
          <w:rFonts w:ascii="Times New Roman" w:eastAsia="Times New Roman" w:hAnsi="Times New Roman" w:cs="Times New Roman"/>
          <w:sz w:val="24"/>
          <w:szCs w:val="24"/>
        </w:rPr>
        <w:t>ал. 3 обхваща производството на зърно в земеделското стопанство на площ от 5 или повече декара. Когато такова производство бъде установено, служителите по чл. 22, ал. 2 извършват проверките по ал. 1 и съставят констативни протоколи или актове за установява</w:t>
      </w:r>
      <w:r>
        <w:rPr>
          <w:rFonts w:ascii="Times New Roman" w:eastAsia="Times New Roman" w:hAnsi="Times New Roman" w:cs="Times New Roman"/>
          <w:sz w:val="24"/>
          <w:szCs w:val="24"/>
        </w:rPr>
        <w:t>не на нарушения.</w:t>
      </w:r>
    </w:p>
    <w:p w:rsidR="00000000" w:rsidRDefault="00AE57FD">
      <w:pPr>
        <w:spacing w:after="0" w:line="240" w:lineRule="auto"/>
        <w:ind w:firstLine="851"/>
        <w:divId w:val="741221608"/>
        <w:rPr>
          <w:rFonts w:ascii="Times New Roman" w:eastAsia="Times New Roman" w:hAnsi="Times New Roman" w:cs="Times New Roman"/>
          <w:sz w:val="24"/>
          <w:szCs w:val="24"/>
        </w:rPr>
      </w:pPr>
      <w:r>
        <w:rPr>
          <w:rFonts w:ascii="Times New Roman" w:eastAsia="Times New Roman" w:hAnsi="Times New Roman" w:cs="Times New Roman"/>
          <w:sz w:val="24"/>
          <w:szCs w:val="24"/>
        </w:rPr>
        <w:t>Чл. 27. (1) При извършване на проверка на място за достоверност на данните, вписани в декларациите по чл. 17, ал. 1, служителите по чл. 22, ал. 2:</w:t>
      </w:r>
    </w:p>
    <w:p w:rsidR="00000000" w:rsidRDefault="00AE57FD">
      <w:pPr>
        <w:spacing w:after="0" w:line="240" w:lineRule="auto"/>
        <w:ind w:firstLine="851"/>
        <w:divId w:val="2023626931"/>
        <w:rPr>
          <w:rFonts w:ascii="Times New Roman" w:eastAsia="Times New Roman" w:hAnsi="Times New Roman" w:cs="Times New Roman"/>
          <w:sz w:val="24"/>
          <w:szCs w:val="24"/>
        </w:rPr>
      </w:pPr>
      <w:r>
        <w:rPr>
          <w:rFonts w:ascii="Times New Roman" w:eastAsia="Times New Roman" w:hAnsi="Times New Roman" w:cs="Times New Roman"/>
          <w:sz w:val="24"/>
          <w:szCs w:val="24"/>
        </w:rPr>
        <w:t>1. (отм. - ДВ, бр. 94 от 2019 г.)</w:t>
      </w:r>
    </w:p>
    <w:p w:rsidR="00000000" w:rsidRDefault="00AE57FD">
      <w:pPr>
        <w:spacing w:after="0" w:line="240" w:lineRule="auto"/>
        <w:ind w:firstLine="851"/>
        <w:divId w:val="275529941"/>
        <w:rPr>
          <w:rFonts w:ascii="Times New Roman" w:eastAsia="Times New Roman" w:hAnsi="Times New Roman" w:cs="Times New Roman"/>
          <w:sz w:val="24"/>
          <w:szCs w:val="24"/>
        </w:rPr>
      </w:pPr>
      <w:r>
        <w:rPr>
          <w:rFonts w:ascii="Times New Roman" w:eastAsia="Times New Roman" w:hAnsi="Times New Roman" w:cs="Times New Roman"/>
          <w:sz w:val="24"/>
          <w:szCs w:val="24"/>
        </w:rPr>
        <w:t>2. (отм. - ДВ, бр. 94 от 2019 г.)</w:t>
      </w:r>
    </w:p>
    <w:p w:rsidR="00000000" w:rsidRDefault="00AE57FD">
      <w:pPr>
        <w:spacing w:after="0" w:line="240" w:lineRule="auto"/>
        <w:ind w:firstLine="851"/>
        <w:divId w:val="1211576922"/>
        <w:rPr>
          <w:rFonts w:ascii="Times New Roman" w:eastAsia="Times New Roman" w:hAnsi="Times New Roman" w:cs="Times New Roman"/>
          <w:sz w:val="24"/>
          <w:szCs w:val="24"/>
        </w:rPr>
      </w:pPr>
      <w:r>
        <w:rPr>
          <w:rFonts w:ascii="Times New Roman" w:eastAsia="Times New Roman" w:hAnsi="Times New Roman" w:cs="Times New Roman"/>
          <w:sz w:val="24"/>
          <w:szCs w:val="24"/>
        </w:rPr>
        <w:t>3. установяват количеств</w:t>
      </w:r>
      <w:r>
        <w:rPr>
          <w:rFonts w:ascii="Times New Roman" w:eastAsia="Times New Roman" w:hAnsi="Times New Roman" w:cs="Times New Roman"/>
          <w:sz w:val="24"/>
          <w:szCs w:val="24"/>
        </w:rPr>
        <w:t>ата произведена оризова арпа и преработен ориз в цели зърна по видове ориз чрез документи, които отразяват произведените, преработените и/или реализираните на пазара количества;</w:t>
      </w:r>
    </w:p>
    <w:p w:rsidR="00000000" w:rsidRDefault="00AE57FD">
      <w:pPr>
        <w:spacing w:after="0" w:line="240" w:lineRule="auto"/>
        <w:ind w:firstLine="851"/>
        <w:divId w:val="854685001"/>
        <w:rPr>
          <w:rFonts w:ascii="Times New Roman" w:eastAsia="Times New Roman" w:hAnsi="Times New Roman" w:cs="Times New Roman"/>
          <w:sz w:val="24"/>
          <w:szCs w:val="24"/>
        </w:rPr>
      </w:pPr>
      <w:r>
        <w:rPr>
          <w:rFonts w:ascii="Times New Roman" w:eastAsia="Times New Roman" w:hAnsi="Times New Roman" w:cs="Times New Roman"/>
          <w:sz w:val="24"/>
          <w:szCs w:val="24"/>
        </w:rPr>
        <w:t>4. измерват съхраняваните количества оризова арпа и преработен ориз в цели зър</w:t>
      </w:r>
      <w:r>
        <w:rPr>
          <w:rFonts w:ascii="Times New Roman" w:eastAsia="Times New Roman" w:hAnsi="Times New Roman" w:cs="Times New Roman"/>
          <w:sz w:val="24"/>
          <w:szCs w:val="24"/>
        </w:rPr>
        <w:t>на по видове ориз;</w:t>
      </w:r>
    </w:p>
    <w:p w:rsidR="00000000" w:rsidRDefault="00AE57FD">
      <w:pPr>
        <w:spacing w:after="0" w:line="240" w:lineRule="auto"/>
        <w:ind w:firstLine="851"/>
        <w:divId w:val="239560469"/>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94 от 2019 г.) съпоставят установените резултати от проверката с данните, подадени в декларацията.</w:t>
      </w:r>
    </w:p>
    <w:p w:rsidR="00000000" w:rsidRDefault="00AE57FD">
      <w:pPr>
        <w:spacing w:after="0" w:line="240" w:lineRule="auto"/>
        <w:ind w:firstLine="851"/>
        <w:divId w:val="753820528"/>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94 от 2019 г.) Съхраняваните количества по ал. 1, т. 4 се определят съгласно методика, одобрена от министъра на земеделието, храните и горите.</w:t>
      </w:r>
    </w:p>
    <w:p w:rsidR="00000000" w:rsidRDefault="00AE57FD">
      <w:pPr>
        <w:spacing w:after="0" w:line="240" w:lineRule="auto"/>
        <w:ind w:firstLine="851"/>
        <w:divId w:val="1775205259"/>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94 от 2019 г.) Когато при проверка по ал. 1 бъде установена над 5 % разли</w:t>
      </w:r>
      <w:r>
        <w:rPr>
          <w:rFonts w:ascii="Times New Roman" w:eastAsia="Times New Roman" w:hAnsi="Times New Roman" w:cs="Times New Roman"/>
          <w:sz w:val="24"/>
          <w:szCs w:val="24"/>
        </w:rPr>
        <w:t>ка между резултатите от проверката и подадената декларация, служителите по чл. 22, ал. 2 съставят констативни протоколи или актове за установяване на нарушения.</w:t>
      </w:r>
    </w:p>
    <w:p w:rsidR="00000000" w:rsidRDefault="00AE57FD">
      <w:pPr>
        <w:spacing w:after="0" w:line="240" w:lineRule="auto"/>
        <w:ind w:firstLine="851"/>
        <w:divId w:val="934098836"/>
        <w:rPr>
          <w:rFonts w:ascii="Times New Roman" w:eastAsia="Times New Roman" w:hAnsi="Times New Roman" w:cs="Times New Roman"/>
          <w:sz w:val="24"/>
          <w:szCs w:val="24"/>
        </w:rPr>
      </w:pPr>
      <w:r>
        <w:rPr>
          <w:rFonts w:ascii="Times New Roman" w:eastAsia="Times New Roman" w:hAnsi="Times New Roman" w:cs="Times New Roman"/>
          <w:sz w:val="24"/>
          <w:szCs w:val="24"/>
        </w:rPr>
        <w:t>Чл. 28. (1) (Изм. - ДВ, бр. 94 от 2019 г.) Служителите по чл. 22, ал. 2 извършват проверка на м</w:t>
      </w:r>
      <w:r>
        <w:rPr>
          <w:rFonts w:ascii="Times New Roman" w:eastAsia="Times New Roman" w:hAnsi="Times New Roman" w:cs="Times New Roman"/>
          <w:sz w:val="24"/>
          <w:szCs w:val="24"/>
        </w:rPr>
        <w:t>ясто за достоверност на данните, вписани в декларациите по чл. 19, ал. 1, като извършват стокова инвентаризация по документи на движението на зърното, съгласно контролен лист за проверка на предприятие за преработка на зърно, утвърден със заповед на минист</w:t>
      </w:r>
      <w:r>
        <w:rPr>
          <w:rFonts w:ascii="Times New Roman" w:eastAsia="Times New Roman" w:hAnsi="Times New Roman" w:cs="Times New Roman"/>
          <w:sz w:val="24"/>
          <w:szCs w:val="24"/>
        </w:rPr>
        <w:t>ъра на земеделието, храните и горите.</w:t>
      </w:r>
    </w:p>
    <w:p w:rsidR="00000000" w:rsidRDefault="00AE57FD">
      <w:pPr>
        <w:spacing w:after="0" w:line="240" w:lineRule="auto"/>
        <w:ind w:firstLine="851"/>
        <w:divId w:val="1163812798"/>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94 от 2019 г.) Когато при извършване на проверка по ал. 1 се установи над 5 % разлика между резултатите от проверката и подадената декларация, служителите по чл. 22, ал. 2 съставят констативен прото</w:t>
      </w:r>
      <w:r>
        <w:rPr>
          <w:rFonts w:ascii="Times New Roman" w:eastAsia="Times New Roman" w:hAnsi="Times New Roman" w:cs="Times New Roman"/>
          <w:sz w:val="24"/>
          <w:szCs w:val="24"/>
        </w:rPr>
        <w:t>кол или акт за установяване на нарушение.</w:t>
      </w:r>
    </w:p>
    <w:p w:rsidR="00000000" w:rsidRDefault="00AE57FD">
      <w:pPr>
        <w:spacing w:after="0" w:line="240" w:lineRule="auto"/>
        <w:ind w:firstLine="851"/>
        <w:divId w:val="830213941"/>
        <w:rPr>
          <w:rFonts w:ascii="Times New Roman" w:eastAsia="Times New Roman" w:hAnsi="Times New Roman" w:cs="Times New Roman"/>
          <w:sz w:val="24"/>
          <w:szCs w:val="24"/>
        </w:rPr>
      </w:pPr>
      <w:r>
        <w:rPr>
          <w:rFonts w:ascii="Times New Roman" w:eastAsia="Times New Roman" w:hAnsi="Times New Roman" w:cs="Times New Roman"/>
          <w:sz w:val="24"/>
          <w:szCs w:val="24"/>
        </w:rPr>
        <w:t>Чл. 28а. (Нов - ДВ, бр. 94 от 2019 г.) (1) Директорите на областните дирекции "Земеделие" определят със заповед длъжностни лица, които извършват мониторинг на пристанищата, от които се извършват износ, внос и вътре</w:t>
      </w:r>
      <w:r>
        <w:rPr>
          <w:rFonts w:ascii="Times New Roman" w:eastAsia="Times New Roman" w:hAnsi="Times New Roman" w:cs="Times New Roman"/>
          <w:sz w:val="24"/>
          <w:szCs w:val="24"/>
        </w:rPr>
        <w:t>шнообщностни доставки на зърно.</w:t>
      </w:r>
    </w:p>
    <w:p w:rsidR="00000000" w:rsidRDefault="00AE57FD">
      <w:pPr>
        <w:spacing w:after="0" w:line="240" w:lineRule="auto"/>
        <w:ind w:firstLine="851"/>
        <w:divId w:val="1954752746"/>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извършване на мониторинга по ал. 1 длъжностните лица имат право:</w:t>
      </w:r>
    </w:p>
    <w:p w:rsidR="00000000" w:rsidRDefault="00AE57FD">
      <w:pPr>
        <w:spacing w:after="0" w:line="240" w:lineRule="auto"/>
        <w:ind w:firstLine="851"/>
        <w:divId w:val="494534677"/>
        <w:rPr>
          <w:rFonts w:ascii="Times New Roman" w:eastAsia="Times New Roman" w:hAnsi="Times New Roman" w:cs="Times New Roman"/>
          <w:sz w:val="24"/>
          <w:szCs w:val="24"/>
        </w:rPr>
      </w:pPr>
      <w:r>
        <w:rPr>
          <w:rFonts w:ascii="Times New Roman" w:eastAsia="Times New Roman" w:hAnsi="Times New Roman" w:cs="Times New Roman"/>
          <w:sz w:val="24"/>
          <w:szCs w:val="24"/>
        </w:rPr>
        <w:t>1. на свободен достъп до всички терминали на морските и речните пристанища за обществен транспорт, на които се обработват зърнени товари за износ и вът</w:t>
      </w:r>
      <w:r>
        <w:rPr>
          <w:rFonts w:ascii="Times New Roman" w:eastAsia="Times New Roman" w:hAnsi="Times New Roman" w:cs="Times New Roman"/>
          <w:sz w:val="24"/>
          <w:szCs w:val="24"/>
        </w:rPr>
        <w:t>решнообщностни доставки съгласно издаденото удостоверение за експлоатационна годност;</w:t>
      </w:r>
    </w:p>
    <w:p w:rsidR="00000000" w:rsidRDefault="00AE57FD">
      <w:pPr>
        <w:spacing w:after="0" w:line="240" w:lineRule="auto"/>
        <w:ind w:firstLine="851"/>
        <w:divId w:val="734427983"/>
        <w:rPr>
          <w:rFonts w:ascii="Times New Roman" w:eastAsia="Times New Roman" w:hAnsi="Times New Roman" w:cs="Times New Roman"/>
          <w:sz w:val="24"/>
          <w:szCs w:val="24"/>
        </w:rPr>
      </w:pPr>
      <w:r>
        <w:rPr>
          <w:rFonts w:ascii="Times New Roman" w:eastAsia="Times New Roman" w:hAnsi="Times New Roman" w:cs="Times New Roman"/>
          <w:sz w:val="24"/>
          <w:szCs w:val="24"/>
        </w:rPr>
        <w:t>2. да получат информация за направлението, вида и количеството зърно, предмет на износ, внос или вътрешнообщностна доставка.</w:t>
      </w:r>
    </w:p>
    <w:p w:rsidR="00000000" w:rsidRDefault="00AE57FD">
      <w:pPr>
        <w:spacing w:after="0" w:line="240" w:lineRule="auto"/>
        <w:ind w:firstLine="851"/>
        <w:divId w:val="987201370"/>
        <w:rPr>
          <w:rFonts w:ascii="Times New Roman" w:eastAsia="Times New Roman" w:hAnsi="Times New Roman" w:cs="Times New Roman"/>
          <w:sz w:val="24"/>
          <w:szCs w:val="24"/>
        </w:rPr>
      </w:pPr>
      <w:r>
        <w:rPr>
          <w:rFonts w:ascii="Times New Roman" w:eastAsia="Times New Roman" w:hAnsi="Times New Roman" w:cs="Times New Roman"/>
          <w:sz w:val="24"/>
          <w:szCs w:val="24"/>
        </w:rPr>
        <w:t>(3) Длъжностните лица по ал. 1 събират и ежес</w:t>
      </w:r>
      <w:r>
        <w:rPr>
          <w:rFonts w:ascii="Times New Roman" w:eastAsia="Times New Roman" w:hAnsi="Times New Roman" w:cs="Times New Roman"/>
          <w:sz w:val="24"/>
          <w:szCs w:val="24"/>
        </w:rPr>
        <w:t>едмично обработват информацията за напусналите и влезлите в страната количества зърно по видове от терминалите на речните и морските пристанища, обработващи зърнени товари, намиращи се на територията на съответната област.</w:t>
      </w:r>
    </w:p>
    <w:p w:rsidR="00000000" w:rsidRDefault="00AE57FD">
      <w:pPr>
        <w:spacing w:after="0" w:line="240" w:lineRule="auto"/>
        <w:ind w:firstLine="851"/>
        <w:divId w:val="993220490"/>
        <w:rPr>
          <w:rFonts w:ascii="Times New Roman" w:eastAsia="Times New Roman" w:hAnsi="Times New Roman" w:cs="Times New Roman"/>
          <w:sz w:val="24"/>
          <w:szCs w:val="24"/>
        </w:rPr>
      </w:pPr>
      <w:r>
        <w:rPr>
          <w:rFonts w:ascii="Times New Roman" w:eastAsia="Times New Roman" w:hAnsi="Times New Roman" w:cs="Times New Roman"/>
          <w:sz w:val="24"/>
          <w:szCs w:val="24"/>
        </w:rPr>
        <w:t>(4) Въз основа на получената инфо</w:t>
      </w:r>
      <w:r>
        <w:rPr>
          <w:rFonts w:ascii="Times New Roman" w:eastAsia="Times New Roman" w:hAnsi="Times New Roman" w:cs="Times New Roman"/>
          <w:sz w:val="24"/>
          <w:szCs w:val="24"/>
        </w:rPr>
        <w:t>рмация по ал. 3 служителят по ал. 1 попълва таблица, в която записва направлението, вида и количеството зърно - предмет на износа или вътрешнообщностната доставка. В края на всяка седмица служителят по ал. 1 изпраща попълнената таблица по електронната поща</w:t>
      </w:r>
      <w:r>
        <w:rPr>
          <w:rFonts w:ascii="Times New Roman" w:eastAsia="Times New Roman" w:hAnsi="Times New Roman" w:cs="Times New Roman"/>
          <w:sz w:val="24"/>
          <w:szCs w:val="24"/>
        </w:rPr>
        <w:t xml:space="preserve"> на специализираната структура по чл. 2, ал. 1, т. 1.</w:t>
      </w:r>
    </w:p>
    <w:p w:rsidR="00000000" w:rsidRDefault="00AE57FD">
      <w:pPr>
        <w:spacing w:after="0" w:line="240" w:lineRule="auto"/>
        <w:rPr>
          <w:rFonts w:ascii="Times New Roman" w:eastAsia="Times New Roman" w:hAnsi="Times New Roman" w:cs="Times New Roman"/>
          <w:sz w:val="24"/>
          <w:szCs w:val="24"/>
        </w:rPr>
      </w:pPr>
    </w:p>
    <w:p w:rsidR="00000000" w:rsidRDefault="00AE57FD">
      <w:pPr>
        <w:spacing w:after="0" w:line="240" w:lineRule="auto"/>
        <w:ind w:firstLine="851"/>
        <w:divId w:val="1796674394"/>
        <w:rPr>
          <w:rFonts w:ascii="Times New Roman" w:eastAsia="Times New Roman" w:hAnsi="Times New Roman" w:cs="Times New Roman"/>
          <w:sz w:val="24"/>
          <w:szCs w:val="24"/>
        </w:rPr>
      </w:pPr>
      <w:r>
        <w:rPr>
          <w:rFonts w:ascii="Times New Roman" w:eastAsia="Times New Roman" w:hAnsi="Times New Roman" w:cs="Times New Roman"/>
          <w:sz w:val="24"/>
          <w:szCs w:val="24"/>
        </w:rPr>
        <w:t>Чл. 29. (1) (Доп. - ДВ, бр. 94 от 2019 г.) Служителите по чл. 22, ал. 2 съставят актове за установяване на нарушения по чл. 74, ал. 2 ЗПООПЗПЕС:</w:t>
      </w:r>
    </w:p>
    <w:p w:rsidR="00000000" w:rsidRDefault="00AE57FD">
      <w:pPr>
        <w:spacing w:after="0" w:line="240" w:lineRule="auto"/>
        <w:ind w:firstLine="851"/>
        <w:divId w:val="17569783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в случаите по чл. 25, ал. 4, чл. 26, ал. 3, чл. 27, </w:t>
      </w:r>
      <w:r>
        <w:rPr>
          <w:rFonts w:ascii="Times New Roman" w:eastAsia="Times New Roman" w:hAnsi="Times New Roman" w:cs="Times New Roman"/>
          <w:sz w:val="24"/>
          <w:szCs w:val="24"/>
        </w:rPr>
        <w:t>ал. 3 и чл. 28, ал. 2;</w:t>
      </w:r>
    </w:p>
    <w:p w:rsidR="00000000" w:rsidRDefault="00AE57FD">
      <w:pPr>
        <w:spacing w:after="0" w:line="240" w:lineRule="auto"/>
        <w:ind w:firstLine="851"/>
        <w:divId w:val="1479684171"/>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94 от 2019 г.) при неизпълнение на задължения за подаване на декларации в сроковете по чл. 13, ал. 1, чл. 16, ал. 2, чл. 18, ал. 2 и чл. 19, ал. 3;</w:t>
      </w:r>
    </w:p>
    <w:p w:rsidR="00000000" w:rsidRDefault="00AE57FD">
      <w:pPr>
        <w:spacing w:after="0" w:line="240" w:lineRule="auto"/>
        <w:ind w:firstLine="851"/>
        <w:divId w:val="1094088571"/>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94 от 2019 г.) когато установят, че трайно се с</w:t>
      </w:r>
      <w:r>
        <w:rPr>
          <w:rFonts w:ascii="Times New Roman" w:eastAsia="Times New Roman" w:hAnsi="Times New Roman" w:cs="Times New Roman"/>
          <w:sz w:val="24"/>
          <w:szCs w:val="24"/>
        </w:rPr>
        <w:t>ъхраняват над 50 тона зърно в обект, който не е деклариран по чл. 3, ал. 1;</w:t>
      </w:r>
    </w:p>
    <w:p w:rsidR="00000000" w:rsidRDefault="00AE57FD">
      <w:pPr>
        <w:spacing w:after="0" w:line="240" w:lineRule="auto"/>
        <w:ind w:firstLine="851"/>
        <w:divId w:val="1170604558"/>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94 от 2019 г.) когато декларираните данни по чл. 11, ал. 1, чл. 14, ал. 1, чл. 17, ал. 1 или чл. 19, ал. 1 не съответстват на установените при проверка на място,</w:t>
      </w:r>
      <w:r>
        <w:rPr>
          <w:rFonts w:ascii="Times New Roman" w:eastAsia="Times New Roman" w:hAnsi="Times New Roman" w:cs="Times New Roman"/>
          <w:sz w:val="24"/>
          <w:szCs w:val="24"/>
        </w:rPr>
        <w:t xml:space="preserve"> освен когато несъответствието е несъществено.</w:t>
      </w:r>
    </w:p>
    <w:p w:rsidR="00000000" w:rsidRDefault="00AE57FD">
      <w:pPr>
        <w:spacing w:after="0" w:line="240" w:lineRule="auto"/>
        <w:ind w:firstLine="851"/>
        <w:divId w:val="1593853998"/>
        <w:rPr>
          <w:rFonts w:ascii="Times New Roman" w:eastAsia="Times New Roman" w:hAnsi="Times New Roman" w:cs="Times New Roman"/>
          <w:sz w:val="24"/>
          <w:szCs w:val="24"/>
        </w:rPr>
      </w:pPr>
      <w:r>
        <w:rPr>
          <w:rFonts w:ascii="Times New Roman" w:eastAsia="Times New Roman" w:hAnsi="Times New Roman" w:cs="Times New Roman"/>
          <w:sz w:val="24"/>
          <w:szCs w:val="24"/>
        </w:rPr>
        <w:t>(2) Несъответствието по ал. 1, т. 3 е несъществено, когато декларираните количества и/или площи се различават от установените с не повече от 5 на сто.</w:t>
      </w:r>
    </w:p>
    <w:p w:rsidR="00000000" w:rsidRDefault="00AE57FD">
      <w:pPr>
        <w:spacing w:after="0" w:line="240" w:lineRule="auto"/>
        <w:ind w:firstLine="851"/>
        <w:divId w:val="714891966"/>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служителите по чл. 22, ал. 2 установят едно или</w:t>
      </w:r>
      <w:r>
        <w:rPr>
          <w:rFonts w:ascii="Times New Roman" w:eastAsia="Times New Roman" w:hAnsi="Times New Roman" w:cs="Times New Roman"/>
          <w:sz w:val="24"/>
          <w:szCs w:val="24"/>
        </w:rPr>
        <w:t xml:space="preserve"> повече нарушения по ал. 1, изготвят констативен протокол, в който отразяват установеното нарушение, дадените предписания за неговото отстраняване и срока за тяхното изпълнение. Екземпляр от констативния протокол се връчва на лицето по чл. 24, ал. 2. Ако н</w:t>
      </w:r>
      <w:r>
        <w:rPr>
          <w:rFonts w:ascii="Times New Roman" w:eastAsia="Times New Roman" w:hAnsi="Times New Roman" w:cs="Times New Roman"/>
          <w:sz w:val="24"/>
          <w:szCs w:val="24"/>
        </w:rPr>
        <w:t>арушителят не изпълни предписанията, които са му дадени с констативния протокол в определения в него срок, служителят по чл. 22, ал. 2 съставя акт за установяване на нарушение.</w:t>
      </w:r>
    </w:p>
    <w:p w:rsidR="00000000" w:rsidRDefault="00AE57FD">
      <w:pPr>
        <w:spacing w:after="0" w:line="240" w:lineRule="auto"/>
        <w:ind w:firstLine="851"/>
        <w:divId w:val="899560758"/>
        <w:rPr>
          <w:rFonts w:ascii="Times New Roman" w:eastAsia="Times New Roman" w:hAnsi="Times New Roman" w:cs="Times New Roman"/>
          <w:sz w:val="24"/>
          <w:szCs w:val="24"/>
        </w:rPr>
      </w:pPr>
      <w:r>
        <w:rPr>
          <w:rFonts w:ascii="Times New Roman" w:eastAsia="Times New Roman" w:hAnsi="Times New Roman" w:cs="Times New Roman"/>
          <w:sz w:val="24"/>
          <w:szCs w:val="24"/>
        </w:rPr>
        <w:t>(4) Актовете за установяване на нарушения се съставят по реда на чл. 40 - 44 от</w:t>
      </w:r>
      <w:r>
        <w:rPr>
          <w:rFonts w:ascii="Times New Roman" w:eastAsia="Times New Roman" w:hAnsi="Times New Roman" w:cs="Times New Roman"/>
          <w:sz w:val="24"/>
          <w:szCs w:val="24"/>
        </w:rPr>
        <w:t xml:space="preserve"> Закона за административните нарушения и наказания (ЗАНН).</w:t>
      </w:r>
    </w:p>
    <w:p w:rsidR="00000000" w:rsidRDefault="00AE57FD">
      <w:pPr>
        <w:spacing w:after="0" w:line="240" w:lineRule="auto"/>
        <w:ind w:firstLine="851"/>
        <w:divId w:val="1938632720"/>
        <w:rPr>
          <w:rFonts w:ascii="Times New Roman" w:eastAsia="Times New Roman" w:hAnsi="Times New Roman" w:cs="Times New Roman"/>
          <w:sz w:val="24"/>
          <w:szCs w:val="24"/>
        </w:rPr>
      </w:pPr>
      <w:r>
        <w:rPr>
          <w:rFonts w:ascii="Times New Roman" w:eastAsia="Times New Roman" w:hAnsi="Times New Roman" w:cs="Times New Roman"/>
          <w:sz w:val="24"/>
          <w:szCs w:val="24"/>
        </w:rPr>
        <w:t>(5) Въз основа на издадените актове за установяване на нарушения директорите на областните дирекции "Земеделие" издават наказателни постановления на основание чл. 74, ал. 2 ЗПООПЗПЕС по реда на раз</w:t>
      </w:r>
      <w:r>
        <w:rPr>
          <w:rFonts w:ascii="Times New Roman" w:eastAsia="Times New Roman" w:hAnsi="Times New Roman" w:cs="Times New Roman"/>
          <w:sz w:val="24"/>
          <w:szCs w:val="24"/>
        </w:rPr>
        <w:t>дел IV от глава трета ЗАНН.</w:t>
      </w:r>
    </w:p>
    <w:p w:rsidR="00000000" w:rsidRDefault="00AE57FD">
      <w:pPr>
        <w:spacing w:after="0" w:line="240" w:lineRule="auto"/>
        <w:ind w:firstLine="851"/>
        <w:divId w:val="1492985152"/>
        <w:rPr>
          <w:rFonts w:ascii="Times New Roman" w:eastAsia="Times New Roman" w:hAnsi="Times New Roman" w:cs="Times New Roman"/>
          <w:sz w:val="24"/>
          <w:szCs w:val="24"/>
        </w:rPr>
      </w:pPr>
      <w:r>
        <w:rPr>
          <w:rFonts w:ascii="Times New Roman" w:eastAsia="Times New Roman" w:hAnsi="Times New Roman" w:cs="Times New Roman"/>
          <w:sz w:val="24"/>
          <w:szCs w:val="24"/>
        </w:rPr>
        <w:t>(6) Служителите по чл. 22, ал. 2 включват в отчета по чл. 23, ал. 5 до специализираната структура по чл. 2, ал. 1, т. 1 информация за съставените констативни протоколи, актове за установяване на нарушения и за издадените наказат</w:t>
      </w:r>
      <w:r>
        <w:rPr>
          <w:rFonts w:ascii="Times New Roman" w:eastAsia="Times New Roman" w:hAnsi="Times New Roman" w:cs="Times New Roman"/>
          <w:sz w:val="24"/>
          <w:szCs w:val="24"/>
        </w:rPr>
        <w:t>елни постановления.</w:t>
      </w:r>
    </w:p>
    <w:p w:rsidR="00000000" w:rsidRDefault="00AE57FD">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пета.</w:t>
      </w:r>
      <w:r>
        <w:rPr>
          <w:rFonts w:ascii="Times New Roman" w:hAnsi="Times New Roman" w:cs="Times New Roman"/>
          <w:b/>
          <w:bCs/>
          <w:sz w:val="24"/>
          <w:szCs w:val="24"/>
        </w:rPr>
        <w:br/>
      </w:r>
      <w:r>
        <w:rPr>
          <w:rFonts w:ascii="Times New Roman" w:hAnsi="Times New Roman" w:cs="Times New Roman"/>
          <w:b/>
          <w:bCs/>
          <w:sz w:val="24"/>
          <w:szCs w:val="24"/>
        </w:rPr>
        <w:t>ПРОВЕЖДАНЕ НА ПРЕДСТАВИТЕЛНО ОКАЧЕСТВЯВАНЕ НА ДОБИТАТА РЕКОЛТА</w:t>
      </w:r>
    </w:p>
    <w:p w:rsidR="00000000" w:rsidRDefault="00AE57FD">
      <w:pPr>
        <w:spacing w:after="0" w:line="240" w:lineRule="auto"/>
        <w:ind w:firstLine="851"/>
        <w:divId w:val="324283728"/>
        <w:rPr>
          <w:rFonts w:ascii="Times New Roman" w:eastAsia="Times New Roman" w:hAnsi="Times New Roman" w:cs="Times New Roman"/>
          <w:sz w:val="24"/>
          <w:szCs w:val="24"/>
        </w:rPr>
      </w:pPr>
      <w:r>
        <w:rPr>
          <w:rFonts w:ascii="Times New Roman" w:eastAsia="Times New Roman" w:hAnsi="Times New Roman" w:cs="Times New Roman"/>
          <w:sz w:val="24"/>
          <w:szCs w:val="24"/>
        </w:rPr>
        <w:t>Чл. 30. (1) Всяка година се провежда представително окачествяване на добитата реколта от пшеница, ечемик, слънчоглед, царевица и оризова арпа.</w:t>
      </w:r>
    </w:p>
    <w:p w:rsidR="00000000" w:rsidRDefault="00AE57FD">
      <w:pPr>
        <w:spacing w:after="0" w:line="240" w:lineRule="auto"/>
        <w:ind w:firstLine="851"/>
        <w:divId w:val="1591548597"/>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Представителн</w:t>
      </w:r>
      <w:r>
        <w:rPr>
          <w:rFonts w:ascii="Times New Roman" w:eastAsia="Times New Roman" w:hAnsi="Times New Roman" w:cs="Times New Roman"/>
          <w:sz w:val="24"/>
          <w:szCs w:val="24"/>
        </w:rPr>
        <w:t>ото окачествяване по ал. 1 включва:</w:t>
      </w:r>
    </w:p>
    <w:p w:rsidR="00000000" w:rsidRDefault="00AE57FD">
      <w:pPr>
        <w:spacing w:after="0" w:line="240" w:lineRule="auto"/>
        <w:ind w:firstLine="851"/>
        <w:divId w:val="617688779"/>
        <w:rPr>
          <w:rFonts w:ascii="Times New Roman" w:eastAsia="Times New Roman" w:hAnsi="Times New Roman" w:cs="Times New Roman"/>
          <w:sz w:val="24"/>
          <w:szCs w:val="24"/>
        </w:rPr>
      </w:pPr>
      <w:r>
        <w:rPr>
          <w:rFonts w:ascii="Times New Roman" w:eastAsia="Times New Roman" w:hAnsi="Times New Roman" w:cs="Times New Roman"/>
          <w:sz w:val="24"/>
          <w:szCs w:val="24"/>
        </w:rPr>
        <w:t>1. (доп. - ДВ, бр. 94 от 2019 г.) вземане на сборни средни проби и оформяне на лабораторни проби от зърнените култури, посочени в ал. 1, от минимум 35 % от произведените количества за съответната област;</w:t>
      </w:r>
    </w:p>
    <w:p w:rsidR="00000000" w:rsidRDefault="00AE57FD">
      <w:pPr>
        <w:spacing w:after="0" w:line="240" w:lineRule="auto"/>
        <w:ind w:firstLine="851"/>
        <w:divId w:val="995495443"/>
        <w:rPr>
          <w:rFonts w:ascii="Times New Roman" w:eastAsia="Times New Roman" w:hAnsi="Times New Roman" w:cs="Times New Roman"/>
          <w:sz w:val="24"/>
          <w:szCs w:val="24"/>
        </w:rPr>
      </w:pPr>
      <w:r>
        <w:rPr>
          <w:rFonts w:ascii="Times New Roman" w:eastAsia="Times New Roman" w:hAnsi="Times New Roman" w:cs="Times New Roman"/>
          <w:sz w:val="24"/>
          <w:szCs w:val="24"/>
        </w:rPr>
        <w:t>2. анализ на про</w:t>
      </w:r>
      <w:r>
        <w:rPr>
          <w:rFonts w:ascii="Times New Roman" w:eastAsia="Times New Roman" w:hAnsi="Times New Roman" w:cs="Times New Roman"/>
          <w:sz w:val="24"/>
          <w:szCs w:val="24"/>
        </w:rPr>
        <w:t>бите по т. 1 в Централната лаборатория за окачествяване на зърно и фуражи към БАБХ;</w:t>
      </w:r>
    </w:p>
    <w:p w:rsidR="00000000" w:rsidRDefault="00AE57FD">
      <w:pPr>
        <w:spacing w:after="0" w:line="240" w:lineRule="auto"/>
        <w:ind w:firstLine="851"/>
        <w:divId w:val="1774014824"/>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94 от 2019 г.) представяне на резултатите от лабораторните анализи от БАБХ на Министерството на земеделието, храните и горите.</w:t>
      </w:r>
    </w:p>
    <w:p w:rsidR="00000000" w:rsidRDefault="00AE57FD">
      <w:pPr>
        <w:spacing w:after="0" w:line="240" w:lineRule="auto"/>
        <w:ind w:firstLine="851"/>
        <w:divId w:val="709958497"/>
        <w:rPr>
          <w:rFonts w:ascii="Times New Roman" w:eastAsia="Times New Roman" w:hAnsi="Times New Roman" w:cs="Times New Roman"/>
          <w:sz w:val="24"/>
          <w:szCs w:val="24"/>
        </w:rPr>
      </w:pPr>
      <w:r>
        <w:rPr>
          <w:rFonts w:ascii="Times New Roman" w:eastAsia="Times New Roman" w:hAnsi="Times New Roman" w:cs="Times New Roman"/>
          <w:sz w:val="24"/>
          <w:szCs w:val="24"/>
        </w:rPr>
        <w:t>(3) Резултатите от лабораторните анализи се използват за оценка и анализ на качествените показатели на добитите количества зърно от културите по ал. 1.</w:t>
      </w:r>
    </w:p>
    <w:p w:rsidR="00000000" w:rsidRDefault="00AE57FD">
      <w:pPr>
        <w:spacing w:after="0" w:line="240" w:lineRule="auto"/>
        <w:ind w:firstLine="851"/>
        <w:divId w:val="2012365851"/>
        <w:rPr>
          <w:rFonts w:ascii="Times New Roman" w:eastAsia="Times New Roman" w:hAnsi="Times New Roman" w:cs="Times New Roman"/>
          <w:sz w:val="24"/>
          <w:szCs w:val="24"/>
        </w:rPr>
      </w:pPr>
      <w:r>
        <w:rPr>
          <w:rFonts w:ascii="Times New Roman" w:eastAsia="Times New Roman" w:hAnsi="Times New Roman" w:cs="Times New Roman"/>
          <w:sz w:val="24"/>
          <w:szCs w:val="24"/>
        </w:rPr>
        <w:t>Чл. 31. (1) (Изм. - ДВ, бр. 94 от 2019 г.) Ежегодно в срок до 30 май специализираната структура по чл. 2</w:t>
      </w:r>
      <w:r>
        <w:rPr>
          <w:rFonts w:ascii="Times New Roman" w:eastAsia="Times New Roman" w:hAnsi="Times New Roman" w:cs="Times New Roman"/>
          <w:sz w:val="24"/>
          <w:szCs w:val="24"/>
        </w:rPr>
        <w:t>, ал. 1, т. 1 изготвя указания за провеждане на представително окачествяване на добитата реколта от културите, посочени в чл. 30, ал. 1, и ги изпраща на БАБХ и на областните дирекции "Земеделие".</w:t>
      </w:r>
    </w:p>
    <w:p w:rsidR="00000000" w:rsidRDefault="00AE57FD">
      <w:pPr>
        <w:spacing w:after="0" w:line="240" w:lineRule="auto"/>
        <w:ind w:firstLine="851"/>
        <w:divId w:val="1576159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бр. 94 от 2019 г.) Въз основа на указанията </w:t>
      </w:r>
      <w:r>
        <w:rPr>
          <w:rFonts w:ascii="Times New Roman" w:eastAsia="Times New Roman" w:hAnsi="Times New Roman" w:cs="Times New Roman"/>
          <w:sz w:val="24"/>
          <w:szCs w:val="24"/>
        </w:rPr>
        <w:t>по ал. 1 директорите на областните дирекции "Земеделие" в срок до 10 юни утвърждават графици за вземане на средни проби в областта, с които определят:</w:t>
      </w:r>
    </w:p>
    <w:p w:rsidR="00000000" w:rsidRDefault="00AE57FD">
      <w:pPr>
        <w:spacing w:after="0" w:line="240" w:lineRule="auto"/>
        <w:ind w:firstLine="851"/>
        <w:divId w:val="92635100"/>
        <w:rPr>
          <w:rFonts w:ascii="Times New Roman" w:eastAsia="Times New Roman" w:hAnsi="Times New Roman" w:cs="Times New Roman"/>
          <w:sz w:val="24"/>
          <w:szCs w:val="24"/>
        </w:rPr>
      </w:pPr>
      <w:r>
        <w:rPr>
          <w:rFonts w:ascii="Times New Roman" w:eastAsia="Times New Roman" w:hAnsi="Times New Roman" w:cs="Times New Roman"/>
          <w:sz w:val="24"/>
          <w:szCs w:val="24"/>
        </w:rPr>
        <w:t>1. обектите за вземане на пробите.</w:t>
      </w:r>
    </w:p>
    <w:p w:rsidR="00000000" w:rsidRDefault="00AE57FD">
      <w:pPr>
        <w:spacing w:after="0" w:line="240" w:lineRule="auto"/>
        <w:ind w:firstLine="851"/>
        <w:divId w:val="1327709393"/>
        <w:rPr>
          <w:rFonts w:ascii="Times New Roman" w:eastAsia="Times New Roman" w:hAnsi="Times New Roman" w:cs="Times New Roman"/>
          <w:sz w:val="24"/>
          <w:szCs w:val="24"/>
        </w:rPr>
      </w:pPr>
      <w:r>
        <w:rPr>
          <w:rFonts w:ascii="Times New Roman" w:eastAsia="Times New Roman" w:hAnsi="Times New Roman" w:cs="Times New Roman"/>
          <w:sz w:val="24"/>
          <w:szCs w:val="24"/>
        </w:rPr>
        <w:t>2. времето за вземане на пробите.</w:t>
      </w:r>
    </w:p>
    <w:p w:rsidR="00000000" w:rsidRDefault="00AE57FD">
      <w:pPr>
        <w:spacing w:after="0" w:line="240" w:lineRule="auto"/>
        <w:ind w:firstLine="851"/>
        <w:divId w:val="691758341"/>
        <w:rPr>
          <w:rFonts w:ascii="Times New Roman" w:eastAsia="Times New Roman" w:hAnsi="Times New Roman" w:cs="Times New Roman"/>
          <w:sz w:val="24"/>
          <w:szCs w:val="24"/>
        </w:rPr>
      </w:pPr>
      <w:r>
        <w:rPr>
          <w:rFonts w:ascii="Times New Roman" w:eastAsia="Times New Roman" w:hAnsi="Times New Roman" w:cs="Times New Roman"/>
          <w:sz w:val="24"/>
          <w:szCs w:val="24"/>
        </w:rPr>
        <w:t>(3) Графиците по ал. 2 се съгласуват</w:t>
      </w:r>
      <w:r>
        <w:rPr>
          <w:rFonts w:ascii="Times New Roman" w:eastAsia="Times New Roman" w:hAnsi="Times New Roman" w:cs="Times New Roman"/>
          <w:sz w:val="24"/>
          <w:szCs w:val="24"/>
        </w:rPr>
        <w:t xml:space="preserve"> с графиците по чл. 23, ал. 2 с цел оптимизиране на направленията и маршрутите.</w:t>
      </w:r>
    </w:p>
    <w:p w:rsidR="00000000" w:rsidRDefault="00AE57FD">
      <w:pPr>
        <w:spacing w:after="0" w:line="240" w:lineRule="auto"/>
        <w:ind w:firstLine="851"/>
        <w:divId w:val="595485403"/>
        <w:rPr>
          <w:rFonts w:ascii="Times New Roman" w:eastAsia="Times New Roman" w:hAnsi="Times New Roman" w:cs="Times New Roman"/>
          <w:sz w:val="24"/>
          <w:szCs w:val="24"/>
        </w:rPr>
      </w:pPr>
      <w:r>
        <w:rPr>
          <w:rFonts w:ascii="Times New Roman" w:eastAsia="Times New Roman" w:hAnsi="Times New Roman" w:cs="Times New Roman"/>
          <w:sz w:val="24"/>
          <w:szCs w:val="24"/>
        </w:rPr>
        <w:t>(4) В срока по ал. 2 областните дирекции "Земеделие" извършват подготовка и проверка на материално-техническото оборудване, необходимо за осъществяване на всички дейности по ок</w:t>
      </w:r>
      <w:r>
        <w:rPr>
          <w:rFonts w:ascii="Times New Roman" w:eastAsia="Times New Roman" w:hAnsi="Times New Roman" w:cs="Times New Roman"/>
          <w:sz w:val="24"/>
          <w:szCs w:val="24"/>
        </w:rPr>
        <w:t>ачествяването на културите по чл. 30, ал. 1.</w:t>
      </w:r>
    </w:p>
    <w:p w:rsidR="00000000" w:rsidRDefault="00AE57FD">
      <w:pPr>
        <w:spacing w:after="0" w:line="240" w:lineRule="auto"/>
        <w:ind w:firstLine="851"/>
        <w:divId w:val="466241889"/>
        <w:rPr>
          <w:rFonts w:ascii="Times New Roman" w:eastAsia="Times New Roman" w:hAnsi="Times New Roman" w:cs="Times New Roman"/>
          <w:sz w:val="24"/>
          <w:szCs w:val="24"/>
        </w:rPr>
      </w:pPr>
      <w:r>
        <w:rPr>
          <w:rFonts w:ascii="Times New Roman" w:eastAsia="Times New Roman" w:hAnsi="Times New Roman" w:cs="Times New Roman"/>
          <w:sz w:val="24"/>
          <w:szCs w:val="24"/>
        </w:rPr>
        <w:t>Чл. 32. (1) Служителите по чл. 22, ал. 2 във всяка от областите вземат сборни и оформят лабораторни проби съгласно стандарт БДС EN ISO 24333:2010.</w:t>
      </w:r>
    </w:p>
    <w:p w:rsidR="00000000" w:rsidRDefault="00AE57FD">
      <w:pPr>
        <w:spacing w:after="0" w:line="240" w:lineRule="auto"/>
        <w:ind w:firstLine="851"/>
        <w:divId w:val="5150765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бр. 94 от 2019 г.) Вземането на средни проби се </w:t>
      </w:r>
      <w:r>
        <w:rPr>
          <w:rFonts w:ascii="Times New Roman" w:eastAsia="Times New Roman" w:hAnsi="Times New Roman" w:cs="Times New Roman"/>
          <w:sz w:val="24"/>
          <w:szCs w:val="24"/>
        </w:rPr>
        <w:t>извършва през периоди, които се определят ежегодно за всяка култура по чл. 30, ал. 1, с указанията от специализираната структура по чл. 2, ал. 1, т. 1 до БАБХ и областните дирекции "Земеделие".</w:t>
      </w:r>
    </w:p>
    <w:p w:rsidR="00000000" w:rsidRDefault="00AE57FD">
      <w:pPr>
        <w:spacing w:after="0" w:line="240" w:lineRule="auto"/>
        <w:ind w:firstLine="851"/>
        <w:divId w:val="406808370"/>
        <w:rPr>
          <w:rFonts w:ascii="Times New Roman" w:eastAsia="Times New Roman" w:hAnsi="Times New Roman" w:cs="Times New Roman"/>
          <w:sz w:val="24"/>
          <w:szCs w:val="24"/>
        </w:rPr>
      </w:pPr>
      <w:r>
        <w:rPr>
          <w:rFonts w:ascii="Times New Roman" w:eastAsia="Times New Roman" w:hAnsi="Times New Roman" w:cs="Times New Roman"/>
          <w:sz w:val="24"/>
          <w:szCs w:val="24"/>
        </w:rPr>
        <w:t>Чл. 33. (1) Анализът на качествените показатели на взетите сре</w:t>
      </w:r>
      <w:r>
        <w:rPr>
          <w:rFonts w:ascii="Times New Roman" w:eastAsia="Times New Roman" w:hAnsi="Times New Roman" w:cs="Times New Roman"/>
          <w:sz w:val="24"/>
          <w:szCs w:val="24"/>
        </w:rPr>
        <w:t>дни проби се извършва от БАБХ в Централната лаборатория за окачествяване на зърно и фуражи - София, и в лабораториите в Плевен, Добрич, Варна и Бургас.</w:t>
      </w:r>
    </w:p>
    <w:p w:rsidR="00000000" w:rsidRDefault="00AE57FD">
      <w:pPr>
        <w:spacing w:after="0" w:line="240" w:lineRule="auto"/>
        <w:ind w:firstLine="851"/>
        <w:divId w:val="510723862"/>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Разпределението на областите към лабораториите по ал. 1 се извършва със заповед на изпълнителния дир</w:t>
      </w:r>
      <w:r>
        <w:rPr>
          <w:rFonts w:ascii="Times New Roman" w:eastAsia="Times New Roman" w:hAnsi="Times New Roman" w:cs="Times New Roman"/>
          <w:sz w:val="24"/>
          <w:szCs w:val="24"/>
        </w:rPr>
        <w:t>ектор на БАБХ. В срок до 1 юни БАБХ писмено информира областните дирекции "Земеделие" за разпределението и за реда на предоставянето на сборните проби от културите по чл. 30, ал. 1 на съответна лаборатория за окачествяване съгласно БДС EN ISO 24333:2010.</w:t>
      </w:r>
    </w:p>
    <w:p w:rsidR="00000000" w:rsidRDefault="00AE57FD">
      <w:pPr>
        <w:spacing w:after="0" w:line="240" w:lineRule="auto"/>
        <w:ind w:firstLine="851"/>
        <w:divId w:val="1830369609"/>
        <w:rPr>
          <w:rFonts w:ascii="Times New Roman" w:eastAsia="Times New Roman" w:hAnsi="Times New Roman" w:cs="Times New Roman"/>
          <w:sz w:val="24"/>
          <w:szCs w:val="24"/>
        </w:rPr>
      </w:pPr>
      <w:r>
        <w:rPr>
          <w:rFonts w:ascii="Times New Roman" w:eastAsia="Times New Roman" w:hAnsi="Times New Roman" w:cs="Times New Roman"/>
          <w:sz w:val="24"/>
          <w:szCs w:val="24"/>
        </w:rPr>
        <w:t>Ч</w:t>
      </w:r>
      <w:r>
        <w:rPr>
          <w:rFonts w:ascii="Times New Roman" w:eastAsia="Times New Roman" w:hAnsi="Times New Roman" w:cs="Times New Roman"/>
          <w:sz w:val="24"/>
          <w:szCs w:val="24"/>
        </w:rPr>
        <w:t>л. 34. (1) Анализите на средните проби от ечемик се извършват съгласно стандарти БДС 207-84 и БДС 606-73 и включват следните качествени показатели: влага, хектолитрова маса, белтъчно съдържание, изравненост, примеси - културни и чужди, и дефектирали зърна.</w:t>
      </w:r>
    </w:p>
    <w:p w:rsidR="00000000" w:rsidRDefault="00AE57FD">
      <w:pPr>
        <w:spacing w:after="0" w:line="240" w:lineRule="auto"/>
        <w:ind w:firstLine="851"/>
        <w:divId w:val="1045759678"/>
        <w:rPr>
          <w:rFonts w:ascii="Times New Roman" w:eastAsia="Times New Roman" w:hAnsi="Times New Roman" w:cs="Times New Roman"/>
          <w:sz w:val="24"/>
          <w:szCs w:val="24"/>
        </w:rPr>
      </w:pPr>
      <w:r>
        <w:rPr>
          <w:rFonts w:ascii="Times New Roman" w:eastAsia="Times New Roman" w:hAnsi="Times New Roman" w:cs="Times New Roman"/>
          <w:sz w:val="24"/>
          <w:szCs w:val="24"/>
        </w:rPr>
        <w:t>(2) Анализите на средните проби от пшеница се извършват съгласно стандарт БДС 602-87 и включват следните качествени показатели: влага, хектолитрова маса, добив на мокър глутен, отпускане на глутена, число на хлебопекарната сила, обща стъкловидност и дефек</w:t>
      </w:r>
      <w:r>
        <w:rPr>
          <w:rFonts w:ascii="Times New Roman" w:eastAsia="Times New Roman" w:hAnsi="Times New Roman" w:cs="Times New Roman"/>
          <w:sz w:val="24"/>
          <w:szCs w:val="24"/>
        </w:rPr>
        <w:t>тирали зърна. Анализи за съдържание на суров протеин и влага се извършват на принципа на NIR.</w:t>
      </w:r>
    </w:p>
    <w:p w:rsidR="00000000" w:rsidRDefault="00AE57FD">
      <w:pPr>
        <w:spacing w:after="0" w:line="240" w:lineRule="auto"/>
        <w:ind w:firstLine="851"/>
        <w:divId w:val="961771302"/>
        <w:rPr>
          <w:rFonts w:ascii="Times New Roman" w:eastAsia="Times New Roman" w:hAnsi="Times New Roman" w:cs="Times New Roman"/>
          <w:sz w:val="24"/>
          <w:szCs w:val="24"/>
        </w:rPr>
      </w:pPr>
      <w:r>
        <w:rPr>
          <w:rFonts w:ascii="Times New Roman" w:eastAsia="Times New Roman" w:hAnsi="Times New Roman" w:cs="Times New Roman"/>
          <w:sz w:val="24"/>
          <w:szCs w:val="24"/>
        </w:rPr>
        <w:t>(3) Лабораториите извършват анализи на проби от пшеница на селективен принцип за:</w:t>
      </w:r>
    </w:p>
    <w:p w:rsidR="00000000" w:rsidRDefault="00AE57FD">
      <w:pPr>
        <w:spacing w:after="0" w:line="240" w:lineRule="auto"/>
        <w:ind w:firstLine="851"/>
        <w:divId w:val="209196627"/>
        <w:rPr>
          <w:rFonts w:ascii="Times New Roman" w:eastAsia="Times New Roman" w:hAnsi="Times New Roman" w:cs="Times New Roman"/>
          <w:sz w:val="24"/>
          <w:szCs w:val="24"/>
        </w:rPr>
      </w:pPr>
      <w:r>
        <w:rPr>
          <w:rFonts w:ascii="Times New Roman" w:eastAsia="Times New Roman" w:hAnsi="Times New Roman" w:cs="Times New Roman"/>
          <w:sz w:val="24"/>
          <w:szCs w:val="24"/>
        </w:rPr>
        <w:t>1. число на падане на 70 на сто от получените средни проби;</w:t>
      </w:r>
    </w:p>
    <w:p w:rsidR="00000000" w:rsidRDefault="00AE57FD">
      <w:pPr>
        <w:spacing w:after="0" w:line="240" w:lineRule="auto"/>
        <w:ind w:firstLine="851"/>
        <w:divId w:val="223562585"/>
        <w:rPr>
          <w:rFonts w:ascii="Times New Roman" w:eastAsia="Times New Roman" w:hAnsi="Times New Roman" w:cs="Times New Roman"/>
          <w:sz w:val="24"/>
          <w:szCs w:val="24"/>
        </w:rPr>
      </w:pPr>
      <w:r>
        <w:rPr>
          <w:rFonts w:ascii="Times New Roman" w:eastAsia="Times New Roman" w:hAnsi="Times New Roman" w:cs="Times New Roman"/>
          <w:sz w:val="24"/>
          <w:szCs w:val="24"/>
        </w:rPr>
        <w:t>2. седиментационно ч</w:t>
      </w:r>
      <w:r>
        <w:rPr>
          <w:rFonts w:ascii="Times New Roman" w:eastAsia="Times New Roman" w:hAnsi="Times New Roman" w:cs="Times New Roman"/>
          <w:sz w:val="24"/>
          <w:szCs w:val="24"/>
        </w:rPr>
        <w:t>исло на минимум 30 на сто от получените средни проби;</w:t>
      </w:r>
    </w:p>
    <w:p w:rsidR="00000000" w:rsidRDefault="00AE57FD">
      <w:pPr>
        <w:spacing w:after="0" w:line="240" w:lineRule="auto"/>
        <w:ind w:firstLine="851"/>
        <w:divId w:val="806162994"/>
        <w:rPr>
          <w:rFonts w:ascii="Times New Roman" w:eastAsia="Times New Roman" w:hAnsi="Times New Roman" w:cs="Times New Roman"/>
          <w:sz w:val="24"/>
          <w:szCs w:val="24"/>
        </w:rPr>
      </w:pPr>
      <w:r>
        <w:rPr>
          <w:rFonts w:ascii="Times New Roman" w:eastAsia="Times New Roman" w:hAnsi="Times New Roman" w:cs="Times New Roman"/>
          <w:sz w:val="24"/>
          <w:szCs w:val="24"/>
        </w:rPr>
        <w:t>3. алвеографски изпитвания за определяне W (сила на брашното) на 8 на сто от получените средни проби.</w:t>
      </w:r>
    </w:p>
    <w:p w:rsidR="00000000" w:rsidRDefault="00AE57FD">
      <w:pPr>
        <w:spacing w:after="0" w:line="240" w:lineRule="auto"/>
        <w:ind w:firstLine="851"/>
        <w:divId w:val="448359497"/>
        <w:rPr>
          <w:rFonts w:ascii="Times New Roman" w:eastAsia="Times New Roman" w:hAnsi="Times New Roman" w:cs="Times New Roman"/>
          <w:sz w:val="24"/>
          <w:szCs w:val="24"/>
        </w:rPr>
      </w:pPr>
      <w:r>
        <w:rPr>
          <w:rFonts w:ascii="Times New Roman" w:eastAsia="Times New Roman" w:hAnsi="Times New Roman" w:cs="Times New Roman"/>
          <w:sz w:val="24"/>
          <w:szCs w:val="24"/>
        </w:rPr>
        <w:t>(4) Лабораториите извършват анализ на всички проби от твърда пшеница за влага, обща стъкловидност, с</w:t>
      </w:r>
      <w:r>
        <w:rPr>
          <w:rFonts w:ascii="Times New Roman" w:eastAsia="Times New Roman" w:hAnsi="Times New Roman" w:cs="Times New Roman"/>
          <w:sz w:val="24"/>
          <w:szCs w:val="24"/>
        </w:rPr>
        <w:t>ъдържание на протеин и число на падане.</w:t>
      </w:r>
    </w:p>
    <w:p w:rsidR="00000000" w:rsidRDefault="00AE57FD">
      <w:pPr>
        <w:spacing w:after="0" w:line="240" w:lineRule="auto"/>
        <w:ind w:firstLine="851"/>
        <w:divId w:val="1420053985"/>
        <w:rPr>
          <w:rFonts w:ascii="Times New Roman" w:eastAsia="Times New Roman" w:hAnsi="Times New Roman" w:cs="Times New Roman"/>
          <w:sz w:val="24"/>
          <w:szCs w:val="24"/>
        </w:rPr>
      </w:pPr>
      <w:r>
        <w:rPr>
          <w:rFonts w:ascii="Times New Roman" w:eastAsia="Times New Roman" w:hAnsi="Times New Roman" w:cs="Times New Roman"/>
          <w:sz w:val="24"/>
          <w:szCs w:val="24"/>
        </w:rPr>
        <w:t>(5) Анализите на средните проби от слънчоглед се извършват съгласно стандарт БДС 750-83 и включват следните качествени показатели: влага, масленост и примеси - културни и чужди.</w:t>
      </w:r>
    </w:p>
    <w:p w:rsidR="00000000" w:rsidRDefault="00AE57FD">
      <w:pPr>
        <w:spacing w:after="0" w:line="240" w:lineRule="auto"/>
        <w:ind w:firstLine="851"/>
        <w:divId w:val="1323967921"/>
        <w:rPr>
          <w:rFonts w:ascii="Times New Roman" w:eastAsia="Times New Roman" w:hAnsi="Times New Roman" w:cs="Times New Roman"/>
          <w:sz w:val="24"/>
          <w:szCs w:val="24"/>
        </w:rPr>
      </w:pPr>
      <w:r>
        <w:rPr>
          <w:rFonts w:ascii="Times New Roman" w:eastAsia="Times New Roman" w:hAnsi="Times New Roman" w:cs="Times New Roman"/>
          <w:sz w:val="24"/>
          <w:szCs w:val="24"/>
        </w:rPr>
        <w:t>(6) Анализите на средните проби от цар</w:t>
      </w:r>
      <w:r>
        <w:rPr>
          <w:rFonts w:ascii="Times New Roman" w:eastAsia="Times New Roman" w:hAnsi="Times New Roman" w:cs="Times New Roman"/>
          <w:sz w:val="24"/>
          <w:szCs w:val="24"/>
        </w:rPr>
        <w:t>евица се извършват съгласно стандарт БДС 607-73 и включват следните качествени показатели: влага, примеси - културни и чужди, и допълнително на показателя нишесте.</w:t>
      </w:r>
    </w:p>
    <w:p w:rsidR="00000000" w:rsidRDefault="00AE57FD">
      <w:pPr>
        <w:spacing w:after="0" w:line="240" w:lineRule="auto"/>
        <w:ind w:firstLine="851"/>
        <w:divId w:val="2039792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Анализите на средните проби от оризова арпа се извършват съгласно стандарт БДС 799-87 и </w:t>
      </w:r>
      <w:r>
        <w:rPr>
          <w:rFonts w:ascii="Times New Roman" w:eastAsia="Times New Roman" w:hAnsi="Times New Roman" w:cs="Times New Roman"/>
          <w:sz w:val="24"/>
          <w:szCs w:val="24"/>
        </w:rPr>
        <w:t>включват следните качествени показатели: влага, примеси - културни и чужди, стъкловидност, покълнали зърна, плесенясали зърна, наядени и начупени зърна, оголени зърна, зелени зърна, пожълтели зърна и червени зърна.</w:t>
      </w:r>
    </w:p>
    <w:p w:rsidR="00000000" w:rsidRDefault="00AE57FD">
      <w:pPr>
        <w:spacing w:after="0" w:line="240" w:lineRule="auto"/>
        <w:ind w:firstLine="851"/>
        <w:divId w:val="1131051322"/>
        <w:rPr>
          <w:rFonts w:ascii="Times New Roman" w:eastAsia="Times New Roman" w:hAnsi="Times New Roman" w:cs="Times New Roman"/>
          <w:sz w:val="24"/>
          <w:szCs w:val="24"/>
        </w:rPr>
      </w:pPr>
      <w:r>
        <w:rPr>
          <w:rFonts w:ascii="Times New Roman" w:eastAsia="Times New Roman" w:hAnsi="Times New Roman" w:cs="Times New Roman"/>
          <w:sz w:val="24"/>
          <w:szCs w:val="24"/>
        </w:rPr>
        <w:t>Чл. 35. (1) (Изм. - ДВ, бр. 94 от 2019 г.</w:t>
      </w:r>
      <w:r>
        <w:rPr>
          <w:rFonts w:ascii="Times New Roman" w:eastAsia="Times New Roman" w:hAnsi="Times New Roman" w:cs="Times New Roman"/>
          <w:sz w:val="24"/>
          <w:szCs w:val="24"/>
        </w:rPr>
        <w:t>) Българската агенция по безопасност на храните изготвя доклади за качеството на културите по чл. 30, ал. 1 и ги представя в Министерството на земеделието, храните и горите в срокове, определени с указанията по чл. 31, ал. 1.</w:t>
      </w:r>
    </w:p>
    <w:p w:rsidR="00000000" w:rsidRDefault="00AE57FD">
      <w:pPr>
        <w:spacing w:after="0" w:line="240" w:lineRule="auto"/>
        <w:ind w:firstLine="851"/>
        <w:divId w:val="1600215664"/>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94 от 2019</w:t>
      </w:r>
      <w:r>
        <w:rPr>
          <w:rFonts w:ascii="Times New Roman" w:eastAsia="Times New Roman" w:hAnsi="Times New Roman" w:cs="Times New Roman"/>
          <w:sz w:val="24"/>
          <w:szCs w:val="24"/>
        </w:rPr>
        <w:t xml:space="preserve"> г.) Докладите по ал. 1 включват и осреднени резултати от окачествяването на културите по чл. 30, ал. 1 по области. Осреднените резултати за всяка култура се предоставят и на съответната областна дирекция "Земеделие".</w:t>
      </w:r>
    </w:p>
    <w:p w:rsidR="00000000" w:rsidRDefault="00AE57FD">
      <w:pPr>
        <w:spacing w:after="0" w:line="240" w:lineRule="auto"/>
        <w:ind w:firstLine="851"/>
        <w:divId w:val="6075919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Докладът по ал. 1 за пшеницата се </w:t>
      </w:r>
      <w:r>
        <w:rPr>
          <w:rFonts w:ascii="Times New Roman" w:eastAsia="Times New Roman" w:hAnsi="Times New Roman" w:cs="Times New Roman"/>
          <w:sz w:val="24"/>
          <w:szCs w:val="24"/>
        </w:rPr>
        <w:t>състои от два раздела - "Качество на българската обикновена зимна пшеница" и "Качество на българската твърда пшеница".</w:t>
      </w:r>
    </w:p>
    <w:p w:rsidR="00000000" w:rsidRDefault="00AE57FD">
      <w:pPr>
        <w:spacing w:after="0" w:line="240" w:lineRule="auto"/>
        <w:ind w:firstLine="851"/>
        <w:divId w:val="1287540686"/>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94 от 2019 г.) Българската агенция по безопасност на храните изготвя и етапна оценка на получените междинни резултати</w:t>
      </w:r>
      <w:r>
        <w:rPr>
          <w:rFonts w:ascii="Times New Roman" w:eastAsia="Times New Roman" w:hAnsi="Times New Roman" w:cs="Times New Roman"/>
          <w:sz w:val="24"/>
          <w:szCs w:val="24"/>
        </w:rPr>
        <w:t xml:space="preserve"> за пшеницата в срок, определен с указанията по чл. 31, ал. 1.</w:t>
      </w:r>
    </w:p>
    <w:p w:rsidR="00000000" w:rsidRDefault="00AE57FD">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Допълнителни разпоредби</w:t>
      </w:r>
    </w:p>
    <w:p w:rsidR="00000000" w:rsidRDefault="00AE57FD">
      <w:pPr>
        <w:spacing w:after="0" w:line="240" w:lineRule="auto"/>
        <w:ind w:firstLine="851"/>
        <w:divId w:val="728571829"/>
        <w:rPr>
          <w:rFonts w:ascii="Times New Roman" w:eastAsia="Times New Roman" w:hAnsi="Times New Roman" w:cs="Times New Roman"/>
          <w:sz w:val="24"/>
          <w:szCs w:val="24"/>
        </w:rPr>
      </w:pPr>
      <w:r>
        <w:rPr>
          <w:rFonts w:ascii="Times New Roman" w:eastAsia="Times New Roman" w:hAnsi="Times New Roman" w:cs="Times New Roman"/>
          <w:sz w:val="24"/>
          <w:szCs w:val="24"/>
        </w:rPr>
        <w:t>§ 1. По смисъла на тази наредба:</w:t>
      </w:r>
    </w:p>
    <w:p w:rsidR="00000000" w:rsidRDefault="00AE57FD">
      <w:pPr>
        <w:spacing w:after="0" w:line="240" w:lineRule="auto"/>
        <w:ind w:firstLine="851"/>
        <w:divId w:val="2134788861"/>
        <w:rPr>
          <w:rFonts w:ascii="Times New Roman" w:eastAsia="Times New Roman" w:hAnsi="Times New Roman" w:cs="Times New Roman"/>
          <w:sz w:val="24"/>
          <w:szCs w:val="24"/>
        </w:rPr>
      </w:pPr>
      <w:r>
        <w:rPr>
          <w:rFonts w:ascii="Times New Roman" w:eastAsia="Times New Roman" w:hAnsi="Times New Roman" w:cs="Times New Roman"/>
          <w:sz w:val="24"/>
          <w:szCs w:val="24"/>
        </w:rPr>
        <w:t>1. "Зърно" е обикновена пшеница, твърда пшеница, царевица, ечемик, ръж, овес, тритикале, слънчоглед, рапица, соя и оризова арпа.</w:t>
      </w:r>
    </w:p>
    <w:p w:rsidR="00000000" w:rsidRDefault="00AE57FD">
      <w:pPr>
        <w:spacing w:after="0" w:line="240" w:lineRule="auto"/>
        <w:ind w:firstLine="851"/>
        <w:divId w:val="1620257252"/>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94 от 2019 г.) "Обект за съхранение на зърно" е отделен склад или група складове с капацитет над 50 тона, който се намира на един адрес или в един имот.</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p>
    <w:p w:rsidR="00000000" w:rsidRDefault="00AE57FD">
      <w:pPr>
        <w:spacing w:after="0" w:line="240" w:lineRule="auto"/>
        <w:ind w:firstLine="851"/>
        <w:divId w:val="616987677"/>
        <w:rPr>
          <w:rFonts w:ascii="Times New Roman" w:eastAsia="Times New Roman" w:hAnsi="Times New Roman" w:cs="Times New Roman"/>
          <w:sz w:val="24"/>
          <w:szCs w:val="24"/>
        </w:rPr>
      </w:pPr>
      <w:r>
        <w:rPr>
          <w:rFonts w:ascii="Times New Roman" w:eastAsia="Times New Roman" w:hAnsi="Times New Roman" w:cs="Times New Roman"/>
          <w:sz w:val="24"/>
          <w:szCs w:val="24"/>
        </w:rPr>
        <w:t>§ 2. В чл. 12, ал. 5 от Наредба № 2 от 2014 г. за условията</w:t>
      </w:r>
      <w:r>
        <w:rPr>
          <w:rFonts w:ascii="Times New Roman" w:eastAsia="Times New Roman" w:hAnsi="Times New Roman" w:cs="Times New Roman"/>
          <w:sz w:val="24"/>
          <w:szCs w:val="24"/>
        </w:rPr>
        <w:t xml:space="preserve"> и реда за предоставяне на финансова помощ по Националната програма за подпомагане на лозаро-винарския сектор за периода 2014 - 2018 г. (обн., ДВ, бр. 34 от 2014 г.; изм., бр. 60 и 89 от 2014 г. и бр. 92 от 2015 г.) думите "не по-рано" се заменят с "не по-</w:t>
      </w:r>
      <w:r>
        <w:rPr>
          <w:rFonts w:ascii="Times New Roman" w:eastAsia="Times New Roman" w:hAnsi="Times New Roman" w:cs="Times New Roman"/>
          <w:sz w:val="24"/>
          <w:szCs w:val="24"/>
        </w:rPr>
        <w:t>късно".</w:t>
      </w:r>
    </w:p>
    <w:p w:rsidR="00000000" w:rsidRDefault="00AE57FD">
      <w:pPr>
        <w:spacing w:after="0" w:line="240" w:lineRule="auto"/>
        <w:ind w:firstLine="851"/>
        <w:divId w:val="3809856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Наредбата се издава на основание чл. 58с, ал. 1 от Закона за прилагане на Общата организация на пазарите на земеделски продукти на Европейския съюз. </w:t>
      </w:r>
    </w:p>
    <w:p w:rsidR="00000000" w:rsidRDefault="00AE57FD">
      <w:pPr>
        <w:spacing w:after="0" w:line="240" w:lineRule="auto"/>
        <w:rPr>
          <w:rFonts w:ascii="Times New Roman" w:eastAsia="Times New Roman" w:hAnsi="Times New Roman" w:cs="Times New Roman"/>
          <w:sz w:val="24"/>
          <w:szCs w:val="24"/>
        </w:rPr>
      </w:pPr>
    </w:p>
    <w:p w:rsidR="00000000" w:rsidRDefault="00AE57FD">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Допълнителни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НАРЕДБА ЗА ИЗМЕНЕНИЕ И ДОПЪЛНЕНИЕ НА НАРЕДБА № 23 ОТ 2015 Г. ЗА</w:t>
      </w:r>
      <w:r>
        <w:rPr>
          <w:rFonts w:ascii="Times New Roman" w:hAnsi="Times New Roman" w:cs="Times New Roman"/>
          <w:b/>
          <w:bCs/>
          <w:sz w:val="24"/>
          <w:szCs w:val="24"/>
        </w:rPr>
        <w:t xml:space="preserve"> УСЛОВИЯТА И РЕДА ЗА МОНИТОРИНГ НА ПАЗАРА НА ЗЪРНО </w:t>
      </w:r>
    </w:p>
    <w:p w:rsidR="00000000" w:rsidRDefault="00AE57FD">
      <w:pPr>
        <w:spacing w:after="0" w:line="240" w:lineRule="auto"/>
        <w:ind w:firstLine="851"/>
        <w:divId w:val="1298336972"/>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94 ОТ 2019 Г.)</w:t>
      </w:r>
    </w:p>
    <w:p w:rsidR="00000000" w:rsidRDefault="00AE57FD">
      <w:pPr>
        <w:spacing w:after="0" w:line="240" w:lineRule="auto"/>
        <w:rPr>
          <w:rFonts w:ascii="Times New Roman" w:eastAsia="Times New Roman" w:hAnsi="Times New Roman" w:cs="Times New Roman"/>
          <w:sz w:val="24"/>
          <w:szCs w:val="24"/>
        </w:rPr>
      </w:pPr>
    </w:p>
    <w:p w:rsidR="00000000" w:rsidRDefault="00AE57FD">
      <w:pPr>
        <w:spacing w:after="0" w:line="240" w:lineRule="auto"/>
        <w:ind w:firstLine="851"/>
        <w:divId w:val="1992716013"/>
        <w:rPr>
          <w:rFonts w:ascii="Times New Roman" w:eastAsia="Times New Roman" w:hAnsi="Times New Roman" w:cs="Times New Roman"/>
          <w:sz w:val="24"/>
          <w:szCs w:val="24"/>
        </w:rPr>
      </w:pPr>
      <w:r>
        <w:rPr>
          <w:rFonts w:ascii="Times New Roman" w:eastAsia="Times New Roman" w:hAnsi="Times New Roman" w:cs="Times New Roman"/>
          <w:sz w:val="24"/>
          <w:szCs w:val="24"/>
        </w:rPr>
        <w:t>§ 37. Навсякъде в наредбата думите:</w:t>
      </w:r>
    </w:p>
    <w:p w:rsidR="00000000" w:rsidRDefault="00AE57FD">
      <w:pPr>
        <w:spacing w:after="0" w:line="240" w:lineRule="auto"/>
        <w:ind w:firstLine="851"/>
        <w:divId w:val="303966725"/>
        <w:rPr>
          <w:rFonts w:ascii="Times New Roman" w:eastAsia="Times New Roman" w:hAnsi="Times New Roman" w:cs="Times New Roman"/>
          <w:sz w:val="24"/>
          <w:szCs w:val="24"/>
        </w:rPr>
      </w:pPr>
      <w:r>
        <w:rPr>
          <w:rFonts w:ascii="Times New Roman" w:eastAsia="Times New Roman" w:hAnsi="Times New Roman" w:cs="Times New Roman"/>
          <w:sz w:val="24"/>
          <w:szCs w:val="24"/>
        </w:rPr>
        <w:t>1. "Министерството на земеделието и храните" се заменят с "Министерството на земеделието, храните и горите", а съкращението "МЗХ" се з</w:t>
      </w:r>
      <w:r>
        <w:rPr>
          <w:rFonts w:ascii="Times New Roman" w:eastAsia="Times New Roman" w:hAnsi="Times New Roman" w:cs="Times New Roman"/>
          <w:sz w:val="24"/>
          <w:szCs w:val="24"/>
        </w:rPr>
        <w:t>аменя с "МЗХГ";</w:t>
      </w:r>
    </w:p>
    <w:p w:rsidR="00000000" w:rsidRDefault="00AE57FD">
      <w:pPr>
        <w:spacing w:after="0" w:line="240" w:lineRule="auto"/>
        <w:ind w:firstLine="851"/>
        <w:divId w:val="299264413"/>
        <w:rPr>
          <w:rFonts w:ascii="Times New Roman" w:eastAsia="Times New Roman" w:hAnsi="Times New Roman" w:cs="Times New Roman"/>
          <w:sz w:val="24"/>
          <w:szCs w:val="24"/>
        </w:rPr>
      </w:pPr>
      <w:r>
        <w:rPr>
          <w:rFonts w:ascii="Times New Roman" w:eastAsia="Times New Roman" w:hAnsi="Times New Roman" w:cs="Times New Roman"/>
          <w:sz w:val="24"/>
          <w:szCs w:val="24"/>
        </w:rPr>
        <w:t>2. "министъра на земеделието и храните" се заменят с "министъра на земеделието, храните и горите".</w:t>
      </w:r>
    </w:p>
    <w:p w:rsidR="00000000" w:rsidRDefault="00AE57FD">
      <w:pPr>
        <w:spacing w:after="0" w:line="240" w:lineRule="auto"/>
        <w:ind w:firstLine="851"/>
        <w:divId w:val="1345014188"/>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 към чл. 4, ал. 2</w:t>
      </w:r>
    </w:p>
    <w:p w:rsidR="00000000" w:rsidRDefault="00AE57FD">
      <w:pPr>
        <w:spacing w:after="0" w:line="240" w:lineRule="auto"/>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288"/>
      </w:tblGrid>
      <w:tr w:rsidR="00000000">
        <w:tc>
          <w:tcPr>
            <w:tcW w:w="9396" w:type="dxa"/>
            <w:tcMar>
              <w:top w:w="0" w:type="dxa"/>
              <w:left w:w="108" w:type="dxa"/>
              <w:bottom w:w="0" w:type="dxa"/>
              <w:right w:w="108"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ДО</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ОБЛАСТНА ДИРЕКЦИЯ</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"ЗЕМЕДЕЛИЕ"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гр.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ДЕКЛАРАЦИЯ</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 местонахождението и капацитета на обект за съхранение на зърно</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От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в качеството ми на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sz w:val="24"/>
                <w:szCs w:val="24"/>
              </w:rPr>
              <w:t>(физическо лице или управител на юридическо лице)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 постоянен адрес (на физическото лице), гр./с ........</w:t>
            </w:r>
            <w:r>
              <w:rPr>
                <w:rFonts w:ascii="Times New Roman" w:hAnsi="Times New Roman" w:cs="Times New Roman"/>
                <w:sz w:val="24"/>
                <w:szCs w:val="24"/>
              </w:rPr>
              <w:t>................................................................</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община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кв. ......................................, у</w:t>
            </w:r>
            <w:r>
              <w:rPr>
                <w:rFonts w:ascii="Times New Roman" w:hAnsi="Times New Roman" w:cs="Times New Roman"/>
                <w:sz w:val="24"/>
                <w:szCs w:val="24"/>
              </w:rPr>
              <w:t>л. ...................................................................................... №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ЕГН ..................................., телефон ................., e-mail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със седалище и </w:t>
            </w:r>
            <w:r>
              <w:rPr>
                <w:rFonts w:ascii="Times New Roman" w:hAnsi="Times New Roman" w:cs="Times New Roman"/>
                <w:sz w:val="24"/>
                <w:szCs w:val="24"/>
              </w:rPr>
              <w:t>адрес на управление (на юридическото лице)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ЕИК по БУЛСТ</w:t>
            </w:r>
            <w:r>
              <w:rPr>
                <w:rFonts w:ascii="Times New Roman" w:hAnsi="Times New Roman" w:cs="Times New Roman"/>
                <w:sz w:val="24"/>
                <w:szCs w:val="24"/>
              </w:rPr>
              <w:t>АТ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телефон ..........................., e-mail ........................................................................................</w:t>
            </w:r>
            <w:r>
              <w:rPr>
                <w:rFonts w:ascii="Times New Roman" w:hAnsi="Times New Roman" w:cs="Times New Roman"/>
                <w:sz w:val="24"/>
                <w:szCs w:val="24"/>
              </w:rPr>
              <w:t>...........</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Декларирам, че: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 Стопанисвам собствен/нает (невярното се задрасква) обект за съхранение на зърно, намиращ се в гр. (с.)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обл</w:t>
            </w:r>
            <w:r>
              <w:rPr>
                <w:rFonts w:ascii="Times New Roman" w:hAnsi="Times New Roman" w:cs="Times New Roman"/>
                <w:sz w:val="24"/>
                <w:szCs w:val="24"/>
              </w:rPr>
              <w:t>аст ..........................................., от тип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състоящ се от .......................... бр. складове, с №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капацитет (вместимост) ............</w:t>
            </w:r>
            <w:r>
              <w:rPr>
                <w:rFonts w:ascii="Times New Roman" w:hAnsi="Times New Roman" w:cs="Times New Roman"/>
                <w:sz w:val="24"/>
                <w:szCs w:val="24"/>
              </w:rPr>
              <w:t>..................... тона.</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Прилагам следния документ за собственост/наем/друг вид ползване на обекта за съхранение на зърно: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Известна ми е наказателната отговорност по чл. </w:t>
            </w:r>
            <w:r>
              <w:rPr>
                <w:rFonts w:ascii="Times New Roman" w:hAnsi="Times New Roman" w:cs="Times New Roman"/>
                <w:sz w:val="24"/>
                <w:szCs w:val="24"/>
              </w:rPr>
              <w:t>313 от Наказателния кодекс при деклариране на неверни данни.</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rPr>
              <w:t>Забележка.</w:t>
            </w:r>
            <w:r>
              <w:rPr>
                <w:rFonts w:ascii="Times New Roman" w:hAnsi="Times New Roman" w:cs="Times New Roman"/>
                <w:sz w:val="24"/>
                <w:szCs w:val="24"/>
              </w:rPr>
              <w:t xml:space="preserve"> Декларацията се подава при въвеждане в експлоатация или придобиване на правото на собственост или ползване на обект за съхранение на зърно. Подава се на хартиен носител или по електр</w:t>
            </w:r>
            <w:r>
              <w:rPr>
                <w:rFonts w:ascii="Times New Roman" w:hAnsi="Times New Roman" w:cs="Times New Roman"/>
                <w:sz w:val="24"/>
                <w:szCs w:val="24"/>
              </w:rPr>
              <w:t>онен път.</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Дата: .........................                                               Подпис: ............................................</w:t>
            </w:r>
          </w:p>
        </w:tc>
      </w:tr>
    </w:tbl>
    <w:p w:rsidR="00000000" w:rsidRDefault="00AE57FD">
      <w:pPr>
        <w:spacing w:after="240" w:line="240" w:lineRule="auto"/>
        <w:rPr>
          <w:rFonts w:ascii="Times New Roman" w:eastAsia="Times New Roman" w:hAnsi="Times New Roman" w:cs="Times New Roman"/>
          <w:sz w:val="24"/>
          <w:szCs w:val="24"/>
        </w:rPr>
      </w:pPr>
    </w:p>
    <w:p w:rsidR="00000000" w:rsidRDefault="00AE57FD">
      <w:pPr>
        <w:spacing w:after="0" w:line="240" w:lineRule="auto"/>
        <w:ind w:firstLine="851"/>
        <w:divId w:val="166478454"/>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2 към чл. 11, ал. 1</w:t>
      </w:r>
    </w:p>
    <w:p w:rsidR="00000000" w:rsidRDefault="00AE57FD">
      <w:pPr>
        <w:spacing w:after="0" w:line="240" w:lineRule="auto"/>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288"/>
      </w:tblGrid>
      <w:tr w:rsidR="00000000">
        <w:tc>
          <w:tcPr>
            <w:tcW w:w="9396" w:type="dxa"/>
            <w:tcMar>
              <w:top w:w="0" w:type="dxa"/>
              <w:left w:w="108" w:type="dxa"/>
              <w:bottom w:w="0" w:type="dxa"/>
              <w:right w:w="108"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ДО</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ОБЛАСТНА ДИРЕКЦИЯ</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"ЗЕМЕДЕЛИЕ"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гр.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ДЕКЛАРАЦИЯ</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 местата за съхранение наличното количество зърно в тях</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от ....................................................................................................................................</w:t>
            </w:r>
            <w:r>
              <w:rPr>
                <w:rFonts w:ascii="Times New Roman" w:hAnsi="Times New Roman" w:cs="Times New Roman"/>
                <w:sz w:val="24"/>
                <w:szCs w:val="24"/>
              </w:rPr>
              <w:t>...............,</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sz w:val="24"/>
                <w:szCs w:val="24"/>
              </w:rPr>
              <w:t>(трите имена на физическото лице или фирма на юридическото лице)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 постоянен адрес (на физическото лице), гр./с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община </w:t>
            </w:r>
            <w:r>
              <w:rPr>
                <w:rFonts w:ascii="Times New Roman" w:hAnsi="Times New Roman" w:cs="Times New Roman"/>
                <w:sz w:val="24"/>
                <w:szCs w:val="24"/>
              </w:rPr>
              <w:t>..........................................................................................,</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кв. ......................................, ул. ........................................................................................... №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ЕГН ..................................., телефон ................., e-mail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 адрес на управление (на юридическото лице)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ЕИК по БУЛСТАТ ............................................................................................</w:t>
            </w:r>
            <w:r>
              <w:rPr>
                <w:rFonts w:ascii="Times New Roman" w:hAnsi="Times New Roman" w:cs="Times New Roman"/>
                <w:sz w:val="24"/>
                <w:szCs w:val="24"/>
              </w:rPr>
              <w:t>.........................,</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телефон ..........................., e-mail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стопанисващ обект за съхранение на зърно № .......... (посочва се №, под който е вписан)</w:t>
            </w:r>
            <w:r>
              <w:rPr>
                <w:rFonts w:ascii="Times New Roman" w:hAnsi="Times New Roman" w:cs="Times New Roman"/>
                <w:sz w:val="24"/>
                <w:szCs w:val="24"/>
              </w:rPr>
              <w:t>,</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 местонахождение, гр./с. ......................................................, област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Декларирам, че към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(да</w:t>
            </w:r>
            <w:r>
              <w:rPr>
                <w:rFonts w:ascii="Times New Roman" w:hAnsi="Times New Roman" w:cs="Times New Roman"/>
                <w:i/>
                <w:iCs/>
                <w:sz w:val="24"/>
                <w:szCs w:val="24"/>
              </w:rPr>
              <w:t>та, месец, година)</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в складове с № ................. са налични следните количества зърно по видове:</w:t>
            </w:r>
          </w:p>
          <w:tbl>
            <w:tblPr>
              <w:tblW w:w="0" w:type="auto"/>
              <w:tblInd w:w="57" w:type="dxa"/>
              <w:tblCellMar>
                <w:left w:w="0" w:type="dxa"/>
                <w:right w:w="0" w:type="dxa"/>
              </w:tblCellMar>
              <w:tblLook w:val="04A0" w:firstRow="1" w:lastRow="0" w:firstColumn="1" w:lastColumn="0" w:noHBand="0" w:noVBand="1"/>
            </w:tblPr>
            <w:tblGrid>
              <w:gridCol w:w="2944"/>
              <w:gridCol w:w="2268"/>
              <w:gridCol w:w="3685"/>
            </w:tblGrid>
            <w:tr w:rsidR="00000000">
              <w:trPr>
                <w:trHeight w:val="283"/>
              </w:trPr>
              <w:tc>
                <w:tcPr>
                  <w:tcW w:w="2944" w:type="dxa"/>
                  <w:tcBorders>
                    <w:top w:val="single" w:sz="8" w:space="0" w:color="000000"/>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Вид зърно</w:t>
                  </w:r>
                </w:p>
              </w:tc>
              <w:tc>
                <w:tcPr>
                  <w:tcW w:w="2268" w:type="dxa"/>
                  <w:tcBorders>
                    <w:top w:val="single" w:sz="8" w:space="0" w:color="000000"/>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общо</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(тона)</w:t>
                  </w:r>
                </w:p>
              </w:tc>
              <w:tc>
                <w:tcPr>
                  <w:tcW w:w="3685" w:type="dxa"/>
                  <w:tcBorders>
                    <w:top w:val="single" w:sz="8" w:space="0" w:color="000000"/>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В т.ч. на влог (тона)</w:t>
                  </w:r>
                </w:p>
              </w:tc>
            </w:tr>
            <w:tr w:rsidR="00000000">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Обикновена пшеница</w:t>
                  </w:r>
                </w:p>
              </w:tc>
              <w:tc>
                <w:tcPr>
                  <w:tcW w:w="2268"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685"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Твърда пшеница</w:t>
                  </w:r>
                </w:p>
              </w:tc>
              <w:tc>
                <w:tcPr>
                  <w:tcW w:w="2268"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685"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Ечемик</w:t>
                  </w:r>
                </w:p>
              </w:tc>
              <w:tc>
                <w:tcPr>
                  <w:tcW w:w="2268"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685"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Царевица</w:t>
                  </w:r>
                </w:p>
              </w:tc>
              <w:tc>
                <w:tcPr>
                  <w:tcW w:w="2268"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685"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Слънчоглед</w:t>
                  </w:r>
                </w:p>
              </w:tc>
              <w:tc>
                <w:tcPr>
                  <w:tcW w:w="2268"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685"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Рапица</w:t>
                  </w:r>
                </w:p>
              </w:tc>
              <w:tc>
                <w:tcPr>
                  <w:tcW w:w="2268"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685"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Ръж</w:t>
                  </w:r>
                </w:p>
              </w:tc>
              <w:tc>
                <w:tcPr>
                  <w:tcW w:w="2268"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685"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Овес</w:t>
                  </w:r>
                </w:p>
              </w:tc>
              <w:tc>
                <w:tcPr>
                  <w:tcW w:w="2268"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685"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Тритикале</w:t>
                  </w:r>
                </w:p>
              </w:tc>
              <w:tc>
                <w:tcPr>
                  <w:tcW w:w="2268"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685"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Оризова арпа</w:t>
                  </w:r>
                </w:p>
              </w:tc>
              <w:tc>
                <w:tcPr>
                  <w:tcW w:w="2268"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685"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Соя</w:t>
                  </w:r>
                </w:p>
              </w:tc>
              <w:tc>
                <w:tcPr>
                  <w:tcW w:w="2268"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3685" w:type="dxa"/>
                  <w:tcBorders>
                    <w:top w:val="nil"/>
                    <w:left w:val="nil"/>
                    <w:bottom w:val="single" w:sz="8" w:space="0" w:color="000000"/>
                    <w:right w:val="single" w:sz="8" w:space="0" w:color="000000"/>
                  </w:tcBorders>
                  <w:tcMar>
                    <w:top w:w="28"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Известна ми е наказателната отговорност по чл. 313 от Наказателния кодекс при деклариране на неверни данни.</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rPr>
              <w:t>Забележки:</w:t>
            </w:r>
            <w:r>
              <w:rPr>
                <w:rFonts w:ascii="Times New Roman" w:hAnsi="Times New Roman" w:cs="Times New Roman"/>
                <w:sz w:val="24"/>
                <w:szCs w:val="24"/>
              </w:rPr>
              <w:t xml:space="preserve"> </w:t>
            </w:r>
            <w:r>
              <w:rPr>
                <w:rFonts w:ascii="Times New Roman" w:hAnsi="Times New Roman" w:cs="Times New Roman"/>
                <w:sz w:val="24"/>
                <w:szCs w:val="24"/>
              </w:rPr>
              <w:t>Информацията се предоставя до 3-то число на следващия месец на хартиен носител или по електронен път.</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При попълване на колоната количество за наличните количества от пшеница се посочва общото количество.</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Дата: .........................                   </w:t>
            </w:r>
            <w:r>
              <w:rPr>
                <w:rFonts w:ascii="Times New Roman" w:hAnsi="Times New Roman" w:cs="Times New Roman"/>
                <w:sz w:val="24"/>
                <w:szCs w:val="24"/>
              </w:rPr>
              <w:t>                            Подпис: ............................................</w:t>
            </w:r>
          </w:p>
        </w:tc>
      </w:tr>
    </w:tbl>
    <w:p w:rsidR="00000000" w:rsidRDefault="00AE57FD">
      <w:pPr>
        <w:spacing w:after="0" w:line="240" w:lineRule="auto"/>
        <w:rPr>
          <w:rFonts w:ascii="Times New Roman" w:eastAsia="Times New Roman" w:hAnsi="Times New Roman" w:cs="Times New Roman"/>
          <w:sz w:val="24"/>
          <w:szCs w:val="24"/>
        </w:rPr>
      </w:pPr>
    </w:p>
    <w:p w:rsidR="00000000" w:rsidRDefault="00AE57FD">
      <w:pPr>
        <w:spacing w:after="0" w:line="240" w:lineRule="auto"/>
        <w:ind w:firstLine="851"/>
        <w:divId w:val="1832595382"/>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3 към чл. 14, ал. 1</w:t>
      </w:r>
    </w:p>
    <w:p w:rsidR="00000000" w:rsidRDefault="00AE57FD">
      <w:pPr>
        <w:spacing w:after="0" w:line="240" w:lineRule="auto"/>
        <w:rPr>
          <w:rFonts w:ascii="Times New Roman" w:eastAsia="Times New Roman" w:hAnsi="Times New Roman" w:cs="Times New Roman"/>
          <w:sz w:val="24"/>
          <w:szCs w:val="24"/>
        </w:rPr>
      </w:pPr>
    </w:p>
    <w:p w:rsidR="00000000" w:rsidRDefault="00AE57FD">
      <w:pPr>
        <w:spacing w:after="0" w:line="240" w:lineRule="auto"/>
        <w:ind w:firstLine="851"/>
        <w:divId w:val="2073456796"/>
        <w:rPr>
          <w:rFonts w:ascii="Times New Roman" w:eastAsia="Times New Roman" w:hAnsi="Times New Roman" w:cs="Times New Roman"/>
          <w:sz w:val="24"/>
          <w:szCs w:val="24"/>
        </w:rPr>
      </w:pPr>
      <w:r>
        <w:rPr>
          <w:rFonts w:ascii="Times New Roman" w:eastAsia="Times New Roman" w:hAnsi="Times New Roman" w:cs="Times New Roman"/>
          <w:sz w:val="24"/>
          <w:szCs w:val="24"/>
        </w:rPr>
        <w:t>(Изм. - ДВ, бр. 94 от 2019 г.)</w:t>
      </w:r>
    </w:p>
    <w:p w:rsidR="00000000" w:rsidRDefault="00AE57FD">
      <w:pPr>
        <w:spacing w:after="0" w:line="240" w:lineRule="auto"/>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288"/>
      </w:tblGrid>
      <w:tr w:rsidR="00000000">
        <w:tc>
          <w:tcPr>
            <w:tcW w:w="11049" w:type="dxa"/>
            <w:tcMar>
              <w:top w:w="0" w:type="dxa"/>
              <w:left w:w="108" w:type="dxa"/>
              <w:bottom w:w="0" w:type="dxa"/>
              <w:right w:w="108"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ДО</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ОБЛАСТНА ДИРЕКЦИЯ</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"ЗЕМЕДЕЛИЕ"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гр.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ДЕКЛАРАЦИЯ</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 количеството произведено и налично зърно</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от земеделски производител ...............................................................................................................................</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sz w:val="24"/>
                <w:szCs w:val="24"/>
              </w:rPr>
              <w:t>(трите имена на физическото лице или наименование на юрид</w:t>
            </w:r>
            <w:r>
              <w:rPr>
                <w:rFonts w:ascii="Times New Roman" w:hAnsi="Times New Roman" w:cs="Times New Roman"/>
                <w:i/>
                <w:iCs/>
                <w:sz w:val="24"/>
                <w:szCs w:val="24"/>
              </w:rPr>
              <w:t>ическото лице)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 постоянен адрес (на физическото лице) гр./с. ....................................., общ.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кв. ..............................................................., ул. ..........................</w:t>
            </w:r>
            <w:r>
              <w:rPr>
                <w:rFonts w:ascii="Times New Roman" w:hAnsi="Times New Roman" w:cs="Times New Roman"/>
                <w:sz w:val="24"/>
                <w:szCs w:val="24"/>
              </w:rPr>
              <w:t>..........................................................................,</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 ЕГН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телефон: </w:t>
            </w:r>
            <w:r>
              <w:rPr>
                <w:rFonts w:ascii="Times New Roman" w:hAnsi="Times New Roman" w:cs="Times New Roman"/>
                <w:sz w:val="24"/>
                <w:szCs w:val="24"/>
              </w:rPr>
              <w:t>......................................................., e-mail: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 адрес на управление (на юридическото лице) ....................................................</w:t>
            </w:r>
            <w:r>
              <w:rPr>
                <w:rFonts w:ascii="Times New Roman" w:hAnsi="Times New Roman" w:cs="Times New Roman"/>
                <w:sz w:val="24"/>
                <w:szCs w:val="24"/>
              </w:rPr>
              <w:t>...........................................,</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ЕИК по БУЛСТАТ ..............., телефон ..................., e-mail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Декларирам, че за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(реколтна </w:t>
            </w:r>
            <w:r>
              <w:rPr>
                <w:rFonts w:ascii="Times New Roman" w:hAnsi="Times New Roman" w:cs="Times New Roman"/>
                <w:i/>
                <w:iCs/>
                <w:sz w:val="24"/>
                <w:szCs w:val="24"/>
              </w:rPr>
              <w:t>година)</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произведеното количество зърно по видове е следното:</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bl>
            <w:tblPr>
              <w:tblW w:w="0" w:type="auto"/>
              <w:tblInd w:w="57" w:type="dxa"/>
              <w:tblCellMar>
                <w:left w:w="0" w:type="dxa"/>
                <w:right w:w="0" w:type="dxa"/>
              </w:tblCellMar>
              <w:tblLook w:val="04A0" w:firstRow="1" w:lastRow="0" w:firstColumn="1" w:lastColumn="0" w:noHBand="0" w:noVBand="1"/>
            </w:tblPr>
            <w:tblGrid>
              <w:gridCol w:w="2796"/>
              <w:gridCol w:w="2693"/>
            </w:tblGrid>
            <w:tr w:rsidR="00000000">
              <w:trPr>
                <w:trHeight w:val="20"/>
                <w:tblHeader/>
              </w:trPr>
              <w:tc>
                <w:tcPr>
                  <w:tcW w:w="279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0" w:lineRule="atLeast"/>
                    <w:jc w:val="center"/>
                    <w:rPr>
                      <w:rFonts w:ascii="Times New Roman" w:hAnsi="Times New Roman" w:cs="Times New Roman"/>
                      <w:sz w:val="24"/>
                      <w:szCs w:val="24"/>
                    </w:rPr>
                  </w:pPr>
                  <w:r>
                    <w:rPr>
                      <w:rFonts w:ascii="Times New Roman" w:hAnsi="Times New Roman" w:cs="Times New Roman"/>
                      <w:sz w:val="24"/>
                      <w:szCs w:val="24"/>
                    </w:rPr>
                    <w:t>Вид зърно</w:t>
                  </w:r>
                </w:p>
              </w:tc>
              <w:tc>
                <w:tcPr>
                  <w:tcW w:w="269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Произведено</w:t>
                  </w:r>
                </w:p>
                <w:p w:rsidR="00000000" w:rsidRDefault="00AE57FD">
                  <w:pPr>
                    <w:spacing w:before="100" w:beforeAutospacing="1" w:after="100" w:afterAutospacing="1" w:line="20" w:lineRule="atLeast"/>
                    <w:jc w:val="center"/>
                    <w:rPr>
                      <w:rFonts w:ascii="Times New Roman" w:hAnsi="Times New Roman" w:cs="Times New Roman"/>
                      <w:sz w:val="24"/>
                      <w:szCs w:val="24"/>
                    </w:rPr>
                  </w:pPr>
                  <w:r>
                    <w:rPr>
                      <w:rFonts w:ascii="Times New Roman" w:hAnsi="Times New Roman" w:cs="Times New Roman"/>
                      <w:sz w:val="24"/>
                      <w:szCs w:val="24"/>
                    </w:rPr>
                    <w:t>(тона)</w:t>
                  </w:r>
                </w:p>
              </w:tc>
            </w:tr>
            <w:tr w:rsidR="00000000">
              <w:trPr>
                <w:trHeight w:val="290"/>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Обикновена пшеница</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Твърда пшеница</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290"/>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Ечемик</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290"/>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Царевица</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290"/>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Слънчоглед</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Рапица</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Ръж</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Овес</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Тритикале</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Оризова арпа</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Соя</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Известна ми е наказателната отговорност по чл. 313 от Наказателния кодекс при деклариране на неверни данни.</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rPr>
              <w:t>Забележка.</w:t>
            </w:r>
            <w:r>
              <w:rPr>
                <w:rFonts w:ascii="Times New Roman" w:hAnsi="Times New Roman" w:cs="Times New Roman"/>
                <w:sz w:val="24"/>
                <w:szCs w:val="24"/>
              </w:rPr>
              <w:t xml:space="preserve"> </w:t>
            </w:r>
            <w:r>
              <w:rPr>
                <w:rFonts w:ascii="Times New Roman" w:hAnsi="Times New Roman" w:cs="Times New Roman"/>
                <w:sz w:val="24"/>
                <w:szCs w:val="24"/>
              </w:rPr>
              <w:t>Декларацията се подава ежегодно: за обикновена и твърда пшеница, ечемик, ръж, тритикале и рапица до 30 септември; за царевица, слънчоглед и соя до 30 ноември.</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Дата: ..................................                                                       </w:t>
            </w:r>
            <w:r>
              <w:rPr>
                <w:rFonts w:ascii="Times New Roman" w:hAnsi="Times New Roman" w:cs="Times New Roman"/>
                <w:sz w:val="24"/>
                <w:szCs w:val="24"/>
              </w:rPr>
              <w:t>               Подпис: .................................</w:t>
            </w:r>
          </w:p>
        </w:tc>
      </w:tr>
    </w:tbl>
    <w:p w:rsidR="00000000" w:rsidRDefault="00AE57FD">
      <w:pPr>
        <w:spacing w:after="0" w:line="240" w:lineRule="auto"/>
        <w:rPr>
          <w:rFonts w:ascii="Times New Roman" w:eastAsia="Times New Roman" w:hAnsi="Times New Roman" w:cs="Times New Roman"/>
          <w:sz w:val="24"/>
          <w:szCs w:val="24"/>
        </w:rPr>
      </w:pPr>
    </w:p>
    <w:p w:rsidR="00000000" w:rsidRDefault="00AE57FD">
      <w:pPr>
        <w:spacing w:after="0" w:line="240" w:lineRule="auto"/>
        <w:ind w:firstLine="851"/>
        <w:divId w:val="167402870"/>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4 към чл. 17, ал. 1, т. 1</w:t>
      </w:r>
    </w:p>
    <w:p w:rsidR="00000000" w:rsidRDefault="00AE57FD">
      <w:pPr>
        <w:spacing w:after="0" w:line="240" w:lineRule="auto"/>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288"/>
      </w:tblGrid>
      <w:tr w:rsidR="00000000">
        <w:tc>
          <w:tcPr>
            <w:tcW w:w="9396" w:type="dxa"/>
            <w:tcMar>
              <w:top w:w="0" w:type="dxa"/>
              <w:left w:w="108" w:type="dxa"/>
              <w:bottom w:w="0" w:type="dxa"/>
              <w:right w:w="108"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ДО</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ОБЛАСТНА ДИРЕКЦИЯ "ЗЕМЕДЕЛИЕ"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гр.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 </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ДЕКЛАРАЦИЯ</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 произведените количества оризова арпа</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от земеделски производител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sz w:val="24"/>
                <w:szCs w:val="24"/>
              </w:rPr>
              <w:t>(трите имена на физическото лице или фирма на юридическото лице)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регистриран земеделски производител под рег. №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 постоянен адрес на ФЛ, гр./с .........</w:t>
            </w:r>
            <w:r>
              <w:rPr>
                <w:rFonts w:ascii="Times New Roman" w:hAnsi="Times New Roman" w:cs="Times New Roman"/>
                <w:sz w:val="24"/>
                <w:szCs w:val="24"/>
              </w:rPr>
              <w:t>............................, община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ул. ........................................................................................... №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ЕГН ..................................., телефон .................</w:t>
            </w:r>
            <w:r>
              <w:rPr>
                <w:rFonts w:ascii="Times New Roman" w:hAnsi="Times New Roman" w:cs="Times New Roman"/>
                <w:sz w:val="24"/>
                <w:szCs w:val="24"/>
              </w:rPr>
              <w:t>, e-mail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 адрес на управление на ЮЛ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ЕИК по БУЛСТАТ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rPr>
              <w:t>.........................., e-mail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Декларирам, че произведените количества ориз за 20............ /20........... пазарна година по видове са следните: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Известна ми е наказателната отговорност по чл. 313 от Наказателния кодекс при деклариране на неверни данни.</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rPr>
              <w:t>Забележка.</w:t>
            </w:r>
            <w:r>
              <w:rPr>
                <w:rFonts w:ascii="Times New Roman" w:hAnsi="Times New Roman" w:cs="Times New Roman"/>
                <w:sz w:val="24"/>
                <w:szCs w:val="24"/>
              </w:rPr>
              <w:t xml:space="preserve"> Декларацията се подава до 30 ноември в съответната областна дирекция "Земеделие".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Дата: ............................................</w:t>
            </w:r>
            <w:r>
              <w:rPr>
                <w:rFonts w:ascii="Times New Roman" w:hAnsi="Times New Roman" w:cs="Times New Roman"/>
                <w:sz w:val="24"/>
                <w:szCs w:val="24"/>
              </w:rPr>
              <w:t>................ Подпис: ................................................................</w:t>
            </w:r>
          </w:p>
        </w:tc>
      </w:tr>
    </w:tbl>
    <w:p w:rsidR="00000000" w:rsidRDefault="00AE57FD">
      <w:pPr>
        <w:spacing w:after="0" w:line="240" w:lineRule="auto"/>
        <w:rPr>
          <w:rFonts w:ascii="Times New Roman" w:eastAsia="Times New Roman" w:hAnsi="Times New Roman" w:cs="Times New Roman"/>
          <w:sz w:val="24"/>
          <w:szCs w:val="24"/>
        </w:rPr>
      </w:pPr>
    </w:p>
    <w:p w:rsidR="00000000" w:rsidRDefault="00AE57FD">
      <w:pPr>
        <w:spacing w:after="0" w:line="240" w:lineRule="auto"/>
        <w:ind w:firstLine="851"/>
        <w:divId w:val="277641336"/>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5 към чл. 17, ал. 1, т. 2</w:t>
      </w:r>
    </w:p>
    <w:p w:rsidR="00000000" w:rsidRDefault="00AE57FD">
      <w:pPr>
        <w:spacing w:after="0" w:line="240" w:lineRule="auto"/>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288"/>
      </w:tblGrid>
      <w:tr w:rsidR="00000000">
        <w:tc>
          <w:tcPr>
            <w:tcW w:w="9396" w:type="dxa"/>
            <w:tcMar>
              <w:top w:w="0" w:type="dxa"/>
              <w:left w:w="108" w:type="dxa"/>
              <w:bottom w:w="0" w:type="dxa"/>
              <w:right w:w="108"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ДО</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ОБЛАСТНА ДИРЕКЦИЯ "ЗЕМЕДЕЛИЕ"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гр.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 </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ДЕКЛАРАЦИЯ</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 запасите от ориз по видове, налични при земеделските производители</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От земеделски производител .....................................................................................................,</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sz w:val="24"/>
                <w:szCs w:val="24"/>
              </w:rPr>
              <w:t>(трите имена на физическото лице или фирма на юридичес</w:t>
            </w:r>
            <w:r>
              <w:rPr>
                <w:rFonts w:ascii="Times New Roman" w:hAnsi="Times New Roman" w:cs="Times New Roman"/>
                <w:i/>
                <w:iCs/>
                <w:sz w:val="24"/>
                <w:szCs w:val="24"/>
              </w:rPr>
              <w:t>кото лице)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регистриран земеделски производител под рег. №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 постоянен адрес на ФЛ, гр./с. ....................................., общ.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ул. </w:t>
            </w:r>
            <w:r>
              <w:rPr>
                <w:rFonts w:ascii="Times New Roman" w:hAnsi="Times New Roman" w:cs="Times New Roman"/>
                <w:sz w:val="24"/>
                <w:szCs w:val="24"/>
              </w:rPr>
              <w:t>.......................................................................................................................... №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ЕГН ......................................................., телефон ......................., e-mail ...........</w:t>
            </w:r>
            <w:r>
              <w:rPr>
                <w:rFonts w:ascii="Times New Roman" w:hAnsi="Times New Roman" w:cs="Times New Roman"/>
                <w:sz w:val="24"/>
                <w:szCs w:val="24"/>
              </w:rPr>
              <w:t>........................</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 адрес на управление на ЮЛ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ЕИК по БУЛСТАТ...................................................., телефон .........................,</w:t>
            </w:r>
            <w:r>
              <w:rPr>
                <w:rFonts w:ascii="Times New Roman" w:hAnsi="Times New Roman" w:cs="Times New Roman"/>
                <w:sz w:val="24"/>
                <w:szCs w:val="24"/>
              </w:rPr>
              <w:t xml:space="preserve"> e-mail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Декларирам, че към 31 август 20 ........ г. запасите в наличност са, както следва:</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keepNext/>
              <w:spacing w:before="113" w:after="100" w:afterAutospacing="1" w:line="261" w:lineRule="auto"/>
              <w:textAlignment w:val="center"/>
              <w:rPr>
                <w:rFonts w:ascii="Times New Roman" w:hAnsi="Times New Roman" w:cs="Times New Roman"/>
                <w:sz w:val="24"/>
                <w:szCs w:val="24"/>
              </w:rPr>
            </w:pPr>
            <w:r>
              <w:rPr>
                <w:rFonts w:ascii="Times New Roman" w:hAnsi="Times New Roman" w:cs="Times New Roman"/>
                <w:sz w:val="24"/>
                <w:szCs w:val="24"/>
              </w:rPr>
              <w:t>Известна ми е наказателната отговорност по чл. 313 от Наказателния кодекс при деклариране на неверни данни.</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color w:val="000000"/>
                <w:sz w:val="24"/>
                <w:szCs w:val="24"/>
              </w:rPr>
              <w:t>Забележка.</w:t>
            </w:r>
            <w:r>
              <w:rPr>
                <w:rFonts w:ascii="Times New Roman" w:hAnsi="Times New Roman" w:cs="Times New Roman"/>
                <w:sz w:val="24"/>
                <w:szCs w:val="24"/>
              </w:rPr>
              <w:t xml:space="preserve"> </w:t>
            </w:r>
            <w:r>
              <w:rPr>
                <w:rFonts w:ascii="Times New Roman" w:hAnsi="Times New Roman" w:cs="Times New Roman"/>
                <w:color w:val="000000"/>
                <w:sz w:val="24"/>
                <w:szCs w:val="24"/>
              </w:rPr>
              <w:t>Декларацията се подава до 30 септември в съответната областна дирекция "Земеделие".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Дата: ............................................................ Подпис: ................................................................</w:t>
            </w:r>
          </w:p>
        </w:tc>
      </w:tr>
    </w:tbl>
    <w:p w:rsidR="00000000" w:rsidRDefault="00AE57FD">
      <w:pPr>
        <w:spacing w:after="0" w:line="240" w:lineRule="auto"/>
        <w:rPr>
          <w:rFonts w:ascii="Times New Roman" w:eastAsia="Times New Roman" w:hAnsi="Times New Roman" w:cs="Times New Roman"/>
          <w:sz w:val="24"/>
          <w:szCs w:val="24"/>
        </w:rPr>
      </w:pPr>
    </w:p>
    <w:p w:rsidR="00000000" w:rsidRDefault="00AE57FD">
      <w:pPr>
        <w:spacing w:after="0" w:line="240" w:lineRule="auto"/>
        <w:ind w:firstLine="851"/>
        <w:divId w:val="801995146"/>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6 към чл. 20, а</w:t>
      </w:r>
      <w:r>
        <w:rPr>
          <w:rFonts w:ascii="Times New Roman" w:eastAsia="Times New Roman" w:hAnsi="Times New Roman" w:cs="Times New Roman"/>
          <w:sz w:val="24"/>
          <w:szCs w:val="24"/>
        </w:rPr>
        <w:t>л. 2</w:t>
      </w:r>
    </w:p>
    <w:p w:rsidR="00000000" w:rsidRDefault="00AE57FD">
      <w:pPr>
        <w:spacing w:after="0" w:line="240" w:lineRule="auto"/>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288"/>
      </w:tblGrid>
      <w:tr w:rsidR="00000000">
        <w:tc>
          <w:tcPr>
            <w:tcW w:w="9396" w:type="dxa"/>
            <w:tcMar>
              <w:top w:w="0" w:type="dxa"/>
              <w:left w:w="108" w:type="dxa"/>
              <w:bottom w:w="0" w:type="dxa"/>
              <w:right w:w="108"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ДО ОБЛАСТНА ДИРЕКЦИЯ "ЗЕМЕДЕЛИЕ"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гр.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 </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ДЕКЛАРАЦИЯ</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 запасите от ориз по видове, държани от оризовите мелници</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от ..................................................................................................</w:t>
            </w:r>
            <w:r>
              <w:rPr>
                <w:rFonts w:ascii="Times New Roman" w:hAnsi="Times New Roman" w:cs="Times New Roman"/>
                <w:sz w:val="24"/>
                <w:szCs w:val="24"/>
              </w:rPr>
              <w:t>.................................................,</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sz w:val="24"/>
                <w:szCs w:val="24"/>
              </w:rPr>
              <w:t>(трите имена по документ за самоличност)</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представляващ .............................................................................................................................,</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sz w:val="24"/>
                <w:szCs w:val="24"/>
              </w:rPr>
              <w:t>(наименование на оризов</w:t>
            </w:r>
            <w:r>
              <w:rPr>
                <w:rFonts w:ascii="Times New Roman" w:hAnsi="Times New Roman" w:cs="Times New Roman"/>
                <w:i/>
                <w:iCs/>
                <w:sz w:val="24"/>
                <w:szCs w:val="24"/>
              </w:rPr>
              <w:t>ата мелница)</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 адрес на управление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ЕИК по БУЛСТАТ ......................., телефон ............................, е-mail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Декларирам, че към 31 август 20...... г. запасите, държани в наличност в оризовата мелница, са, както следва:</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Известна ми е на</w:t>
            </w:r>
            <w:r>
              <w:rPr>
                <w:rFonts w:ascii="Times New Roman" w:hAnsi="Times New Roman" w:cs="Times New Roman"/>
                <w:sz w:val="24"/>
                <w:szCs w:val="24"/>
              </w:rPr>
              <w:t>казателната отговорност по  чл. 313 от Наказателния кодекс при деклариране на неверни данни.</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rPr>
              <w:t>Забележка.</w:t>
            </w:r>
            <w:r>
              <w:rPr>
                <w:rFonts w:ascii="Times New Roman" w:hAnsi="Times New Roman" w:cs="Times New Roman"/>
                <w:sz w:val="24"/>
                <w:szCs w:val="24"/>
              </w:rPr>
              <w:t xml:space="preserve"> Декларацията се подава до 30 септември в съответната областна дирекция "Земеделие".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Дата: ..........................................................</w:t>
            </w:r>
            <w:r>
              <w:rPr>
                <w:rFonts w:ascii="Times New Roman" w:hAnsi="Times New Roman" w:cs="Times New Roman"/>
                <w:sz w:val="24"/>
                <w:szCs w:val="24"/>
              </w:rPr>
              <w:t>.. Подпис: .................................................................</w:t>
            </w:r>
          </w:p>
        </w:tc>
      </w:tr>
    </w:tbl>
    <w:p w:rsidR="00000000" w:rsidRDefault="00AE57FD">
      <w:pPr>
        <w:spacing w:after="0" w:line="240" w:lineRule="auto"/>
        <w:rPr>
          <w:rFonts w:ascii="Times New Roman" w:eastAsia="Times New Roman" w:hAnsi="Times New Roman" w:cs="Times New Roman"/>
          <w:sz w:val="24"/>
          <w:szCs w:val="24"/>
        </w:rPr>
      </w:pPr>
    </w:p>
    <w:p w:rsidR="00000000" w:rsidRDefault="00AE57FD">
      <w:pPr>
        <w:spacing w:after="0" w:line="240" w:lineRule="auto"/>
        <w:ind w:firstLine="851"/>
        <w:divId w:val="554318802"/>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7 към чл. 19, ал. 1</w:t>
      </w:r>
    </w:p>
    <w:p w:rsidR="00000000" w:rsidRDefault="00AE57FD">
      <w:pPr>
        <w:spacing w:after="0" w:line="240" w:lineRule="auto"/>
        <w:rPr>
          <w:rFonts w:ascii="Times New Roman" w:eastAsia="Times New Roman" w:hAnsi="Times New Roman" w:cs="Times New Roman"/>
          <w:sz w:val="24"/>
          <w:szCs w:val="24"/>
        </w:rPr>
      </w:pPr>
    </w:p>
    <w:p w:rsidR="00000000" w:rsidRDefault="00AE57FD">
      <w:pPr>
        <w:spacing w:after="0" w:line="240" w:lineRule="auto"/>
        <w:ind w:firstLine="851"/>
        <w:divId w:val="3437910"/>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94 от 2019 г.)</w:t>
      </w:r>
    </w:p>
    <w:p w:rsidR="00000000" w:rsidRDefault="00AE57FD">
      <w:pPr>
        <w:spacing w:after="240" w:line="240" w:lineRule="auto"/>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288"/>
      </w:tblGrid>
      <w:tr w:rsidR="00000000">
        <w:tc>
          <w:tcPr>
            <w:tcW w:w="11049" w:type="dxa"/>
            <w:tcMar>
              <w:top w:w="0" w:type="dxa"/>
              <w:left w:w="108" w:type="dxa"/>
              <w:bottom w:w="0" w:type="dxa"/>
              <w:right w:w="108"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ДО</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ОБЛАСТНА ДИРЕКЦИЯ</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"ЗЕМЕДЕЛИЕ"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гр.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ДЕКЛАРАЦИЯ</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за преработеното количество зърно</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от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sz w:val="24"/>
                <w:szCs w:val="24"/>
              </w:rPr>
              <w:t>(наименование и правна форма на юридическото лице или името на ФЛ)</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 адрес на управление (постоянен адрес на физическото лице)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ЕИК по БУЛСТАТ .........................................................................., телефон: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e-mail: ................................................, стопанисващ предприятие за преработка на </w:t>
            </w:r>
            <w:r>
              <w:rPr>
                <w:rFonts w:ascii="Times New Roman" w:hAnsi="Times New Roman" w:cs="Times New Roman"/>
                <w:sz w:val="24"/>
                <w:szCs w:val="24"/>
              </w:rPr>
              <w:t>зърно с местонахождение гр./с. ................................................................, обл.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Декларирам, че за ............ тримесечие на ..............</w:t>
            </w:r>
            <w:r>
              <w:rPr>
                <w:rFonts w:ascii="Times New Roman" w:hAnsi="Times New Roman" w:cs="Times New Roman"/>
                <w:sz w:val="24"/>
                <w:szCs w:val="24"/>
              </w:rPr>
              <w:t>....... г. са преработени следните количества зърно, по видове:</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bl>
            <w:tblPr>
              <w:tblW w:w="0" w:type="auto"/>
              <w:tblInd w:w="57" w:type="dxa"/>
              <w:tblCellMar>
                <w:left w:w="0" w:type="dxa"/>
                <w:right w:w="0" w:type="dxa"/>
              </w:tblCellMar>
              <w:tblLook w:val="04A0" w:firstRow="1" w:lastRow="0" w:firstColumn="1" w:lastColumn="0" w:noHBand="0" w:noVBand="1"/>
            </w:tblPr>
            <w:tblGrid>
              <w:gridCol w:w="2654"/>
              <w:gridCol w:w="2552"/>
            </w:tblGrid>
            <w:tr w:rsidR="00000000">
              <w:trPr>
                <w:trHeight w:val="557"/>
                <w:tblHeader/>
              </w:trPr>
              <w:tc>
                <w:tcPr>
                  <w:tcW w:w="265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Вид зърно</w:t>
                  </w:r>
                </w:p>
              </w:tc>
              <w:tc>
                <w:tcPr>
                  <w:tcW w:w="2552"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общо</w:t>
                  </w:r>
                </w:p>
                <w:p w:rsidR="00000000" w:rsidRDefault="00AE57F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(тона)</w:t>
                  </w:r>
                </w:p>
              </w:tc>
            </w:tr>
            <w:tr w:rsidR="00000000">
              <w:trPr>
                <w:trHeight w:val="291"/>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Обикновена пшеница</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Твърда пшеница</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291"/>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Ечемик</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291"/>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Царевица</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291"/>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Слънчоглед</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Рапица</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Ръж</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Овес</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Тритикале</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Оризова арпа</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Соя</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Известна ми е наказателната отговорност по чл. 313 от Наказателния кодекс при деклариране на неверни данни.</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rPr>
              <w:t>Забележка.</w:t>
            </w:r>
            <w:r>
              <w:rPr>
                <w:rFonts w:ascii="Times New Roman" w:hAnsi="Times New Roman" w:cs="Times New Roman"/>
                <w:sz w:val="24"/>
                <w:szCs w:val="24"/>
              </w:rPr>
              <w:t xml:space="preserve"> </w:t>
            </w:r>
            <w:r>
              <w:rPr>
                <w:rFonts w:ascii="Times New Roman" w:hAnsi="Times New Roman" w:cs="Times New Roman"/>
                <w:sz w:val="24"/>
                <w:szCs w:val="24"/>
              </w:rPr>
              <w:t>Информацията се предоставя до 3-то число на следващия месец след изтичане на съответното тримесечие на хартиен носител или по електронен път в ОД "Земеделие" по местонахождение на обекта.</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000000" w:rsidRDefault="00AE57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Дата: .............................                               </w:t>
            </w:r>
            <w:r>
              <w:rPr>
                <w:rFonts w:ascii="Times New Roman" w:hAnsi="Times New Roman" w:cs="Times New Roman"/>
                <w:sz w:val="24"/>
                <w:szCs w:val="24"/>
              </w:rPr>
              <w:t>                                                 Подпис: ..............................</w:t>
            </w:r>
          </w:p>
        </w:tc>
      </w:tr>
    </w:tbl>
    <w:p w:rsidR="00AE57FD" w:rsidRDefault="00AE57FD">
      <w:pPr>
        <w:spacing w:after="0"/>
        <w:rPr>
          <w:rFonts w:eastAsia="Times New Roman"/>
        </w:rPr>
      </w:pPr>
    </w:p>
    <w:sectPr w:rsidR="00AE57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21"/>
    <w:rsid w:val="006D3182"/>
    <w:rsid w:val="00763821"/>
    <w:rsid w:val="00AE57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Pr>
      <w:b/>
      <w:bCs/>
    </w:rPr>
  </w:style>
  <w:style w:type="character" w:styleId="a5">
    <w:name w:val="Emphasis"/>
    <w:basedOn w:val="a0"/>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Pr>
      <w:b/>
      <w:bCs/>
    </w:rPr>
  </w:style>
  <w:style w:type="character" w:styleId="a5">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215">
      <w:marLeft w:val="0"/>
      <w:marRight w:val="0"/>
      <w:marTop w:val="0"/>
      <w:marBottom w:val="0"/>
      <w:divBdr>
        <w:top w:val="none" w:sz="0" w:space="0" w:color="auto"/>
        <w:left w:val="none" w:sz="0" w:space="0" w:color="auto"/>
        <w:bottom w:val="none" w:sz="0" w:space="0" w:color="auto"/>
        <w:right w:val="none" w:sz="0" w:space="0" w:color="auto"/>
      </w:divBdr>
    </w:div>
    <w:div w:id="3437910">
      <w:marLeft w:val="0"/>
      <w:marRight w:val="0"/>
      <w:marTop w:val="0"/>
      <w:marBottom w:val="0"/>
      <w:divBdr>
        <w:top w:val="none" w:sz="0" w:space="0" w:color="auto"/>
        <w:left w:val="none" w:sz="0" w:space="0" w:color="auto"/>
        <w:bottom w:val="none" w:sz="0" w:space="0" w:color="auto"/>
        <w:right w:val="none" w:sz="0" w:space="0" w:color="auto"/>
      </w:divBdr>
    </w:div>
    <w:div w:id="12389544">
      <w:marLeft w:val="0"/>
      <w:marRight w:val="0"/>
      <w:marTop w:val="0"/>
      <w:marBottom w:val="0"/>
      <w:divBdr>
        <w:top w:val="none" w:sz="0" w:space="0" w:color="auto"/>
        <w:left w:val="none" w:sz="0" w:space="0" w:color="auto"/>
        <w:bottom w:val="none" w:sz="0" w:space="0" w:color="auto"/>
        <w:right w:val="none" w:sz="0" w:space="0" w:color="auto"/>
      </w:divBdr>
    </w:div>
    <w:div w:id="17437410">
      <w:marLeft w:val="0"/>
      <w:marRight w:val="0"/>
      <w:marTop w:val="0"/>
      <w:marBottom w:val="0"/>
      <w:divBdr>
        <w:top w:val="none" w:sz="0" w:space="0" w:color="auto"/>
        <w:left w:val="none" w:sz="0" w:space="0" w:color="auto"/>
        <w:bottom w:val="none" w:sz="0" w:space="0" w:color="auto"/>
        <w:right w:val="none" w:sz="0" w:space="0" w:color="auto"/>
      </w:divBdr>
    </w:div>
    <w:div w:id="52235761">
      <w:marLeft w:val="0"/>
      <w:marRight w:val="0"/>
      <w:marTop w:val="0"/>
      <w:marBottom w:val="0"/>
      <w:divBdr>
        <w:top w:val="none" w:sz="0" w:space="0" w:color="auto"/>
        <w:left w:val="none" w:sz="0" w:space="0" w:color="auto"/>
        <w:bottom w:val="none" w:sz="0" w:space="0" w:color="auto"/>
        <w:right w:val="none" w:sz="0" w:space="0" w:color="auto"/>
      </w:divBdr>
    </w:div>
    <w:div w:id="58986944">
      <w:marLeft w:val="0"/>
      <w:marRight w:val="0"/>
      <w:marTop w:val="0"/>
      <w:marBottom w:val="0"/>
      <w:divBdr>
        <w:top w:val="none" w:sz="0" w:space="0" w:color="auto"/>
        <w:left w:val="none" w:sz="0" w:space="0" w:color="auto"/>
        <w:bottom w:val="none" w:sz="0" w:space="0" w:color="auto"/>
        <w:right w:val="none" w:sz="0" w:space="0" w:color="auto"/>
      </w:divBdr>
    </w:div>
    <w:div w:id="59376989">
      <w:marLeft w:val="0"/>
      <w:marRight w:val="0"/>
      <w:marTop w:val="0"/>
      <w:marBottom w:val="0"/>
      <w:divBdr>
        <w:top w:val="none" w:sz="0" w:space="0" w:color="auto"/>
        <w:left w:val="none" w:sz="0" w:space="0" w:color="auto"/>
        <w:bottom w:val="none" w:sz="0" w:space="0" w:color="auto"/>
        <w:right w:val="none" w:sz="0" w:space="0" w:color="auto"/>
      </w:divBdr>
    </w:div>
    <w:div w:id="81725786">
      <w:marLeft w:val="0"/>
      <w:marRight w:val="0"/>
      <w:marTop w:val="0"/>
      <w:marBottom w:val="0"/>
      <w:divBdr>
        <w:top w:val="none" w:sz="0" w:space="0" w:color="auto"/>
        <w:left w:val="none" w:sz="0" w:space="0" w:color="auto"/>
        <w:bottom w:val="none" w:sz="0" w:space="0" w:color="auto"/>
        <w:right w:val="none" w:sz="0" w:space="0" w:color="auto"/>
      </w:divBdr>
    </w:div>
    <w:div w:id="91516277">
      <w:marLeft w:val="0"/>
      <w:marRight w:val="0"/>
      <w:marTop w:val="0"/>
      <w:marBottom w:val="0"/>
      <w:divBdr>
        <w:top w:val="none" w:sz="0" w:space="0" w:color="auto"/>
        <w:left w:val="none" w:sz="0" w:space="0" w:color="auto"/>
        <w:bottom w:val="none" w:sz="0" w:space="0" w:color="auto"/>
        <w:right w:val="none" w:sz="0" w:space="0" w:color="auto"/>
      </w:divBdr>
    </w:div>
    <w:div w:id="92635100">
      <w:marLeft w:val="0"/>
      <w:marRight w:val="0"/>
      <w:marTop w:val="0"/>
      <w:marBottom w:val="0"/>
      <w:divBdr>
        <w:top w:val="none" w:sz="0" w:space="0" w:color="auto"/>
        <w:left w:val="none" w:sz="0" w:space="0" w:color="auto"/>
        <w:bottom w:val="none" w:sz="0" w:space="0" w:color="auto"/>
        <w:right w:val="none" w:sz="0" w:space="0" w:color="auto"/>
      </w:divBdr>
    </w:div>
    <w:div w:id="122886587">
      <w:marLeft w:val="0"/>
      <w:marRight w:val="0"/>
      <w:marTop w:val="0"/>
      <w:marBottom w:val="0"/>
      <w:divBdr>
        <w:top w:val="none" w:sz="0" w:space="0" w:color="auto"/>
        <w:left w:val="none" w:sz="0" w:space="0" w:color="auto"/>
        <w:bottom w:val="none" w:sz="0" w:space="0" w:color="auto"/>
        <w:right w:val="none" w:sz="0" w:space="0" w:color="auto"/>
      </w:divBdr>
    </w:div>
    <w:div w:id="130906677">
      <w:marLeft w:val="0"/>
      <w:marRight w:val="0"/>
      <w:marTop w:val="0"/>
      <w:marBottom w:val="0"/>
      <w:divBdr>
        <w:top w:val="none" w:sz="0" w:space="0" w:color="auto"/>
        <w:left w:val="none" w:sz="0" w:space="0" w:color="auto"/>
        <w:bottom w:val="none" w:sz="0" w:space="0" w:color="auto"/>
        <w:right w:val="none" w:sz="0" w:space="0" w:color="auto"/>
      </w:divBdr>
    </w:div>
    <w:div w:id="134106735">
      <w:marLeft w:val="0"/>
      <w:marRight w:val="0"/>
      <w:marTop w:val="0"/>
      <w:marBottom w:val="0"/>
      <w:divBdr>
        <w:top w:val="none" w:sz="0" w:space="0" w:color="auto"/>
        <w:left w:val="none" w:sz="0" w:space="0" w:color="auto"/>
        <w:bottom w:val="none" w:sz="0" w:space="0" w:color="auto"/>
        <w:right w:val="none" w:sz="0" w:space="0" w:color="auto"/>
      </w:divBdr>
    </w:div>
    <w:div w:id="147946512">
      <w:marLeft w:val="0"/>
      <w:marRight w:val="0"/>
      <w:marTop w:val="0"/>
      <w:marBottom w:val="0"/>
      <w:divBdr>
        <w:top w:val="none" w:sz="0" w:space="0" w:color="auto"/>
        <w:left w:val="none" w:sz="0" w:space="0" w:color="auto"/>
        <w:bottom w:val="none" w:sz="0" w:space="0" w:color="auto"/>
        <w:right w:val="none" w:sz="0" w:space="0" w:color="auto"/>
      </w:divBdr>
    </w:div>
    <w:div w:id="164514045">
      <w:marLeft w:val="0"/>
      <w:marRight w:val="0"/>
      <w:marTop w:val="0"/>
      <w:marBottom w:val="0"/>
      <w:divBdr>
        <w:top w:val="none" w:sz="0" w:space="0" w:color="auto"/>
        <w:left w:val="none" w:sz="0" w:space="0" w:color="auto"/>
        <w:bottom w:val="none" w:sz="0" w:space="0" w:color="auto"/>
        <w:right w:val="none" w:sz="0" w:space="0" w:color="auto"/>
      </w:divBdr>
    </w:div>
    <w:div w:id="166478454">
      <w:marLeft w:val="0"/>
      <w:marRight w:val="0"/>
      <w:marTop w:val="0"/>
      <w:marBottom w:val="0"/>
      <w:divBdr>
        <w:top w:val="none" w:sz="0" w:space="0" w:color="auto"/>
        <w:left w:val="none" w:sz="0" w:space="0" w:color="auto"/>
        <w:bottom w:val="none" w:sz="0" w:space="0" w:color="auto"/>
        <w:right w:val="none" w:sz="0" w:space="0" w:color="auto"/>
      </w:divBdr>
    </w:div>
    <w:div w:id="167402870">
      <w:marLeft w:val="0"/>
      <w:marRight w:val="0"/>
      <w:marTop w:val="0"/>
      <w:marBottom w:val="0"/>
      <w:divBdr>
        <w:top w:val="none" w:sz="0" w:space="0" w:color="auto"/>
        <w:left w:val="none" w:sz="0" w:space="0" w:color="auto"/>
        <w:bottom w:val="none" w:sz="0" w:space="0" w:color="auto"/>
        <w:right w:val="none" w:sz="0" w:space="0" w:color="auto"/>
      </w:divBdr>
    </w:div>
    <w:div w:id="192960760">
      <w:marLeft w:val="0"/>
      <w:marRight w:val="0"/>
      <w:marTop w:val="0"/>
      <w:marBottom w:val="0"/>
      <w:divBdr>
        <w:top w:val="none" w:sz="0" w:space="0" w:color="auto"/>
        <w:left w:val="none" w:sz="0" w:space="0" w:color="auto"/>
        <w:bottom w:val="none" w:sz="0" w:space="0" w:color="auto"/>
        <w:right w:val="none" w:sz="0" w:space="0" w:color="auto"/>
      </w:divBdr>
    </w:div>
    <w:div w:id="203979236">
      <w:marLeft w:val="0"/>
      <w:marRight w:val="0"/>
      <w:marTop w:val="0"/>
      <w:marBottom w:val="0"/>
      <w:divBdr>
        <w:top w:val="none" w:sz="0" w:space="0" w:color="auto"/>
        <w:left w:val="none" w:sz="0" w:space="0" w:color="auto"/>
        <w:bottom w:val="none" w:sz="0" w:space="0" w:color="auto"/>
        <w:right w:val="none" w:sz="0" w:space="0" w:color="auto"/>
      </w:divBdr>
    </w:div>
    <w:div w:id="205652729">
      <w:marLeft w:val="0"/>
      <w:marRight w:val="0"/>
      <w:marTop w:val="0"/>
      <w:marBottom w:val="0"/>
      <w:divBdr>
        <w:top w:val="none" w:sz="0" w:space="0" w:color="auto"/>
        <w:left w:val="none" w:sz="0" w:space="0" w:color="auto"/>
        <w:bottom w:val="none" w:sz="0" w:space="0" w:color="auto"/>
        <w:right w:val="none" w:sz="0" w:space="0" w:color="auto"/>
      </w:divBdr>
    </w:div>
    <w:div w:id="207684949">
      <w:marLeft w:val="0"/>
      <w:marRight w:val="0"/>
      <w:marTop w:val="0"/>
      <w:marBottom w:val="0"/>
      <w:divBdr>
        <w:top w:val="none" w:sz="0" w:space="0" w:color="auto"/>
        <w:left w:val="none" w:sz="0" w:space="0" w:color="auto"/>
        <w:bottom w:val="none" w:sz="0" w:space="0" w:color="auto"/>
        <w:right w:val="none" w:sz="0" w:space="0" w:color="auto"/>
      </w:divBdr>
    </w:div>
    <w:div w:id="209196627">
      <w:marLeft w:val="0"/>
      <w:marRight w:val="0"/>
      <w:marTop w:val="0"/>
      <w:marBottom w:val="0"/>
      <w:divBdr>
        <w:top w:val="none" w:sz="0" w:space="0" w:color="auto"/>
        <w:left w:val="none" w:sz="0" w:space="0" w:color="auto"/>
        <w:bottom w:val="none" w:sz="0" w:space="0" w:color="auto"/>
        <w:right w:val="none" w:sz="0" w:space="0" w:color="auto"/>
      </w:divBdr>
    </w:div>
    <w:div w:id="210462515">
      <w:marLeft w:val="0"/>
      <w:marRight w:val="0"/>
      <w:marTop w:val="0"/>
      <w:marBottom w:val="0"/>
      <w:divBdr>
        <w:top w:val="none" w:sz="0" w:space="0" w:color="auto"/>
        <w:left w:val="none" w:sz="0" w:space="0" w:color="auto"/>
        <w:bottom w:val="none" w:sz="0" w:space="0" w:color="auto"/>
        <w:right w:val="none" w:sz="0" w:space="0" w:color="auto"/>
      </w:divBdr>
    </w:div>
    <w:div w:id="216547945">
      <w:marLeft w:val="0"/>
      <w:marRight w:val="0"/>
      <w:marTop w:val="0"/>
      <w:marBottom w:val="0"/>
      <w:divBdr>
        <w:top w:val="none" w:sz="0" w:space="0" w:color="auto"/>
        <w:left w:val="none" w:sz="0" w:space="0" w:color="auto"/>
        <w:bottom w:val="none" w:sz="0" w:space="0" w:color="auto"/>
        <w:right w:val="none" w:sz="0" w:space="0" w:color="auto"/>
      </w:divBdr>
    </w:div>
    <w:div w:id="223562585">
      <w:marLeft w:val="0"/>
      <w:marRight w:val="0"/>
      <w:marTop w:val="0"/>
      <w:marBottom w:val="0"/>
      <w:divBdr>
        <w:top w:val="none" w:sz="0" w:space="0" w:color="auto"/>
        <w:left w:val="none" w:sz="0" w:space="0" w:color="auto"/>
        <w:bottom w:val="none" w:sz="0" w:space="0" w:color="auto"/>
        <w:right w:val="none" w:sz="0" w:space="0" w:color="auto"/>
      </w:divBdr>
    </w:div>
    <w:div w:id="229510298">
      <w:marLeft w:val="0"/>
      <w:marRight w:val="0"/>
      <w:marTop w:val="0"/>
      <w:marBottom w:val="0"/>
      <w:divBdr>
        <w:top w:val="none" w:sz="0" w:space="0" w:color="auto"/>
        <w:left w:val="none" w:sz="0" w:space="0" w:color="auto"/>
        <w:bottom w:val="none" w:sz="0" w:space="0" w:color="auto"/>
        <w:right w:val="none" w:sz="0" w:space="0" w:color="auto"/>
      </w:divBdr>
    </w:div>
    <w:div w:id="238053164">
      <w:marLeft w:val="0"/>
      <w:marRight w:val="0"/>
      <w:marTop w:val="0"/>
      <w:marBottom w:val="0"/>
      <w:divBdr>
        <w:top w:val="none" w:sz="0" w:space="0" w:color="auto"/>
        <w:left w:val="none" w:sz="0" w:space="0" w:color="auto"/>
        <w:bottom w:val="none" w:sz="0" w:space="0" w:color="auto"/>
        <w:right w:val="none" w:sz="0" w:space="0" w:color="auto"/>
      </w:divBdr>
    </w:div>
    <w:div w:id="239560469">
      <w:marLeft w:val="0"/>
      <w:marRight w:val="0"/>
      <w:marTop w:val="0"/>
      <w:marBottom w:val="0"/>
      <w:divBdr>
        <w:top w:val="none" w:sz="0" w:space="0" w:color="auto"/>
        <w:left w:val="none" w:sz="0" w:space="0" w:color="auto"/>
        <w:bottom w:val="none" w:sz="0" w:space="0" w:color="auto"/>
        <w:right w:val="none" w:sz="0" w:space="0" w:color="auto"/>
      </w:divBdr>
    </w:div>
    <w:div w:id="244266415">
      <w:marLeft w:val="0"/>
      <w:marRight w:val="0"/>
      <w:marTop w:val="0"/>
      <w:marBottom w:val="0"/>
      <w:divBdr>
        <w:top w:val="none" w:sz="0" w:space="0" w:color="auto"/>
        <w:left w:val="none" w:sz="0" w:space="0" w:color="auto"/>
        <w:bottom w:val="none" w:sz="0" w:space="0" w:color="auto"/>
        <w:right w:val="none" w:sz="0" w:space="0" w:color="auto"/>
      </w:divBdr>
    </w:div>
    <w:div w:id="249972560">
      <w:marLeft w:val="0"/>
      <w:marRight w:val="0"/>
      <w:marTop w:val="0"/>
      <w:marBottom w:val="0"/>
      <w:divBdr>
        <w:top w:val="none" w:sz="0" w:space="0" w:color="auto"/>
        <w:left w:val="none" w:sz="0" w:space="0" w:color="auto"/>
        <w:bottom w:val="none" w:sz="0" w:space="0" w:color="auto"/>
        <w:right w:val="none" w:sz="0" w:space="0" w:color="auto"/>
      </w:divBdr>
    </w:div>
    <w:div w:id="262954624">
      <w:marLeft w:val="0"/>
      <w:marRight w:val="0"/>
      <w:marTop w:val="0"/>
      <w:marBottom w:val="0"/>
      <w:divBdr>
        <w:top w:val="none" w:sz="0" w:space="0" w:color="auto"/>
        <w:left w:val="none" w:sz="0" w:space="0" w:color="auto"/>
        <w:bottom w:val="none" w:sz="0" w:space="0" w:color="auto"/>
        <w:right w:val="none" w:sz="0" w:space="0" w:color="auto"/>
      </w:divBdr>
    </w:div>
    <w:div w:id="275527001">
      <w:marLeft w:val="0"/>
      <w:marRight w:val="0"/>
      <w:marTop w:val="0"/>
      <w:marBottom w:val="0"/>
      <w:divBdr>
        <w:top w:val="none" w:sz="0" w:space="0" w:color="auto"/>
        <w:left w:val="none" w:sz="0" w:space="0" w:color="auto"/>
        <w:bottom w:val="none" w:sz="0" w:space="0" w:color="auto"/>
        <w:right w:val="none" w:sz="0" w:space="0" w:color="auto"/>
      </w:divBdr>
    </w:div>
    <w:div w:id="275529941">
      <w:marLeft w:val="0"/>
      <w:marRight w:val="0"/>
      <w:marTop w:val="0"/>
      <w:marBottom w:val="0"/>
      <w:divBdr>
        <w:top w:val="none" w:sz="0" w:space="0" w:color="auto"/>
        <w:left w:val="none" w:sz="0" w:space="0" w:color="auto"/>
        <w:bottom w:val="none" w:sz="0" w:space="0" w:color="auto"/>
        <w:right w:val="none" w:sz="0" w:space="0" w:color="auto"/>
      </w:divBdr>
    </w:div>
    <w:div w:id="277641336">
      <w:marLeft w:val="0"/>
      <w:marRight w:val="0"/>
      <w:marTop w:val="0"/>
      <w:marBottom w:val="0"/>
      <w:divBdr>
        <w:top w:val="none" w:sz="0" w:space="0" w:color="auto"/>
        <w:left w:val="none" w:sz="0" w:space="0" w:color="auto"/>
        <w:bottom w:val="none" w:sz="0" w:space="0" w:color="auto"/>
        <w:right w:val="none" w:sz="0" w:space="0" w:color="auto"/>
      </w:divBdr>
    </w:div>
    <w:div w:id="286931820">
      <w:marLeft w:val="0"/>
      <w:marRight w:val="0"/>
      <w:marTop w:val="0"/>
      <w:marBottom w:val="0"/>
      <w:divBdr>
        <w:top w:val="none" w:sz="0" w:space="0" w:color="auto"/>
        <w:left w:val="none" w:sz="0" w:space="0" w:color="auto"/>
        <w:bottom w:val="none" w:sz="0" w:space="0" w:color="auto"/>
        <w:right w:val="none" w:sz="0" w:space="0" w:color="auto"/>
      </w:divBdr>
    </w:div>
    <w:div w:id="299264413">
      <w:marLeft w:val="0"/>
      <w:marRight w:val="0"/>
      <w:marTop w:val="0"/>
      <w:marBottom w:val="0"/>
      <w:divBdr>
        <w:top w:val="none" w:sz="0" w:space="0" w:color="auto"/>
        <w:left w:val="none" w:sz="0" w:space="0" w:color="auto"/>
        <w:bottom w:val="none" w:sz="0" w:space="0" w:color="auto"/>
        <w:right w:val="none" w:sz="0" w:space="0" w:color="auto"/>
      </w:divBdr>
    </w:div>
    <w:div w:id="303966725">
      <w:marLeft w:val="0"/>
      <w:marRight w:val="0"/>
      <w:marTop w:val="0"/>
      <w:marBottom w:val="0"/>
      <w:divBdr>
        <w:top w:val="none" w:sz="0" w:space="0" w:color="auto"/>
        <w:left w:val="none" w:sz="0" w:space="0" w:color="auto"/>
        <w:bottom w:val="none" w:sz="0" w:space="0" w:color="auto"/>
        <w:right w:val="none" w:sz="0" w:space="0" w:color="auto"/>
      </w:divBdr>
    </w:div>
    <w:div w:id="315695348">
      <w:marLeft w:val="0"/>
      <w:marRight w:val="0"/>
      <w:marTop w:val="0"/>
      <w:marBottom w:val="0"/>
      <w:divBdr>
        <w:top w:val="none" w:sz="0" w:space="0" w:color="auto"/>
        <w:left w:val="none" w:sz="0" w:space="0" w:color="auto"/>
        <w:bottom w:val="none" w:sz="0" w:space="0" w:color="auto"/>
        <w:right w:val="none" w:sz="0" w:space="0" w:color="auto"/>
      </w:divBdr>
    </w:div>
    <w:div w:id="324283728">
      <w:marLeft w:val="0"/>
      <w:marRight w:val="0"/>
      <w:marTop w:val="0"/>
      <w:marBottom w:val="0"/>
      <w:divBdr>
        <w:top w:val="none" w:sz="0" w:space="0" w:color="auto"/>
        <w:left w:val="none" w:sz="0" w:space="0" w:color="auto"/>
        <w:bottom w:val="none" w:sz="0" w:space="0" w:color="auto"/>
        <w:right w:val="none" w:sz="0" w:space="0" w:color="auto"/>
      </w:divBdr>
    </w:div>
    <w:div w:id="326178115">
      <w:marLeft w:val="0"/>
      <w:marRight w:val="0"/>
      <w:marTop w:val="0"/>
      <w:marBottom w:val="0"/>
      <w:divBdr>
        <w:top w:val="none" w:sz="0" w:space="0" w:color="auto"/>
        <w:left w:val="none" w:sz="0" w:space="0" w:color="auto"/>
        <w:bottom w:val="none" w:sz="0" w:space="0" w:color="auto"/>
        <w:right w:val="none" w:sz="0" w:space="0" w:color="auto"/>
      </w:divBdr>
    </w:div>
    <w:div w:id="340081844">
      <w:marLeft w:val="0"/>
      <w:marRight w:val="0"/>
      <w:marTop w:val="0"/>
      <w:marBottom w:val="0"/>
      <w:divBdr>
        <w:top w:val="none" w:sz="0" w:space="0" w:color="auto"/>
        <w:left w:val="none" w:sz="0" w:space="0" w:color="auto"/>
        <w:bottom w:val="none" w:sz="0" w:space="0" w:color="auto"/>
        <w:right w:val="none" w:sz="0" w:space="0" w:color="auto"/>
      </w:divBdr>
    </w:div>
    <w:div w:id="345448275">
      <w:marLeft w:val="0"/>
      <w:marRight w:val="0"/>
      <w:marTop w:val="0"/>
      <w:marBottom w:val="0"/>
      <w:divBdr>
        <w:top w:val="none" w:sz="0" w:space="0" w:color="auto"/>
        <w:left w:val="none" w:sz="0" w:space="0" w:color="auto"/>
        <w:bottom w:val="none" w:sz="0" w:space="0" w:color="auto"/>
        <w:right w:val="none" w:sz="0" w:space="0" w:color="auto"/>
      </w:divBdr>
    </w:div>
    <w:div w:id="380985673">
      <w:marLeft w:val="0"/>
      <w:marRight w:val="0"/>
      <w:marTop w:val="0"/>
      <w:marBottom w:val="0"/>
      <w:divBdr>
        <w:top w:val="none" w:sz="0" w:space="0" w:color="auto"/>
        <w:left w:val="none" w:sz="0" w:space="0" w:color="auto"/>
        <w:bottom w:val="none" w:sz="0" w:space="0" w:color="auto"/>
        <w:right w:val="none" w:sz="0" w:space="0" w:color="auto"/>
      </w:divBdr>
    </w:div>
    <w:div w:id="381369480">
      <w:marLeft w:val="0"/>
      <w:marRight w:val="0"/>
      <w:marTop w:val="0"/>
      <w:marBottom w:val="0"/>
      <w:divBdr>
        <w:top w:val="none" w:sz="0" w:space="0" w:color="auto"/>
        <w:left w:val="none" w:sz="0" w:space="0" w:color="auto"/>
        <w:bottom w:val="none" w:sz="0" w:space="0" w:color="auto"/>
        <w:right w:val="none" w:sz="0" w:space="0" w:color="auto"/>
      </w:divBdr>
    </w:div>
    <w:div w:id="383719685">
      <w:marLeft w:val="0"/>
      <w:marRight w:val="0"/>
      <w:marTop w:val="0"/>
      <w:marBottom w:val="0"/>
      <w:divBdr>
        <w:top w:val="none" w:sz="0" w:space="0" w:color="auto"/>
        <w:left w:val="none" w:sz="0" w:space="0" w:color="auto"/>
        <w:bottom w:val="none" w:sz="0" w:space="0" w:color="auto"/>
        <w:right w:val="none" w:sz="0" w:space="0" w:color="auto"/>
      </w:divBdr>
    </w:div>
    <w:div w:id="398477861">
      <w:marLeft w:val="0"/>
      <w:marRight w:val="0"/>
      <w:marTop w:val="0"/>
      <w:marBottom w:val="0"/>
      <w:divBdr>
        <w:top w:val="none" w:sz="0" w:space="0" w:color="auto"/>
        <w:left w:val="none" w:sz="0" w:space="0" w:color="auto"/>
        <w:bottom w:val="none" w:sz="0" w:space="0" w:color="auto"/>
        <w:right w:val="none" w:sz="0" w:space="0" w:color="auto"/>
      </w:divBdr>
    </w:div>
    <w:div w:id="406808370">
      <w:marLeft w:val="0"/>
      <w:marRight w:val="0"/>
      <w:marTop w:val="0"/>
      <w:marBottom w:val="0"/>
      <w:divBdr>
        <w:top w:val="none" w:sz="0" w:space="0" w:color="auto"/>
        <w:left w:val="none" w:sz="0" w:space="0" w:color="auto"/>
        <w:bottom w:val="none" w:sz="0" w:space="0" w:color="auto"/>
        <w:right w:val="none" w:sz="0" w:space="0" w:color="auto"/>
      </w:divBdr>
    </w:div>
    <w:div w:id="411392776">
      <w:marLeft w:val="0"/>
      <w:marRight w:val="0"/>
      <w:marTop w:val="0"/>
      <w:marBottom w:val="0"/>
      <w:divBdr>
        <w:top w:val="none" w:sz="0" w:space="0" w:color="auto"/>
        <w:left w:val="none" w:sz="0" w:space="0" w:color="auto"/>
        <w:bottom w:val="none" w:sz="0" w:space="0" w:color="auto"/>
        <w:right w:val="none" w:sz="0" w:space="0" w:color="auto"/>
      </w:divBdr>
    </w:div>
    <w:div w:id="429862641">
      <w:marLeft w:val="0"/>
      <w:marRight w:val="0"/>
      <w:marTop w:val="0"/>
      <w:marBottom w:val="0"/>
      <w:divBdr>
        <w:top w:val="none" w:sz="0" w:space="0" w:color="auto"/>
        <w:left w:val="none" w:sz="0" w:space="0" w:color="auto"/>
        <w:bottom w:val="none" w:sz="0" w:space="0" w:color="auto"/>
        <w:right w:val="none" w:sz="0" w:space="0" w:color="auto"/>
      </w:divBdr>
    </w:div>
    <w:div w:id="448359497">
      <w:marLeft w:val="0"/>
      <w:marRight w:val="0"/>
      <w:marTop w:val="0"/>
      <w:marBottom w:val="0"/>
      <w:divBdr>
        <w:top w:val="none" w:sz="0" w:space="0" w:color="auto"/>
        <w:left w:val="none" w:sz="0" w:space="0" w:color="auto"/>
        <w:bottom w:val="none" w:sz="0" w:space="0" w:color="auto"/>
        <w:right w:val="none" w:sz="0" w:space="0" w:color="auto"/>
      </w:divBdr>
    </w:div>
    <w:div w:id="451943906">
      <w:marLeft w:val="0"/>
      <w:marRight w:val="0"/>
      <w:marTop w:val="0"/>
      <w:marBottom w:val="0"/>
      <w:divBdr>
        <w:top w:val="none" w:sz="0" w:space="0" w:color="auto"/>
        <w:left w:val="none" w:sz="0" w:space="0" w:color="auto"/>
        <w:bottom w:val="none" w:sz="0" w:space="0" w:color="auto"/>
        <w:right w:val="none" w:sz="0" w:space="0" w:color="auto"/>
      </w:divBdr>
    </w:div>
    <w:div w:id="459568833">
      <w:marLeft w:val="0"/>
      <w:marRight w:val="0"/>
      <w:marTop w:val="0"/>
      <w:marBottom w:val="0"/>
      <w:divBdr>
        <w:top w:val="none" w:sz="0" w:space="0" w:color="auto"/>
        <w:left w:val="none" w:sz="0" w:space="0" w:color="auto"/>
        <w:bottom w:val="none" w:sz="0" w:space="0" w:color="auto"/>
        <w:right w:val="none" w:sz="0" w:space="0" w:color="auto"/>
      </w:divBdr>
    </w:div>
    <w:div w:id="462384637">
      <w:marLeft w:val="0"/>
      <w:marRight w:val="0"/>
      <w:marTop w:val="0"/>
      <w:marBottom w:val="0"/>
      <w:divBdr>
        <w:top w:val="none" w:sz="0" w:space="0" w:color="auto"/>
        <w:left w:val="none" w:sz="0" w:space="0" w:color="auto"/>
        <w:bottom w:val="none" w:sz="0" w:space="0" w:color="auto"/>
        <w:right w:val="none" w:sz="0" w:space="0" w:color="auto"/>
      </w:divBdr>
    </w:div>
    <w:div w:id="464349689">
      <w:marLeft w:val="0"/>
      <w:marRight w:val="0"/>
      <w:marTop w:val="0"/>
      <w:marBottom w:val="0"/>
      <w:divBdr>
        <w:top w:val="none" w:sz="0" w:space="0" w:color="auto"/>
        <w:left w:val="none" w:sz="0" w:space="0" w:color="auto"/>
        <w:bottom w:val="none" w:sz="0" w:space="0" w:color="auto"/>
        <w:right w:val="none" w:sz="0" w:space="0" w:color="auto"/>
      </w:divBdr>
    </w:div>
    <w:div w:id="466241889">
      <w:marLeft w:val="0"/>
      <w:marRight w:val="0"/>
      <w:marTop w:val="0"/>
      <w:marBottom w:val="0"/>
      <w:divBdr>
        <w:top w:val="none" w:sz="0" w:space="0" w:color="auto"/>
        <w:left w:val="none" w:sz="0" w:space="0" w:color="auto"/>
        <w:bottom w:val="none" w:sz="0" w:space="0" w:color="auto"/>
        <w:right w:val="none" w:sz="0" w:space="0" w:color="auto"/>
      </w:divBdr>
    </w:div>
    <w:div w:id="488374605">
      <w:marLeft w:val="0"/>
      <w:marRight w:val="0"/>
      <w:marTop w:val="0"/>
      <w:marBottom w:val="0"/>
      <w:divBdr>
        <w:top w:val="none" w:sz="0" w:space="0" w:color="auto"/>
        <w:left w:val="none" w:sz="0" w:space="0" w:color="auto"/>
        <w:bottom w:val="none" w:sz="0" w:space="0" w:color="auto"/>
        <w:right w:val="none" w:sz="0" w:space="0" w:color="auto"/>
      </w:divBdr>
    </w:div>
    <w:div w:id="494534677">
      <w:marLeft w:val="0"/>
      <w:marRight w:val="0"/>
      <w:marTop w:val="0"/>
      <w:marBottom w:val="0"/>
      <w:divBdr>
        <w:top w:val="none" w:sz="0" w:space="0" w:color="auto"/>
        <w:left w:val="none" w:sz="0" w:space="0" w:color="auto"/>
        <w:bottom w:val="none" w:sz="0" w:space="0" w:color="auto"/>
        <w:right w:val="none" w:sz="0" w:space="0" w:color="auto"/>
      </w:divBdr>
    </w:div>
    <w:div w:id="499003300">
      <w:marLeft w:val="0"/>
      <w:marRight w:val="0"/>
      <w:marTop w:val="0"/>
      <w:marBottom w:val="0"/>
      <w:divBdr>
        <w:top w:val="none" w:sz="0" w:space="0" w:color="auto"/>
        <w:left w:val="none" w:sz="0" w:space="0" w:color="auto"/>
        <w:bottom w:val="none" w:sz="0" w:space="0" w:color="auto"/>
        <w:right w:val="none" w:sz="0" w:space="0" w:color="auto"/>
      </w:divBdr>
    </w:div>
    <w:div w:id="510723862">
      <w:marLeft w:val="0"/>
      <w:marRight w:val="0"/>
      <w:marTop w:val="0"/>
      <w:marBottom w:val="0"/>
      <w:divBdr>
        <w:top w:val="none" w:sz="0" w:space="0" w:color="auto"/>
        <w:left w:val="none" w:sz="0" w:space="0" w:color="auto"/>
        <w:bottom w:val="none" w:sz="0" w:space="0" w:color="auto"/>
        <w:right w:val="none" w:sz="0" w:space="0" w:color="auto"/>
      </w:divBdr>
    </w:div>
    <w:div w:id="515076591">
      <w:marLeft w:val="0"/>
      <w:marRight w:val="0"/>
      <w:marTop w:val="0"/>
      <w:marBottom w:val="0"/>
      <w:divBdr>
        <w:top w:val="none" w:sz="0" w:space="0" w:color="auto"/>
        <w:left w:val="none" w:sz="0" w:space="0" w:color="auto"/>
        <w:bottom w:val="none" w:sz="0" w:space="0" w:color="auto"/>
        <w:right w:val="none" w:sz="0" w:space="0" w:color="auto"/>
      </w:divBdr>
    </w:div>
    <w:div w:id="518276304">
      <w:marLeft w:val="0"/>
      <w:marRight w:val="0"/>
      <w:marTop w:val="0"/>
      <w:marBottom w:val="0"/>
      <w:divBdr>
        <w:top w:val="none" w:sz="0" w:space="0" w:color="auto"/>
        <w:left w:val="none" w:sz="0" w:space="0" w:color="auto"/>
        <w:bottom w:val="none" w:sz="0" w:space="0" w:color="auto"/>
        <w:right w:val="none" w:sz="0" w:space="0" w:color="auto"/>
      </w:divBdr>
    </w:div>
    <w:div w:id="530537025">
      <w:marLeft w:val="0"/>
      <w:marRight w:val="0"/>
      <w:marTop w:val="0"/>
      <w:marBottom w:val="0"/>
      <w:divBdr>
        <w:top w:val="none" w:sz="0" w:space="0" w:color="auto"/>
        <w:left w:val="none" w:sz="0" w:space="0" w:color="auto"/>
        <w:bottom w:val="none" w:sz="0" w:space="0" w:color="auto"/>
        <w:right w:val="none" w:sz="0" w:space="0" w:color="auto"/>
      </w:divBdr>
    </w:div>
    <w:div w:id="549196187">
      <w:marLeft w:val="0"/>
      <w:marRight w:val="0"/>
      <w:marTop w:val="0"/>
      <w:marBottom w:val="0"/>
      <w:divBdr>
        <w:top w:val="none" w:sz="0" w:space="0" w:color="auto"/>
        <w:left w:val="none" w:sz="0" w:space="0" w:color="auto"/>
        <w:bottom w:val="none" w:sz="0" w:space="0" w:color="auto"/>
        <w:right w:val="none" w:sz="0" w:space="0" w:color="auto"/>
      </w:divBdr>
    </w:div>
    <w:div w:id="554318802">
      <w:marLeft w:val="0"/>
      <w:marRight w:val="0"/>
      <w:marTop w:val="0"/>
      <w:marBottom w:val="0"/>
      <w:divBdr>
        <w:top w:val="none" w:sz="0" w:space="0" w:color="auto"/>
        <w:left w:val="none" w:sz="0" w:space="0" w:color="auto"/>
        <w:bottom w:val="none" w:sz="0" w:space="0" w:color="auto"/>
        <w:right w:val="none" w:sz="0" w:space="0" w:color="auto"/>
      </w:divBdr>
    </w:div>
    <w:div w:id="556016759">
      <w:marLeft w:val="0"/>
      <w:marRight w:val="0"/>
      <w:marTop w:val="0"/>
      <w:marBottom w:val="0"/>
      <w:divBdr>
        <w:top w:val="none" w:sz="0" w:space="0" w:color="auto"/>
        <w:left w:val="none" w:sz="0" w:space="0" w:color="auto"/>
        <w:bottom w:val="none" w:sz="0" w:space="0" w:color="auto"/>
        <w:right w:val="none" w:sz="0" w:space="0" w:color="auto"/>
      </w:divBdr>
    </w:div>
    <w:div w:id="563488497">
      <w:marLeft w:val="0"/>
      <w:marRight w:val="0"/>
      <w:marTop w:val="0"/>
      <w:marBottom w:val="0"/>
      <w:divBdr>
        <w:top w:val="none" w:sz="0" w:space="0" w:color="auto"/>
        <w:left w:val="none" w:sz="0" w:space="0" w:color="auto"/>
        <w:bottom w:val="none" w:sz="0" w:space="0" w:color="auto"/>
        <w:right w:val="none" w:sz="0" w:space="0" w:color="auto"/>
      </w:divBdr>
    </w:div>
    <w:div w:id="565189853">
      <w:marLeft w:val="0"/>
      <w:marRight w:val="0"/>
      <w:marTop w:val="0"/>
      <w:marBottom w:val="0"/>
      <w:divBdr>
        <w:top w:val="none" w:sz="0" w:space="0" w:color="auto"/>
        <w:left w:val="none" w:sz="0" w:space="0" w:color="auto"/>
        <w:bottom w:val="none" w:sz="0" w:space="0" w:color="auto"/>
        <w:right w:val="none" w:sz="0" w:space="0" w:color="auto"/>
      </w:divBdr>
    </w:div>
    <w:div w:id="572620011">
      <w:marLeft w:val="0"/>
      <w:marRight w:val="0"/>
      <w:marTop w:val="0"/>
      <w:marBottom w:val="0"/>
      <w:divBdr>
        <w:top w:val="none" w:sz="0" w:space="0" w:color="auto"/>
        <w:left w:val="none" w:sz="0" w:space="0" w:color="auto"/>
        <w:bottom w:val="none" w:sz="0" w:space="0" w:color="auto"/>
        <w:right w:val="none" w:sz="0" w:space="0" w:color="auto"/>
      </w:divBdr>
    </w:div>
    <w:div w:id="574822465">
      <w:marLeft w:val="0"/>
      <w:marRight w:val="0"/>
      <w:marTop w:val="0"/>
      <w:marBottom w:val="0"/>
      <w:divBdr>
        <w:top w:val="none" w:sz="0" w:space="0" w:color="auto"/>
        <w:left w:val="none" w:sz="0" w:space="0" w:color="auto"/>
        <w:bottom w:val="none" w:sz="0" w:space="0" w:color="auto"/>
        <w:right w:val="none" w:sz="0" w:space="0" w:color="auto"/>
      </w:divBdr>
    </w:div>
    <w:div w:id="590941574">
      <w:marLeft w:val="0"/>
      <w:marRight w:val="0"/>
      <w:marTop w:val="0"/>
      <w:marBottom w:val="0"/>
      <w:divBdr>
        <w:top w:val="none" w:sz="0" w:space="0" w:color="auto"/>
        <w:left w:val="none" w:sz="0" w:space="0" w:color="auto"/>
        <w:bottom w:val="none" w:sz="0" w:space="0" w:color="auto"/>
        <w:right w:val="none" w:sz="0" w:space="0" w:color="auto"/>
      </w:divBdr>
    </w:div>
    <w:div w:id="595485403">
      <w:marLeft w:val="0"/>
      <w:marRight w:val="0"/>
      <w:marTop w:val="0"/>
      <w:marBottom w:val="0"/>
      <w:divBdr>
        <w:top w:val="none" w:sz="0" w:space="0" w:color="auto"/>
        <w:left w:val="none" w:sz="0" w:space="0" w:color="auto"/>
        <w:bottom w:val="none" w:sz="0" w:space="0" w:color="auto"/>
        <w:right w:val="none" w:sz="0" w:space="0" w:color="auto"/>
      </w:divBdr>
    </w:div>
    <w:div w:id="604582587">
      <w:marLeft w:val="0"/>
      <w:marRight w:val="0"/>
      <w:marTop w:val="0"/>
      <w:marBottom w:val="0"/>
      <w:divBdr>
        <w:top w:val="none" w:sz="0" w:space="0" w:color="auto"/>
        <w:left w:val="none" w:sz="0" w:space="0" w:color="auto"/>
        <w:bottom w:val="none" w:sz="0" w:space="0" w:color="auto"/>
        <w:right w:val="none" w:sz="0" w:space="0" w:color="auto"/>
      </w:divBdr>
    </w:div>
    <w:div w:id="607591958">
      <w:marLeft w:val="0"/>
      <w:marRight w:val="0"/>
      <w:marTop w:val="0"/>
      <w:marBottom w:val="0"/>
      <w:divBdr>
        <w:top w:val="none" w:sz="0" w:space="0" w:color="auto"/>
        <w:left w:val="none" w:sz="0" w:space="0" w:color="auto"/>
        <w:bottom w:val="none" w:sz="0" w:space="0" w:color="auto"/>
        <w:right w:val="none" w:sz="0" w:space="0" w:color="auto"/>
      </w:divBdr>
    </w:div>
    <w:div w:id="615721042">
      <w:marLeft w:val="0"/>
      <w:marRight w:val="0"/>
      <w:marTop w:val="0"/>
      <w:marBottom w:val="0"/>
      <w:divBdr>
        <w:top w:val="none" w:sz="0" w:space="0" w:color="auto"/>
        <w:left w:val="none" w:sz="0" w:space="0" w:color="auto"/>
        <w:bottom w:val="none" w:sz="0" w:space="0" w:color="auto"/>
        <w:right w:val="none" w:sz="0" w:space="0" w:color="auto"/>
      </w:divBdr>
    </w:div>
    <w:div w:id="616987677">
      <w:marLeft w:val="0"/>
      <w:marRight w:val="0"/>
      <w:marTop w:val="0"/>
      <w:marBottom w:val="0"/>
      <w:divBdr>
        <w:top w:val="none" w:sz="0" w:space="0" w:color="auto"/>
        <w:left w:val="none" w:sz="0" w:space="0" w:color="auto"/>
        <w:bottom w:val="none" w:sz="0" w:space="0" w:color="auto"/>
        <w:right w:val="none" w:sz="0" w:space="0" w:color="auto"/>
      </w:divBdr>
    </w:div>
    <w:div w:id="617688779">
      <w:marLeft w:val="0"/>
      <w:marRight w:val="0"/>
      <w:marTop w:val="0"/>
      <w:marBottom w:val="0"/>
      <w:divBdr>
        <w:top w:val="none" w:sz="0" w:space="0" w:color="auto"/>
        <w:left w:val="none" w:sz="0" w:space="0" w:color="auto"/>
        <w:bottom w:val="none" w:sz="0" w:space="0" w:color="auto"/>
        <w:right w:val="none" w:sz="0" w:space="0" w:color="auto"/>
      </w:divBdr>
    </w:div>
    <w:div w:id="629435681">
      <w:marLeft w:val="0"/>
      <w:marRight w:val="0"/>
      <w:marTop w:val="0"/>
      <w:marBottom w:val="0"/>
      <w:divBdr>
        <w:top w:val="none" w:sz="0" w:space="0" w:color="auto"/>
        <w:left w:val="none" w:sz="0" w:space="0" w:color="auto"/>
        <w:bottom w:val="none" w:sz="0" w:space="0" w:color="auto"/>
        <w:right w:val="none" w:sz="0" w:space="0" w:color="auto"/>
      </w:divBdr>
    </w:div>
    <w:div w:id="634340000">
      <w:marLeft w:val="0"/>
      <w:marRight w:val="0"/>
      <w:marTop w:val="0"/>
      <w:marBottom w:val="0"/>
      <w:divBdr>
        <w:top w:val="none" w:sz="0" w:space="0" w:color="auto"/>
        <w:left w:val="none" w:sz="0" w:space="0" w:color="auto"/>
        <w:bottom w:val="none" w:sz="0" w:space="0" w:color="auto"/>
        <w:right w:val="none" w:sz="0" w:space="0" w:color="auto"/>
      </w:divBdr>
    </w:div>
    <w:div w:id="660542160">
      <w:marLeft w:val="0"/>
      <w:marRight w:val="0"/>
      <w:marTop w:val="0"/>
      <w:marBottom w:val="0"/>
      <w:divBdr>
        <w:top w:val="none" w:sz="0" w:space="0" w:color="auto"/>
        <w:left w:val="none" w:sz="0" w:space="0" w:color="auto"/>
        <w:bottom w:val="none" w:sz="0" w:space="0" w:color="auto"/>
        <w:right w:val="none" w:sz="0" w:space="0" w:color="auto"/>
      </w:divBdr>
    </w:div>
    <w:div w:id="666904187">
      <w:marLeft w:val="0"/>
      <w:marRight w:val="0"/>
      <w:marTop w:val="0"/>
      <w:marBottom w:val="0"/>
      <w:divBdr>
        <w:top w:val="none" w:sz="0" w:space="0" w:color="auto"/>
        <w:left w:val="none" w:sz="0" w:space="0" w:color="auto"/>
        <w:bottom w:val="none" w:sz="0" w:space="0" w:color="auto"/>
        <w:right w:val="none" w:sz="0" w:space="0" w:color="auto"/>
      </w:divBdr>
    </w:div>
    <w:div w:id="691758341">
      <w:marLeft w:val="0"/>
      <w:marRight w:val="0"/>
      <w:marTop w:val="0"/>
      <w:marBottom w:val="0"/>
      <w:divBdr>
        <w:top w:val="none" w:sz="0" w:space="0" w:color="auto"/>
        <w:left w:val="none" w:sz="0" w:space="0" w:color="auto"/>
        <w:bottom w:val="none" w:sz="0" w:space="0" w:color="auto"/>
        <w:right w:val="none" w:sz="0" w:space="0" w:color="auto"/>
      </w:divBdr>
    </w:div>
    <w:div w:id="704646002">
      <w:marLeft w:val="0"/>
      <w:marRight w:val="0"/>
      <w:marTop w:val="0"/>
      <w:marBottom w:val="0"/>
      <w:divBdr>
        <w:top w:val="none" w:sz="0" w:space="0" w:color="auto"/>
        <w:left w:val="none" w:sz="0" w:space="0" w:color="auto"/>
        <w:bottom w:val="none" w:sz="0" w:space="0" w:color="auto"/>
        <w:right w:val="none" w:sz="0" w:space="0" w:color="auto"/>
      </w:divBdr>
    </w:div>
    <w:div w:id="709958497">
      <w:marLeft w:val="0"/>
      <w:marRight w:val="0"/>
      <w:marTop w:val="0"/>
      <w:marBottom w:val="0"/>
      <w:divBdr>
        <w:top w:val="none" w:sz="0" w:space="0" w:color="auto"/>
        <w:left w:val="none" w:sz="0" w:space="0" w:color="auto"/>
        <w:bottom w:val="none" w:sz="0" w:space="0" w:color="auto"/>
        <w:right w:val="none" w:sz="0" w:space="0" w:color="auto"/>
      </w:divBdr>
    </w:div>
    <w:div w:id="714891966">
      <w:marLeft w:val="0"/>
      <w:marRight w:val="0"/>
      <w:marTop w:val="0"/>
      <w:marBottom w:val="0"/>
      <w:divBdr>
        <w:top w:val="none" w:sz="0" w:space="0" w:color="auto"/>
        <w:left w:val="none" w:sz="0" w:space="0" w:color="auto"/>
        <w:bottom w:val="none" w:sz="0" w:space="0" w:color="auto"/>
        <w:right w:val="none" w:sz="0" w:space="0" w:color="auto"/>
      </w:divBdr>
    </w:div>
    <w:div w:id="719325449">
      <w:marLeft w:val="0"/>
      <w:marRight w:val="0"/>
      <w:marTop w:val="0"/>
      <w:marBottom w:val="0"/>
      <w:divBdr>
        <w:top w:val="none" w:sz="0" w:space="0" w:color="auto"/>
        <w:left w:val="none" w:sz="0" w:space="0" w:color="auto"/>
        <w:bottom w:val="none" w:sz="0" w:space="0" w:color="auto"/>
        <w:right w:val="none" w:sz="0" w:space="0" w:color="auto"/>
      </w:divBdr>
    </w:div>
    <w:div w:id="728571829">
      <w:marLeft w:val="0"/>
      <w:marRight w:val="0"/>
      <w:marTop w:val="0"/>
      <w:marBottom w:val="0"/>
      <w:divBdr>
        <w:top w:val="none" w:sz="0" w:space="0" w:color="auto"/>
        <w:left w:val="none" w:sz="0" w:space="0" w:color="auto"/>
        <w:bottom w:val="none" w:sz="0" w:space="0" w:color="auto"/>
        <w:right w:val="none" w:sz="0" w:space="0" w:color="auto"/>
      </w:divBdr>
    </w:div>
    <w:div w:id="728773736">
      <w:marLeft w:val="0"/>
      <w:marRight w:val="0"/>
      <w:marTop w:val="0"/>
      <w:marBottom w:val="0"/>
      <w:divBdr>
        <w:top w:val="none" w:sz="0" w:space="0" w:color="auto"/>
        <w:left w:val="none" w:sz="0" w:space="0" w:color="auto"/>
        <w:bottom w:val="none" w:sz="0" w:space="0" w:color="auto"/>
        <w:right w:val="none" w:sz="0" w:space="0" w:color="auto"/>
      </w:divBdr>
    </w:div>
    <w:div w:id="734427983">
      <w:marLeft w:val="0"/>
      <w:marRight w:val="0"/>
      <w:marTop w:val="0"/>
      <w:marBottom w:val="0"/>
      <w:divBdr>
        <w:top w:val="none" w:sz="0" w:space="0" w:color="auto"/>
        <w:left w:val="none" w:sz="0" w:space="0" w:color="auto"/>
        <w:bottom w:val="none" w:sz="0" w:space="0" w:color="auto"/>
        <w:right w:val="none" w:sz="0" w:space="0" w:color="auto"/>
      </w:divBdr>
    </w:div>
    <w:div w:id="736248116">
      <w:marLeft w:val="0"/>
      <w:marRight w:val="0"/>
      <w:marTop w:val="0"/>
      <w:marBottom w:val="0"/>
      <w:divBdr>
        <w:top w:val="none" w:sz="0" w:space="0" w:color="auto"/>
        <w:left w:val="none" w:sz="0" w:space="0" w:color="auto"/>
        <w:bottom w:val="none" w:sz="0" w:space="0" w:color="auto"/>
        <w:right w:val="none" w:sz="0" w:space="0" w:color="auto"/>
      </w:divBdr>
    </w:div>
    <w:div w:id="740181820">
      <w:marLeft w:val="0"/>
      <w:marRight w:val="0"/>
      <w:marTop w:val="0"/>
      <w:marBottom w:val="0"/>
      <w:divBdr>
        <w:top w:val="none" w:sz="0" w:space="0" w:color="auto"/>
        <w:left w:val="none" w:sz="0" w:space="0" w:color="auto"/>
        <w:bottom w:val="none" w:sz="0" w:space="0" w:color="auto"/>
        <w:right w:val="none" w:sz="0" w:space="0" w:color="auto"/>
      </w:divBdr>
    </w:div>
    <w:div w:id="740323350">
      <w:marLeft w:val="0"/>
      <w:marRight w:val="0"/>
      <w:marTop w:val="0"/>
      <w:marBottom w:val="0"/>
      <w:divBdr>
        <w:top w:val="none" w:sz="0" w:space="0" w:color="auto"/>
        <w:left w:val="none" w:sz="0" w:space="0" w:color="auto"/>
        <w:bottom w:val="none" w:sz="0" w:space="0" w:color="auto"/>
        <w:right w:val="none" w:sz="0" w:space="0" w:color="auto"/>
      </w:divBdr>
    </w:div>
    <w:div w:id="741221608">
      <w:marLeft w:val="0"/>
      <w:marRight w:val="0"/>
      <w:marTop w:val="0"/>
      <w:marBottom w:val="0"/>
      <w:divBdr>
        <w:top w:val="none" w:sz="0" w:space="0" w:color="auto"/>
        <w:left w:val="none" w:sz="0" w:space="0" w:color="auto"/>
        <w:bottom w:val="none" w:sz="0" w:space="0" w:color="auto"/>
        <w:right w:val="none" w:sz="0" w:space="0" w:color="auto"/>
      </w:divBdr>
    </w:div>
    <w:div w:id="752701756">
      <w:marLeft w:val="0"/>
      <w:marRight w:val="0"/>
      <w:marTop w:val="0"/>
      <w:marBottom w:val="0"/>
      <w:divBdr>
        <w:top w:val="none" w:sz="0" w:space="0" w:color="auto"/>
        <w:left w:val="none" w:sz="0" w:space="0" w:color="auto"/>
        <w:bottom w:val="none" w:sz="0" w:space="0" w:color="auto"/>
        <w:right w:val="none" w:sz="0" w:space="0" w:color="auto"/>
      </w:divBdr>
    </w:div>
    <w:div w:id="753820528">
      <w:marLeft w:val="0"/>
      <w:marRight w:val="0"/>
      <w:marTop w:val="0"/>
      <w:marBottom w:val="0"/>
      <w:divBdr>
        <w:top w:val="none" w:sz="0" w:space="0" w:color="auto"/>
        <w:left w:val="none" w:sz="0" w:space="0" w:color="auto"/>
        <w:bottom w:val="none" w:sz="0" w:space="0" w:color="auto"/>
        <w:right w:val="none" w:sz="0" w:space="0" w:color="auto"/>
      </w:divBdr>
    </w:div>
    <w:div w:id="784813521">
      <w:marLeft w:val="0"/>
      <w:marRight w:val="0"/>
      <w:marTop w:val="0"/>
      <w:marBottom w:val="0"/>
      <w:divBdr>
        <w:top w:val="none" w:sz="0" w:space="0" w:color="auto"/>
        <w:left w:val="none" w:sz="0" w:space="0" w:color="auto"/>
        <w:bottom w:val="none" w:sz="0" w:space="0" w:color="auto"/>
        <w:right w:val="none" w:sz="0" w:space="0" w:color="auto"/>
      </w:divBdr>
    </w:div>
    <w:div w:id="795875118">
      <w:marLeft w:val="0"/>
      <w:marRight w:val="0"/>
      <w:marTop w:val="0"/>
      <w:marBottom w:val="0"/>
      <w:divBdr>
        <w:top w:val="none" w:sz="0" w:space="0" w:color="auto"/>
        <w:left w:val="none" w:sz="0" w:space="0" w:color="auto"/>
        <w:bottom w:val="none" w:sz="0" w:space="0" w:color="auto"/>
        <w:right w:val="none" w:sz="0" w:space="0" w:color="auto"/>
      </w:divBdr>
    </w:div>
    <w:div w:id="801995146">
      <w:marLeft w:val="0"/>
      <w:marRight w:val="0"/>
      <w:marTop w:val="0"/>
      <w:marBottom w:val="0"/>
      <w:divBdr>
        <w:top w:val="none" w:sz="0" w:space="0" w:color="auto"/>
        <w:left w:val="none" w:sz="0" w:space="0" w:color="auto"/>
        <w:bottom w:val="none" w:sz="0" w:space="0" w:color="auto"/>
        <w:right w:val="none" w:sz="0" w:space="0" w:color="auto"/>
      </w:divBdr>
    </w:div>
    <w:div w:id="806162994">
      <w:marLeft w:val="0"/>
      <w:marRight w:val="0"/>
      <w:marTop w:val="0"/>
      <w:marBottom w:val="0"/>
      <w:divBdr>
        <w:top w:val="none" w:sz="0" w:space="0" w:color="auto"/>
        <w:left w:val="none" w:sz="0" w:space="0" w:color="auto"/>
        <w:bottom w:val="none" w:sz="0" w:space="0" w:color="auto"/>
        <w:right w:val="none" w:sz="0" w:space="0" w:color="auto"/>
      </w:divBdr>
    </w:div>
    <w:div w:id="806774795">
      <w:marLeft w:val="0"/>
      <w:marRight w:val="0"/>
      <w:marTop w:val="0"/>
      <w:marBottom w:val="0"/>
      <w:divBdr>
        <w:top w:val="none" w:sz="0" w:space="0" w:color="auto"/>
        <w:left w:val="none" w:sz="0" w:space="0" w:color="auto"/>
        <w:bottom w:val="none" w:sz="0" w:space="0" w:color="auto"/>
        <w:right w:val="none" w:sz="0" w:space="0" w:color="auto"/>
      </w:divBdr>
    </w:div>
    <w:div w:id="817501934">
      <w:marLeft w:val="0"/>
      <w:marRight w:val="0"/>
      <w:marTop w:val="0"/>
      <w:marBottom w:val="0"/>
      <w:divBdr>
        <w:top w:val="none" w:sz="0" w:space="0" w:color="auto"/>
        <w:left w:val="none" w:sz="0" w:space="0" w:color="auto"/>
        <w:bottom w:val="none" w:sz="0" w:space="0" w:color="auto"/>
        <w:right w:val="none" w:sz="0" w:space="0" w:color="auto"/>
      </w:divBdr>
    </w:div>
    <w:div w:id="830213941">
      <w:marLeft w:val="0"/>
      <w:marRight w:val="0"/>
      <w:marTop w:val="0"/>
      <w:marBottom w:val="0"/>
      <w:divBdr>
        <w:top w:val="none" w:sz="0" w:space="0" w:color="auto"/>
        <w:left w:val="none" w:sz="0" w:space="0" w:color="auto"/>
        <w:bottom w:val="none" w:sz="0" w:space="0" w:color="auto"/>
        <w:right w:val="none" w:sz="0" w:space="0" w:color="auto"/>
      </w:divBdr>
    </w:div>
    <w:div w:id="851533479">
      <w:marLeft w:val="0"/>
      <w:marRight w:val="0"/>
      <w:marTop w:val="0"/>
      <w:marBottom w:val="0"/>
      <w:divBdr>
        <w:top w:val="none" w:sz="0" w:space="0" w:color="auto"/>
        <w:left w:val="none" w:sz="0" w:space="0" w:color="auto"/>
        <w:bottom w:val="none" w:sz="0" w:space="0" w:color="auto"/>
        <w:right w:val="none" w:sz="0" w:space="0" w:color="auto"/>
      </w:divBdr>
    </w:div>
    <w:div w:id="854685001">
      <w:marLeft w:val="0"/>
      <w:marRight w:val="0"/>
      <w:marTop w:val="0"/>
      <w:marBottom w:val="0"/>
      <w:divBdr>
        <w:top w:val="none" w:sz="0" w:space="0" w:color="auto"/>
        <w:left w:val="none" w:sz="0" w:space="0" w:color="auto"/>
        <w:bottom w:val="none" w:sz="0" w:space="0" w:color="auto"/>
        <w:right w:val="none" w:sz="0" w:space="0" w:color="auto"/>
      </w:divBdr>
    </w:div>
    <w:div w:id="876819346">
      <w:marLeft w:val="0"/>
      <w:marRight w:val="0"/>
      <w:marTop w:val="0"/>
      <w:marBottom w:val="0"/>
      <w:divBdr>
        <w:top w:val="none" w:sz="0" w:space="0" w:color="auto"/>
        <w:left w:val="none" w:sz="0" w:space="0" w:color="auto"/>
        <w:bottom w:val="none" w:sz="0" w:space="0" w:color="auto"/>
        <w:right w:val="none" w:sz="0" w:space="0" w:color="auto"/>
      </w:divBdr>
    </w:div>
    <w:div w:id="880478922">
      <w:marLeft w:val="0"/>
      <w:marRight w:val="0"/>
      <w:marTop w:val="0"/>
      <w:marBottom w:val="0"/>
      <w:divBdr>
        <w:top w:val="none" w:sz="0" w:space="0" w:color="auto"/>
        <w:left w:val="none" w:sz="0" w:space="0" w:color="auto"/>
        <w:bottom w:val="none" w:sz="0" w:space="0" w:color="auto"/>
        <w:right w:val="none" w:sz="0" w:space="0" w:color="auto"/>
      </w:divBdr>
    </w:div>
    <w:div w:id="899560758">
      <w:marLeft w:val="0"/>
      <w:marRight w:val="0"/>
      <w:marTop w:val="0"/>
      <w:marBottom w:val="0"/>
      <w:divBdr>
        <w:top w:val="none" w:sz="0" w:space="0" w:color="auto"/>
        <w:left w:val="none" w:sz="0" w:space="0" w:color="auto"/>
        <w:bottom w:val="none" w:sz="0" w:space="0" w:color="auto"/>
        <w:right w:val="none" w:sz="0" w:space="0" w:color="auto"/>
      </w:divBdr>
    </w:div>
    <w:div w:id="923996093">
      <w:marLeft w:val="0"/>
      <w:marRight w:val="0"/>
      <w:marTop w:val="0"/>
      <w:marBottom w:val="0"/>
      <w:divBdr>
        <w:top w:val="none" w:sz="0" w:space="0" w:color="auto"/>
        <w:left w:val="none" w:sz="0" w:space="0" w:color="auto"/>
        <w:bottom w:val="none" w:sz="0" w:space="0" w:color="auto"/>
        <w:right w:val="none" w:sz="0" w:space="0" w:color="auto"/>
      </w:divBdr>
    </w:div>
    <w:div w:id="927930415">
      <w:marLeft w:val="0"/>
      <w:marRight w:val="0"/>
      <w:marTop w:val="0"/>
      <w:marBottom w:val="0"/>
      <w:divBdr>
        <w:top w:val="none" w:sz="0" w:space="0" w:color="auto"/>
        <w:left w:val="none" w:sz="0" w:space="0" w:color="auto"/>
        <w:bottom w:val="none" w:sz="0" w:space="0" w:color="auto"/>
        <w:right w:val="none" w:sz="0" w:space="0" w:color="auto"/>
      </w:divBdr>
    </w:div>
    <w:div w:id="934098836">
      <w:marLeft w:val="0"/>
      <w:marRight w:val="0"/>
      <w:marTop w:val="0"/>
      <w:marBottom w:val="0"/>
      <w:divBdr>
        <w:top w:val="none" w:sz="0" w:space="0" w:color="auto"/>
        <w:left w:val="none" w:sz="0" w:space="0" w:color="auto"/>
        <w:bottom w:val="none" w:sz="0" w:space="0" w:color="auto"/>
        <w:right w:val="none" w:sz="0" w:space="0" w:color="auto"/>
      </w:divBdr>
    </w:div>
    <w:div w:id="939407141">
      <w:marLeft w:val="0"/>
      <w:marRight w:val="0"/>
      <w:marTop w:val="0"/>
      <w:marBottom w:val="0"/>
      <w:divBdr>
        <w:top w:val="none" w:sz="0" w:space="0" w:color="auto"/>
        <w:left w:val="none" w:sz="0" w:space="0" w:color="auto"/>
        <w:bottom w:val="none" w:sz="0" w:space="0" w:color="auto"/>
        <w:right w:val="none" w:sz="0" w:space="0" w:color="auto"/>
      </w:divBdr>
    </w:div>
    <w:div w:id="946547653">
      <w:marLeft w:val="0"/>
      <w:marRight w:val="0"/>
      <w:marTop w:val="0"/>
      <w:marBottom w:val="0"/>
      <w:divBdr>
        <w:top w:val="none" w:sz="0" w:space="0" w:color="auto"/>
        <w:left w:val="none" w:sz="0" w:space="0" w:color="auto"/>
        <w:bottom w:val="none" w:sz="0" w:space="0" w:color="auto"/>
        <w:right w:val="none" w:sz="0" w:space="0" w:color="auto"/>
      </w:divBdr>
    </w:div>
    <w:div w:id="946548805">
      <w:marLeft w:val="0"/>
      <w:marRight w:val="0"/>
      <w:marTop w:val="0"/>
      <w:marBottom w:val="0"/>
      <w:divBdr>
        <w:top w:val="none" w:sz="0" w:space="0" w:color="auto"/>
        <w:left w:val="none" w:sz="0" w:space="0" w:color="auto"/>
        <w:bottom w:val="none" w:sz="0" w:space="0" w:color="auto"/>
        <w:right w:val="none" w:sz="0" w:space="0" w:color="auto"/>
      </w:divBdr>
    </w:div>
    <w:div w:id="950742880">
      <w:marLeft w:val="0"/>
      <w:marRight w:val="0"/>
      <w:marTop w:val="0"/>
      <w:marBottom w:val="0"/>
      <w:divBdr>
        <w:top w:val="none" w:sz="0" w:space="0" w:color="auto"/>
        <w:left w:val="none" w:sz="0" w:space="0" w:color="auto"/>
        <w:bottom w:val="none" w:sz="0" w:space="0" w:color="auto"/>
        <w:right w:val="none" w:sz="0" w:space="0" w:color="auto"/>
      </w:divBdr>
    </w:div>
    <w:div w:id="951284377">
      <w:marLeft w:val="0"/>
      <w:marRight w:val="0"/>
      <w:marTop w:val="0"/>
      <w:marBottom w:val="0"/>
      <w:divBdr>
        <w:top w:val="none" w:sz="0" w:space="0" w:color="auto"/>
        <w:left w:val="none" w:sz="0" w:space="0" w:color="auto"/>
        <w:bottom w:val="none" w:sz="0" w:space="0" w:color="auto"/>
        <w:right w:val="none" w:sz="0" w:space="0" w:color="auto"/>
      </w:divBdr>
    </w:div>
    <w:div w:id="951397140">
      <w:marLeft w:val="0"/>
      <w:marRight w:val="0"/>
      <w:marTop w:val="0"/>
      <w:marBottom w:val="0"/>
      <w:divBdr>
        <w:top w:val="none" w:sz="0" w:space="0" w:color="auto"/>
        <w:left w:val="none" w:sz="0" w:space="0" w:color="auto"/>
        <w:bottom w:val="none" w:sz="0" w:space="0" w:color="auto"/>
        <w:right w:val="none" w:sz="0" w:space="0" w:color="auto"/>
      </w:divBdr>
    </w:div>
    <w:div w:id="961771302">
      <w:marLeft w:val="0"/>
      <w:marRight w:val="0"/>
      <w:marTop w:val="0"/>
      <w:marBottom w:val="0"/>
      <w:divBdr>
        <w:top w:val="none" w:sz="0" w:space="0" w:color="auto"/>
        <w:left w:val="none" w:sz="0" w:space="0" w:color="auto"/>
        <w:bottom w:val="none" w:sz="0" w:space="0" w:color="auto"/>
        <w:right w:val="none" w:sz="0" w:space="0" w:color="auto"/>
      </w:divBdr>
    </w:div>
    <w:div w:id="962343308">
      <w:marLeft w:val="0"/>
      <w:marRight w:val="0"/>
      <w:marTop w:val="0"/>
      <w:marBottom w:val="0"/>
      <w:divBdr>
        <w:top w:val="none" w:sz="0" w:space="0" w:color="auto"/>
        <w:left w:val="none" w:sz="0" w:space="0" w:color="auto"/>
        <w:bottom w:val="none" w:sz="0" w:space="0" w:color="auto"/>
        <w:right w:val="none" w:sz="0" w:space="0" w:color="auto"/>
      </w:divBdr>
    </w:div>
    <w:div w:id="977540426">
      <w:marLeft w:val="0"/>
      <w:marRight w:val="0"/>
      <w:marTop w:val="0"/>
      <w:marBottom w:val="0"/>
      <w:divBdr>
        <w:top w:val="none" w:sz="0" w:space="0" w:color="auto"/>
        <w:left w:val="none" w:sz="0" w:space="0" w:color="auto"/>
        <w:bottom w:val="none" w:sz="0" w:space="0" w:color="auto"/>
        <w:right w:val="none" w:sz="0" w:space="0" w:color="auto"/>
      </w:divBdr>
    </w:div>
    <w:div w:id="987201370">
      <w:marLeft w:val="0"/>
      <w:marRight w:val="0"/>
      <w:marTop w:val="0"/>
      <w:marBottom w:val="0"/>
      <w:divBdr>
        <w:top w:val="none" w:sz="0" w:space="0" w:color="auto"/>
        <w:left w:val="none" w:sz="0" w:space="0" w:color="auto"/>
        <w:bottom w:val="none" w:sz="0" w:space="0" w:color="auto"/>
        <w:right w:val="none" w:sz="0" w:space="0" w:color="auto"/>
      </w:divBdr>
    </w:div>
    <w:div w:id="993220490">
      <w:marLeft w:val="0"/>
      <w:marRight w:val="0"/>
      <w:marTop w:val="0"/>
      <w:marBottom w:val="0"/>
      <w:divBdr>
        <w:top w:val="none" w:sz="0" w:space="0" w:color="auto"/>
        <w:left w:val="none" w:sz="0" w:space="0" w:color="auto"/>
        <w:bottom w:val="none" w:sz="0" w:space="0" w:color="auto"/>
        <w:right w:val="none" w:sz="0" w:space="0" w:color="auto"/>
      </w:divBdr>
    </w:div>
    <w:div w:id="995495443">
      <w:marLeft w:val="0"/>
      <w:marRight w:val="0"/>
      <w:marTop w:val="0"/>
      <w:marBottom w:val="0"/>
      <w:divBdr>
        <w:top w:val="none" w:sz="0" w:space="0" w:color="auto"/>
        <w:left w:val="none" w:sz="0" w:space="0" w:color="auto"/>
        <w:bottom w:val="none" w:sz="0" w:space="0" w:color="auto"/>
        <w:right w:val="none" w:sz="0" w:space="0" w:color="auto"/>
      </w:divBdr>
    </w:div>
    <w:div w:id="998460643">
      <w:marLeft w:val="0"/>
      <w:marRight w:val="0"/>
      <w:marTop w:val="0"/>
      <w:marBottom w:val="0"/>
      <w:divBdr>
        <w:top w:val="none" w:sz="0" w:space="0" w:color="auto"/>
        <w:left w:val="none" w:sz="0" w:space="0" w:color="auto"/>
        <w:bottom w:val="none" w:sz="0" w:space="0" w:color="auto"/>
        <w:right w:val="none" w:sz="0" w:space="0" w:color="auto"/>
      </w:divBdr>
    </w:div>
    <w:div w:id="1001543237">
      <w:marLeft w:val="0"/>
      <w:marRight w:val="0"/>
      <w:marTop w:val="0"/>
      <w:marBottom w:val="0"/>
      <w:divBdr>
        <w:top w:val="none" w:sz="0" w:space="0" w:color="auto"/>
        <w:left w:val="none" w:sz="0" w:space="0" w:color="auto"/>
        <w:bottom w:val="none" w:sz="0" w:space="0" w:color="auto"/>
        <w:right w:val="none" w:sz="0" w:space="0" w:color="auto"/>
      </w:divBdr>
    </w:div>
    <w:div w:id="1003119987">
      <w:marLeft w:val="0"/>
      <w:marRight w:val="0"/>
      <w:marTop w:val="0"/>
      <w:marBottom w:val="0"/>
      <w:divBdr>
        <w:top w:val="none" w:sz="0" w:space="0" w:color="auto"/>
        <w:left w:val="none" w:sz="0" w:space="0" w:color="auto"/>
        <w:bottom w:val="none" w:sz="0" w:space="0" w:color="auto"/>
        <w:right w:val="none" w:sz="0" w:space="0" w:color="auto"/>
      </w:divBdr>
    </w:div>
    <w:div w:id="1008673019">
      <w:marLeft w:val="0"/>
      <w:marRight w:val="0"/>
      <w:marTop w:val="0"/>
      <w:marBottom w:val="0"/>
      <w:divBdr>
        <w:top w:val="none" w:sz="0" w:space="0" w:color="auto"/>
        <w:left w:val="none" w:sz="0" w:space="0" w:color="auto"/>
        <w:bottom w:val="none" w:sz="0" w:space="0" w:color="auto"/>
        <w:right w:val="none" w:sz="0" w:space="0" w:color="auto"/>
      </w:divBdr>
    </w:div>
    <w:div w:id="1015614824">
      <w:marLeft w:val="0"/>
      <w:marRight w:val="0"/>
      <w:marTop w:val="0"/>
      <w:marBottom w:val="0"/>
      <w:divBdr>
        <w:top w:val="none" w:sz="0" w:space="0" w:color="auto"/>
        <w:left w:val="none" w:sz="0" w:space="0" w:color="auto"/>
        <w:bottom w:val="none" w:sz="0" w:space="0" w:color="auto"/>
        <w:right w:val="none" w:sz="0" w:space="0" w:color="auto"/>
      </w:divBdr>
    </w:div>
    <w:div w:id="1023432462">
      <w:marLeft w:val="0"/>
      <w:marRight w:val="0"/>
      <w:marTop w:val="0"/>
      <w:marBottom w:val="0"/>
      <w:divBdr>
        <w:top w:val="none" w:sz="0" w:space="0" w:color="auto"/>
        <w:left w:val="none" w:sz="0" w:space="0" w:color="auto"/>
        <w:bottom w:val="none" w:sz="0" w:space="0" w:color="auto"/>
        <w:right w:val="none" w:sz="0" w:space="0" w:color="auto"/>
      </w:divBdr>
    </w:div>
    <w:div w:id="1045759678">
      <w:marLeft w:val="0"/>
      <w:marRight w:val="0"/>
      <w:marTop w:val="0"/>
      <w:marBottom w:val="0"/>
      <w:divBdr>
        <w:top w:val="none" w:sz="0" w:space="0" w:color="auto"/>
        <w:left w:val="none" w:sz="0" w:space="0" w:color="auto"/>
        <w:bottom w:val="none" w:sz="0" w:space="0" w:color="auto"/>
        <w:right w:val="none" w:sz="0" w:space="0" w:color="auto"/>
      </w:divBdr>
    </w:div>
    <w:div w:id="1061713171">
      <w:marLeft w:val="0"/>
      <w:marRight w:val="0"/>
      <w:marTop w:val="0"/>
      <w:marBottom w:val="0"/>
      <w:divBdr>
        <w:top w:val="none" w:sz="0" w:space="0" w:color="auto"/>
        <w:left w:val="none" w:sz="0" w:space="0" w:color="auto"/>
        <w:bottom w:val="none" w:sz="0" w:space="0" w:color="auto"/>
        <w:right w:val="none" w:sz="0" w:space="0" w:color="auto"/>
      </w:divBdr>
    </w:div>
    <w:div w:id="1064837837">
      <w:marLeft w:val="0"/>
      <w:marRight w:val="0"/>
      <w:marTop w:val="0"/>
      <w:marBottom w:val="0"/>
      <w:divBdr>
        <w:top w:val="none" w:sz="0" w:space="0" w:color="auto"/>
        <w:left w:val="none" w:sz="0" w:space="0" w:color="auto"/>
        <w:bottom w:val="none" w:sz="0" w:space="0" w:color="auto"/>
        <w:right w:val="none" w:sz="0" w:space="0" w:color="auto"/>
      </w:divBdr>
    </w:div>
    <w:div w:id="1083525349">
      <w:marLeft w:val="0"/>
      <w:marRight w:val="0"/>
      <w:marTop w:val="0"/>
      <w:marBottom w:val="0"/>
      <w:divBdr>
        <w:top w:val="none" w:sz="0" w:space="0" w:color="auto"/>
        <w:left w:val="none" w:sz="0" w:space="0" w:color="auto"/>
        <w:bottom w:val="none" w:sz="0" w:space="0" w:color="auto"/>
        <w:right w:val="none" w:sz="0" w:space="0" w:color="auto"/>
      </w:divBdr>
    </w:div>
    <w:div w:id="1089810385">
      <w:marLeft w:val="0"/>
      <w:marRight w:val="0"/>
      <w:marTop w:val="0"/>
      <w:marBottom w:val="0"/>
      <w:divBdr>
        <w:top w:val="none" w:sz="0" w:space="0" w:color="auto"/>
        <w:left w:val="none" w:sz="0" w:space="0" w:color="auto"/>
        <w:bottom w:val="none" w:sz="0" w:space="0" w:color="auto"/>
        <w:right w:val="none" w:sz="0" w:space="0" w:color="auto"/>
      </w:divBdr>
    </w:div>
    <w:div w:id="1094088571">
      <w:marLeft w:val="0"/>
      <w:marRight w:val="0"/>
      <w:marTop w:val="0"/>
      <w:marBottom w:val="0"/>
      <w:divBdr>
        <w:top w:val="none" w:sz="0" w:space="0" w:color="auto"/>
        <w:left w:val="none" w:sz="0" w:space="0" w:color="auto"/>
        <w:bottom w:val="none" w:sz="0" w:space="0" w:color="auto"/>
        <w:right w:val="none" w:sz="0" w:space="0" w:color="auto"/>
      </w:divBdr>
    </w:div>
    <w:div w:id="1108114656">
      <w:marLeft w:val="0"/>
      <w:marRight w:val="0"/>
      <w:marTop w:val="0"/>
      <w:marBottom w:val="0"/>
      <w:divBdr>
        <w:top w:val="none" w:sz="0" w:space="0" w:color="auto"/>
        <w:left w:val="none" w:sz="0" w:space="0" w:color="auto"/>
        <w:bottom w:val="none" w:sz="0" w:space="0" w:color="auto"/>
        <w:right w:val="none" w:sz="0" w:space="0" w:color="auto"/>
      </w:divBdr>
    </w:div>
    <w:div w:id="1123764370">
      <w:marLeft w:val="0"/>
      <w:marRight w:val="0"/>
      <w:marTop w:val="0"/>
      <w:marBottom w:val="0"/>
      <w:divBdr>
        <w:top w:val="none" w:sz="0" w:space="0" w:color="auto"/>
        <w:left w:val="none" w:sz="0" w:space="0" w:color="auto"/>
        <w:bottom w:val="none" w:sz="0" w:space="0" w:color="auto"/>
        <w:right w:val="none" w:sz="0" w:space="0" w:color="auto"/>
      </w:divBdr>
    </w:div>
    <w:div w:id="1131051322">
      <w:marLeft w:val="0"/>
      <w:marRight w:val="0"/>
      <w:marTop w:val="0"/>
      <w:marBottom w:val="0"/>
      <w:divBdr>
        <w:top w:val="none" w:sz="0" w:space="0" w:color="auto"/>
        <w:left w:val="none" w:sz="0" w:space="0" w:color="auto"/>
        <w:bottom w:val="none" w:sz="0" w:space="0" w:color="auto"/>
        <w:right w:val="none" w:sz="0" w:space="0" w:color="auto"/>
      </w:divBdr>
    </w:div>
    <w:div w:id="1145662774">
      <w:marLeft w:val="0"/>
      <w:marRight w:val="0"/>
      <w:marTop w:val="0"/>
      <w:marBottom w:val="0"/>
      <w:divBdr>
        <w:top w:val="none" w:sz="0" w:space="0" w:color="auto"/>
        <w:left w:val="none" w:sz="0" w:space="0" w:color="auto"/>
        <w:bottom w:val="none" w:sz="0" w:space="0" w:color="auto"/>
        <w:right w:val="none" w:sz="0" w:space="0" w:color="auto"/>
      </w:divBdr>
    </w:div>
    <w:div w:id="1149635630">
      <w:marLeft w:val="0"/>
      <w:marRight w:val="0"/>
      <w:marTop w:val="0"/>
      <w:marBottom w:val="0"/>
      <w:divBdr>
        <w:top w:val="none" w:sz="0" w:space="0" w:color="auto"/>
        <w:left w:val="none" w:sz="0" w:space="0" w:color="auto"/>
        <w:bottom w:val="none" w:sz="0" w:space="0" w:color="auto"/>
        <w:right w:val="none" w:sz="0" w:space="0" w:color="auto"/>
      </w:divBdr>
    </w:div>
    <w:div w:id="1161627427">
      <w:marLeft w:val="0"/>
      <w:marRight w:val="0"/>
      <w:marTop w:val="0"/>
      <w:marBottom w:val="0"/>
      <w:divBdr>
        <w:top w:val="none" w:sz="0" w:space="0" w:color="auto"/>
        <w:left w:val="none" w:sz="0" w:space="0" w:color="auto"/>
        <w:bottom w:val="none" w:sz="0" w:space="0" w:color="auto"/>
        <w:right w:val="none" w:sz="0" w:space="0" w:color="auto"/>
      </w:divBdr>
    </w:div>
    <w:div w:id="1162545323">
      <w:marLeft w:val="0"/>
      <w:marRight w:val="0"/>
      <w:marTop w:val="0"/>
      <w:marBottom w:val="0"/>
      <w:divBdr>
        <w:top w:val="none" w:sz="0" w:space="0" w:color="auto"/>
        <w:left w:val="none" w:sz="0" w:space="0" w:color="auto"/>
        <w:bottom w:val="none" w:sz="0" w:space="0" w:color="auto"/>
        <w:right w:val="none" w:sz="0" w:space="0" w:color="auto"/>
      </w:divBdr>
    </w:div>
    <w:div w:id="1163812798">
      <w:marLeft w:val="0"/>
      <w:marRight w:val="0"/>
      <w:marTop w:val="0"/>
      <w:marBottom w:val="0"/>
      <w:divBdr>
        <w:top w:val="none" w:sz="0" w:space="0" w:color="auto"/>
        <w:left w:val="none" w:sz="0" w:space="0" w:color="auto"/>
        <w:bottom w:val="none" w:sz="0" w:space="0" w:color="auto"/>
        <w:right w:val="none" w:sz="0" w:space="0" w:color="auto"/>
      </w:divBdr>
    </w:div>
    <w:div w:id="1167403166">
      <w:marLeft w:val="0"/>
      <w:marRight w:val="0"/>
      <w:marTop w:val="0"/>
      <w:marBottom w:val="0"/>
      <w:divBdr>
        <w:top w:val="none" w:sz="0" w:space="0" w:color="auto"/>
        <w:left w:val="none" w:sz="0" w:space="0" w:color="auto"/>
        <w:bottom w:val="none" w:sz="0" w:space="0" w:color="auto"/>
        <w:right w:val="none" w:sz="0" w:space="0" w:color="auto"/>
      </w:divBdr>
    </w:div>
    <w:div w:id="1170604558">
      <w:marLeft w:val="0"/>
      <w:marRight w:val="0"/>
      <w:marTop w:val="0"/>
      <w:marBottom w:val="0"/>
      <w:divBdr>
        <w:top w:val="none" w:sz="0" w:space="0" w:color="auto"/>
        <w:left w:val="none" w:sz="0" w:space="0" w:color="auto"/>
        <w:bottom w:val="none" w:sz="0" w:space="0" w:color="auto"/>
        <w:right w:val="none" w:sz="0" w:space="0" w:color="auto"/>
      </w:divBdr>
    </w:div>
    <w:div w:id="1183863869">
      <w:marLeft w:val="0"/>
      <w:marRight w:val="0"/>
      <w:marTop w:val="0"/>
      <w:marBottom w:val="0"/>
      <w:divBdr>
        <w:top w:val="none" w:sz="0" w:space="0" w:color="auto"/>
        <w:left w:val="none" w:sz="0" w:space="0" w:color="auto"/>
        <w:bottom w:val="none" w:sz="0" w:space="0" w:color="auto"/>
        <w:right w:val="none" w:sz="0" w:space="0" w:color="auto"/>
      </w:divBdr>
    </w:div>
    <w:div w:id="1189611687">
      <w:marLeft w:val="0"/>
      <w:marRight w:val="0"/>
      <w:marTop w:val="0"/>
      <w:marBottom w:val="0"/>
      <w:divBdr>
        <w:top w:val="none" w:sz="0" w:space="0" w:color="auto"/>
        <w:left w:val="none" w:sz="0" w:space="0" w:color="auto"/>
        <w:bottom w:val="none" w:sz="0" w:space="0" w:color="auto"/>
        <w:right w:val="none" w:sz="0" w:space="0" w:color="auto"/>
      </w:divBdr>
    </w:div>
    <w:div w:id="1211576922">
      <w:marLeft w:val="0"/>
      <w:marRight w:val="0"/>
      <w:marTop w:val="0"/>
      <w:marBottom w:val="0"/>
      <w:divBdr>
        <w:top w:val="none" w:sz="0" w:space="0" w:color="auto"/>
        <w:left w:val="none" w:sz="0" w:space="0" w:color="auto"/>
        <w:bottom w:val="none" w:sz="0" w:space="0" w:color="auto"/>
        <w:right w:val="none" w:sz="0" w:space="0" w:color="auto"/>
      </w:divBdr>
    </w:div>
    <w:div w:id="1230119029">
      <w:marLeft w:val="0"/>
      <w:marRight w:val="0"/>
      <w:marTop w:val="0"/>
      <w:marBottom w:val="0"/>
      <w:divBdr>
        <w:top w:val="none" w:sz="0" w:space="0" w:color="auto"/>
        <w:left w:val="none" w:sz="0" w:space="0" w:color="auto"/>
        <w:bottom w:val="none" w:sz="0" w:space="0" w:color="auto"/>
        <w:right w:val="none" w:sz="0" w:space="0" w:color="auto"/>
      </w:divBdr>
    </w:div>
    <w:div w:id="1251158985">
      <w:marLeft w:val="0"/>
      <w:marRight w:val="0"/>
      <w:marTop w:val="0"/>
      <w:marBottom w:val="0"/>
      <w:divBdr>
        <w:top w:val="none" w:sz="0" w:space="0" w:color="auto"/>
        <w:left w:val="none" w:sz="0" w:space="0" w:color="auto"/>
        <w:bottom w:val="none" w:sz="0" w:space="0" w:color="auto"/>
        <w:right w:val="none" w:sz="0" w:space="0" w:color="auto"/>
      </w:divBdr>
    </w:div>
    <w:div w:id="1272587651">
      <w:marLeft w:val="0"/>
      <w:marRight w:val="0"/>
      <w:marTop w:val="0"/>
      <w:marBottom w:val="0"/>
      <w:divBdr>
        <w:top w:val="none" w:sz="0" w:space="0" w:color="auto"/>
        <w:left w:val="none" w:sz="0" w:space="0" w:color="auto"/>
        <w:bottom w:val="none" w:sz="0" w:space="0" w:color="auto"/>
        <w:right w:val="none" w:sz="0" w:space="0" w:color="auto"/>
      </w:divBdr>
    </w:div>
    <w:div w:id="1275677837">
      <w:marLeft w:val="0"/>
      <w:marRight w:val="0"/>
      <w:marTop w:val="0"/>
      <w:marBottom w:val="0"/>
      <w:divBdr>
        <w:top w:val="none" w:sz="0" w:space="0" w:color="auto"/>
        <w:left w:val="none" w:sz="0" w:space="0" w:color="auto"/>
        <w:bottom w:val="none" w:sz="0" w:space="0" w:color="auto"/>
        <w:right w:val="none" w:sz="0" w:space="0" w:color="auto"/>
      </w:divBdr>
    </w:div>
    <w:div w:id="1277910410">
      <w:marLeft w:val="0"/>
      <w:marRight w:val="0"/>
      <w:marTop w:val="0"/>
      <w:marBottom w:val="0"/>
      <w:divBdr>
        <w:top w:val="none" w:sz="0" w:space="0" w:color="auto"/>
        <w:left w:val="none" w:sz="0" w:space="0" w:color="auto"/>
        <w:bottom w:val="none" w:sz="0" w:space="0" w:color="auto"/>
        <w:right w:val="none" w:sz="0" w:space="0" w:color="auto"/>
      </w:divBdr>
    </w:div>
    <w:div w:id="1281063644">
      <w:marLeft w:val="0"/>
      <w:marRight w:val="0"/>
      <w:marTop w:val="0"/>
      <w:marBottom w:val="0"/>
      <w:divBdr>
        <w:top w:val="none" w:sz="0" w:space="0" w:color="auto"/>
        <w:left w:val="none" w:sz="0" w:space="0" w:color="auto"/>
        <w:bottom w:val="none" w:sz="0" w:space="0" w:color="auto"/>
        <w:right w:val="none" w:sz="0" w:space="0" w:color="auto"/>
      </w:divBdr>
    </w:div>
    <w:div w:id="1287540686">
      <w:marLeft w:val="0"/>
      <w:marRight w:val="0"/>
      <w:marTop w:val="0"/>
      <w:marBottom w:val="0"/>
      <w:divBdr>
        <w:top w:val="none" w:sz="0" w:space="0" w:color="auto"/>
        <w:left w:val="none" w:sz="0" w:space="0" w:color="auto"/>
        <w:bottom w:val="none" w:sz="0" w:space="0" w:color="auto"/>
        <w:right w:val="none" w:sz="0" w:space="0" w:color="auto"/>
      </w:divBdr>
    </w:div>
    <w:div w:id="1298336972">
      <w:marLeft w:val="0"/>
      <w:marRight w:val="0"/>
      <w:marTop w:val="0"/>
      <w:marBottom w:val="0"/>
      <w:divBdr>
        <w:top w:val="none" w:sz="0" w:space="0" w:color="auto"/>
        <w:left w:val="none" w:sz="0" w:space="0" w:color="auto"/>
        <w:bottom w:val="none" w:sz="0" w:space="0" w:color="auto"/>
        <w:right w:val="none" w:sz="0" w:space="0" w:color="auto"/>
      </w:divBdr>
    </w:div>
    <w:div w:id="1308628114">
      <w:marLeft w:val="0"/>
      <w:marRight w:val="0"/>
      <w:marTop w:val="0"/>
      <w:marBottom w:val="0"/>
      <w:divBdr>
        <w:top w:val="none" w:sz="0" w:space="0" w:color="auto"/>
        <w:left w:val="none" w:sz="0" w:space="0" w:color="auto"/>
        <w:bottom w:val="none" w:sz="0" w:space="0" w:color="auto"/>
        <w:right w:val="none" w:sz="0" w:space="0" w:color="auto"/>
      </w:divBdr>
    </w:div>
    <w:div w:id="1313214963">
      <w:marLeft w:val="0"/>
      <w:marRight w:val="0"/>
      <w:marTop w:val="0"/>
      <w:marBottom w:val="0"/>
      <w:divBdr>
        <w:top w:val="none" w:sz="0" w:space="0" w:color="auto"/>
        <w:left w:val="none" w:sz="0" w:space="0" w:color="auto"/>
        <w:bottom w:val="none" w:sz="0" w:space="0" w:color="auto"/>
        <w:right w:val="none" w:sz="0" w:space="0" w:color="auto"/>
      </w:divBdr>
    </w:div>
    <w:div w:id="1323967921">
      <w:marLeft w:val="0"/>
      <w:marRight w:val="0"/>
      <w:marTop w:val="0"/>
      <w:marBottom w:val="0"/>
      <w:divBdr>
        <w:top w:val="none" w:sz="0" w:space="0" w:color="auto"/>
        <w:left w:val="none" w:sz="0" w:space="0" w:color="auto"/>
        <w:bottom w:val="none" w:sz="0" w:space="0" w:color="auto"/>
        <w:right w:val="none" w:sz="0" w:space="0" w:color="auto"/>
      </w:divBdr>
    </w:div>
    <w:div w:id="1327709393">
      <w:marLeft w:val="0"/>
      <w:marRight w:val="0"/>
      <w:marTop w:val="0"/>
      <w:marBottom w:val="0"/>
      <w:divBdr>
        <w:top w:val="none" w:sz="0" w:space="0" w:color="auto"/>
        <w:left w:val="none" w:sz="0" w:space="0" w:color="auto"/>
        <w:bottom w:val="none" w:sz="0" w:space="0" w:color="auto"/>
        <w:right w:val="none" w:sz="0" w:space="0" w:color="auto"/>
      </w:divBdr>
    </w:div>
    <w:div w:id="1339044729">
      <w:marLeft w:val="0"/>
      <w:marRight w:val="0"/>
      <w:marTop w:val="0"/>
      <w:marBottom w:val="0"/>
      <w:divBdr>
        <w:top w:val="none" w:sz="0" w:space="0" w:color="auto"/>
        <w:left w:val="none" w:sz="0" w:space="0" w:color="auto"/>
        <w:bottom w:val="none" w:sz="0" w:space="0" w:color="auto"/>
        <w:right w:val="none" w:sz="0" w:space="0" w:color="auto"/>
      </w:divBdr>
    </w:div>
    <w:div w:id="1344094276">
      <w:marLeft w:val="0"/>
      <w:marRight w:val="0"/>
      <w:marTop w:val="0"/>
      <w:marBottom w:val="0"/>
      <w:divBdr>
        <w:top w:val="none" w:sz="0" w:space="0" w:color="auto"/>
        <w:left w:val="none" w:sz="0" w:space="0" w:color="auto"/>
        <w:bottom w:val="none" w:sz="0" w:space="0" w:color="auto"/>
        <w:right w:val="none" w:sz="0" w:space="0" w:color="auto"/>
      </w:divBdr>
    </w:div>
    <w:div w:id="1345014188">
      <w:marLeft w:val="0"/>
      <w:marRight w:val="0"/>
      <w:marTop w:val="0"/>
      <w:marBottom w:val="0"/>
      <w:divBdr>
        <w:top w:val="none" w:sz="0" w:space="0" w:color="auto"/>
        <w:left w:val="none" w:sz="0" w:space="0" w:color="auto"/>
        <w:bottom w:val="none" w:sz="0" w:space="0" w:color="auto"/>
        <w:right w:val="none" w:sz="0" w:space="0" w:color="auto"/>
      </w:divBdr>
    </w:div>
    <w:div w:id="1347245829">
      <w:marLeft w:val="0"/>
      <w:marRight w:val="0"/>
      <w:marTop w:val="0"/>
      <w:marBottom w:val="0"/>
      <w:divBdr>
        <w:top w:val="none" w:sz="0" w:space="0" w:color="auto"/>
        <w:left w:val="none" w:sz="0" w:space="0" w:color="auto"/>
        <w:bottom w:val="none" w:sz="0" w:space="0" w:color="auto"/>
        <w:right w:val="none" w:sz="0" w:space="0" w:color="auto"/>
      </w:divBdr>
    </w:div>
    <w:div w:id="1350058702">
      <w:marLeft w:val="0"/>
      <w:marRight w:val="0"/>
      <w:marTop w:val="0"/>
      <w:marBottom w:val="0"/>
      <w:divBdr>
        <w:top w:val="none" w:sz="0" w:space="0" w:color="auto"/>
        <w:left w:val="none" w:sz="0" w:space="0" w:color="auto"/>
        <w:bottom w:val="none" w:sz="0" w:space="0" w:color="auto"/>
        <w:right w:val="none" w:sz="0" w:space="0" w:color="auto"/>
      </w:divBdr>
    </w:div>
    <w:div w:id="1374387110">
      <w:marLeft w:val="0"/>
      <w:marRight w:val="0"/>
      <w:marTop w:val="0"/>
      <w:marBottom w:val="0"/>
      <w:divBdr>
        <w:top w:val="none" w:sz="0" w:space="0" w:color="auto"/>
        <w:left w:val="none" w:sz="0" w:space="0" w:color="auto"/>
        <w:bottom w:val="none" w:sz="0" w:space="0" w:color="auto"/>
        <w:right w:val="none" w:sz="0" w:space="0" w:color="auto"/>
      </w:divBdr>
    </w:div>
    <w:div w:id="1375732656">
      <w:marLeft w:val="0"/>
      <w:marRight w:val="0"/>
      <w:marTop w:val="0"/>
      <w:marBottom w:val="0"/>
      <w:divBdr>
        <w:top w:val="none" w:sz="0" w:space="0" w:color="auto"/>
        <w:left w:val="none" w:sz="0" w:space="0" w:color="auto"/>
        <w:bottom w:val="none" w:sz="0" w:space="0" w:color="auto"/>
        <w:right w:val="none" w:sz="0" w:space="0" w:color="auto"/>
      </w:divBdr>
    </w:div>
    <w:div w:id="1420053985">
      <w:marLeft w:val="0"/>
      <w:marRight w:val="0"/>
      <w:marTop w:val="0"/>
      <w:marBottom w:val="0"/>
      <w:divBdr>
        <w:top w:val="none" w:sz="0" w:space="0" w:color="auto"/>
        <w:left w:val="none" w:sz="0" w:space="0" w:color="auto"/>
        <w:bottom w:val="none" w:sz="0" w:space="0" w:color="auto"/>
        <w:right w:val="none" w:sz="0" w:space="0" w:color="auto"/>
      </w:divBdr>
    </w:div>
    <w:div w:id="1421872515">
      <w:marLeft w:val="0"/>
      <w:marRight w:val="0"/>
      <w:marTop w:val="0"/>
      <w:marBottom w:val="0"/>
      <w:divBdr>
        <w:top w:val="none" w:sz="0" w:space="0" w:color="auto"/>
        <w:left w:val="none" w:sz="0" w:space="0" w:color="auto"/>
        <w:bottom w:val="none" w:sz="0" w:space="0" w:color="auto"/>
        <w:right w:val="none" w:sz="0" w:space="0" w:color="auto"/>
      </w:divBdr>
    </w:div>
    <w:div w:id="1432823080">
      <w:marLeft w:val="0"/>
      <w:marRight w:val="0"/>
      <w:marTop w:val="0"/>
      <w:marBottom w:val="0"/>
      <w:divBdr>
        <w:top w:val="none" w:sz="0" w:space="0" w:color="auto"/>
        <w:left w:val="none" w:sz="0" w:space="0" w:color="auto"/>
        <w:bottom w:val="none" w:sz="0" w:space="0" w:color="auto"/>
        <w:right w:val="none" w:sz="0" w:space="0" w:color="auto"/>
      </w:divBdr>
    </w:div>
    <w:div w:id="1457065114">
      <w:marLeft w:val="0"/>
      <w:marRight w:val="0"/>
      <w:marTop w:val="0"/>
      <w:marBottom w:val="0"/>
      <w:divBdr>
        <w:top w:val="none" w:sz="0" w:space="0" w:color="auto"/>
        <w:left w:val="none" w:sz="0" w:space="0" w:color="auto"/>
        <w:bottom w:val="none" w:sz="0" w:space="0" w:color="auto"/>
        <w:right w:val="none" w:sz="0" w:space="0" w:color="auto"/>
      </w:divBdr>
    </w:div>
    <w:div w:id="1458646246">
      <w:marLeft w:val="0"/>
      <w:marRight w:val="0"/>
      <w:marTop w:val="0"/>
      <w:marBottom w:val="0"/>
      <w:divBdr>
        <w:top w:val="none" w:sz="0" w:space="0" w:color="auto"/>
        <w:left w:val="none" w:sz="0" w:space="0" w:color="auto"/>
        <w:bottom w:val="none" w:sz="0" w:space="0" w:color="auto"/>
        <w:right w:val="none" w:sz="0" w:space="0" w:color="auto"/>
      </w:divBdr>
    </w:div>
    <w:div w:id="1466389156">
      <w:marLeft w:val="0"/>
      <w:marRight w:val="0"/>
      <w:marTop w:val="0"/>
      <w:marBottom w:val="0"/>
      <w:divBdr>
        <w:top w:val="none" w:sz="0" w:space="0" w:color="auto"/>
        <w:left w:val="none" w:sz="0" w:space="0" w:color="auto"/>
        <w:bottom w:val="none" w:sz="0" w:space="0" w:color="auto"/>
        <w:right w:val="none" w:sz="0" w:space="0" w:color="auto"/>
      </w:divBdr>
    </w:div>
    <w:div w:id="1467815541">
      <w:marLeft w:val="0"/>
      <w:marRight w:val="0"/>
      <w:marTop w:val="0"/>
      <w:marBottom w:val="0"/>
      <w:divBdr>
        <w:top w:val="none" w:sz="0" w:space="0" w:color="auto"/>
        <w:left w:val="none" w:sz="0" w:space="0" w:color="auto"/>
        <w:bottom w:val="none" w:sz="0" w:space="0" w:color="auto"/>
        <w:right w:val="none" w:sz="0" w:space="0" w:color="auto"/>
      </w:divBdr>
    </w:div>
    <w:div w:id="1477456529">
      <w:marLeft w:val="0"/>
      <w:marRight w:val="0"/>
      <w:marTop w:val="0"/>
      <w:marBottom w:val="0"/>
      <w:divBdr>
        <w:top w:val="none" w:sz="0" w:space="0" w:color="auto"/>
        <w:left w:val="none" w:sz="0" w:space="0" w:color="auto"/>
        <w:bottom w:val="none" w:sz="0" w:space="0" w:color="auto"/>
        <w:right w:val="none" w:sz="0" w:space="0" w:color="auto"/>
      </w:divBdr>
    </w:div>
    <w:div w:id="1479684171">
      <w:marLeft w:val="0"/>
      <w:marRight w:val="0"/>
      <w:marTop w:val="0"/>
      <w:marBottom w:val="0"/>
      <w:divBdr>
        <w:top w:val="none" w:sz="0" w:space="0" w:color="auto"/>
        <w:left w:val="none" w:sz="0" w:space="0" w:color="auto"/>
        <w:bottom w:val="none" w:sz="0" w:space="0" w:color="auto"/>
        <w:right w:val="none" w:sz="0" w:space="0" w:color="auto"/>
      </w:divBdr>
    </w:div>
    <w:div w:id="1489248464">
      <w:marLeft w:val="0"/>
      <w:marRight w:val="0"/>
      <w:marTop w:val="0"/>
      <w:marBottom w:val="0"/>
      <w:divBdr>
        <w:top w:val="none" w:sz="0" w:space="0" w:color="auto"/>
        <w:left w:val="none" w:sz="0" w:space="0" w:color="auto"/>
        <w:bottom w:val="none" w:sz="0" w:space="0" w:color="auto"/>
        <w:right w:val="none" w:sz="0" w:space="0" w:color="auto"/>
      </w:divBdr>
    </w:div>
    <w:div w:id="1492985152">
      <w:marLeft w:val="0"/>
      <w:marRight w:val="0"/>
      <w:marTop w:val="0"/>
      <w:marBottom w:val="0"/>
      <w:divBdr>
        <w:top w:val="none" w:sz="0" w:space="0" w:color="auto"/>
        <w:left w:val="none" w:sz="0" w:space="0" w:color="auto"/>
        <w:bottom w:val="none" w:sz="0" w:space="0" w:color="auto"/>
        <w:right w:val="none" w:sz="0" w:space="0" w:color="auto"/>
      </w:divBdr>
    </w:div>
    <w:div w:id="1507288080">
      <w:marLeft w:val="0"/>
      <w:marRight w:val="0"/>
      <w:marTop w:val="0"/>
      <w:marBottom w:val="0"/>
      <w:divBdr>
        <w:top w:val="none" w:sz="0" w:space="0" w:color="auto"/>
        <w:left w:val="none" w:sz="0" w:space="0" w:color="auto"/>
        <w:bottom w:val="none" w:sz="0" w:space="0" w:color="auto"/>
        <w:right w:val="none" w:sz="0" w:space="0" w:color="auto"/>
      </w:divBdr>
    </w:div>
    <w:div w:id="1513102804">
      <w:marLeft w:val="0"/>
      <w:marRight w:val="0"/>
      <w:marTop w:val="0"/>
      <w:marBottom w:val="0"/>
      <w:divBdr>
        <w:top w:val="none" w:sz="0" w:space="0" w:color="auto"/>
        <w:left w:val="none" w:sz="0" w:space="0" w:color="auto"/>
        <w:bottom w:val="none" w:sz="0" w:space="0" w:color="auto"/>
        <w:right w:val="none" w:sz="0" w:space="0" w:color="auto"/>
      </w:divBdr>
    </w:div>
    <w:div w:id="1518888291">
      <w:marLeft w:val="0"/>
      <w:marRight w:val="0"/>
      <w:marTop w:val="0"/>
      <w:marBottom w:val="0"/>
      <w:divBdr>
        <w:top w:val="none" w:sz="0" w:space="0" w:color="auto"/>
        <w:left w:val="none" w:sz="0" w:space="0" w:color="auto"/>
        <w:bottom w:val="none" w:sz="0" w:space="0" w:color="auto"/>
        <w:right w:val="none" w:sz="0" w:space="0" w:color="auto"/>
      </w:divBdr>
    </w:div>
    <w:div w:id="1520850457">
      <w:marLeft w:val="0"/>
      <w:marRight w:val="0"/>
      <w:marTop w:val="0"/>
      <w:marBottom w:val="0"/>
      <w:divBdr>
        <w:top w:val="none" w:sz="0" w:space="0" w:color="auto"/>
        <w:left w:val="none" w:sz="0" w:space="0" w:color="auto"/>
        <w:bottom w:val="none" w:sz="0" w:space="0" w:color="auto"/>
        <w:right w:val="none" w:sz="0" w:space="0" w:color="auto"/>
      </w:divBdr>
    </w:div>
    <w:div w:id="1543011593">
      <w:marLeft w:val="0"/>
      <w:marRight w:val="0"/>
      <w:marTop w:val="0"/>
      <w:marBottom w:val="0"/>
      <w:divBdr>
        <w:top w:val="none" w:sz="0" w:space="0" w:color="auto"/>
        <w:left w:val="none" w:sz="0" w:space="0" w:color="auto"/>
        <w:bottom w:val="none" w:sz="0" w:space="0" w:color="auto"/>
        <w:right w:val="none" w:sz="0" w:space="0" w:color="auto"/>
      </w:divBdr>
    </w:div>
    <w:div w:id="1553034831">
      <w:marLeft w:val="0"/>
      <w:marRight w:val="0"/>
      <w:marTop w:val="0"/>
      <w:marBottom w:val="0"/>
      <w:divBdr>
        <w:top w:val="none" w:sz="0" w:space="0" w:color="auto"/>
        <w:left w:val="none" w:sz="0" w:space="0" w:color="auto"/>
        <w:bottom w:val="none" w:sz="0" w:space="0" w:color="auto"/>
        <w:right w:val="none" w:sz="0" w:space="0" w:color="auto"/>
      </w:divBdr>
    </w:div>
    <w:div w:id="1576159000">
      <w:marLeft w:val="0"/>
      <w:marRight w:val="0"/>
      <w:marTop w:val="0"/>
      <w:marBottom w:val="0"/>
      <w:divBdr>
        <w:top w:val="none" w:sz="0" w:space="0" w:color="auto"/>
        <w:left w:val="none" w:sz="0" w:space="0" w:color="auto"/>
        <w:bottom w:val="none" w:sz="0" w:space="0" w:color="auto"/>
        <w:right w:val="none" w:sz="0" w:space="0" w:color="auto"/>
      </w:divBdr>
    </w:div>
    <w:div w:id="1590577677">
      <w:marLeft w:val="0"/>
      <w:marRight w:val="0"/>
      <w:marTop w:val="0"/>
      <w:marBottom w:val="0"/>
      <w:divBdr>
        <w:top w:val="none" w:sz="0" w:space="0" w:color="auto"/>
        <w:left w:val="none" w:sz="0" w:space="0" w:color="auto"/>
        <w:bottom w:val="none" w:sz="0" w:space="0" w:color="auto"/>
        <w:right w:val="none" w:sz="0" w:space="0" w:color="auto"/>
      </w:divBdr>
    </w:div>
    <w:div w:id="1591548597">
      <w:marLeft w:val="0"/>
      <w:marRight w:val="0"/>
      <w:marTop w:val="0"/>
      <w:marBottom w:val="0"/>
      <w:divBdr>
        <w:top w:val="none" w:sz="0" w:space="0" w:color="auto"/>
        <w:left w:val="none" w:sz="0" w:space="0" w:color="auto"/>
        <w:bottom w:val="none" w:sz="0" w:space="0" w:color="auto"/>
        <w:right w:val="none" w:sz="0" w:space="0" w:color="auto"/>
      </w:divBdr>
    </w:div>
    <w:div w:id="1592812173">
      <w:marLeft w:val="0"/>
      <w:marRight w:val="0"/>
      <w:marTop w:val="0"/>
      <w:marBottom w:val="0"/>
      <w:divBdr>
        <w:top w:val="none" w:sz="0" w:space="0" w:color="auto"/>
        <w:left w:val="none" w:sz="0" w:space="0" w:color="auto"/>
        <w:bottom w:val="none" w:sz="0" w:space="0" w:color="auto"/>
        <w:right w:val="none" w:sz="0" w:space="0" w:color="auto"/>
      </w:divBdr>
    </w:div>
    <w:div w:id="1593853998">
      <w:marLeft w:val="0"/>
      <w:marRight w:val="0"/>
      <w:marTop w:val="0"/>
      <w:marBottom w:val="0"/>
      <w:divBdr>
        <w:top w:val="none" w:sz="0" w:space="0" w:color="auto"/>
        <w:left w:val="none" w:sz="0" w:space="0" w:color="auto"/>
        <w:bottom w:val="none" w:sz="0" w:space="0" w:color="auto"/>
        <w:right w:val="none" w:sz="0" w:space="0" w:color="auto"/>
      </w:divBdr>
    </w:div>
    <w:div w:id="1600215664">
      <w:marLeft w:val="0"/>
      <w:marRight w:val="0"/>
      <w:marTop w:val="0"/>
      <w:marBottom w:val="0"/>
      <w:divBdr>
        <w:top w:val="none" w:sz="0" w:space="0" w:color="auto"/>
        <w:left w:val="none" w:sz="0" w:space="0" w:color="auto"/>
        <w:bottom w:val="none" w:sz="0" w:space="0" w:color="auto"/>
        <w:right w:val="none" w:sz="0" w:space="0" w:color="auto"/>
      </w:divBdr>
    </w:div>
    <w:div w:id="1609236882">
      <w:marLeft w:val="0"/>
      <w:marRight w:val="0"/>
      <w:marTop w:val="0"/>
      <w:marBottom w:val="0"/>
      <w:divBdr>
        <w:top w:val="none" w:sz="0" w:space="0" w:color="auto"/>
        <w:left w:val="none" w:sz="0" w:space="0" w:color="auto"/>
        <w:bottom w:val="none" w:sz="0" w:space="0" w:color="auto"/>
        <w:right w:val="none" w:sz="0" w:space="0" w:color="auto"/>
      </w:divBdr>
    </w:div>
    <w:div w:id="1617832983">
      <w:marLeft w:val="0"/>
      <w:marRight w:val="0"/>
      <w:marTop w:val="0"/>
      <w:marBottom w:val="0"/>
      <w:divBdr>
        <w:top w:val="none" w:sz="0" w:space="0" w:color="auto"/>
        <w:left w:val="none" w:sz="0" w:space="0" w:color="auto"/>
        <w:bottom w:val="none" w:sz="0" w:space="0" w:color="auto"/>
        <w:right w:val="none" w:sz="0" w:space="0" w:color="auto"/>
      </w:divBdr>
    </w:div>
    <w:div w:id="1619145841">
      <w:marLeft w:val="0"/>
      <w:marRight w:val="0"/>
      <w:marTop w:val="0"/>
      <w:marBottom w:val="0"/>
      <w:divBdr>
        <w:top w:val="none" w:sz="0" w:space="0" w:color="auto"/>
        <w:left w:val="none" w:sz="0" w:space="0" w:color="auto"/>
        <w:bottom w:val="none" w:sz="0" w:space="0" w:color="auto"/>
        <w:right w:val="none" w:sz="0" w:space="0" w:color="auto"/>
      </w:divBdr>
    </w:div>
    <w:div w:id="1620257252">
      <w:marLeft w:val="0"/>
      <w:marRight w:val="0"/>
      <w:marTop w:val="0"/>
      <w:marBottom w:val="0"/>
      <w:divBdr>
        <w:top w:val="none" w:sz="0" w:space="0" w:color="auto"/>
        <w:left w:val="none" w:sz="0" w:space="0" w:color="auto"/>
        <w:bottom w:val="none" w:sz="0" w:space="0" w:color="auto"/>
        <w:right w:val="none" w:sz="0" w:space="0" w:color="auto"/>
      </w:divBdr>
    </w:div>
    <w:div w:id="1624651342">
      <w:marLeft w:val="0"/>
      <w:marRight w:val="0"/>
      <w:marTop w:val="0"/>
      <w:marBottom w:val="0"/>
      <w:divBdr>
        <w:top w:val="none" w:sz="0" w:space="0" w:color="auto"/>
        <w:left w:val="none" w:sz="0" w:space="0" w:color="auto"/>
        <w:bottom w:val="none" w:sz="0" w:space="0" w:color="auto"/>
        <w:right w:val="none" w:sz="0" w:space="0" w:color="auto"/>
      </w:divBdr>
    </w:div>
    <w:div w:id="1626083780">
      <w:marLeft w:val="0"/>
      <w:marRight w:val="0"/>
      <w:marTop w:val="0"/>
      <w:marBottom w:val="0"/>
      <w:divBdr>
        <w:top w:val="none" w:sz="0" w:space="0" w:color="auto"/>
        <w:left w:val="none" w:sz="0" w:space="0" w:color="auto"/>
        <w:bottom w:val="none" w:sz="0" w:space="0" w:color="auto"/>
        <w:right w:val="none" w:sz="0" w:space="0" w:color="auto"/>
      </w:divBdr>
    </w:div>
    <w:div w:id="1660960183">
      <w:marLeft w:val="0"/>
      <w:marRight w:val="0"/>
      <w:marTop w:val="0"/>
      <w:marBottom w:val="0"/>
      <w:divBdr>
        <w:top w:val="none" w:sz="0" w:space="0" w:color="auto"/>
        <w:left w:val="none" w:sz="0" w:space="0" w:color="auto"/>
        <w:bottom w:val="none" w:sz="0" w:space="0" w:color="auto"/>
        <w:right w:val="none" w:sz="0" w:space="0" w:color="auto"/>
      </w:divBdr>
    </w:div>
    <w:div w:id="1676683665">
      <w:marLeft w:val="0"/>
      <w:marRight w:val="0"/>
      <w:marTop w:val="0"/>
      <w:marBottom w:val="0"/>
      <w:divBdr>
        <w:top w:val="none" w:sz="0" w:space="0" w:color="auto"/>
        <w:left w:val="none" w:sz="0" w:space="0" w:color="auto"/>
        <w:bottom w:val="none" w:sz="0" w:space="0" w:color="auto"/>
        <w:right w:val="none" w:sz="0" w:space="0" w:color="auto"/>
      </w:divBdr>
    </w:div>
    <w:div w:id="1679504016">
      <w:marLeft w:val="0"/>
      <w:marRight w:val="0"/>
      <w:marTop w:val="0"/>
      <w:marBottom w:val="0"/>
      <w:divBdr>
        <w:top w:val="none" w:sz="0" w:space="0" w:color="auto"/>
        <w:left w:val="none" w:sz="0" w:space="0" w:color="auto"/>
        <w:bottom w:val="none" w:sz="0" w:space="0" w:color="auto"/>
        <w:right w:val="none" w:sz="0" w:space="0" w:color="auto"/>
      </w:divBdr>
    </w:div>
    <w:div w:id="1685084844">
      <w:marLeft w:val="0"/>
      <w:marRight w:val="0"/>
      <w:marTop w:val="0"/>
      <w:marBottom w:val="0"/>
      <w:divBdr>
        <w:top w:val="none" w:sz="0" w:space="0" w:color="auto"/>
        <w:left w:val="none" w:sz="0" w:space="0" w:color="auto"/>
        <w:bottom w:val="none" w:sz="0" w:space="0" w:color="auto"/>
        <w:right w:val="none" w:sz="0" w:space="0" w:color="auto"/>
      </w:divBdr>
    </w:div>
    <w:div w:id="1701390521">
      <w:marLeft w:val="0"/>
      <w:marRight w:val="0"/>
      <w:marTop w:val="0"/>
      <w:marBottom w:val="0"/>
      <w:divBdr>
        <w:top w:val="none" w:sz="0" w:space="0" w:color="auto"/>
        <w:left w:val="none" w:sz="0" w:space="0" w:color="auto"/>
        <w:bottom w:val="none" w:sz="0" w:space="0" w:color="auto"/>
        <w:right w:val="none" w:sz="0" w:space="0" w:color="auto"/>
      </w:divBdr>
    </w:div>
    <w:div w:id="1701852724">
      <w:marLeft w:val="0"/>
      <w:marRight w:val="0"/>
      <w:marTop w:val="0"/>
      <w:marBottom w:val="0"/>
      <w:divBdr>
        <w:top w:val="none" w:sz="0" w:space="0" w:color="auto"/>
        <w:left w:val="none" w:sz="0" w:space="0" w:color="auto"/>
        <w:bottom w:val="none" w:sz="0" w:space="0" w:color="auto"/>
        <w:right w:val="none" w:sz="0" w:space="0" w:color="auto"/>
      </w:divBdr>
    </w:div>
    <w:div w:id="1711153350">
      <w:marLeft w:val="0"/>
      <w:marRight w:val="0"/>
      <w:marTop w:val="0"/>
      <w:marBottom w:val="0"/>
      <w:divBdr>
        <w:top w:val="none" w:sz="0" w:space="0" w:color="auto"/>
        <w:left w:val="none" w:sz="0" w:space="0" w:color="auto"/>
        <w:bottom w:val="none" w:sz="0" w:space="0" w:color="auto"/>
        <w:right w:val="none" w:sz="0" w:space="0" w:color="auto"/>
      </w:divBdr>
    </w:div>
    <w:div w:id="1717310080">
      <w:marLeft w:val="0"/>
      <w:marRight w:val="0"/>
      <w:marTop w:val="0"/>
      <w:marBottom w:val="0"/>
      <w:divBdr>
        <w:top w:val="none" w:sz="0" w:space="0" w:color="auto"/>
        <w:left w:val="none" w:sz="0" w:space="0" w:color="auto"/>
        <w:bottom w:val="none" w:sz="0" w:space="0" w:color="auto"/>
        <w:right w:val="none" w:sz="0" w:space="0" w:color="auto"/>
      </w:divBdr>
    </w:div>
    <w:div w:id="1756978361">
      <w:marLeft w:val="0"/>
      <w:marRight w:val="0"/>
      <w:marTop w:val="0"/>
      <w:marBottom w:val="0"/>
      <w:divBdr>
        <w:top w:val="none" w:sz="0" w:space="0" w:color="auto"/>
        <w:left w:val="none" w:sz="0" w:space="0" w:color="auto"/>
        <w:bottom w:val="none" w:sz="0" w:space="0" w:color="auto"/>
        <w:right w:val="none" w:sz="0" w:space="0" w:color="auto"/>
      </w:divBdr>
    </w:div>
    <w:div w:id="1767336792">
      <w:marLeft w:val="0"/>
      <w:marRight w:val="0"/>
      <w:marTop w:val="0"/>
      <w:marBottom w:val="0"/>
      <w:divBdr>
        <w:top w:val="none" w:sz="0" w:space="0" w:color="auto"/>
        <w:left w:val="none" w:sz="0" w:space="0" w:color="auto"/>
        <w:bottom w:val="none" w:sz="0" w:space="0" w:color="auto"/>
        <w:right w:val="none" w:sz="0" w:space="0" w:color="auto"/>
      </w:divBdr>
    </w:div>
    <w:div w:id="1767848298">
      <w:marLeft w:val="0"/>
      <w:marRight w:val="0"/>
      <w:marTop w:val="0"/>
      <w:marBottom w:val="0"/>
      <w:divBdr>
        <w:top w:val="none" w:sz="0" w:space="0" w:color="auto"/>
        <w:left w:val="none" w:sz="0" w:space="0" w:color="auto"/>
        <w:bottom w:val="none" w:sz="0" w:space="0" w:color="auto"/>
        <w:right w:val="none" w:sz="0" w:space="0" w:color="auto"/>
      </w:divBdr>
    </w:div>
    <w:div w:id="1774014824">
      <w:marLeft w:val="0"/>
      <w:marRight w:val="0"/>
      <w:marTop w:val="0"/>
      <w:marBottom w:val="0"/>
      <w:divBdr>
        <w:top w:val="none" w:sz="0" w:space="0" w:color="auto"/>
        <w:left w:val="none" w:sz="0" w:space="0" w:color="auto"/>
        <w:bottom w:val="none" w:sz="0" w:space="0" w:color="auto"/>
        <w:right w:val="none" w:sz="0" w:space="0" w:color="auto"/>
      </w:divBdr>
    </w:div>
    <w:div w:id="1775205259">
      <w:marLeft w:val="0"/>
      <w:marRight w:val="0"/>
      <w:marTop w:val="0"/>
      <w:marBottom w:val="0"/>
      <w:divBdr>
        <w:top w:val="none" w:sz="0" w:space="0" w:color="auto"/>
        <w:left w:val="none" w:sz="0" w:space="0" w:color="auto"/>
        <w:bottom w:val="none" w:sz="0" w:space="0" w:color="auto"/>
        <w:right w:val="none" w:sz="0" w:space="0" w:color="auto"/>
      </w:divBdr>
    </w:div>
    <w:div w:id="1783648465">
      <w:marLeft w:val="0"/>
      <w:marRight w:val="0"/>
      <w:marTop w:val="0"/>
      <w:marBottom w:val="0"/>
      <w:divBdr>
        <w:top w:val="none" w:sz="0" w:space="0" w:color="auto"/>
        <w:left w:val="none" w:sz="0" w:space="0" w:color="auto"/>
        <w:bottom w:val="none" w:sz="0" w:space="0" w:color="auto"/>
        <w:right w:val="none" w:sz="0" w:space="0" w:color="auto"/>
      </w:divBdr>
    </w:div>
    <w:div w:id="1786805507">
      <w:marLeft w:val="0"/>
      <w:marRight w:val="0"/>
      <w:marTop w:val="0"/>
      <w:marBottom w:val="0"/>
      <w:divBdr>
        <w:top w:val="none" w:sz="0" w:space="0" w:color="auto"/>
        <w:left w:val="none" w:sz="0" w:space="0" w:color="auto"/>
        <w:bottom w:val="none" w:sz="0" w:space="0" w:color="auto"/>
        <w:right w:val="none" w:sz="0" w:space="0" w:color="auto"/>
      </w:divBdr>
    </w:div>
    <w:div w:id="1796024095">
      <w:marLeft w:val="0"/>
      <w:marRight w:val="0"/>
      <w:marTop w:val="0"/>
      <w:marBottom w:val="0"/>
      <w:divBdr>
        <w:top w:val="none" w:sz="0" w:space="0" w:color="auto"/>
        <w:left w:val="none" w:sz="0" w:space="0" w:color="auto"/>
        <w:bottom w:val="none" w:sz="0" w:space="0" w:color="auto"/>
        <w:right w:val="none" w:sz="0" w:space="0" w:color="auto"/>
      </w:divBdr>
    </w:div>
    <w:div w:id="1796674394">
      <w:marLeft w:val="0"/>
      <w:marRight w:val="0"/>
      <w:marTop w:val="0"/>
      <w:marBottom w:val="0"/>
      <w:divBdr>
        <w:top w:val="none" w:sz="0" w:space="0" w:color="auto"/>
        <w:left w:val="none" w:sz="0" w:space="0" w:color="auto"/>
        <w:bottom w:val="none" w:sz="0" w:space="0" w:color="auto"/>
        <w:right w:val="none" w:sz="0" w:space="0" w:color="auto"/>
      </w:divBdr>
    </w:div>
    <w:div w:id="1813213418">
      <w:marLeft w:val="0"/>
      <w:marRight w:val="0"/>
      <w:marTop w:val="0"/>
      <w:marBottom w:val="0"/>
      <w:divBdr>
        <w:top w:val="none" w:sz="0" w:space="0" w:color="auto"/>
        <w:left w:val="none" w:sz="0" w:space="0" w:color="auto"/>
        <w:bottom w:val="none" w:sz="0" w:space="0" w:color="auto"/>
        <w:right w:val="none" w:sz="0" w:space="0" w:color="auto"/>
      </w:divBdr>
    </w:div>
    <w:div w:id="1825852866">
      <w:marLeft w:val="0"/>
      <w:marRight w:val="0"/>
      <w:marTop w:val="0"/>
      <w:marBottom w:val="0"/>
      <w:divBdr>
        <w:top w:val="none" w:sz="0" w:space="0" w:color="auto"/>
        <w:left w:val="none" w:sz="0" w:space="0" w:color="auto"/>
        <w:bottom w:val="none" w:sz="0" w:space="0" w:color="auto"/>
        <w:right w:val="none" w:sz="0" w:space="0" w:color="auto"/>
      </w:divBdr>
    </w:div>
    <w:div w:id="1830243802">
      <w:marLeft w:val="0"/>
      <w:marRight w:val="0"/>
      <w:marTop w:val="0"/>
      <w:marBottom w:val="0"/>
      <w:divBdr>
        <w:top w:val="none" w:sz="0" w:space="0" w:color="auto"/>
        <w:left w:val="none" w:sz="0" w:space="0" w:color="auto"/>
        <w:bottom w:val="none" w:sz="0" w:space="0" w:color="auto"/>
        <w:right w:val="none" w:sz="0" w:space="0" w:color="auto"/>
      </w:divBdr>
    </w:div>
    <w:div w:id="1830369609">
      <w:marLeft w:val="0"/>
      <w:marRight w:val="0"/>
      <w:marTop w:val="0"/>
      <w:marBottom w:val="0"/>
      <w:divBdr>
        <w:top w:val="none" w:sz="0" w:space="0" w:color="auto"/>
        <w:left w:val="none" w:sz="0" w:space="0" w:color="auto"/>
        <w:bottom w:val="none" w:sz="0" w:space="0" w:color="auto"/>
        <w:right w:val="none" w:sz="0" w:space="0" w:color="auto"/>
      </w:divBdr>
    </w:div>
    <w:div w:id="1832595382">
      <w:marLeft w:val="0"/>
      <w:marRight w:val="0"/>
      <w:marTop w:val="0"/>
      <w:marBottom w:val="0"/>
      <w:divBdr>
        <w:top w:val="none" w:sz="0" w:space="0" w:color="auto"/>
        <w:left w:val="none" w:sz="0" w:space="0" w:color="auto"/>
        <w:bottom w:val="none" w:sz="0" w:space="0" w:color="auto"/>
        <w:right w:val="none" w:sz="0" w:space="0" w:color="auto"/>
      </w:divBdr>
    </w:div>
    <w:div w:id="1843424931">
      <w:marLeft w:val="0"/>
      <w:marRight w:val="0"/>
      <w:marTop w:val="0"/>
      <w:marBottom w:val="0"/>
      <w:divBdr>
        <w:top w:val="none" w:sz="0" w:space="0" w:color="auto"/>
        <w:left w:val="none" w:sz="0" w:space="0" w:color="auto"/>
        <w:bottom w:val="none" w:sz="0" w:space="0" w:color="auto"/>
        <w:right w:val="none" w:sz="0" w:space="0" w:color="auto"/>
      </w:divBdr>
    </w:div>
    <w:div w:id="1856071870">
      <w:marLeft w:val="0"/>
      <w:marRight w:val="0"/>
      <w:marTop w:val="0"/>
      <w:marBottom w:val="0"/>
      <w:divBdr>
        <w:top w:val="none" w:sz="0" w:space="0" w:color="auto"/>
        <w:left w:val="none" w:sz="0" w:space="0" w:color="auto"/>
        <w:bottom w:val="none" w:sz="0" w:space="0" w:color="auto"/>
        <w:right w:val="none" w:sz="0" w:space="0" w:color="auto"/>
      </w:divBdr>
    </w:div>
    <w:div w:id="1867060460">
      <w:marLeft w:val="0"/>
      <w:marRight w:val="0"/>
      <w:marTop w:val="0"/>
      <w:marBottom w:val="0"/>
      <w:divBdr>
        <w:top w:val="none" w:sz="0" w:space="0" w:color="auto"/>
        <w:left w:val="none" w:sz="0" w:space="0" w:color="auto"/>
        <w:bottom w:val="none" w:sz="0" w:space="0" w:color="auto"/>
        <w:right w:val="none" w:sz="0" w:space="0" w:color="auto"/>
      </w:divBdr>
    </w:div>
    <w:div w:id="1873610143">
      <w:marLeft w:val="0"/>
      <w:marRight w:val="0"/>
      <w:marTop w:val="0"/>
      <w:marBottom w:val="0"/>
      <w:divBdr>
        <w:top w:val="none" w:sz="0" w:space="0" w:color="auto"/>
        <w:left w:val="none" w:sz="0" w:space="0" w:color="auto"/>
        <w:bottom w:val="none" w:sz="0" w:space="0" w:color="auto"/>
        <w:right w:val="none" w:sz="0" w:space="0" w:color="auto"/>
      </w:divBdr>
    </w:div>
    <w:div w:id="1888254419">
      <w:marLeft w:val="0"/>
      <w:marRight w:val="0"/>
      <w:marTop w:val="0"/>
      <w:marBottom w:val="0"/>
      <w:divBdr>
        <w:top w:val="none" w:sz="0" w:space="0" w:color="auto"/>
        <w:left w:val="none" w:sz="0" w:space="0" w:color="auto"/>
        <w:bottom w:val="none" w:sz="0" w:space="0" w:color="auto"/>
        <w:right w:val="none" w:sz="0" w:space="0" w:color="auto"/>
      </w:divBdr>
    </w:div>
    <w:div w:id="1892614395">
      <w:marLeft w:val="0"/>
      <w:marRight w:val="0"/>
      <w:marTop w:val="0"/>
      <w:marBottom w:val="0"/>
      <w:divBdr>
        <w:top w:val="none" w:sz="0" w:space="0" w:color="auto"/>
        <w:left w:val="none" w:sz="0" w:space="0" w:color="auto"/>
        <w:bottom w:val="none" w:sz="0" w:space="0" w:color="auto"/>
        <w:right w:val="none" w:sz="0" w:space="0" w:color="auto"/>
      </w:divBdr>
    </w:div>
    <w:div w:id="1901012464">
      <w:marLeft w:val="0"/>
      <w:marRight w:val="0"/>
      <w:marTop w:val="0"/>
      <w:marBottom w:val="0"/>
      <w:divBdr>
        <w:top w:val="none" w:sz="0" w:space="0" w:color="auto"/>
        <w:left w:val="none" w:sz="0" w:space="0" w:color="auto"/>
        <w:bottom w:val="none" w:sz="0" w:space="0" w:color="auto"/>
        <w:right w:val="none" w:sz="0" w:space="0" w:color="auto"/>
      </w:divBdr>
    </w:div>
    <w:div w:id="1904871318">
      <w:marLeft w:val="0"/>
      <w:marRight w:val="0"/>
      <w:marTop w:val="0"/>
      <w:marBottom w:val="0"/>
      <w:divBdr>
        <w:top w:val="none" w:sz="0" w:space="0" w:color="auto"/>
        <w:left w:val="none" w:sz="0" w:space="0" w:color="auto"/>
        <w:bottom w:val="none" w:sz="0" w:space="0" w:color="auto"/>
        <w:right w:val="none" w:sz="0" w:space="0" w:color="auto"/>
      </w:divBdr>
    </w:div>
    <w:div w:id="1908420000">
      <w:marLeft w:val="0"/>
      <w:marRight w:val="0"/>
      <w:marTop w:val="0"/>
      <w:marBottom w:val="0"/>
      <w:divBdr>
        <w:top w:val="none" w:sz="0" w:space="0" w:color="auto"/>
        <w:left w:val="none" w:sz="0" w:space="0" w:color="auto"/>
        <w:bottom w:val="none" w:sz="0" w:space="0" w:color="auto"/>
        <w:right w:val="none" w:sz="0" w:space="0" w:color="auto"/>
      </w:divBdr>
    </w:div>
    <w:div w:id="1925843165">
      <w:marLeft w:val="0"/>
      <w:marRight w:val="0"/>
      <w:marTop w:val="0"/>
      <w:marBottom w:val="0"/>
      <w:divBdr>
        <w:top w:val="none" w:sz="0" w:space="0" w:color="auto"/>
        <w:left w:val="none" w:sz="0" w:space="0" w:color="auto"/>
        <w:bottom w:val="none" w:sz="0" w:space="0" w:color="auto"/>
        <w:right w:val="none" w:sz="0" w:space="0" w:color="auto"/>
      </w:divBdr>
    </w:div>
    <w:div w:id="1933510907">
      <w:marLeft w:val="0"/>
      <w:marRight w:val="0"/>
      <w:marTop w:val="0"/>
      <w:marBottom w:val="0"/>
      <w:divBdr>
        <w:top w:val="none" w:sz="0" w:space="0" w:color="auto"/>
        <w:left w:val="none" w:sz="0" w:space="0" w:color="auto"/>
        <w:bottom w:val="none" w:sz="0" w:space="0" w:color="auto"/>
        <w:right w:val="none" w:sz="0" w:space="0" w:color="auto"/>
      </w:divBdr>
    </w:div>
    <w:div w:id="1938632720">
      <w:marLeft w:val="0"/>
      <w:marRight w:val="0"/>
      <w:marTop w:val="0"/>
      <w:marBottom w:val="0"/>
      <w:divBdr>
        <w:top w:val="none" w:sz="0" w:space="0" w:color="auto"/>
        <w:left w:val="none" w:sz="0" w:space="0" w:color="auto"/>
        <w:bottom w:val="none" w:sz="0" w:space="0" w:color="auto"/>
        <w:right w:val="none" w:sz="0" w:space="0" w:color="auto"/>
      </w:divBdr>
    </w:div>
    <w:div w:id="1950896137">
      <w:marLeft w:val="0"/>
      <w:marRight w:val="0"/>
      <w:marTop w:val="0"/>
      <w:marBottom w:val="0"/>
      <w:divBdr>
        <w:top w:val="none" w:sz="0" w:space="0" w:color="auto"/>
        <w:left w:val="none" w:sz="0" w:space="0" w:color="auto"/>
        <w:bottom w:val="none" w:sz="0" w:space="0" w:color="auto"/>
        <w:right w:val="none" w:sz="0" w:space="0" w:color="auto"/>
      </w:divBdr>
    </w:div>
    <w:div w:id="1951858759">
      <w:marLeft w:val="0"/>
      <w:marRight w:val="0"/>
      <w:marTop w:val="0"/>
      <w:marBottom w:val="0"/>
      <w:divBdr>
        <w:top w:val="none" w:sz="0" w:space="0" w:color="auto"/>
        <w:left w:val="none" w:sz="0" w:space="0" w:color="auto"/>
        <w:bottom w:val="none" w:sz="0" w:space="0" w:color="auto"/>
        <w:right w:val="none" w:sz="0" w:space="0" w:color="auto"/>
      </w:divBdr>
    </w:div>
    <w:div w:id="1954752746">
      <w:marLeft w:val="0"/>
      <w:marRight w:val="0"/>
      <w:marTop w:val="0"/>
      <w:marBottom w:val="0"/>
      <w:divBdr>
        <w:top w:val="none" w:sz="0" w:space="0" w:color="auto"/>
        <w:left w:val="none" w:sz="0" w:space="0" w:color="auto"/>
        <w:bottom w:val="none" w:sz="0" w:space="0" w:color="auto"/>
        <w:right w:val="none" w:sz="0" w:space="0" w:color="auto"/>
      </w:divBdr>
    </w:div>
    <w:div w:id="1958758579">
      <w:marLeft w:val="0"/>
      <w:marRight w:val="0"/>
      <w:marTop w:val="0"/>
      <w:marBottom w:val="0"/>
      <w:divBdr>
        <w:top w:val="none" w:sz="0" w:space="0" w:color="auto"/>
        <w:left w:val="none" w:sz="0" w:space="0" w:color="auto"/>
        <w:bottom w:val="none" w:sz="0" w:space="0" w:color="auto"/>
        <w:right w:val="none" w:sz="0" w:space="0" w:color="auto"/>
      </w:divBdr>
    </w:div>
    <w:div w:id="1991442727">
      <w:marLeft w:val="0"/>
      <w:marRight w:val="0"/>
      <w:marTop w:val="0"/>
      <w:marBottom w:val="0"/>
      <w:divBdr>
        <w:top w:val="none" w:sz="0" w:space="0" w:color="auto"/>
        <w:left w:val="none" w:sz="0" w:space="0" w:color="auto"/>
        <w:bottom w:val="none" w:sz="0" w:space="0" w:color="auto"/>
        <w:right w:val="none" w:sz="0" w:space="0" w:color="auto"/>
      </w:divBdr>
    </w:div>
    <w:div w:id="1992716013">
      <w:marLeft w:val="0"/>
      <w:marRight w:val="0"/>
      <w:marTop w:val="0"/>
      <w:marBottom w:val="0"/>
      <w:divBdr>
        <w:top w:val="none" w:sz="0" w:space="0" w:color="auto"/>
        <w:left w:val="none" w:sz="0" w:space="0" w:color="auto"/>
        <w:bottom w:val="none" w:sz="0" w:space="0" w:color="auto"/>
        <w:right w:val="none" w:sz="0" w:space="0" w:color="auto"/>
      </w:divBdr>
    </w:div>
    <w:div w:id="2011710297">
      <w:marLeft w:val="0"/>
      <w:marRight w:val="0"/>
      <w:marTop w:val="0"/>
      <w:marBottom w:val="0"/>
      <w:divBdr>
        <w:top w:val="none" w:sz="0" w:space="0" w:color="auto"/>
        <w:left w:val="none" w:sz="0" w:space="0" w:color="auto"/>
        <w:bottom w:val="none" w:sz="0" w:space="0" w:color="auto"/>
        <w:right w:val="none" w:sz="0" w:space="0" w:color="auto"/>
      </w:divBdr>
    </w:div>
    <w:div w:id="2012365851">
      <w:marLeft w:val="0"/>
      <w:marRight w:val="0"/>
      <w:marTop w:val="0"/>
      <w:marBottom w:val="0"/>
      <w:divBdr>
        <w:top w:val="none" w:sz="0" w:space="0" w:color="auto"/>
        <w:left w:val="none" w:sz="0" w:space="0" w:color="auto"/>
        <w:bottom w:val="none" w:sz="0" w:space="0" w:color="auto"/>
        <w:right w:val="none" w:sz="0" w:space="0" w:color="auto"/>
      </w:divBdr>
    </w:div>
    <w:div w:id="2023512036">
      <w:marLeft w:val="0"/>
      <w:marRight w:val="0"/>
      <w:marTop w:val="0"/>
      <w:marBottom w:val="0"/>
      <w:divBdr>
        <w:top w:val="none" w:sz="0" w:space="0" w:color="auto"/>
        <w:left w:val="none" w:sz="0" w:space="0" w:color="auto"/>
        <w:bottom w:val="none" w:sz="0" w:space="0" w:color="auto"/>
        <w:right w:val="none" w:sz="0" w:space="0" w:color="auto"/>
      </w:divBdr>
    </w:div>
    <w:div w:id="2023626931">
      <w:marLeft w:val="0"/>
      <w:marRight w:val="0"/>
      <w:marTop w:val="0"/>
      <w:marBottom w:val="0"/>
      <w:divBdr>
        <w:top w:val="none" w:sz="0" w:space="0" w:color="auto"/>
        <w:left w:val="none" w:sz="0" w:space="0" w:color="auto"/>
        <w:bottom w:val="none" w:sz="0" w:space="0" w:color="auto"/>
        <w:right w:val="none" w:sz="0" w:space="0" w:color="auto"/>
      </w:divBdr>
    </w:div>
    <w:div w:id="2041781670">
      <w:marLeft w:val="0"/>
      <w:marRight w:val="0"/>
      <w:marTop w:val="0"/>
      <w:marBottom w:val="0"/>
      <w:divBdr>
        <w:top w:val="none" w:sz="0" w:space="0" w:color="auto"/>
        <w:left w:val="none" w:sz="0" w:space="0" w:color="auto"/>
        <w:bottom w:val="none" w:sz="0" w:space="0" w:color="auto"/>
        <w:right w:val="none" w:sz="0" w:space="0" w:color="auto"/>
      </w:divBdr>
    </w:div>
    <w:div w:id="2045060057">
      <w:marLeft w:val="0"/>
      <w:marRight w:val="0"/>
      <w:marTop w:val="0"/>
      <w:marBottom w:val="0"/>
      <w:divBdr>
        <w:top w:val="none" w:sz="0" w:space="0" w:color="auto"/>
        <w:left w:val="none" w:sz="0" w:space="0" w:color="auto"/>
        <w:bottom w:val="none" w:sz="0" w:space="0" w:color="auto"/>
        <w:right w:val="none" w:sz="0" w:space="0" w:color="auto"/>
      </w:divBdr>
    </w:div>
    <w:div w:id="2046320853">
      <w:marLeft w:val="0"/>
      <w:marRight w:val="0"/>
      <w:marTop w:val="0"/>
      <w:marBottom w:val="0"/>
      <w:divBdr>
        <w:top w:val="none" w:sz="0" w:space="0" w:color="auto"/>
        <w:left w:val="none" w:sz="0" w:space="0" w:color="auto"/>
        <w:bottom w:val="none" w:sz="0" w:space="0" w:color="auto"/>
        <w:right w:val="none" w:sz="0" w:space="0" w:color="auto"/>
      </w:divBdr>
    </w:div>
    <w:div w:id="2047021401">
      <w:marLeft w:val="0"/>
      <w:marRight w:val="0"/>
      <w:marTop w:val="0"/>
      <w:marBottom w:val="0"/>
      <w:divBdr>
        <w:top w:val="none" w:sz="0" w:space="0" w:color="auto"/>
        <w:left w:val="none" w:sz="0" w:space="0" w:color="auto"/>
        <w:bottom w:val="none" w:sz="0" w:space="0" w:color="auto"/>
        <w:right w:val="none" w:sz="0" w:space="0" w:color="auto"/>
      </w:divBdr>
    </w:div>
    <w:div w:id="2055083376">
      <w:marLeft w:val="0"/>
      <w:marRight w:val="0"/>
      <w:marTop w:val="0"/>
      <w:marBottom w:val="0"/>
      <w:divBdr>
        <w:top w:val="none" w:sz="0" w:space="0" w:color="auto"/>
        <w:left w:val="none" w:sz="0" w:space="0" w:color="auto"/>
        <w:bottom w:val="none" w:sz="0" w:space="0" w:color="auto"/>
        <w:right w:val="none" w:sz="0" w:space="0" w:color="auto"/>
      </w:divBdr>
    </w:div>
    <w:div w:id="2073456796">
      <w:marLeft w:val="0"/>
      <w:marRight w:val="0"/>
      <w:marTop w:val="0"/>
      <w:marBottom w:val="0"/>
      <w:divBdr>
        <w:top w:val="none" w:sz="0" w:space="0" w:color="auto"/>
        <w:left w:val="none" w:sz="0" w:space="0" w:color="auto"/>
        <w:bottom w:val="none" w:sz="0" w:space="0" w:color="auto"/>
        <w:right w:val="none" w:sz="0" w:space="0" w:color="auto"/>
      </w:divBdr>
    </w:div>
    <w:div w:id="2074312327">
      <w:marLeft w:val="0"/>
      <w:marRight w:val="0"/>
      <w:marTop w:val="0"/>
      <w:marBottom w:val="0"/>
      <w:divBdr>
        <w:top w:val="none" w:sz="0" w:space="0" w:color="auto"/>
        <w:left w:val="none" w:sz="0" w:space="0" w:color="auto"/>
        <w:bottom w:val="none" w:sz="0" w:space="0" w:color="auto"/>
        <w:right w:val="none" w:sz="0" w:space="0" w:color="auto"/>
      </w:divBdr>
    </w:div>
    <w:div w:id="2074963035">
      <w:marLeft w:val="0"/>
      <w:marRight w:val="0"/>
      <w:marTop w:val="0"/>
      <w:marBottom w:val="0"/>
      <w:divBdr>
        <w:top w:val="none" w:sz="0" w:space="0" w:color="auto"/>
        <w:left w:val="none" w:sz="0" w:space="0" w:color="auto"/>
        <w:bottom w:val="none" w:sz="0" w:space="0" w:color="auto"/>
        <w:right w:val="none" w:sz="0" w:space="0" w:color="auto"/>
      </w:divBdr>
    </w:div>
    <w:div w:id="2102798514">
      <w:marLeft w:val="0"/>
      <w:marRight w:val="0"/>
      <w:marTop w:val="0"/>
      <w:marBottom w:val="0"/>
      <w:divBdr>
        <w:top w:val="none" w:sz="0" w:space="0" w:color="auto"/>
        <w:left w:val="none" w:sz="0" w:space="0" w:color="auto"/>
        <w:bottom w:val="none" w:sz="0" w:space="0" w:color="auto"/>
        <w:right w:val="none" w:sz="0" w:space="0" w:color="auto"/>
      </w:divBdr>
    </w:div>
    <w:div w:id="2108888513">
      <w:marLeft w:val="0"/>
      <w:marRight w:val="0"/>
      <w:marTop w:val="0"/>
      <w:marBottom w:val="0"/>
      <w:divBdr>
        <w:top w:val="none" w:sz="0" w:space="0" w:color="auto"/>
        <w:left w:val="none" w:sz="0" w:space="0" w:color="auto"/>
        <w:bottom w:val="none" w:sz="0" w:space="0" w:color="auto"/>
        <w:right w:val="none" w:sz="0" w:space="0" w:color="auto"/>
      </w:divBdr>
    </w:div>
    <w:div w:id="2113088039">
      <w:marLeft w:val="0"/>
      <w:marRight w:val="0"/>
      <w:marTop w:val="0"/>
      <w:marBottom w:val="0"/>
      <w:divBdr>
        <w:top w:val="none" w:sz="0" w:space="0" w:color="auto"/>
        <w:left w:val="none" w:sz="0" w:space="0" w:color="auto"/>
        <w:bottom w:val="none" w:sz="0" w:space="0" w:color="auto"/>
        <w:right w:val="none" w:sz="0" w:space="0" w:color="auto"/>
      </w:divBdr>
    </w:div>
    <w:div w:id="2115637044">
      <w:marLeft w:val="0"/>
      <w:marRight w:val="0"/>
      <w:marTop w:val="0"/>
      <w:marBottom w:val="0"/>
      <w:divBdr>
        <w:top w:val="none" w:sz="0" w:space="0" w:color="auto"/>
        <w:left w:val="none" w:sz="0" w:space="0" w:color="auto"/>
        <w:bottom w:val="none" w:sz="0" w:space="0" w:color="auto"/>
        <w:right w:val="none" w:sz="0" w:space="0" w:color="auto"/>
      </w:divBdr>
    </w:div>
    <w:div w:id="213478886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8877</Words>
  <Characters>50599</Characters>
  <Application>Microsoft Office Word</Application>
  <DocSecurity>0</DocSecurity>
  <Lines>421</Lines>
  <Paragraphs>118</Paragraphs>
  <ScaleCrop>false</ScaleCrop>
  <Company/>
  <LinksUpToDate>false</LinksUpToDate>
  <CharactersWithSpaces>59358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2020-09-15T10:57:00Z</dcterms:created>
  <dcterms:modified xsi:type="dcterms:W3CDTF">2020-09-15T10:57:00Z</dcterms:modified>
</cp:coreProperties>
</file>