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029" w:rsidRDefault="00556029"/>
    <w:p w:rsidR="00670B03" w:rsidRPr="00670B03" w:rsidRDefault="00670B03" w:rsidP="00670B03">
      <w:pPr>
        <w:jc w:val="center"/>
        <w:rPr>
          <w:rFonts w:ascii="Times New Roman" w:hAnsi="Times New Roman" w:cs="Times New Roman"/>
          <w:sz w:val="40"/>
          <w:szCs w:val="40"/>
        </w:rPr>
      </w:pPr>
      <w:r w:rsidRPr="00670B03">
        <w:rPr>
          <w:rFonts w:ascii="Times New Roman" w:hAnsi="Times New Roman" w:cs="Times New Roman"/>
          <w:sz w:val="40"/>
          <w:szCs w:val="40"/>
        </w:rPr>
        <w:t>ОБЯВЛЕНИЕ</w:t>
      </w:r>
    </w:p>
    <w:p w:rsidR="00670B03" w:rsidRPr="00670B03" w:rsidRDefault="00670B03">
      <w:pPr>
        <w:rPr>
          <w:rFonts w:ascii="Times New Roman" w:hAnsi="Times New Roman" w:cs="Times New Roman"/>
          <w:sz w:val="28"/>
          <w:szCs w:val="28"/>
        </w:rPr>
      </w:pPr>
    </w:p>
    <w:p w:rsidR="00670B03" w:rsidRPr="00670B03" w:rsidRDefault="00670B03" w:rsidP="00670B03">
      <w:pPr>
        <w:rPr>
          <w:rFonts w:ascii="Times New Roman" w:hAnsi="Times New Roman" w:cs="Times New Roman"/>
          <w:sz w:val="32"/>
          <w:szCs w:val="32"/>
        </w:rPr>
      </w:pPr>
      <w:r w:rsidRPr="00670B03">
        <w:rPr>
          <w:rFonts w:ascii="Times New Roman" w:hAnsi="Times New Roman" w:cs="Times New Roman"/>
          <w:sz w:val="28"/>
          <w:szCs w:val="28"/>
        </w:rPr>
        <w:t xml:space="preserve">    ОСЗ Кайнарджа съобщава,на всички заинтересовани лица,че, са изготвени предварителните регистри по чл.72ал.3 от ППЗСПЗЗ за създаване на масиви за ползване по чл.37в от ЗСПЗЗ за всички землища на територията на Община Кайнарджа.</w:t>
      </w:r>
      <w:r w:rsidRPr="00670B03">
        <w:rPr>
          <w:rFonts w:ascii="Times New Roman" w:hAnsi="Times New Roman" w:cs="Times New Roman"/>
          <w:sz w:val="32"/>
          <w:szCs w:val="32"/>
        </w:rPr>
        <w:t xml:space="preserve"> </w:t>
      </w:r>
    </w:p>
    <w:p w:rsidR="00670B03" w:rsidRPr="00714195" w:rsidRDefault="00670B03" w:rsidP="00670B03">
      <w:pPr>
        <w:rPr>
          <w:rFonts w:ascii="Times New Roman" w:hAnsi="Times New Roman" w:cs="Times New Roman"/>
          <w:sz w:val="32"/>
          <w:szCs w:val="32"/>
        </w:rPr>
      </w:pPr>
      <w:r>
        <w:rPr>
          <w:rFonts w:ascii="Times New Roman" w:hAnsi="Times New Roman" w:cs="Times New Roman"/>
          <w:sz w:val="32"/>
          <w:szCs w:val="32"/>
        </w:rPr>
        <w:t xml:space="preserve">   </w:t>
      </w:r>
      <w:r w:rsidRPr="00714195">
        <w:rPr>
          <w:rFonts w:ascii="Times New Roman" w:hAnsi="Times New Roman" w:cs="Times New Roman"/>
          <w:sz w:val="32"/>
          <w:szCs w:val="32"/>
        </w:rPr>
        <w:t xml:space="preserve"> </w:t>
      </w:r>
      <w:r>
        <w:rPr>
          <w:rFonts w:ascii="Times New Roman" w:hAnsi="Times New Roman" w:cs="Times New Roman"/>
          <w:sz w:val="32"/>
          <w:szCs w:val="32"/>
        </w:rPr>
        <w:t>З</w:t>
      </w:r>
      <w:r w:rsidRPr="00714195">
        <w:rPr>
          <w:rFonts w:ascii="Times New Roman" w:hAnsi="Times New Roman" w:cs="Times New Roman"/>
          <w:sz w:val="32"/>
          <w:szCs w:val="32"/>
        </w:rPr>
        <w:t>аседанието на комисията по чл.</w:t>
      </w:r>
      <w:r w:rsidR="00941519">
        <w:rPr>
          <w:rFonts w:ascii="Times New Roman" w:hAnsi="Times New Roman" w:cs="Times New Roman"/>
          <w:sz w:val="32"/>
          <w:szCs w:val="32"/>
        </w:rPr>
        <w:t xml:space="preserve">37в  от ЗСПЗЗ </w:t>
      </w:r>
      <w:r w:rsidRPr="00714195">
        <w:rPr>
          <w:rFonts w:ascii="Times New Roman" w:hAnsi="Times New Roman" w:cs="Times New Roman"/>
          <w:sz w:val="32"/>
          <w:szCs w:val="32"/>
        </w:rPr>
        <w:t xml:space="preserve">, ще се състои на </w:t>
      </w:r>
      <w:r w:rsidRPr="00714195">
        <w:rPr>
          <w:rFonts w:ascii="Times New Roman" w:hAnsi="Times New Roman" w:cs="Times New Roman"/>
          <w:b/>
          <w:sz w:val="32"/>
          <w:szCs w:val="32"/>
        </w:rPr>
        <w:t>26.0</w:t>
      </w:r>
      <w:r>
        <w:rPr>
          <w:rFonts w:ascii="Times New Roman" w:hAnsi="Times New Roman" w:cs="Times New Roman"/>
          <w:b/>
          <w:sz w:val="32"/>
          <w:szCs w:val="32"/>
        </w:rPr>
        <w:t>8</w:t>
      </w:r>
      <w:r w:rsidRPr="00714195">
        <w:rPr>
          <w:rFonts w:ascii="Times New Roman" w:hAnsi="Times New Roman" w:cs="Times New Roman"/>
          <w:b/>
          <w:sz w:val="32"/>
          <w:szCs w:val="32"/>
        </w:rPr>
        <w:t>.2019г.</w:t>
      </w:r>
      <w:r w:rsidRPr="00714195">
        <w:rPr>
          <w:rFonts w:ascii="Times New Roman" w:hAnsi="Times New Roman" w:cs="Times New Roman"/>
          <w:sz w:val="32"/>
          <w:szCs w:val="32"/>
        </w:rPr>
        <w:t xml:space="preserve"> от </w:t>
      </w:r>
      <w:r w:rsidRPr="00714195">
        <w:rPr>
          <w:rFonts w:ascii="Times New Roman" w:hAnsi="Times New Roman" w:cs="Times New Roman"/>
          <w:b/>
          <w:sz w:val="32"/>
          <w:szCs w:val="32"/>
        </w:rPr>
        <w:t>10.00ч.</w:t>
      </w:r>
      <w:r w:rsidRPr="00714195">
        <w:rPr>
          <w:rFonts w:ascii="Times New Roman" w:hAnsi="Times New Roman" w:cs="Times New Roman"/>
          <w:sz w:val="32"/>
          <w:szCs w:val="32"/>
        </w:rPr>
        <w:t xml:space="preserve"> в заседателната зала на Община Кайнарджа, за всички землища от общината.</w:t>
      </w:r>
    </w:p>
    <w:p w:rsidR="00670B03" w:rsidRPr="00670B03" w:rsidRDefault="00670B03">
      <w:pPr>
        <w:rPr>
          <w:rFonts w:ascii="Times New Roman" w:hAnsi="Times New Roman" w:cs="Times New Roman"/>
          <w:b/>
          <w:sz w:val="28"/>
          <w:szCs w:val="28"/>
        </w:rPr>
      </w:pPr>
    </w:p>
    <w:sectPr w:rsidR="00670B03" w:rsidRPr="00670B03" w:rsidSect="005560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70B03"/>
    <w:rsid w:val="00556029"/>
    <w:rsid w:val="00670B03"/>
    <w:rsid w:val="00941519"/>
    <w:rsid w:val="00FC05CD"/>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0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61</Words>
  <Characters>348</Characters>
  <Application>Microsoft Office Word</Application>
  <DocSecurity>0</DocSecurity>
  <Lines>2</Lines>
  <Paragraphs>1</Paragraphs>
  <ScaleCrop>false</ScaleCrop>
  <Company/>
  <LinksUpToDate>false</LinksUpToDate>
  <CharactersWithSpaces>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LAPTOP</cp:lastModifiedBy>
  <cp:revision>4</cp:revision>
  <dcterms:created xsi:type="dcterms:W3CDTF">2019-08-02T12:16:00Z</dcterms:created>
  <dcterms:modified xsi:type="dcterms:W3CDTF">2019-08-02T12:25:00Z</dcterms:modified>
</cp:coreProperties>
</file>