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14" w:rsidRPr="004A0E9A" w:rsidRDefault="004D4014" w:rsidP="004D4014">
      <w:pPr>
        <w:rPr>
          <w:lang w:val="bg-BG"/>
        </w:rPr>
      </w:pPr>
    </w:p>
    <w:p w:rsidR="004D4014" w:rsidRPr="004A0E9A" w:rsidRDefault="004D4014" w:rsidP="004D4014">
      <w:pPr>
        <w:keepNext/>
        <w:tabs>
          <w:tab w:val="left" w:pos="1080"/>
          <w:tab w:val="left" w:pos="4140"/>
        </w:tabs>
        <w:ind w:left="1620" w:firstLine="540"/>
        <w:outlineLvl w:val="0"/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</w:pPr>
      <w:r w:rsidRPr="004A0E9A">
        <w:rPr>
          <w:b/>
          <w:noProof/>
          <w:sz w:val="36"/>
          <w:szCs w:val="20"/>
        </w:rPr>
        <w:drawing>
          <wp:anchor distT="0" distB="0" distL="114300" distR="114300" simplePos="0" relativeHeight="251660288" behindDoc="0" locked="0" layoutInCell="1" allowOverlap="1" wp14:anchorId="002230D5" wp14:editId="3AB80DF5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E9A">
        <w:rPr>
          <w:b/>
          <w:noProof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C3AC9" wp14:editId="0467FD86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79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fYHAIAADoEAAAOAAAAZHJzL2Uyb0RvYy54bWysU02P2yAQvVfqf0C+J/5okk2sOKuVnfSy&#10;7Uba7Q8ggG1UDAhInKjqf++AnWjTXqqqPuABZt68mTesH8+dQCdmLFeyiNJpEiEmiaJcNkX07W03&#10;WUbIOiwpFkqyIrowGz1uPn5Y9zpnmWqVoMwgAJE273URtc7pPI4taVmH7VRpJuGyVqbDDramianB&#10;PaB3Is6SZBH3ylBtFGHWwmk1XEabgF/XjLiXurbMIVFEwM2F1YT14Nd4s8Z5Y7BuORlp4H9g0WEu&#10;IekNqsIOo6Phf0B1nBhlVe2mRHWxqmtOWKgBqkmT36p5bbFmoRZojtW3Ntn/B0u+nvYGcQraRUji&#10;DiR6OjoVMqPMt6fXNgevUu6NL5Cc5at+VuS7RVKVLZYNC85vFw2xqY+I70L8xmpIcui/KAo+GPBD&#10;r8616TwkdAGdgySXmyTs7BAZDgmcPswX2XIewHF+jdPGus9MdcgbRWSdwbxpXamkBN2VSUMWfHq2&#10;zrPC+TXAJ5Vqx4UI8guJ+iJazbN5CLBKcOovvZs1zaEUBp2wH6DwjSzu3Iw6ShrAWobpdrQd5mKw&#10;IbmQHg/qAjqjNUzIj1Wy2i63y9lkli22k1lSVZOnXTmbLHbpw7z6VJVllf701NJZ3nJKmfTsrtOa&#10;zv5uGsZ3M8zZbV5vbYjv0UO/gOz1H0gHYb2Ww1QcFL3szVVwGNDgPD4m/wLe78F+/+Q3vwAAAP//&#10;AwBQSwMEFAAGAAgAAAAhAOofNnnaAAAABgEAAA8AAABkcnMvZG93bnJldi54bWxMj81OwzAQhO+V&#10;eAdrkbhU1En5EQ1xqgqJA0faSly38ZIE4nUUO03o07M5wWk1mtHsN/l2cq06Ux8azwbSVQKKuPS2&#10;4crA8fB6+wQqRGSLrWcy8EMBtsXVIsfM+pHf6byPlZISDhkaqGPsMq1DWZPDsPIdsXifvncYRfaV&#10;tj2OUu5avU6SR+2wYflQY0cvNZXf+8EZoDA8pMlu46rj22VcfqwvX2N3MObmeto9g4o0xb8wzPiC&#10;DoUwnfzANqhW9N29JA3IoNmd1UluuklBF7n+j1/8AgAA//8DAFBLAQItABQABgAIAAAAIQC2gziS&#10;/gAAAOEBAAATAAAAAAAAAAAAAAAAAAAAAABbQ29udGVudF9UeXBlc10ueG1sUEsBAi0AFAAGAAgA&#10;AAAhADj9If/WAAAAlAEAAAsAAAAAAAAAAAAAAAAALwEAAF9yZWxzLy5yZWxzUEsBAi0AFAAGAAgA&#10;AAAhAHb0l9gcAgAAOgQAAA4AAAAAAAAAAAAAAAAALgIAAGRycy9lMm9Eb2MueG1sUEsBAi0AFAAG&#10;AAgAAAAhAOofNnnaAAAABgEAAA8AAAAAAAAAAAAAAAAAdgQAAGRycy9kb3ducmV2LnhtbFBLBQYA&#10;AAAABAAEAPMAAAB9BQAAAAA=&#10;"/>
            </w:pict>
          </mc:Fallback>
        </mc:AlternateContent>
      </w:r>
      <w:r w:rsidRPr="004A0E9A"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4D4014" w:rsidRPr="004A0E9A" w:rsidRDefault="004D4014" w:rsidP="004D4014">
      <w:pPr>
        <w:keepNext/>
        <w:tabs>
          <w:tab w:val="left" w:pos="1276"/>
          <w:tab w:val="left" w:pos="4140"/>
        </w:tabs>
        <w:ind w:left="1620" w:firstLine="540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 w:rsidRPr="004A0E9A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земеделието, храните и горите</w:t>
      </w:r>
    </w:p>
    <w:p w:rsidR="004D4014" w:rsidRPr="004A0E9A" w:rsidRDefault="004D4014" w:rsidP="004D4014">
      <w:pPr>
        <w:keepNext/>
        <w:tabs>
          <w:tab w:val="left" w:pos="1276"/>
          <w:tab w:val="left" w:pos="4140"/>
        </w:tabs>
        <w:ind w:left="1620" w:firstLine="540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 w:rsidRPr="004A0E9A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4D4014" w:rsidRPr="004A0E9A" w:rsidRDefault="004D4014" w:rsidP="004D4014">
      <w:pPr>
        <w:rPr>
          <w:lang w:val="bg-BG"/>
        </w:rPr>
      </w:pPr>
    </w:p>
    <w:p w:rsidR="004D4014" w:rsidRPr="004A0E9A" w:rsidRDefault="004D4014" w:rsidP="004D4014">
      <w:pPr>
        <w:rPr>
          <w:lang w:val="bg-BG"/>
        </w:rPr>
      </w:pPr>
    </w:p>
    <w:p w:rsidR="004D4014" w:rsidRPr="004A0E9A" w:rsidRDefault="004D4014" w:rsidP="004D4014">
      <w:pPr>
        <w:rPr>
          <w:lang w:val="bg-BG"/>
        </w:rPr>
      </w:pPr>
    </w:p>
    <w:p w:rsidR="004D4014" w:rsidRDefault="004D4014" w:rsidP="004D4014">
      <w:pPr>
        <w:jc w:val="center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А П О В Е Д  № </w:t>
      </w:r>
      <w:r>
        <w:rPr>
          <w:sz w:val="28"/>
          <w:szCs w:val="28"/>
          <w:lang w:val="bg-BG"/>
        </w:rPr>
        <w:t>..................................</w:t>
      </w:r>
    </w:p>
    <w:p w:rsidR="004D4014" w:rsidRDefault="004D4014" w:rsidP="004D4014">
      <w:pPr>
        <w:jc w:val="center"/>
        <w:rPr>
          <w:sz w:val="20"/>
          <w:szCs w:val="20"/>
          <w:lang w:val="bg-BG"/>
        </w:rPr>
      </w:pPr>
    </w:p>
    <w:p w:rsidR="004D4014" w:rsidRDefault="004D4014" w:rsidP="004D4014">
      <w:pPr>
        <w:jc w:val="center"/>
        <w:rPr>
          <w:lang w:val="bg-BG"/>
        </w:rPr>
      </w:pPr>
      <w:r>
        <w:rPr>
          <w:lang w:val="bg-BG"/>
        </w:rPr>
        <w:t>Шумен, ................... 20</w:t>
      </w:r>
      <w:r>
        <w:t>20</w:t>
      </w:r>
      <w:r>
        <w:rPr>
          <w:lang w:val="bg-BG"/>
        </w:rPr>
        <w:t xml:space="preserve"> г.</w:t>
      </w:r>
    </w:p>
    <w:p w:rsidR="004D4014" w:rsidRDefault="004D4014" w:rsidP="004D4014">
      <w:pPr>
        <w:rPr>
          <w:b/>
          <w:lang w:val="bg-BG"/>
        </w:rPr>
      </w:pPr>
    </w:p>
    <w:p w:rsidR="004D4014" w:rsidRDefault="004D4014" w:rsidP="004D4014">
      <w:pPr>
        <w:jc w:val="center"/>
        <w:rPr>
          <w:b/>
          <w:lang w:val="bg-BG"/>
        </w:rPr>
      </w:pPr>
    </w:p>
    <w:p w:rsidR="004D4014" w:rsidRDefault="004D4014" w:rsidP="004D4014">
      <w:pPr>
        <w:ind w:firstLine="708"/>
        <w:jc w:val="both"/>
        <w:rPr>
          <w:lang w:val="bg-BG"/>
        </w:rPr>
      </w:pPr>
      <w:r>
        <w:rPr>
          <w:lang w:val="bg-BG"/>
        </w:rPr>
        <w:t>Със Заповед № РД-04-12 от 05.03.2020 г.</w:t>
      </w:r>
      <w:r w:rsidR="00BB1EBC">
        <w:rPr>
          <w:lang w:val="bg-BG"/>
        </w:rPr>
        <w:t xml:space="preserve"> на</w:t>
      </w:r>
      <w:r>
        <w:rPr>
          <w:lang w:val="bg-BG"/>
        </w:rPr>
        <w:t xml:space="preserve"> Директора на Областна дирекция „Земеделие“ Шумен е обявен Конкурс за заемане на длъжността „Младши експерт“ в Главна дирекция „Аграрно развитие“ в Областна дирекция „Земеделие“ Шумен. В същата е определен срок за подаване на заявления и приложенията към него.</w:t>
      </w:r>
    </w:p>
    <w:p w:rsidR="00D07F90" w:rsidRDefault="004D4014" w:rsidP="004D4014">
      <w:pPr>
        <w:ind w:firstLine="708"/>
        <w:jc w:val="both"/>
        <w:rPr>
          <w:bCs/>
          <w:color w:val="222222"/>
          <w:shd w:val="clear" w:color="auto" w:fill="FFFFFF"/>
          <w:lang w:val="bg-BG"/>
        </w:rPr>
      </w:pPr>
      <w:r>
        <w:rPr>
          <w:lang w:val="bg-BG"/>
        </w:rPr>
        <w:t>Съгласно чл.10</w:t>
      </w:r>
      <w:r w:rsidR="00EA71D5">
        <w:rPr>
          <w:lang w:val="bg-BG"/>
        </w:rPr>
        <w:t xml:space="preserve"> </w:t>
      </w:r>
      <w:r>
        <w:rPr>
          <w:lang w:val="bg-BG"/>
        </w:rPr>
        <w:t xml:space="preserve">в, ал.2 от ЗДСл., конкурсната комисия е обявила </w:t>
      </w:r>
      <w:r w:rsidR="009112AC">
        <w:rPr>
          <w:lang w:val="bg-BG"/>
        </w:rPr>
        <w:t xml:space="preserve">изготвения </w:t>
      </w:r>
      <w:r>
        <w:rPr>
          <w:lang w:val="bg-BG"/>
        </w:rPr>
        <w:t xml:space="preserve">списък на допуснатите и недопуснатите кандидати в който поради създалата се ситуация </w:t>
      </w:r>
      <w:r w:rsidR="009112AC">
        <w:rPr>
          <w:lang w:val="bg-BG"/>
        </w:rPr>
        <w:t>и във връзка с чл.4, ал.1, т.2 от Закона за мерките и действията</w:t>
      </w:r>
      <w:r w:rsidR="00EA71D5">
        <w:rPr>
          <w:lang w:val="bg-BG"/>
        </w:rPr>
        <w:t xml:space="preserve"> по време на извънредното положение, обявено с Решение на Народното събрание</w:t>
      </w:r>
      <w:r w:rsidR="009112AC" w:rsidRPr="009112AC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 w:rsidR="00EA71D5" w:rsidRPr="00EA71D5">
        <w:rPr>
          <w:bCs/>
          <w:color w:val="222222"/>
          <w:shd w:val="clear" w:color="auto" w:fill="FFFFFF"/>
          <w:lang w:val="bg-BG"/>
        </w:rPr>
        <w:t>от</w:t>
      </w:r>
      <w:r w:rsidR="00EA71D5">
        <w:rPr>
          <w:bCs/>
          <w:color w:val="222222"/>
          <w:shd w:val="clear" w:color="auto" w:fill="FFFFFF"/>
          <w:lang w:val="bg-BG"/>
        </w:rPr>
        <w:t xml:space="preserve"> 13 март 2020 г.</w:t>
      </w:r>
      <w:r w:rsidR="004F7BA5">
        <w:rPr>
          <w:bCs/>
          <w:color w:val="222222"/>
          <w:shd w:val="clear" w:color="auto" w:fill="FFFFFF"/>
          <w:lang w:val="bg-BG"/>
        </w:rPr>
        <w:t>, не е посочена дата за провеждане на конкурса</w:t>
      </w:r>
      <w:r w:rsidR="00D07F90">
        <w:rPr>
          <w:bCs/>
          <w:color w:val="222222"/>
          <w:shd w:val="clear" w:color="auto" w:fill="FFFFFF"/>
          <w:lang w:val="bg-BG"/>
        </w:rPr>
        <w:t>.</w:t>
      </w:r>
    </w:p>
    <w:p w:rsidR="00D07F90" w:rsidRDefault="00D07F90" w:rsidP="004D4014">
      <w:pPr>
        <w:ind w:firstLine="708"/>
        <w:jc w:val="both"/>
        <w:rPr>
          <w:lang w:val="bg-BG"/>
        </w:rPr>
      </w:pPr>
      <w:r>
        <w:rPr>
          <w:bCs/>
          <w:color w:val="222222"/>
          <w:shd w:val="clear" w:color="auto" w:fill="FFFFFF"/>
          <w:lang w:val="bg-BG"/>
        </w:rPr>
        <w:t xml:space="preserve">Между временно със Заповед № РД-12-01-319-1 от 16 април 2020г., Директора на ОДЗ Шумен е утвърдил ново щатно разписание в което </w:t>
      </w:r>
      <w:r>
        <w:rPr>
          <w:lang w:val="bg-BG"/>
        </w:rPr>
        <w:t>длъжността „Младши експерт“ в Главна дирекция „Аграрно развитие“ в Областна дирекция „Земеделие“ Шумен е закрита, което обстоятелство води до прекратяване на обявения конкурс за заемане на тази длъжност.</w:t>
      </w:r>
    </w:p>
    <w:p w:rsidR="004D4014" w:rsidRPr="00EA71D5" w:rsidRDefault="00D07F90" w:rsidP="004D4014">
      <w:pPr>
        <w:ind w:firstLine="708"/>
        <w:jc w:val="both"/>
        <w:rPr>
          <w:lang w:val="bg-BG"/>
        </w:rPr>
      </w:pPr>
      <w:r>
        <w:rPr>
          <w:lang w:val="bg-BG"/>
        </w:rPr>
        <w:t>В предвид гореизложеното и на основание</w:t>
      </w:r>
      <w:r w:rsidR="00B10DC8">
        <w:rPr>
          <w:lang w:val="bg-BG"/>
        </w:rPr>
        <w:t xml:space="preserve"> чл.19, ал.4, т.4 и ал.8 от Закона за администрацията </w:t>
      </w:r>
      <w:r w:rsidR="00B10DC8">
        <w:t>(</w:t>
      </w:r>
      <w:r w:rsidR="00B10DC8">
        <w:rPr>
          <w:lang w:val="bg-BG"/>
        </w:rPr>
        <w:t>ЗА</w:t>
      </w:r>
      <w:r w:rsidR="00B10DC8">
        <w:t>)</w:t>
      </w:r>
      <w:r w:rsidR="00B10DC8">
        <w:rPr>
          <w:lang w:val="bg-BG"/>
        </w:rPr>
        <w:t>, чл.3, ал.4 от Устройствения правилник на Областните дирекции „Земеделие“,</w:t>
      </w:r>
    </w:p>
    <w:p w:rsidR="004D4014" w:rsidRDefault="004D4014" w:rsidP="004D4014">
      <w:pPr>
        <w:rPr>
          <w:lang w:val="bg-BG"/>
        </w:rPr>
      </w:pPr>
    </w:p>
    <w:p w:rsidR="004D4014" w:rsidRDefault="00B10DC8" w:rsidP="004D4014">
      <w:pPr>
        <w:jc w:val="center"/>
        <w:rPr>
          <w:b/>
          <w:lang w:val="bg-BG"/>
        </w:rPr>
      </w:pPr>
      <w:r>
        <w:rPr>
          <w:b/>
          <w:lang w:val="bg-BG"/>
        </w:rPr>
        <w:t>П Р Е К Р А Т Я В А М</w:t>
      </w:r>
      <w:r w:rsidR="004D4014">
        <w:rPr>
          <w:b/>
          <w:lang w:val="bg-BG"/>
        </w:rPr>
        <w:t xml:space="preserve"> :</w:t>
      </w:r>
    </w:p>
    <w:p w:rsidR="00B10DC8" w:rsidRDefault="00B10DC8" w:rsidP="00B10DC8">
      <w:pPr>
        <w:jc w:val="both"/>
        <w:rPr>
          <w:b/>
          <w:lang w:val="bg-BG"/>
        </w:rPr>
      </w:pPr>
    </w:p>
    <w:p w:rsidR="00B10DC8" w:rsidRDefault="00B10DC8" w:rsidP="00B10DC8">
      <w:pPr>
        <w:jc w:val="both"/>
        <w:rPr>
          <w:b/>
          <w:lang w:val="bg-BG"/>
        </w:rPr>
      </w:pPr>
      <w:r>
        <w:rPr>
          <w:b/>
          <w:lang w:val="bg-BG"/>
        </w:rPr>
        <w:tab/>
      </w:r>
      <w:r w:rsidRPr="00B10DC8">
        <w:rPr>
          <w:lang w:val="bg-BG"/>
        </w:rPr>
        <w:t>Конкурса за длъжността „</w:t>
      </w:r>
      <w:r>
        <w:rPr>
          <w:lang w:val="bg-BG"/>
        </w:rPr>
        <w:t>Младши експерт“ в Главна дирекция „Аграрно развитие“ в Областна дирекция „Земеделие“ Шумен, обявен със Заповед № РД-04-12 от 05.03.2020 г.  на Директора на Областна дирекция „Земеделие“ Шумен.</w:t>
      </w:r>
    </w:p>
    <w:p w:rsidR="004D4014" w:rsidRDefault="004D4014" w:rsidP="004D4014">
      <w:pPr>
        <w:jc w:val="center"/>
        <w:rPr>
          <w:b/>
          <w:lang w:val="bg-BG"/>
        </w:rPr>
      </w:pPr>
    </w:p>
    <w:p w:rsidR="004D4014" w:rsidRPr="00B10DC8" w:rsidRDefault="00B10DC8" w:rsidP="00B10DC8">
      <w:pPr>
        <w:jc w:val="both"/>
        <w:rPr>
          <w:lang w:val="bg-BG"/>
        </w:rPr>
      </w:pPr>
      <w:r>
        <w:rPr>
          <w:b/>
          <w:lang w:val="bg-BG"/>
        </w:rPr>
        <w:tab/>
      </w:r>
      <w:r w:rsidRPr="00B10DC8">
        <w:rPr>
          <w:lang w:val="bg-BG"/>
        </w:rPr>
        <w:t>Настоящата заповед подлежи на обжалване в 14-дневен срок от датата на съобщаването й, чрез Областна дирекция „Земеделие“ Шумен пред Административен съд Шумен</w:t>
      </w:r>
      <w:r>
        <w:rPr>
          <w:lang w:val="bg-BG"/>
        </w:rPr>
        <w:t>.</w:t>
      </w:r>
    </w:p>
    <w:p w:rsidR="004D4014" w:rsidRPr="00B10DC8" w:rsidRDefault="004D4014" w:rsidP="004D4014">
      <w:pPr>
        <w:jc w:val="both"/>
        <w:rPr>
          <w:lang w:val="bg-BG"/>
        </w:rPr>
      </w:pPr>
    </w:p>
    <w:p w:rsidR="004D4014" w:rsidRDefault="004D4014" w:rsidP="004D4014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Настоящата заповед да се </w:t>
      </w:r>
      <w:r w:rsidR="00B10DC8">
        <w:rPr>
          <w:lang w:val="bg-BG"/>
        </w:rPr>
        <w:t>обяви на Интернет страницата на ОДЗ Шумен и да се съобщи на участниците в конкурса.</w:t>
      </w:r>
    </w:p>
    <w:p w:rsidR="004D4014" w:rsidRPr="0086781F" w:rsidRDefault="004D4014" w:rsidP="004D4014">
      <w:pPr>
        <w:keepNext/>
        <w:spacing w:before="240" w:after="60"/>
        <w:ind w:right="3"/>
        <w:jc w:val="center"/>
        <w:outlineLvl w:val="2"/>
      </w:pPr>
    </w:p>
    <w:p w:rsidR="00BB1EBC" w:rsidRDefault="00BB1EBC" w:rsidP="00BB1EBC">
      <w:pPr>
        <w:rPr>
          <w:b/>
          <w:lang w:val="bg-BG"/>
        </w:rPr>
      </w:pPr>
    </w:p>
    <w:p w:rsidR="00080643" w:rsidRDefault="009D482F" w:rsidP="009D482F">
      <w:pPr>
        <w:rPr>
          <w:b/>
          <w:lang w:val="bg-BG"/>
        </w:rPr>
      </w:pPr>
      <w:r w:rsidRPr="00BB1EBC">
        <w:rPr>
          <w:b/>
          <w:lang w:val="bg-BG"/>
        </w:rPr>
        <w:t>ВИОЛЕТА ВЪЛЧЕВА</w:t>
      </w:r>
      <w:r w:rsidR="00080643">
        <w:rPr>
          <w:b/>
          <w:lang w:val="bg-BG"/>
        </w:rPr>
        <w:t xml:space="preserve"> </w:t>
      </w:r>
    </w:p>
    <w:p w:rsidR="009D482F" w:rsidRPr="00BB1EBC" w:rsidRDefault="00080643" w:rsidP="009D482F">
      <w:pPr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/п/</w:t>
      </w:r>
    </w:p>
    <w:p w:rsidR="009D482F" w:rsidRPr="00BB1EBC" w:rsidRDefault="009D482F" w:rsidP="009D482F">
      <w:pPr>
        <w:rPr>
          <w:i/>
          <w:lang w:val="bg-BG"/>
        </w:rPr>
      </w:pPr>
      <w:r w:rsidRPr="00BB1EBC">
        <w:rPr>
          <w:i/>
          <w:lang w:val="bg-BG"/>
        </w:rPr>
        <w:t xml:space="preserve">Директор на Областна Дирекция </w:t>
      </w:r>
    </w:p>
    <w:p w:rsidR="009D482F" w:rsidRPr="00BB1EBC" w:rsidRDefault="009D482F" w:rsidP="009D482F">
      <w:pPr>
        <w:rPr>
          <w:i/>
          <w:lang w:val="bg-BG"/>
        </w:rPr>
      </w:pPr>
      <w:r w:rsidRPr="00BB1EBC">
        <w:rPr>
          <w:i/>
          <w:lang w:val="bg-BG"/>
        </w:rPr>
        <w:t xml:space="preserve">„Земеделие“ Шумен </w:t>
      </w:r>
    </w:p>
    <w:p w:rsidR="009D482F" w:rsidRPr="00BB1EBC" w:rsidRDefault="009D482F" w:rsidP="009D482F"/>
    <w:p w:rsidR="00BB1EBC" w:rsidRPr="00BB1EBC" w:rsidRDefault="00BB1EBC" w:rsidP="00BB1EBC"/>
    <w:sectPr w:rsidR="00BB1EBC" w:rsidRPr="00BB1EBC" w:rsidSect="004A0E9A">
      <w:footerReference w:type="even" r:id="rId7"/>
      <w:footerReference w:type="first" r:id="rId8"/>
      <w:pgSz w:w="12240" w:h="15840" w:code="1"/>
      <w:pgMar w:top="709" w:right="1183" w:bottom="426" w:left="17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55" w:rsidRDefault="005F3555">
      <w:r>
        <w:separator/>
      </w:r>
    </w:p>
  </w:endnote>
  <w:endnote w:type="continuationSeparator" w:id="0">
    <w:p w:rsidR="005F3555" w:rsidRDefault="005F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06" w:rsidRDefault="004D4014" w:rsidP="00810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A06" w:rsidRDefault="005F3555" w:rsidP="00810B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EBC" w:rsidRPr="00BB1EBC" w:rsidRDefault="00BB1EBC" w:rsidP="00BB1EBC">
    <w:pPr>
      <w:tabs>
        <w:tab w:val="center" w:pos="4703"/>
        <w:tab w:val="right" w:pos="9406"/>
      </w:tabs>
      <w:jc w:val="center"/>
      <w:rPr>
        <w:rFonts w:asciiTheme="minorHAnsi" w:eastAsiaTheme="minorHAnsi" w:hAnsiTheme="minorHAnsi" w:cstheme="minorBidi"/>
        <w:sz w:val="22"/>
        <w:szCs w:val="22"/>
      </w:rPr>
    </w:pPr>
    <w:proofErr w:type="spellStart"/>
    <w:r w:rsidRPr="00BB1EBC">
      <w:rPr>
        <w:rFonts w:asciiTheme="minorHAnsi" w:eastAsiaTheme="minorHAnsi" w:hAnsiTheme="minorHAnsi" w:cstheme="minorBidi"/>
        <w:sz w:val="22"/>
        <w:szCs w:val="22"/>
      </w:rPr>
      <w:t>гр.Шумен</w:t>
    </w:r>
    <w:proofErr w:type="spellEnd"/>
    <w:r w:rsidRPr="00BB1EBC">
      <w:rPr>
        <w:rFonts w:asciiTheme="minorHAnsi" w:eastAsiaTheme="minorHAnsi" w:hAnsiTheme="minorHAnsi" w:cstheme="minorBidi"/>
        <w:sz w:val="22"/>
        <w:szCs w:val="22"/>
      </w:rPr>
      <w:t xml:space="preserve"> 9700, </w:t>
    </w:r>
    <w:proofErr w:type="spellStart"/>
    <w:r w:rsidRPr="00BB1EBC">
      <w:rPr>
        <w:rFonts w:asciiTheme="minorHAnsi" w:eastAsiaTheme="minorHAnsi" w:hAnsiTheme="minorHAnsi" w:cstheme="minorBidi"/>
        <w:sz w:val="22"/>
        <w:szCs w:val="22"/>
      </w:rPr>
      <w:t>бул</w:t>
    </w:r>
    <w:proofErr w:type="spellEnd"/>
    <w:r w:rsidRPr="00BB1EBC">
      <w:rPr>
        <w:rFonts w:asciiTheme="minorHAnsi" w:eastAsiaTheme="minorHAnsi" w:hAnsiTheme="minorHAnsi" w:cstheme="minorBidi"/>
        <w:sz w:val="22"/>
        <w:szCs w:val="22"/>
      </w:rPr>
      <w:t>. “</w:t>
    </w:r>
    <w:proofErr w:type="spellStart"/>
    <w:r w:rsidRPr="00BB1EBC">
      <w:rPr>
        <w:rFonts w:asciiTheme="minorHAnsi" w:eastAsiaTheme="minorHAnsi" w:hAnsiTheme="minorHAnsi" w:cstheme="minorBidi"/>
        <w:sz w:val="22"/>
        <w:szCs w:val="22"/>
      </w:rPr>
      <w:t>Славянски</w:t>
    </w:r>
    <w:proofErr w:type="spellEnd"/>
    <w:r w:rsidRPr="00BB1EBC">
      <w:rPr>
        <w:rFonts w:asciiTheme="minorHAnsi" w:eastAsiaTheme="minorHAnsi" w:hAnsiTheme="minorHAnsi" w:cstheme="minorBidi"/>
        <w:sz w:val="22"/>
        <w:szCs w:val="22"/>
      </w:rPr>
      <w:t xml:space="preserve">” № 17, </w:t>
    </w:r>
    <w:proofErr w:type="spellStart"/>
    <w:r w:rsidRPr="00BB1EBC">
      <w:rPr>
        <w:rFonts w:asciiTheme="minorHAnsi" w:eastAsiaTheme="minorHAnsi" w:hAnsiTheme="minorHAnsi" w:cstheme="minorBidi"/>
        <w:sz w:val="22"/>
        <w:szCs w:val="22"/>
      </w:rPr>
      <w:t>тел</w:t>
    </w:r>
    <w:proofErr w:type="spellEnd"/>
    <w:r w:rsidRPr="00BB1EBC">
      <w:rPr>
        <w:rFonts w:asciiTheme="minorHAnsi" w:eastAsiaTheme="minorHAnsi" w:hAnsiTheme="minorHAnsi" w:cstheme="minorBidi"/>
        <w:sz w:val="22"/>
        <w:szCs w:val="22"/>
      </w:rPr>
      <w:t>. 054/ 877106, 800415,</w:t>
    </w:r>
  </w:p>
  <w:p w:rsidR="00BB1EBC" w:rsidRPr="00BB1EBC" w:rsidRDefault="00BB1EBC" w:rsidP="00BB1EBC">
    <w:pPr>
      <w:tabs>
        <w:tab w:val="center" w:pos="4703"/>
        <w:tab w:val="right" w:pos="9406"/>
      </w:tabs>
      <w:jc w:val="center"/>
      <w:rPr>
        <w:rFonts w:asciiTheme="minorHAnsi" w:eastAsiaTheme="minorHAnsi" w:hAnsiTheme="minorHAnsi" w:cstheme="minorBidi"/>
        <w:sz w:val="22"/>
        <w:szCs w:val="22"/>
      </w:rPr>
    </w:pPr>
    <w:r w:rsidRPr="00BB1EBC">
      <w:rPr>
        <w:rFonts w:asciiTheme="minorHAnsi" w:eastAsiaTheme="minorHAnsi" w:hAnsiTheme="minorHAnsi" w:cstheme="minorBidi"/>
        <w:sz w:val="22"/>
        <w:szCs w:val="22"/>
      </w:rPr>
      <w:t>e-mail: odzg_shumen@mzh.government.bg</w:t>
    </w:r>
  </w:p>
  <w:p w:rsidR="00BB1EBC" w:rsidRDefault="00BB1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55" w:rsidRDefault="005F3555">
      <w:r>
        <w:separator/>
      </w:r>
    </w:p>
  </w:footnote>
  <w:footnote w:type="continuationSeparator" w:id="0">
    <w:p w:rsidR="005F3555" w:rsidRDefault="005F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14"/>
    <w:rsid w:val="00080643"/>
    <w:rsid w:val="003014D5"/>
    <w:rsid w:val="004D4014"/>
    <w:rsid w:val="004F7BA5"/>
    <w:rsid w:val="005F3555"/>
    <w:rsid w:val="008F5437"/>
    <w:rsid w:val="009112AC"/>
    <w:rsid w:val="009D482F"/>
    <w:rsid w:val="00B10DC8"/>
    <w:rsid w:val="00B13339"/>
    <w:rsid w:val="00BB1EBC"/>
    <w:rsid w:val="00D07F90"/>
    <w:rsid w:val="00E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99F0"/>
  <w15:chartTrackingRefBased/>
  <w15:docId w15:val="{FEF4A4CB-EFD7-4411-9DF8-5F66A22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D40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D401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4014"/>
  </w:style>
  <w:style w:type="paragraph" w:styleId="BalloonText">
    <w:name w:val="Balloon Text"/>
    <w:basedOn w:val="Normal"/>
    <w:link w:val="BalloonTextChar"/>
    <w:uiPriority w:val="99"/>
    <w:semiHidden/>
    <w:unhideWhenUsed/>
    <w:rsid w:val="00B10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C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1E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E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user</cp:lastModifiedBy>
  <cp:revision>5</cp:revision>
  <cp:lastPrinted>2020-04-21T07:43:00Z</cp:lastPrinted>
  <dcterms:created xsi:type="dcterms:W3CDTF">2020-04-16T13:32:00Z</dcterms:created>
  <dcterms:modified xsi:type="dcterms:W3CDTF">2020-04-21T11:12:00Z</dcterms:modified>
</cp:coreProperties>
</file>