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0323DB" w:rsidRPr="000323DB" w:rsidRDefault="000323DB" w:rsidP="000323DB">
      <w:pPr>
        <w:ind w:left="567" w:firstLine="426"/>
        <w:jc w:val="both"/>
        <w:rPr>
          <w:rFonts w:ascii="Calibri" w:hAnsi="Calibri"/>
          <w:sz w:val="26"/>
          <w:szCs w:val="26"/>
        </w:rPr>
      </w:pPr>
      <w:r w:rsidRPr="000323DB"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зърно.</w:t>
      </w:r>
    </w:p>
    <w:p w:rsidR="000323DB" w:rsidRPr="000323DB" w:rsidRDefault="000323DB" w:rsidP="000323DB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0323DB" w:rsidRPr="000323DB" w:rsidRDefault="000323DB" w:rsidP="000323DB">
      <w:pPr>
        <w:ind w:left="567" w:firstLine="426"/>
        <w:jc w:val="both"/>
        <w:rPr>
          <w:rFonts w:ascii="Calibri" w:hAnsi="Calibri"/>
          <w:sz w:val="26"/>
          <w:szCs w:val="26"/>
        </w:rPr>
      </w:pPr>
      <w:r w:rsidRPr="000323DB">
        <w:rPr>
          <w:rFonts w:ascii="Calibri" w:hAnsi="Calibri"/>
          <w:sz w:val="26"/>
          <w:szCs w:val="26"/>
        </w:rPr>
        <w:t>Уведомяваме Ви, че  03.09.2024г. е краен срок за подаване на Декларации по чл.58.о, ал. 1.  от Закона за прилагане на общата организация на пазарите на земеделските продукти на  ЕС.</w:t>
      </w:r>
    </w:p>
    <w:p w:rsidR="000323DB" w:rsidRPr="000323DB" w:rsidRDefault="000323DB" w:rsidP="000323DB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0323DB" w:rsidRDefault="000323DB" w:rsidP="000323DB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 w:rsidRPr="000323DB">
        <w:rPr>
          <w:rFonts w:ascii="Calibri" w:hAnsi="Calibri"/>
          <w:sz w:val="26"/>
          <w:szCs w:val="26"/>
        </w:rPr>
        <w:t>На основание чл.13,ал.1 и  чл.16,ал.2 от Наредба №23/29.12.2015г. за условията и реда за мониторинг на пазара на зърно, Ви уведомяваме ,че допълнителния нормативно-установен срок от два работни дни, изтича на 05.09.2024г.</w:t>
      </w:r>
    </w:p>
    <w:p w:rsidR="0035186A" w:rsidRDefault="0035186A" w:rsidP="000323DB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</w:t>
      </w:r>
      <w:r w:rsidR="00446C22">
        <w:rPr>
          <w:rFonts w:ascii="Calibri" w:hAnsi="Calibri"/>
          <w:sz w:val="26"/>
          <w:szCs w:val="26"/>
        </w:rPr>
        <w:t xml:space="preserve"> сайта на ОД“Земеделие“Шумен</w:t>
      </w:r>
      <w:r>
        <w:rPr>
          <w:rFonts w:ascii="Calibri" w:hAnsi="Calibri"/>
          <w:sz w:val="26"/>
          <w:szCs w:val="26"/>
        </w:rPr>
        <w:t>.</w:t>
      </w:r>
    </w:p>
    <w:p w:rsidR="0035186A" w:rsidRDefault="0035186A" w:rsidP="0035186A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35186A" w:rsidRDefault="0035186A" w:rsidP="0035186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7" w:history="1">
        <w:r w:rsidR="00EC3AAB" w:rsidRPr="00BF512C">
          <w:rPr>
            <w:rStyle w:val="Hyperlink"/>
            <w:rFonts w:ascii="Calibri" w:hAnsi="Calibri"/>
            <w:sz w:val="26"/>
            <w:szCs w:val="26"/>
          </w:rPr>
          <w:t>operativna_shu@abv.bg</w:t>
        </w:r>
      </w:hyperlink>
    </w:p>
    <w:p w:rsidR="00EC3AAB" w:rsidRDefault="00EC3AAB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EC3AAB">
      <w:pPr>
        <w:ind w:left="567" w:firstLine="426"/>
        <w:jc w:val="both"/>
        <w:rPr>
          <w:rFonts w:ascii="Calibri" w:hAnsi="Calibri"/>
          <w:i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При възникнали въпроси и неясноти: тел. за контакт: </w:t>
      </w:r>
      <w:r w:rsidR="00EC3AAB">
        <w:rPr>
          <w:rFonts w:ascii="Calibri" w:hAnsi="Calibri"/>
          <w:sz w:val="26"/>
          <w:szCs w:val="26"/>
        </w:rPr>
        <w:t>08</w:t>
      </w:r>
      <w:r w:rsidR="00EC3AAB">
        <w:rPr>
          <w:rFonts w:ascii="Calibri" w:hAnsi="Calibri"/>
          <w:sz w:val="26"/>
          <w:szCs w:val="26"/>
          <w:lang w:val="en-US"/>
        </w:rPr>
        <w:t>85148597</w:t>
      </w:r>
      <w:r w:rsidR="00EC3AAB">
        <w:rPr>
          <w:rFonts w:ascii="Calibri" w:hAnsi="Calibri"/>
          <w:sz w:val="26"/>
          <w:szCs w:val="26"/>
        </w:rPr>
        <w:t xml:space="preserve"> –</w:t>
      </w:r>
      <w:r w:rsidR="00EC3AAB">
        <w:rPr>
          <w:rFonts w:ascii="Calibri" w:hAnsi="Calibri"/>
          <w:sz w:val="26"/>
          <w:szCs w:val="26"/>
          <w:lang w:val="en-US"/>
        </w:rPr>
        <w:t xml:space="preserve"> </w:t>
      </w:r>
      <w:r w:rsidR="00EC3AAB">
        <w:rPr>
          <w:rFonts w:ascii="Calibri" w:hAnsi="Calibri"/>
          <w:sz w:val="26"/>
          <w:szCs w:val="26"/>
        </w:rPr>
        <w:t>гл.експ. Десислава Димитрова-Андонова.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Pr="00F93A9E" w:rsidRDefault="002F25EC" w:rsidP="009E10A6">
      <w:pPr>
        <w:jc w:val="both"/>
        <w:rPr>
          <w:i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3F3166" w:rsidRDefault="000B4865">
      <w:r>
        <w:rPr>
          <w:lang w:val="en-US"/>
        </w:rPr>
        <w:t xml:space="preserve">         </w:t>
      </w:r>
      <w:bookmarkStart w:id="0" w:name="_GoBack"/>
      <w:bookmarkEnd w:id="0"/>
    </w:p>
    <w:p w:rsidR="00EF04DC" w:rsidRDefault="00A570B7">
      <w:r>
        <w:br/>
        <w:t>Едвин Хасан (Директор)</w:t>
      </w:r>
      <w:r>
        <w:br/>
        <w:t>29.08.2024г. 12:03ч.</w:t>
      </w:r>
      <w:r>
        <w:br/>
        <w:t>ОДЗ-Шумен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EF04DC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B7" w:rsidRDefault="00A570B7" w:rsidP="00983E75">
      <w:r>
        <w:separator/>
      </w:r>
    </w:p>
  </w:endnote>
  <w:endnote w:type="continuationSeparator" w:id="0">
    <w:p w:rsidR="00A570B7" w:rsidRDefault="00A570B7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B7" w:rsidRDefault="00A570B7" w:rsidP="00983E75">
      <w:r>
        <w:separator/>
      </w:r>
    </w:p>
  </w:footnote>
  <w:footnote w:type="continuationSeparator" w:id="0">
    <w:p w:rsidR="00A570B7" w:rsidRDefault="00A570B7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316D4A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DE3E60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F93A9E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EC3AAB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</w:t>
    </w:r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а дирекция “Земеделие” </w:t>
    </w:r>
    <w:r w:rsidR="00EC3AAB">
      <w:rPr>
        <w:rFonts w:ascii="Helen Bg Condensed" w:hAnsi="Helen Bg Condensed"/>
        <w:b/>
        <w:color w:val="333333"/>
        <w:spacing w:val="40"/>
        <w:lang w:eastAsia="en-US"/>
      </w:rPr>
      <w:t>ШУМЕН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6D"/>
    <w:rsid w:val="000323DB"/>
    <w:rsid w:val="000516FD"/>
    <w:rsid w:val="000B29A0"/>
    <w:rsid w:val="000B4865"/>
    <w:rsid w:val="001A4B93"/>
    <w:rsid w:val="001F24C5"/>
    <w:rsid w:val="00244222"/>
    <w:rsid w:val="00245390"/>
    <w:rsid w:val="00277A4E"/>
    <w:rsid w:val="002A1665"/>
    <w:rsid w:val="002A6A29"/>
    <w:rsid w:val="002F25EC"/>
    <w:rsid w:val="0035186A"/>
    <w:rsid w:val="00381A97"/>
    <w:rsid w:val="003F3166"/>
    <w:rsid w:val="00423C8C"/>
    <w:rsid w:val="00424421"/>
    <w:rsid w:val="00433B14"/>
    <w:rsid w:val="00446C22"/>
    <w:rsid w:val="00497D36"/>
    <w:rsid w:val="004F7067"/>
    <w:rsid w:val="005702AD"/>
    <w:rsid w:val="005B3805"/>
    <w:rsid w:val="005B7276"/>
    <w:rsid w:val="005D793B"/>
    <w:rsid w:val="005E5BC1"/>
    <w:rsid w:val="005E7742"/>
    <w:rsid w:val="005F6765"/>
    <w:rsid w:val="00667BB3"/>
    <w:rsid w:val="00687600"/>
    <w:rsid w:val="006A4452"/>
    <w:rsid w:val="006C384F"/>
    <w:rsid w:val="00737405"/>
    <w:rsid w:val="00774326"/>
    <w:rsid w:val="0079779B"/>
    <w:rsid w:val="007D587D"/>
    <w:rsid w:val="007E7E0D"/>
    <w:rsid w:val="00802C71"/>
    <w:rsid w:val="00815E14"/>
    <w:rsid w:val="00836628"/>
    <w:rsid w:val="00844CAF"/>
    <w:rsid w:val="008F0C0C"/>
    <w:rsid w:val="00941897"/>
    <w:rsid w:val="00983E75"/>
    <w:rsid w:val="009B691C"/>
    <w:rsid w:val="009C71D9"/>
    <w:rsid w:val="009E10A6"/>
    <w:rsid w:val="009F22CD"/>
    <w:rsid w:val="00A25D2A"/>
    <w:rsid w:val="00A465AD"/>
    <w:rsid w:val="00A570B7"/>
    <w:rsid w:val="00AA4C22"/>
    <w:rsid w:val="00AD6754"/>
    <w:rsid w:val="00AE4299"/>
    <w:rsid w:val="00B07766"/>
    <w:rsid w:val="00B15EB0"/>
    <w:rsid w:val="00B4446D"/>
    <w:rsid w:val="00B46F6A"/>
    <w:rsid w:val="00BC4C2C"/>
    <w:rsid w:val="00BD2A1C"/>
    <w:rsid w:val="00BE18B6"/>
    <w:rsid w:val="00BE2CED"/>
    <w:rsid w:val="00BF3BE8"/>
    <w:rsid w:val="00C534C6"/>
    <w:rsid w:val="00C85691"/>
    <w:rsid w:val="00C976D4"/>
    <w:rsid w:val="00CA1AEF"/>
    <w:rsid w:val="00CE70F6"/>
    <w:rsid w:val="00CF0104"/>
    <w:rsid w:val="00D06867"/>
    <w:rsid w:val="00D10677"/>
    <w:rsid w:val="00D12741"/>
    <w:rsid w:val="00DE10BE"/>
    <w:rsid w:val="00DE3E60"/>
    <w:rsid w:val="00E212B9"/>
    <w:rsid w:val="00E62429"/>
    <w:rsid w:val="00EA7FAB"/>
    <w:rsid w:val="00EC1BBF"/>
    <w:rsid w:val="00EC3AAB"/>
    <w:rsid w:val="00EC3EE0"/>
    <w:rsid w:val="00EF04DC"/>
    <w:rsid w:val="00F6765E"/>
    <w:rsid w:val="00F82047"/>
    <w:rsid w:val="00F84FA0"/>
    <w:rsid w:val="00F93A9E"/>
    <w:rsid w:val="00F93F8A"/>
    <w:rsid w:val="00FB73C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4324"/>
  <w15:docId w15:val="{7D381C35-C9FC-462C-BFEA-2826E53E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rativna_shu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ODZ-Shumen</cp:lastModifiedBy>
  <cp:revision>2</cp:revision>
  <cp:lastPrinted>2023-08-11T06:12:00Z</cp:lastPrinted>
  <dcterms:created xsi:type="dcterms:W3CDTF">2024-08-29T11:19:00Z</dcterms:created>
  <dcterms:modified xsi:type="dcterms:W3CDTF">2024-08-29T11:19:00Z</dcterms:modified>
</cp:coreProperties>
</file>