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21" w:rsidRPr="003A3E31" w:rsidRDefault="00D27A21" w:rsidP="00D27A21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42315" cy="1028700"/>
            <wp:effectExtent l="0" t="0" r="63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Emphasis"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864235"/>
                <wp:effectExtent l="8890" t="9525" r="10160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99B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.7pt;margin-top:0;width:0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D27A21" w:rsidRPr="003A3E31" w:rsidRDefault="00D27A21" w:rsidP="00D27A21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</w:t>
      </w:r>
      <w:r w:rsidR="00E51EBC">
        <w:rPr>
          <w:rFonts w:ascii="Helen Bg Condensed" w:hAnsi="Helen Bg Condensed"/>
          <w:color w:val="333333"/>
          <w:spacing w:val="40"/>
          <w:sz w:val="26"/>
          <w:szCs w:val="26"/>
        </w:rPr>
        <w:t>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D27A21" w:rsidRPr="003A3E31" w:rsidRDefault="00D27A21" w:rsidP="00D27A21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8255" r="952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9611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D27A21" w:rsidRPr="003A3E31" w:rsidRDefault="00D27A21" w:rsidP="00D27A21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6985" r="952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7FE9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Общинска служба по земеделие СМЯДОВО</w:t>
      </w:r>
    </w:p>
    <w:p w:rsidR="00D27A21" w:rsidRDefault="00D27A21" w:rsidP="00D27A21">
      <w:pPr>
        <w:jc w:val="both"/>
        <w:rPr>
          <w:lang w:val="bg-BG"/>
        </w:rPr>
      </w:pPr>
    </w:p>
    <w:p w:rsidR="00D27A21" w:rsidRDefault="00D27A21" w:rsidP="005362E0">
      <w:pPr>
        <w:jc w:val="center"/>
        <w:rPr>
          <w:lang w:val="bg-BG"/>
        </w:rPr>
      </w:pPr>
    </w:p>
    <w:p w:rsidR="00D27A21" w:rsidRPr="009E54A8" w:rsidRDefault="00D27A21" w:rsidP="009E54A8">
      <w:pPr>
        <w:rPr>
          <w:b/>
          <w:sz w:val="32"/>
        </w:rPr>
      </w:pPr>
    </w:p>
    <w:p w:rsidR="00AD3145" w:rsidRPr="009E54A8" w:rsidRDefault="005362E0" w:rsidP="005362E0">
      <w:pPr>
        <w:jc w:val="center"/>
        <w:rPr>
          <w:b/>
          <w:sz w:val="40"/>
          <w:lang w:val="bg-BG"/>
        </w:rPr>
      </w:pPr>
      <w:r w:rsidRPr="009E54A8">
        <w:rPr>
          <w:b/>
          <w:sz w:val="40"/>
          <w:lang w:val="bg-BG"/>
        </w:rPr>
        <w:t>ОБЯВА</w:t>
      </w:r>
    </w:p>
    <w:p w:rsidR="009E54A8" w:rsidRPr="009E54A8" w:rsidRDefault="00DF5F74" w:rsidP="00DF5F74">
      <w:pPr>
        <w:jc w:val="center"/>
        <w:rPr>
          <w:sz w:val="32"/>
          <w:lang w:val="bg-BG"/>
        </w:rPr>
      </w:pPr>
      <w:r w:rsidRPr="009E54A8">
        <w:rPr>
          <w:sz w:val="32"/>
          <w:lang w:val="bg-BG"/>
        </w:rPr>
        <w:t xml:space="preserve">Общинска служба по земеделие </w:t>
      </w:r>
      <w:r w:rsidR="009E54A8">
        <w:rPr>
          <w:sz w:val="32"/>
          <w:lang w:val="bg-BG"/>
        </w:rPr>
        <w:t xml:space="preserve">Смядово </w:t>
      </w:r>
      <w:r w:rsidRPr="009E54A8">
        <w:rPr>
          <w:sz w:val="32"/>
          <w:lang w:val="bg-BG"/>
        </w:rPr>
        <w:t xml:space="preserve">обявява </w:t>
      </w:r>
    </w:p>
    <w:p w:rsidR="005362E0" w:rsidRDefault="00DF5F74" w:rsidP="00DF5F74">
      <w:pPr>
        <w:jc w:val="center"/>
        <w:rPr>
          <w:sz w:val="32"/>
          <w:lang w:val="bg-BG"/>
        </w:rPr>
      </w:pPr>
      <w:r w:rsidRPr="009E54A8">
        <w:rPr>
          <w:sz w:val="32"/>
          <w:lang w:val="bg-BG"/>
        </w:rPr>
        <w:t>съгласно чл. 72б, ал. 4 от ППЗСПЗЗ, че:</w:t>
      </w:r>
    </w:p>
    <w:p w:rsidR="009E54A8" w:rsidRPr="009E54A8" w:rsidRDefault="009E54A8" w:rsidP="00DF5F74">
      <w:pPr>
        <w:jc w:val="center"/>
        <w:rPr>
          <w:sz w:val="32"/>
          <w:lang w:val="bg-BG"/>
        </w:rPr>
      </w:pPr>
    </w:p>
    <w:p w:rsidR="005362E0" w:rsidRPr="009E54A8" w:rsidRDefault="005362E0" w:rsidP="005362E0">
      <w:pPr>
        <w:jc w:val="both"/>
        <w:rPr>
          <w:sz w:val="32"/>
          <w:lang w:val="bg-BG"/>
        </w:rPr>
      </w:pPr>
      <w:r w:rsidRPr="009E54A8">
        <w:rPr>
          <w:sz w:val="32"/>
          <w:lang w:val="bg-BG"/>
        </w:rPr>
        <w:tab/>
      </w:r>
      <w:r w:rsidR="009E54A8" w:rsidRPr="009E54A8">
        <w:rPr>
          <w:sz w:val="32"/>
          <w:lang w:val="bg-BG"/>
        </w:rPr>
        <w:t>н</w:t>
      </w:r>
      <w:r w:rsidRPr="009E54A8">
        <w:rPr>
          <w:sz w:val="32"/>
          <w:lang w:val="bg-BG"/>
        </w:rPr>
        <w:t xml:space="preserve">а </w:t>
      </w:r>
      <w:r w:rsidR="009E54A8">
        <w:rPr>
          <w:sz w:val="32"/>
          <w:lang w:val="bg-BG"/>
        </w:rPr>
        <w:t>31.01.2020 г. от 10</w:t>
      </w:r>
      <w:r w:rsidRPr="009E54A8">
        <w:rPr>
          <w:sz w:val="32"/>
          <w:lang w:val="bg-BG"/>
        </w:rPr>
        <w:t xml:space="preserve">.00 часа в сградата на Общинска служба по земеделие </w:t>
      </w:r>
      <w:r w:rsidR="00414939">
        <w:rPr>
          <w:sz w:val="32"/>
          <w:lang w:val="bg-BG"/>
        </w:rPr>
        <w:t xml:space="preserve">Смядово </w:t>
      </w:r>
      <w:r w:rsidRPr="009E54A8">
        <w:rPr>
          <w:sz w:val="32"/>
          <w:lang w:val="bg-BG"/>
        </w:rPr>
        <w:t>ще се проведе заседание на Комисията по чл. 37в, ал. 1 от ЗСПЗЗ</w:t>
      </w:r>
      <w:r w:rsidR="009E54A8">
        <w:rPr>
          <w:sz w:val="32"/>
          <w:lang w:val="bg-BG"/>
        </w:rPr>
        <w:t xml:space="preserve"> съгласно заповед № РД 07-16/06.08.2019 год.</w:t>
      </w:r>
      <w:r w:rsidRPr="009E54A8">
        <w:rPr>
          <w:sz w:val="32"/>
          <w:lang w:val="bg-BG"/>
        </w:rPr>
        <w:t xml:space="preserve"> за </w:t>
      </w:r>
      <w:r w:rsidR="009E54A8">
        <w:rPr>
          <w:sz w:val="32"/>
          <w:lang w:val="bg-BG"/>
        </w:rPr>
        <w:t xml:space="preserve">преразглеждане </w:t>
      </w:r>
      <w:r w:rsidRPr="009E54A8">
        <w:rPr>
          <w:sz w:val="32"/>
          <w:lang w:val="bg-BG"/>
        </w:rPr>
        <w:t xml:space="preserve"> на масивите за ползване </w:t>
      </w:r>
      <w:r w:rsidR="00414939">
        <w:rPr>
          <w:sz w:val="32"/>
          <w:lang w:val="bg-BG"/>
        </w:rPr>
        <w:t>за стопанската 2019/2020 го</w:t>
      </w:r>
      <w:r w:rsidR="00E61080">
        <w:rPr>
          <w:sz w:val="32"/>
          <w:lang w:val="bg-BG"/>
        </w:rPr>
        <w:t>д</w:t>
      </w:r>
      <w:r w:rsidR="00414939">
        <w:rPr>
          <w:sz w:val="32"/>
          <w:lang w:val="bg-BG"/>
        </w:rPr>
        <w:t>и</w:t>
      </w:r>
      <w:r w:rsidR="00E61080">
        <w:rPr>
          <w:sz w:val="32"/>
          <w:lang w:val="bg-BG"/>
        </w:rPr>
        <w:t>н</w:t>
      </w:r>
      <w:r w:rsidR="00414939">
        <w:rPr>
          <w:sz w:val="32"/>
          <w:lang w:val="bg-BG"/>
        </w:rPr>
        <w:t xml:space="preserve">а </w:t>
      </w:r>
      <w:r w:rsidRPr="009E54A8">
        <w:rPr>
          <w:sz w:val="32"/>
          <w:lang w:val="bg-BG"/>
        </w:rPr>
        <w:t xml:space="preserve">в </w:t>
      </w:r>
      <w:r w:rsidR="00B70E47">
        <w:rPr>
          <w:sz w:val="32"/>
          <w:lang w:val="bg-BG"/>
        </w:rPr>
        <w:t>з</w:t>
      </w:r>
      <w:r w:rsidRPr="009E54A8">
        <w:rPr>
          <w:sz w:val="32"/>
          <w:lang w:val="bg-BG"/>
        </w:rPr>
        <w:t xml:space="preserve">емлищата на селата </w:t>
      </w:r>
      <w:r w:rsidR="009E54A8">
        <w:rPr>
          <w:sz w:val="32"/>
          <w:lang w:val="bg-BG"/>
        </w:rPr>
        <w:t>Бял Бряг, Кълново, Ново Янково, Черни връх, Янково</w:t>
      </w:r>
      <w:r w:rsidR="00DF5F74" w:rsidRPr="009E54A8">
        <w:rPr>
          <w:sz w:val="32"/>
          <w:lang w:val="bg-BG"/>
        </w:rPr>
        <w:t>.</w:t>
      </w:r>
      <w:bookmarkStart w:id="0" w:name="_GoBack"/>
      <w:bookmarkEnd w:id="0"/>
    </w:p>
    <w:sectPr w:rsidR="005362E0" w:rsidRPr="009E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E0"/>
    <w:rsid w:val="00414939"/>
    <w:rsid w:val="004C42F4"/>
    <w:rsid w:val="005362E0"/>
    <w:rsid w:val="009E54A8"/>
    <w:rsid w:val="00AD3145"/>
    <w:rsid w:val="00B70E47"/>
    <w:rsid w:val="00D27A21"/>
    <w:rsid w:val="00DF5F74"/>
    <w:rsid w:val="00E51EBC"/>
    <w:rsid w:val="00E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6809"/>
  <w15:docId w15:val="{3E29F741-7A14-4BEA-8ABB-82FDE79A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A21"/>
    <w:pPr>
      <w:keepNext/>
      <w:overflowPunct w:val="0"/>
      <w:autoSpaceDE w:val="0"/>
      <w:autoSpaceDN w:val="0"/>
      <w:adjustRightInd w:val="0"/>
      <w:spacing w:after="0" w:line="240" w:lineRule="auto"/>
      <w:ind w:firstLine="4395"/>
      <w:textAlignment w:val="baseline"/>
      <w:outlineLvl w:val="0"/>
    </w:pPr>
    <w:rPr>
      <w:rFonts w:ascii="Arial Narrow" w:eastAsia="Times New Roman" w:hAnsi="Arial Narrow" w:cs="Times New Roman"/>
      <w:b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A21"/>
    <w:rPr>
      <w:rFonts w:ascii="Arial Narrow" w:eastAsia="Times New Roman" w:hAnsi="Arial Narrow" w:cs="Times New Roman"/>
      <w:b/>
      <w:sz w:val="24"/>
      <w:szCs w:val="20"/>
      <w:lang w:val="bg-BG" w:eastAsia="bg-BG"/>
    </w:rPr>
  </w:style>
  <w:style w:type="character" w:styleId="Emphasis">
    <w:name w:val="Emphasis"/>
    <w:qFormat/>
    <w:rsid w:val="00D27A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odzshu</dc:creator>
  <cp:lastModifiedBy>MZHG</cp:lastModifiedBy>
  <cp:revision>6</cp:revision>
  <dcterms:created xsi:type="dcterms:W3CDTF">2020-01-29T14:47:00Z</dcterms:created>
  <dcterms:modified xsi:type="dcterms:W3CDTF">2020-01-30T14:38:00Z</dcterms:modified>
</cp:coreProperties>
</file>