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4259DF" w:rsidP="004259DF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 w:rsidR="00340C91"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5A31CB">
        <w:rPr>
          <w:b/>
          <w:sz w:val="24"/>
          <w:szCs w:val="24"/>
          <w:lang w:val="bg-BG"/>
        </w:rPr>
        <w:t>РД-04-</w:t>
      </w:r>
      <w:r w:rsidR="00E0416C">
        <w:rPr>
          <w:b/>
          <w:sz w:val="24"/>
          <w:szCs w:val="24"/>
          <w:lang w:val="bg-BG"/>
        </w:rPr>
        <w:t>163</w:t>
      </w:r>
    </w:p>
    <w:p w:rsidR="00340C91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15.10.</w:t>
      </w:r>
      <w:r w:rsidR="00E6412B">
        <w:rPr>
          <w:b/>
          <w:sz w:val="24"/>
          <w:szCs w:val="24"/>
          <w:lang w:val="bg-BG"/>
        </w:rPr>
        <w:t>2021</w:t>
      </w:r>
      <w:r w:rsidR="00340C91">
        <w:rPr>
          <w:b/>
          <w:sz w:val="24"/>
          <w:szCs w:val="24"/>
          <w:lang w:val="bg-BG"/>
        </w:rPr>
        <w:t xml:space="preserve">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</w:t>
      </w:r>
      <w:r w:rsidR="00E6412B"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E6412B">
        <w:rPr>
          <w:sz w:val="22"/>
          <w:szCs w:val="22"/>
          <w:lang w:val="bg-BG"/>
        </w:rPr>
        <w:t>66-</w:t>
      </w:r>
      <w:r w:rsidR="004259DF">
        <w:rPr>
          <w:sz w:val="22"/>
          <w:szCs w:val="22"/>
          <w:lang w:val="bg-BG"/>
        </w:rPr>
        <w:t>513/18.12.2020</w:t>
      </w:r>
      <w:r w:rsidR="009D1184">
        <w:rPr>
          <w:sz w:val="24"/>
          <w:szCs w:val="24"/>
          <w:lang w:val="ru-RU"/>
        </w:rPr>
        <w:t xml:space="preserve"> г. </w:t>
      </w:r>
      <w:r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 w:rsidR="007D4D96">
        <w:rPr>
          <w:sz w:val="24"/>
          <w:szCs w:val="24"/>
          <w:lang w:val="ru-RU"/>
        </w:rPr>
        <w:t>22/09.02.2021</w:t>
      </w:r>
      <w:r>
        <w:rPr>
          <w:sz w:val="24"/>
          <w:szCs w:val="24"/>
          <w:lang w:val="ru-RU"/>
        </w:rPr>
        <w:t xml:space="preserve">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</w:t>
      </w:r>
      <w:r w:rsidR="007D4D96">
        <w:rPr>
          <w:sz w:val="24"/>
          <w:szCs w:val="24"/>
          <w:lang w:val="ru-RU"/>
        </w:rPr>
        <w:t>1/05.04.2021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</w:t>
      </w:r>
      <w:r w:rsidR="001C5F8F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-</w:t>
      </w:r>
      <w:r w:rsidR="007D4D96">
        <w:rPr>
          <w:sz w:val="24"/>
          <w:szCs w:val="24"/>
          <w:lang w:val="ru-RU"/>
        </w:rPr>
        <w:t>8/22.03.2021</w:t>
      </w:r>
      <w:r>
        <w:rPr>
          <w:sz w:val="24"/>
          <w:szCs w:val="24"/>
          <w:lang w:val="ru-RU"/>
        </w:rPr>
        <w:t xml:space="preserve">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7D4D96">
        <w:rPr>
          <w:sz w:val="24"/>
          <w:szCs w:val="24"/>
          <w:lang w:val="ru-RU"/>
        </w:rPr>
        <w:t>66-1844/06.10.2021</w:t>
      </w:r>
      <w:r w:rsidR="0050180E">
        <w:rPr>
          <w:sz w:val="24"/>
          <w:szCs w:val="24"/>
          <w:lang w:val="ru-RU"/>
        </w:rPr>
        <w:t xml:space="preserve"> година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</w:t>
      </w:r>
      <w:proofErr w:type="gramStart"/>
      <w:r>
        <w:rPr>
          <w:b/>
          <w:sz w:val="24"/>
          <w:szCs w:val="24"/>
          <w:lang w:val="ru-RU"/>
        </w:rPr>
        <w:t xml:space="preserve"> :.</w:t>
      </w:r>
      <w:proofErr w:type="gramEnd"/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  <w:bookmarkStart w:id="0" w:name="_GoBack"/>
      <w:bookmarkEnd w:id="0"/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 w:rsidR="007D4D96">
        <w:rPr>
          <w:sz w:val="24"/>
          <w:szCs w:val="24"/>
          <w:lang w:val="ru-RU"/>
        </w:rPr>
        <w:t>проведената</w:t>
      </w:r>
      <w:proofErr w:type="spellEnd"/>
      <w:r w:rsidR="007D4D96">
        <w:rPr>
          <w:sz w:val="24"/>
          <w:szCs w:val="24"/>
          <w:lang w:val="ru-RU"/>
        </w:rPr>
        <w:t xml:space="preserve"> </w:t>
      </w:r>
      <w:proofErr w:type="spellStart"/>
      <w:r w:rsidR="007D4D96">
        <w:rPr>
          <w:sz w:val="24"/>
          <w:szCs w:val="24"/>
          <w:lang w:val="ru-RU"/>
        </w:rPr>
        <w:t>първа</w:t>
      </w:r>
      <w:proofErr w:type="spellEnd"/>
      <w:r w:rsidR="007D4D96">
        <w:rPr>
          <w:sz w:val="24"/>
          <w:szCs w:val="24"/>
          <w:lang w:val="ru-RU"/>
        </w:rPr>
        <w:t xml:space="preserve"> процедура на </w:t>
      </w:r>
      <w:proofErr w:type="spellStart"/>
      <w:r w:rsidR="007D4D96">
        <w:rPr>
          <w:sz w:val="24"/>
          <w:szCs w:val="24"/>
          <w:lang w:val="ru-RU"/>
        </w:rPr>
        <w:t>търг</w:t>
      </w:r>
      <w:proofErr w:type="spellEnd"/>
      <w:r w:rsidR="00E641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</w:t>
      </w:r>
      <w:r w:rsidR="004A3536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 w:rsidR="009D1184">
        <w:rPr>
          <w:sz w:val="24"/>
          <w:szCs w:val="24"/>
          <w:lang w:val="ru-RU"/>
        </w:rPr>
        <w:t xml:space="preserve"> с ал.8, </w:t>
      </w:r>
      <w:proofErr w:type="spellStart"/>
      <w:r w:rsidR="009D1184">
        <w:rPr>
          <w:sz w:val="24"/>
          <w:szCs w:val="24"/>
          <w:lang w:val="ru-RU"/>
        </w:rPr>
        <w:t>изр.второ</w:t>
      </w:r>
      <w:proofErr w:type="spellEnd"/>
      <w:r w:rsidR="009D1184">
        <w:rPr>
          <w:sz w:val="24"/>
          <w:szCs w:val="24"/>
          <w:lang w:val="ru-RU"/>
        </w:rPr>
        <w:t>, предл</w:t>
      </w:r>
      <w:r w:rsidR="00E6412B">
        <w:rPr>
          <w:sz w:val="24"/>
          <w:szCs w:val="24"/>
          <w:lang w:val="ru-RU"/>
        </w:rPr>
        <w:t xml:space="preserve">. </w:t>
      </w:r>
      <w:proofErr w:type="spellStart"/>
      <w:r w:rsidR="007D4D96"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от ЗСПЗЗ на </w:t>
      </w:r>
      <w:r w:rsidR="007D4D96">
        <w:rPr>
          <w:sz w:val="24"/>
          <w:szCs w:val="24"/>
          <w:lang w:val="ru-RU"/>
        </w:rPr>
        <w:t>05.04.2021</w:t>
      </w:r>
      <w:r>
        <w:rPr>
          <w:sz w:val="24"/>
          <w:szCs w:val="24"/>
          <w:lang w:val="ru-RU"/>
        </w:rPr>
        <w:t xml:space="preserve">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7D4D96">
        <w:rPr>
          <w:b/>
          <w:u w:val="single"/>
          <w:lang w:val="bg-BG"/>
        </w:rPr>
        <w:t>80460.187.26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7D4D96">
        <w:rPr>
          <w:lang w:val="bg-BG"/>
        </w:rPr>
        <w:t>18,104</w:t>
      </w:r>
      <w:r>
        <w:rPr>
          <w:lang w:val="bg-BG"/>
        </w:rPr>
        <w:t xml:space="preserve"> дка, с начин на трайно ползване: стопански двор – </w:t>
      </w:r>
      <w:proofErr w:type="spellStart"/>
      <w:r w:rsidR="007D4D96">
        <w:rPr>
          <w:lang w:val="bg-BG"/>
        </w:rPr>
        <w:t>самозалесила</w:t>
      </w:r>
      <w:proofErr w:type="spellEnd"/>
      <w:r w:rsidR="007D4D96">
        <w:rPr>
          <w:lang w:val="bg-BG"/>
        </w:rPr>
        <w:t xml:space="preserve"> се земя</w:t>
      </w:r>
      <w:r>
        <w:rPr>
          <w:lang w:val="bg-BG"/>
        </w:rPr>
        <w:t xml:space="preserve">, находящ се в землището на </w:t>
      </w:r>
      <w:r w:rsidR="0050180E">
        <w:rPr>
          <w:lang w:val="bg-BG"/>
        </w:rPr>
        <w:t xml:space="preserve">с. </w:t>
      </w:r>
      <w:r w:rsidR="007D4D96">
        <w:rPr>
          <w:lang w:val="bg-BG"/>
        </w:rPr>
        <w:t>Червена вода, община Русе</w:t>
      </w:r>
      <w:r>
        <w:rPr>
          <w:lang w:val="bg-BG"/>
        </w:rPr>
        <w:t xml:space="preserve">, област Русе с начална тръжна цена </w:t>
      </w:r>
      <w:r w:rsidR="007D4D96">
        <w:rPr>
          <w:lang w:val="bg-BG"/>
        </w:rPr>
        <w:t>24857</w:t>
      </w:r>
      <w:r>
        <w:rPr>
          <w:lang w:val="bg-BG"/>
        </w:rPr>
        <w:t>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E0416C">
        <w:rPr>
          <w:b/>
          <w:lang w:val="bg-BG"/>
        </w:rPr>
        <w:t>Б.Д.К.</w:t>
      </w:r>
      <w:r w:rsidR="007D4D96">
        <w:rPr>
          <w:b/>
          <w:lang w:val="bg-BG"/>
        </w:rPr>
        <w:t xml:space="preserve">, ЕГН </w:t>
      </w:r>
      <w:r w:rsidR="00E0416C">
        <w:rPr>
          <w:b/>
          <w:lang w:val="bg-BG"/>
        </w:rPr>
        <w:t>………………..</w:t>
      </w:r>
      <w:r w:rsidR="007D4D96">
        <w:rPr>
          <w:b/>
          <w:lang w:val="bg-BG"/>
        </w:rPr>
        <w:t>, с адрес</w:t>
      </w:r>
      <w:r w:rsidR="001C5F8F">
        <w:rPr>
          <w:b/>
          <w:lang w:val="bg-BG"/>
        </w:rPr>
        <w:t xml:space="preserve">: </w:t>
      </w:r>
      <w:r w:rsidR="00E0416C">
        <w:rPr>
          <w:b/>
          <w:lang w:val="bg-BG"/>
        </w:rPr>
        <w:t>……………………</w:t>
      </w:r>
      <w:r w:rsidR="0050180E">
        <w:rPr>
          <w:b/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7D4D96">
        <w:rPr>
          <w:b/>
          <w:lang w:val="bg-BG"/>
        </w:rPr>
        <w:t>25000</w:t>
      </w:r>
      <w:r>
        <w:rPr>
          <w:b/>
          <w:lang w:val="bg-BG"/>
        </w:rPr>
        <w:t>.00 /</w:t>
      </w:r>
      <w:r w:rsidR="007D4D96">
        <w:rPr>
          <w:b/>
          <w:lang w:val="bg-BG"/>
        </w:rPr>
        <w:t>двадесет и пет хиляди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907846" w:rsidRDefault="00340C91" w:rsidP="00E6412B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 -</w:t>
      </w:r>
      <w:r w:rsidR="00907846">
        <w:rPr>
          <w:b/>
          <w:lang w:val="bg-BG"/>
        </w:rPr>
        <w:t xml:space="preserve"> </w:t>
      </w:r>
      <w:r w:rsidR="007D4D96">
        <w:rPr>
          <w:b/>
          <w:lang w:val="bg-BG"/>
        </w:rPr>
        <w:t xml:space="preserve">„СОФИЯ – ГАЗ“ ООД, ЕИК </w:t>
      </w:r>
      <w:r w:rsidR="00E0416C">
        <w:rPr>
          <w:b/>
          <w:lang w:val="bg-BG"/>
        </w:rPr>
        <w:t>………………</w:t>
      </w:r>
      <w:r w:rsidR="00907846">
        <w:rPr>
          <w:b/>
          <w:lang w:val="bg-BG"/>
        </w:rPr>
        <w:t xml:space="preserve"> </w:t>
      </w:r>
      <w:r w:rsidR="007D4D96">
        <w:rPr>
          <w:b/>
          <w:lang w:val="bg-BG"/>
        </w:rPr>
        <w:t xml:space="preserve">със седалище и </w:t>
      </w:r>
      <w:r w:rsidR="00994467" w:rsidRPr="00994467">
        <w:rPr>
          <w:b/>
          <w:lang w:val="bg-BG"/>
        </w:rPr>
        <w:t>адрес</w:t>
      </w:r>
      <w:r w:rsidR="007D4D96">
        <w:rPr>
          <w:b/>
          <w:lang w:val="bg-BG"/>
        </w:rPr>
        <w:t xml:space="preserve"> на управление </w:t>
      </w:r>
      <w:r w:rsidR="00994467" w:rsidRPr="00994467">
        <w:rPr>
          <w:b/>
          <w:lang w:val="bg-BG"/>
        </w:rPr>
        <w:t xml:space="preserve">: </w:t>
      </w:r>
      <w:r w:rsidR="00E0416C">
        <w:rPr>
          <w:b/>
          <w:lang w:val="bg-BG"/>
        </w:rPr>
        <w:t>…………………………………..</w:t>
      </w:r>
      <w:r w:rsidR="00994467">
        <w:rPr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7D4D96">
        <w:rPr>
          <w:b/>
          <w:lang w:val="bg-BG"/>
        </w:rPr>
        <w:t>24890</w:t>
      </w:r>
      <w:r>
        <w:rPr>
          <w:b/>
          <w:lang w:val="bg-BG"/>
        </w:rPr>
        <w:t>.00 /</w:t>
      </w:r>
      <w:r w:rsidR="007D4D96">
        <w:rPr>
          <w:b/>
          <w:lang w:val="bg-BG"/>
        </w:rPr>
        <w:t>двадесет и четири хиляди осемстотин и деветдесет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</w:t>
      </w:r>
      <w:r w:rsidR="00E17979">
        <w:rPr>
          <w:lang w:val="bg-BG"/>
        </w:rPr>
        <w:t xml:space="preserve"> </w:t>
      </w:r>
      <w:r>
        <w:rPr>
          <w:lang w:val="bg-BG"/>
        </w:rPr>
        <w:t>процесуалния кодекс.</w:t>
      </w:r>
    </w:p>
    <w:p w:rsidR="00340C91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Спечелилите</w:t>
      </w:r>
      <w:r w:rsidR="00340C91">
        <w:rPr>
          <w:lang w:val="bg-BG"/>
        </w:rPr>
        <w:t xml:space="preserve"> на първо място кандидат</w:t>
      </w:r>
      <w:r>
        <w:rPr>
          <w:lang w:val="bg-BG"/>
        </w:rPr>
        <w:t>и</w:t>
      </w:r>
      <w:r w:rsidR="00340C91">
        <w:rPr>
          <w:lang w:val="bg-BG"/>
        </w:rPr>
        <w:t xml:space="preserve"> </w:t>
      </w:r>
      <w:r>
        <w:rPr>
          <w:lang w:val="bg-BG"/>
        </w:rPr>
        <w:t>са длъжни</w:t>
      </w:r>
      <w:r w:rsidR="00340C91">
        <w:rPr>
          <w:lang w:val="bg-BG"/>
        </w:rPr>
        <w:t xml:space="preserve">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E6CBF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E6412B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БОРИСЛАВА БРА</w:t>
      </w:r>
      <w:r w:rsidR="00340C91">
        <w:rPr>
          <w:b/>
          <w:lang w:val="bg-BG"/>
        </w:rPr>
        <w:t xml:space="preserve">ТОЕВА  </w:t>
      </w:r>
      <w:r w:rsidR="00E0416C">
        <w:rPr>
          <w:b/>
          <w:lang w:val="bg-BG"/>
        </w:rPr>
        <w:t>/П/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4259DF" w:rsidRDefault="004259DF" w:rsidP="004259DF">
      <w:pPr>
        <w:pStyle w:val="2"/>
        <w:ind w:firstLine="0"/>
        <w:jc w:val="both"/>
        <w:rPr>
          <w:b/>
        </w:rPr>
      </w:pPr>
    </w:p>
    <w:sectPr w:rsidR="004259DF" w:rsidSect="00D35AB5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102728"/>
    <w:rsid w:val="001673A8"/>
    <w:rsid w:val="00195AED"/>
    <w:rsid w:val="001C5F8F"/>
    <w:rsid w:val="00206F91"/>
    <w:rsid w:val="00340C91"/>
    <w:rsid w:val="003566FE"/>
    <w:rsid w:val="003C55E8"/>
    <w:rsid w:val="003E6CBF"/>
    <w:rsid w:val="004259DF"/>
    <w:rsid w:val="00442437"/>
    <w:rsid w:val="004A3536"/>
    <w:rsid w:val="0050180E"/>
    <w:rsid w:val="00556639"/>
    <w:rsid w:val="00576B31"/>
    <w:rsid w:val="00595912"/>
    <w:rsid w:val="005A31CB"/>
    <w:rsid w:val="00613027"/>
    <w:rsid w:val="006A245F"/>
    <w:rsid w:val="00784F7D"/>
    <w:rsid w:val="007D4D96"/>
    <w:rsid w:val="0084236B"/>
    <w:rsid w:val="008A0592"/>
    <w:rsid w:val="00907846"/>
    <w:rsid w:val="00957001"/>
    <w:rsid w:val="0097467F"/>
    <w:rsid w:val="00994467"/>
    <w:rsid w:val="009D1184"/>
    <w:rsid w:val="009E3EF9"/>
    <w:rsid w:val="00B905DE"/>
    <w:rsid w:val="00BF432D"/>
    <w:rsid w:val="00C12056"/>
    <w:rsid w:val="00C533EB"/>
    <w:rsid w:val="00C57ECE"/>
    <w:rsid w:val="00CA00E4"/>
    <w:rsid w:val="00D35AB5"/>
    <w:rsid w:val="00E0416C"/>
    <w:rsid w:val="00E17979"/>
    <w:rsid w:val="00E6412B"/>
    <w:rsid w:val="00E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36</cp:revision>
  <cp:lastPrinted>2021-10-11T12:09:00Z</cp:lastPrinted>
  <dcterms:created xsi:type="dcterms:W3CDTF">2019-07-24T10:55:00Z</dcterms:created>
  <dcterms:modified xsi:type="dcterms:W3CDTF">2021-10-15T08:32:00Z</dcterms:modified>
</cp:coreProperties>
</file>