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6A2BE9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EF3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3D59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 w:rsidR="006A2BE9"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</w:t>
      </w:r>
      <w:r w:rsidR="007779BE">
        <w:rPr>
          <w:rFonts w:ascii="Times New Roman" w:hAnsi="Times New Roman"/>
          <w:b/>
          <w:sz w:val="22"/>
          <w:szCs w:val="22"/>
          <w:lang w:val="bg-BG"/>
        </w:rPr>
        <w:t>356</w:t>
      </w:r>
    </w:p>
    <w:p w:rsidR="003C2D82" w:rsidRDefault="0077613A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7779BE">
        <w:rPr>
          <w:rFonts w:ascii="Times New Roman" w:hAnsi="Times New Roman"/>
          <w:b/>
          <w:sz w:val="22"/>
          <w:szCs w:val="22"/>
          <w:lang w:val="bg-BG"/>
        </w:rPr>
        <w:t>21.12</w:t>
      </w:r>
      <w:r w:rsidR="005E4C1B">
        <w:rPr>
          <w:rFonts w:ascii="Times New Roman" w:hAnsi="Times New Roman"/>
          <w:b/>
          <w:sz w:val="22"/>
          <w:szCs w:val="22"/>
          <w:lang w:val="bg-BG"/>
        </w:rPr>
        <w:t>.</w:t>
      </w:r>
      <w:r w:rsidR="00EF3D59">
        <w:rPr>
          <w:rFonts w:ascii="Times New Roman" w:hAnsi="Times New Roman"/>
          <w:b/>
          <w:sz w:val="22"/>
          <w:szCs w:val="22"/>
          <w:lang w:val="bg-BG"/>
        </w:rPr>
        <w:t>202</w:t>
      </w:r>
      <w:r w:rsidR="003B29C6">
        <w:rPr>
          <w:rFonts w:ascii="Times New Roman" w:hAnsi="Times New Roman"/>
          <w:b/>
          <w:sz w:val="22"/>
          <w:szCs w:val="22"/>
          <w:lang w:val="bg-BG"/>
        </w:rPr>
        <w:t>3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6A2BE9" w:rsidP="006A2BE9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="003E3EE4"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A501A">
        <w:rPr>
          <w:rFonts w:ascii="Times New Roman" w:hAnsi="Times New Roman"/>
          <w:sz w:val="22"/>
          <w:szCs w:val="22"/>
          <w:lang w:val="bg-BG"/>
        </w:rPr>
        <w:t>,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ал. 4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>
        <w:rPr>
          <w:rFonts w:ascii="Times New Roman" w:hAnsi="Times New Roman"/>
          <w:sz w:val="22"/>
          <w:szCs w:val="22"/>
        </w:rPr>
        <w:t>чл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3C2D82">
        <w:rPr>
          <w:rFonts w:ascii="Times New Roman" w:hAnsi="Times New Roman"/>
          <w:sz w:val="22"/>
          <w:szCs w:val="22"/>
        </w:rPr>
        <w:t>2</w:t>
      </w:r>
      <w:r w:rsidR="003C2D82"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 w:rsidR="003C2D82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</w:rPr>
        <w:t>ал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>9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</w:rPr>
        <w:t>от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 ЗСПЗЗ, 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 w:rsidR="003E3EE4">
        <w:rPr>
          <w:rFonts w:ascii="Times New Roman" w:hAnsi="Times New Roman"/>
          <w:sz w:val="22"/>
          <w:szCs w:val="22"/>
          <w:lang w:val="bg-BG"/>
        </w:rPr>
        <w:t xml:space="preserve"> и ал. 3 и чл. 106, ал. 1 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66-2631/27.02.2023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EF3D59">
        <w:rPr>
          <w:rFonts w:ascii="Times New Roman" w:hAnsi="Times New Roman"/>
          <w:sz w:val="22"/>
          <w:szCs w:val="22"/>
          <w:lang w:val="bg-BG"/>
        </w:rPr>
        <w:t xml:space="preserve">, № </w:t>
      </w:r>
      <w:r>
        <w:rPr>
          <w:rFonts w:ascii="Times New Roman" w:hAnsi="Times New Roman"/>
          <w:sz w:val="22"/>
          <w:szCs w:val="22"/>
          <w:lang w:val="bg-BG"/>
        </w:rPr>
        <w:t>66-3950/15.12.2023</w:t>
      </w:r>
      <w:r w:rsidR="00EF3D59">
        <w:rPr>
          <w:rFonts w:ascii="Times New Roman" w:hAnsi="Times New Roman"/>
          <w:sz w:val="22"/>
          <w:szCs w:val="22"/>
          <w:lang w:val="bg-BG"/>
        </w:rPr>
        <w:t xml:space="preserve"> г.</w:t>
      </w:r>
      <w:r>
        <w:rPr>
          <w:rFonts w:ascii="Times New Roman" w:hAnsi="Times New Roman"/>
          <w:sz w:val="22"/>
          <w:szCs w:val="22"/>
          <w:lang w:val="bg-BG"/>
        </w:rPr>
        <w:t>, № 66-3499/15.12.2023 г., № 66-3496/15.12.2023 г.</w:t>
      </w:r>
      <w:r w:rsidR="00EF3D59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и изх.№ </w:t>
      </w:r>
      <w:r>
        <w:rPr>
          <w:rFonts w:ascii="Times New Roman" w:hAnsi="Times New Roman"/>
          <w:sz w:val="22"/>
          <w:szCs w:val="22"/>
          <w:lang w:val="bg-BG"/>
        </w:rPr>
        <w:t>66-2119/05.12.2023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на Министъра </w:t>
      </w:r>
      <w:r w:rsidR="00EF3D59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, с което изразява съгласие за започване на процедура за обявяване на търг по реда на </w:t>
      </w:r>
      <w:r w:rsidR="003C2D82">
        <w:rPr>
          <w:rFonts w:ascii="Times New Roman" w:hAnsi="Times New Roman"/>
          <w:sz w:val="22"/>
          <w:szCs w:val="22"/>
        </w:rPr>
        <w:t>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Pr="004F4659" w:rsidRDefault="003C2D82" w:rsidP="006A2BE9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 w:rsidR="00532D43">
        <w:rPr>
          <w:rFonts w:ascii="Times New Roman" w:hAnsi="Times New Roman"/>
          <w:b/>
          <w:sz w:val="22"/>
          <w:szCs w:val="22"/>
          <w:lang w:val="bg-BG"/>
        </w:rPr>
        <w:t>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630E9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 w:rsidR="00630E9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</w:t>
      </w:r>
      <w:r w:rsidRPr="004F4659">
        <w:rPr>
          <w:rFonts w:ascii="Times New Roman" w:hAnsi="Times New Roman"/>
          <w:b/>
          <w:sz w:val="22"/>
          <w:szCs w:val="22"/>
          <w:lang w:val="bg-BG" w:eastAsia="bg-BG"/>
        </w:rPr>
        <w:t xml:space="preserve">по §12а от 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ПЗР на ЗСПЗЗ, находящ</w:t>
      </w:r>
      <w:r w:rsidR="00634360"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и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EF3D59" w:rsidTr="00E4698A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F3D59" w:rsidRPr="00A86E67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EF3D5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EF3D59" w:rsidRDefault="00EF3D59" w:rsidP="00630E9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6A2BE9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6A2BE9">
              <w:rPr>
                <w:rFonts w:cs="Arial"/>
                <w:sz w:val="16"/>
                <w:szCs w:val="16"/>
                <w:lang w:val="bg-BG" w:eastAsia="bg-BG"/>
              </w:rPr>
              <w:t>Стърмен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Бяла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A2BE9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70130.43.31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A2BE9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11,125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Pr="00C23A2B" w:rsidRDefault="003B29C6" w:rsidP="006A2BE9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</w:t>
            </w:r>
            <w:r w:rsidR="006A2BE9">
              <w:rPr>
                <w:rFonts w:cs="Arial"/>
                <w:sz w:val="16"/>
                <w:szCs w:val="16"/>
                <w:lang w:val="bg-BG"/>
              </w:rPr>
              <w:t>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A2BE9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20604</w:t>
            </w:r>
            <w:r w:rsidR="00EF3D59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A2BE9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2060,40</w:t>
            </w:r>
          </w:p>
        </w:tc>
      </w:tr>
      <w:tr w:rsidR="00E4698A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E4698A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6A2BE9" w:rsidP="003B29C6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гр. Глоджево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Ветово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98A" w:rsidRDefault="006B19CE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15151.132.10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98A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8,232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Default="00E4698A" w:rsidP="006B19C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Стопански двор – </w:t>
            </w:r>
            <w:r w:rsidR="006B19CE">
              <w:rPr>
                <w:rFonts w:cs="Arial"/>
                <w:sz w:val="16"/>
                <w:szCs w:val="16"/>
                <w:lang w:val="bg-BG"/>
              </w:rPr>
              <w:t>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A" w:rsidRPr="00E4698A" w:rsidRDefault="006B19CE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16880</w:t>
            </w:r>
            <w:r w:rsidR="00E4698A" w:rsidRPr="00E4698A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98A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1688,00</w:t>
            </w:r>
          </w:p>
        </w:tc>
      </w:tr>
      <w:tr w:rsidR="00EF3D5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0E19AF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A2BE9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гр. Глоджево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Ветово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B19CE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15151.132.11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14,152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B19CE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30968</w:t>
            </w:r>
            <w:r w:rsidR="00EF3D59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3096,80</w:t>
            </w:r>
          </w:p>
        </w:tc>
      </w:tr>
      <w:tr w:rsidR="006A2BE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A2BE9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гр. Глоджево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Ветово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BE9" w:rsidRDefault="006B19CE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15151.132.12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BE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3,280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B19CE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трайни насаждения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B19CE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11351,00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BE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1135,10</w:t>
            </w:r>
          </w:p>
        </w:tc>
      </w:tr>
      <w:tr w:rsidR="00EF3D5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4F4659" w:rsidP="006A2BE9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6A2BE9">
              <w:rPr>
                <w:rFonts w:cs="Arial"/>
                <w:sz w:val="16"/>
                <w:szCs w:val="16"/>
                <w:lang w:val="bg-BG" w:eastAsia="bg-BG"/>
              </w:rPr>
              <w:t>Щръклево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EF3D5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B19CE" w:rsidP="006B19CE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84049.170.13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8,964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B19CE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59" w:rsidRDefault="006B19CE" w:rsidP="006B19CE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23306,00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D5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2330,60</w:t>
            </w:r>
          </w:p>
        </w:tc>
      </w:tr>
      <w:tr w:rsidR="006A2BE9" w:rsidTr="00E4698A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A2BE9" w:rsidP="006A2BE9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Красен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A2BE9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Иваново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BE9" w:rsidRDefault="006B19CE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39520.93.9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BE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5,243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B19CE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 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BE9" w:rsidRDefault="006B19CE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11902,00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BE9" w:rsidRDefault="006B19CE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1190,20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6B19CE" w:rsidP="006B19CE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1.</w:t>
      </w:r>
      <w:r w:rsidR="003C2D82"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6B19CE" w:rsidP="006B19CE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2.</w:t>
      </w:r>
      <w:r w:rsidR="003C2D82"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0E19AF">
        <w:rPr>
          <w:rFonts w:ascii="Times New Roman" w:hAnsi="Times New Roman"/>
          <w:sz w:val="22"/>
          <w:szCs w:val="22"/>
          <w:lang w:val="bg-BG" w:eastAsia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храните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6B19CE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6B19CE" w:rsidP="000E19AF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6B19CE" w:rsidP="006B19CE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 xml:space="preserve"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lastRenderedPageBreak/>
        <w:t>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6B19CE" w:rsidP="000E19A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</w:t>
      </w:r>
      <w:r w:rsidR="000E19AF">
        <w:rPr>
          <w:rFonts w:ascii="Times New Roman" w:hAnsi="Times New Roman"/>
          <w:sz w:val="22"/>
          <w:szCs w:val="22"/>
          <w:lang w:val="bg-BG" w:eastAsia="bg-BG"/>
        </w:rPr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</w:t>
      </w:r>
      <w:r w:rsidR="000E19AF">
        <w:rPr>
          <w:rFonts w:ascii="Times New Roman" w:hAnsi="Times New Roman"/>
          <w:sz w:val="22"/>
          <w:szCs w:val="22"/>
          <w:lang w:val="bg-BG" w:eastAsia="bg-BG"/>
        </w:rPr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</w:t>
      </w:r>
      <w:r w:rsidR="000E19AF">
        <w:rPr>
          <w:rFonts w:ascii="Times New Roman" w:hAnsi="Times New Roman"/>
          <w:sz w:val="22"/>
          <w:szCs w:val="22"/>
          <w:lang w:val="bg-BG" w:eastAsia="bg-BG"/>
        </w:rPr>
        <w:t>-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</w:t>
      </w:r>
      <w:r w:rsidR="000E19AF">
        <w:rPr>
          <w:rFonts w:ascii="Times New Roman" w:hAnsi="Times New Roman"/>
          <w:sz w:val="22"/>
          <w:szCs w:val="22"/>
          <w:lang w:val="bg-BG" w:eastAsia="bg-BG"/>
        </w:rPr>
        <w:t>-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6B19CE" w:rsidP="006B19CE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 w:rsidR="003C2D82"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6B19CE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="003C2D82">
        <w:rPr>
          <w:rFonts w:ascii="Times New Roman" w:hAnsi="Times New Roman"/>
          <w:b/>
          <w:sz w:val="22"/>
          <w:szCs w:val="22"/>
        </w:rPr>
        <w:t>II</w:t>
      </w:r>
      <w:proofErr w:type="gramStart"/>
      <w:r w:rsidR="003C2D82">
        <w:rPr>
          <w:rFonts w:ascii="Times New Roman" w:hAnsi="Times New Roman"/>
          <w:b/>
          <w:sz w:val="22"/>
          <w:szCs w:val="22"/>
          <w:lang w:val="bg-BG"/>
        </w:rPr>
        <w:t>.</w:t>
      </w:r>
      <w:r w:rsidR="003C2D82">
        <w:rPr>
          <w:rFonts w:ascii="Times New Roman" w:hAnsi="Times New Roman"/>
          <w:b/>
          <w:sz w:val="22"/>
          <w:szCs w:val="22"/>
        </w:rPr>
        <w:t xml:space="preserve">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 w:rsidR="003C2D82"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3C2D82">
        <w:rPr>
          <w:rFonts w:ascii="Times New Roman" w:hAnsi="Times New Roman"/>
          <w:sz w:val="22"/>
          <w:szCs w:val="22"/>
        </w:rPr>
        <w:t>6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7779BE">
        <w:rPr>
          <w:rFonts w:ascii="Times New Roman" w:hAnsi="Times New Roman"/>
          <w:sz w:val="22"/>
          <w:szCs w:val="22"/>
          <w:lang w:val="bg-BG"/>
        </w:rPr>
        <w:t>1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I</w:t>
      </w:r>
      <w:r w:rsidR="003C2D82">
        <w:rPr>
          <w:rFonts w:ascii="Times New Roman" w:hAnsi="Times New Roman"/>
          <w:b/>
          <w:sz w:val="22"/>
          <w:szCs w:val="22"/>
        </w:rPr>
        <w:t>II</w:t>
      </w:r>
      <w:r w:rsidR="003C2D82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 w:rsidR="003C2D82"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 w:rsidR="003C2D82"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 w:rsidR="003C2D82"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 w:rsidR="003C2D82"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 w:rsidR="003C2D8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 w:rsidR="003C2D82">
        <w:rPr>
          <w:rFonts w:ascii="Times New Roman" w:hAnsi="Times New Roman"/>
          <w:sz w:val="22"/>
          <w:szCs w:val="22"/>
          <w:lang w:val="bg-BG"/>
        </w:rPr>
        <w:t>Земеделие</w:t>
      </w:r>
      <w:r w:rsidR="003C2D82">
        <w:rPr>
          <w:rFonts w:ascii="Times New Roman" w:hAnsi="Times New Roman"/>
          <w:sz w:val="22"/>
          <w:szCs w:val="22"/>
          <w:lang w:val="ru-RU"/>
        </w:rPr>
        <w:t>”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 w:rsidR="003C2D82">
        <w:rPr>
          <w:rFonts w:ascii="Times New Roman" w:hAnsi="Times New Roman"/>
          <w:sz w:val="22"/>
          <w:szCs w:val="22"/>
        </w:rPr>
        <w:t>6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7779BE">
        <w:rPr>
          <w:rFonts w:ascii="Times New Roman" w:hAnsi="Times New Roman"/>
          <w:sz w:val="22"/>
          <w:szCs w:val="22"/>
          <w:lang w:val="bg-BG"/>
        </w:rPr>
        <w:t>1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="003C2D82">
        <w:rPr>
          <w:rFonts w:ascii="Times New Roman" w:hAnsi="Times New Roman"/>
          <w:b/>
          <w:sz w:val="22"/>
          <w:szCs w:val="22"/>
        </w:rPr>
        <w:t>I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="003C2D82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 w:rsidR="003C2D82"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 w:rsidR="003C2D82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: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 w:rsidR="003C2D82">
        <w:rPr>
          <w:rFonts w:ascii="Times New Roman" w:hAnsi="Times New Roman"/>
          <w:b/>
          <w:sz w:val="22"/>
          <w:szCs w:val="22"/>
        </w:rPr>
        <w:t>IBAN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 w:rsidR="003C2D82">
        <w:rPr>
          <w:rFonts w:ascii="Times New Roman" w:hAnsi="Times New Roman"/>
          <w:b/>
          <w:sz w:val="22"/>
          <w:szCs w:val="22"/>
        </w:rPr>
        <w:t>BG</w:t>
      </w:r>
      <w:r w:rsidR="003C2D82">
        <w:rPr>
          <w:rFonts w:ascii="Times New Roman" w:hAnsi="Times New Roman"/>
          <w:b/>
          <w:sz w:val="22"/>
          <w:szCs w:val="22"/>
          <w:lang w:val="ru-RU"/>
        </w:rPr>
        <w:t>18</w:t>
      </w:r>
      <w:r w:rsidR="003C2D82">
        <w:rPr>
          <w:rFonts w:ascii="Times New Roman" w:hAnsi="Times New Roman"/>
          <w:b/>
          <w:sz w:val="22"/>
          <w:szCs w:val="22"/>
        </w:rPr>
        <w:t>UBBS</w:t>
      </w:r>
      <w:r w:rsidR="003C2D82">
        <w:rPr>
          <w:rFonts w:ascii="Times New Roman" w:hAnsi="Times New Roman"/>
          <w:b/>
          <w:sz w:val="22"/>
          <w:szCs w:val="22"/>
          <w:lang w:val="ru-RU"/>
        </w:rPr>
        <w:t>80023300251110,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 w:rsidR="003C2D82">
        <w:rPr>
          <w:rFonts w:ascii="Times New Roman" w:hAnsi="Times New Roman"/>
          <w:b/>
          <w:sz w:val="22"/>
          <w:szCs w:val="22"/>
        </w:rPr>
        <w:t>BIC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:</w:t>
      </w:r>
      <w:r w:rsidR="003C2D82">
        <w:rPr>
          <w:rFonts w:ascii="Times New Roman" w:hAnsi="Times New Roman"/>
          <w:b/>
          <w:sz w:val="22"/>
          <w:szCs w:val="22"/>
        </w:rPr>
        <w:t>UBBSBGSF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 w:rsidR="003C2D82"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 w:rsidR="003C2D82">
        <w:rPr>
          <w:rFonts w:ascii="Times New Roman" w:hAnsi="Times New Roman"/>
          <w:sz w:val="22"/>
          <w:szCs w:val="22"/>
        </w:rPr>
        <w:t>6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 w:rsidR="003C2D82">
          <w:rPr>
            <w:rStyle w:val="a3"/>
            <w:b/>
            <w:sz w:val="22"/>
            <w:szCs w:val="22"/>
            <w:lang w:val="bg-BG"/>
          </w:rPr>
          <w:t>http://www.mzh.government.bg/ODZ-</w:t>
        </w:r>
        <w:r w:rsidR="003C2D82">
          <w:rPr>
            <w:rStyle w:val="a3"/>
            <w:b/>
            <w:sz w:val="22"/>
            <w:szCs w:val="22"/>
          </w:rPr>
          <w:t>Ruse</w:t>
        </w:r>
        <w:r w:rsidR="003C2D82"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 w:rsidR="003C2D82"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 w:rsidR="003C2D82">
          <w:rPr>
            <w:rStyle w:val="a3"/>
            <w:b/>
            <w:sz w:val="22"/>
            <w:szCs w:val="22"/>
            <w:lang w:val="bg-BG"/>
          </w:rPr>
          <w:t>/Home.aspx</w:t>
        </w:r>
      </w:hyperlink>
      <w:r w:rsidR="003C2D82"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 w:rsidR="003C2D82"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 w:rsidR="003C2D82">
        <w:rPr>
          <w:rFonts w:ascii="Times New Roman" w:hAnsi="Times New Roman"/>
          <w:sz w:val="22"/>
          <w:szCs w:val="22"/>
        </w:rPr>
        <w:t>,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VII.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 w:rsidR="003C2D82">
        <w:rPr>
          <w:rFonts w:ascii="Times New Roman" w:hAnsi="Times New Roman"/>
          <w:sz w:val="22"/>
          <w:szCs w:val="22"/>
        </w:rPr>
        <w:t>V</w:t>
      </w:r>
      <w:r w:rsidR="003C2D82"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</w:rPr>
        <w:t>VIII</w:t>
      </w:r>
      <w:r w:rsidR="003C2D82"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</w:t>
      </w:r>
      <w:r w:rsidR="003C2D82">
        <w:rPr>
          <w:rFonts w:ascii="Times New Roman" w:hAnsi="Times New Roman"/>
          <w:b/>
          <w:sz w:val="22"/>
          <w:szCs w:val="22"/>
        </w:rPr>
        <w:t>I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X.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X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.</w:t>
      </w:r>
      <w:r w:rsidR="003C2D82">
        <w:rPr>
          <w:rFonts w:ascii="Times New Roman" w:hAnsi="Times New Roman"/>
          <w:sz w:val="22"/>
          <w:szCs w:val="22"/>
          <w:lang w:eastAsia="bg-BG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0E19A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класираните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>заявление в счетоводството на Областна дирекция</w:t>
      </w:r>
      <w:r w:rsidR="000E19A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r w:rsidR="003C2D82"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 w:rsidR="003C2D82"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6B19CE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 w:rsidR="003C2D82"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0E19AF">
        <w:rPr>
          <w:rFonts w:ascii="Times New Roman" w:hAnsi="Times New Roman"/>
          <w:sz w:val="22"/>
          <w:szCs w:val="22"/>
          <w:lang w:val="bg-BG"/>
        </w:rPr>
        <w:t>на земеделието</w:t>
      </w:r>
      <w:r w:rsidR="00B64CF2"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със заповед определя класираните на 1 и 2 място кандидати, </w:t>
      </w:r>
      <w:r w:rsidR="003C2D82">
        <w:rPr>
          <w:rFonts w:ascii="Times New Roman" w:hAnsi="Times New Roman"/>
          <w:sz w:val="22"/>
          <w:szCs w:val="22"/>
          <w:lang w:val="bg-BG"/>
        </w:rPr>
        <w:lastRenderedPageBreak/>
        <w:t>която се публикув</w:t>
      </w:r>
      <w:r w:rsidR="000E19AF">
        <w:rPr>
          <w:rFonts w:ascii="Times New Roman" w:hAnsi="Times New Roman"/>
          <w:sz w:val="22"/>
          <w:szCs w:val="22"/>
          <w:lang w:val="bg-BG"/>
        </w:rPr>
        <w:t>а на интернет страницата на МЗ</w:t>
      </w:r>
      <w:r w:rsidR="00B64CF2">
        <w:rPr>
          <w:rFonts w:ascii="Times New Roman" w:hAnsi="Times New Roman"/>
          <w:sz w:val="22"/>
          <w:szCs w:val="22"/>
          <w:lang w:val="bg-BG"/>
        </w:rPr>
        <w:t>Х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 w:rsidR="003C2D82">
          <w:rPr>
            <w:rStyle w:val="a3"/>
            <w:b/>
            <w:sz w:val="22"/>
            <w:szCs w:val="22"/>
            <w:lang w:val="bg-BG"/>
          </w:rPr>
          <w:t>http: //www.mzh.government.bg/ODZ-</w:t>
        </w:r>
        <w:r w:rsidR="003C2D82">
          <w:rPr>
            <w:rStyle w:val="a3"/>
            <w:b/>
            <w:sz w:val="22"/>
            <w:szCs w:val="22"/>
          </w:rPr>
          <w:t>Ruse</w:t>
        </w:r>
        <w:r w:rsidR="003C2D82"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 w:rsidR="003C2D82"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 w:rsidR="003C2D82">
          <w:rPr>
            <w:rStyle w:val="a3"/>
            <w:b/>
            <w:sz w:val="22"/>
            <w:szCs w:val="22"/>
            <w:lang w:val="bg-BG"/>
          </w:rPr>
          <w:t>/Home.aspx</w:t>
        </w:r>
      </w:hyperlink>
      <w:r w:rsidR="003C2D82"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на </w:t>
      </w:r>
      <w:r w:rsidR="003C2D82"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 w:rsidR="003C2D82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 w:rsidR="003C2D82"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 w:rsidR="003C2D82"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B64CF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XI</w:t>
      </w:r>
      <w:r w:rsidR="003C2D82">
        <w:rPr>
          <w:rFonts w:ascii="Times New Roman" w:hAnsi="Times New Roman"/>
          <w:b/>
          <w:sz w:val="22"/>
          <w:szCs w:val="22"/>
        </w:rPr>
        <w:t>II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0E19AF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–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 w:rsidR="003C2D82"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B64CF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X</w:t>
      </w:r>
      <w:r w:rsidR="003C2D82">
        <w:rPr>
          <w:rFonts w:ascii="Times New Roman" w:hAnsi="Times New Roman"/>
          <w:b/>
          <w:sz w:val="22"/>
          <w:szCs w:val="22"/>
        </w:rPr>
        <w:t>I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>V.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0E19AF">
        <w:rPr>
          <w:rFonts w:ascii="Times New Roman" w:hAnsi="Times New Roman"/>
          <w:sz w:val="22"/>
          <w:szCs w:val="22"/>
          <w:lang w:val="bg-BG"/>
        </w:rPr>
        <w:t>рството 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 храните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>
        <w:rPr>
          <w:rFonts w:ascii="Times New Roman" w:hAnsi="Times New Roman"/>
          <w:sz w:val="22"/>
          <w:szCs w:val="22"/>
          <w:lang w:val="bg-BG"/>
        </w:rPr>
        <w:t>Бяла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, Общинска служба по земеделие – </w:t>
      </w:r>
      <w:r w:rsidR="00E70515">
        <w:rPr>
          <w:rFonts w:ascii="Times New Roman" w:hAnsi="Times New Roman"/>
          <w:sz w:val="22"/>
          <w:szCs w:val="22"/>
          <w:lang w:val="bg-BG"/>
        </w:rPr>
        <w:t xml:space="preserve">с. Иваново, </w:t>
      </w:r>
      <w:r>
        <w:rPr>
          <w:rFonts w:ascii="Times New Roman" w:hAnsi="Times New Roman"/>
          <w:sz w:val="22"/>
          <w:szCs w:val="22"/>
          <w:lang w:val="bg-BG"/>
        </w:rPr>
        <w:t xml:space="preserve"> Общинска служба по земеделие – Ветово, </w:t>
      </w:r>
      <w:r w:rsidR="00E70515">
        <w:rPr>
          <w:rFonts w:ascii="Times New Roman" w:hAnsi="Times New Roman"/>
          <w:sz w:val="22"/>
          <w:szCs w:val="22"/>
          <w:lang w:val="bg-BG"/>
        </w:rPr>
        <w:t xml:space="preserve">Община </w:t>
      </w:r>
      <w:r>
        <w:rPr>
          <w:rFonts w:ascii="Times New Roman" w:hAnsi="Times New Roman"/>
          <w:sz w:val="22"/>
          <w:szCs w:val="22"/>
          <w:lang w:val="bg-BG"/>
        </w:rPr>
        <w:t>Бяла</w:t>
      </w:r>
      <w:r w:rsidR="00E70515">
        <w:rPr>
          <w:rFonts w:ascii="Times New Roman" w:hAnsi="Times New Roman"/>
          <w:sz w:val="22"/>
          <w:szCs w:val="22"/>
          <w:lang w:val="bg-BG"/>
        </w:rPr>
        <w:t>, Община Иваново</w:t>
      </w:r>
      <w:r>
        <w:rPr>
          <w:rFonts w:ascii="Times New Roman" w:hAnsi="Times New Roman"/>
          <w:sz w:val="22"/>
          <w:szCs w:val="22"/>
          <w:lang w:val="bg-BG"/>
        </w:rPr>
        <w:t>, Община Ветово</w:t>
      </w:r>
      <w:r w:rsidR="00E7051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 Кметств</w:t>
      </w:r>
      <w:r w:rsidR="00630E9F">
        <w:rPr>
          <w:rFonts w:ascii="Times New Roman" w:hAnsi="Times New Roman"/>
          <w:sz w:val="22"/>
          <w:szCs w:val="22"/>
          <w:lang w:val="bg-BG"/>
        </w:rPr>
        <w:t>ата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630E9F">
        <w:rPr>
          <w:rFonts w:ascii="Times New Roman" w:hAnsi="Times New Roman"/>
          <w:sz w:val="22"/>
          <w:szCs w:val="22"/>
          <w:lang w:val="bg-BG"/>
        </w:rPr>
        <w:t>ите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м</w:t>
      </w:r>
      <w:r w:rsidR="00E70515">
        <w:rPr>
          <w:rFonts w:ascii="Times New Roman" w:hAnsi="Times New Roman"/>
          <w:sz w:val="22"/>
          <w:szCs w:val="22"/>
          <w:lang w:val="bg-BG"/>
        </w:rPr>
        <w:t>е</w:t>
      </w:r>
      <w:r w:rsidR="00282C4A">
        <w:rPr>
          <w:rFonts w:ascii="Times New Roman" w:hAnsi="Times New Roman"/>
          <w:sz w:val="22"/>
          <w:szCs w:val="22"/>
          <w:lang w:val="bg-BG"/>
        </w:rPr>
        <w:t>ст</w:t>
      </w:r>
      <w:r w:rsidR="00630E9F">
        <w:rPr>
          <w:rFonts w:ascii="Times New Roman" w:hAnsi="Times New Roman"/>
          <w:sz w:val="22"/>
          <w:szCs w:val="22"/>
          <w:lang w:val="bg-BG"/>
        </w:rPr>
        <w:t>а</w:t>
      </w:r>
      <w:r w:rsidR="006B6013"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</w:t>
      </w:r>
      <w:r w:rsidR="00630E9F">
        <w:rPr>
          <w:rFonts w:ascii="Times New Roman" w:hAnsi="Times New Roman"/>
          <w:sz w:val="22"/>
          <w:szCs w:val="22"/>
          <w:lang w:val="bg-BG"/>
        </w:rPr>
        <w:t>ите</w:t>
      </w:r>
      <w:r w:rsidR="003C2D82"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A86E67" w:rsidP="00A86E67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ВЛАДИМИР 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ТЕДЕСКИ</w:t>
      </w:r>
      <w:r w:rsidR="00B64CF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9103E9">
        <w:rPr>
          <w:rFonts w:ascii="Times New Roman" w:hAnsi="Times New Roman"/>
          <w:b/>
          <w:sz w:val="22"/>
          <w:szCs w:val="22"/>
          <w:lang w:val="ru-RU"/>
        </w:rPr>
        <w:t xml:space="preserve"> /</w:t>
      </w:r>
      <w:proofErr w:type="gramEnd"/>
      <w:r w:rsidR="009103E9">
        <w:rPr>
          <w:rFonts w:ascii="Times New Roman" w:hAnsi="Times New Roman"/>
          <w:b/>
          <w:sz w:val="22"/>
          <w:szCs w:val="22"/>
          <w:lang w:val="ru-RU"/>
        </w:rPr>
        <w:t>П/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B64CF2" w:rsidRDefault="00B64CF2">
      <w:bookmarkStart w:id="0" w:name="_GoBack"/>
      <w:bookmarkEnd w:id="0"/>
    </w:p>
    <w:sectPr w:rsidR="00B6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0B3B2E"/>
    <w:rsid w:val="000E19AF"/>
    <w:rsid w:val="00195615"/>
    <w:rsid w:val="00255CA4"/>
    <w:rsid w:val="00282C4A"/>
    <w:rsid w:val="002A501A"/>
    <w:rsid w:val="002B1A92"/>
    <w:rsid w:val="002F559B"/>
    <w:rsid w:val="003B29C6"/>
    <w:rsid w:val="003C2D82"/>
    <w:rsid w:val="003E3EE4"/>
    <w:rsid w:val="00446065"/>
    <w:rsid w:val="004F4659"/>
    <w:rsid w:val="00532D43"/>
    <w:rsid w:val="0058090D"/>
    <w:rsid w:val="005E4C1B"/>
    <w:rsid w:val="00630E9F"/>
    <w:rsid w:val="00634360"/>
    <w:rsid w:val="006A245F"/>
    <w:rsid w:val="006A2BE9"/>
    <w:rsid w:val="006B19CE"/>
    <w:rsid w:val="006B6013"/>
    <w:rsid w:val="0077613A"/>
    <w:rsid w:val="007779BE"/>
    <w:rsid w:val="00786C9C"/>
    <w:rsid w:val="007A3152"/>
    <w:rsid w:val="008A0592"/>
    <w:rsid w:val="009103E9"/>
    <w:rsid w:val="00A86E67"/>
    <w:rsid w:val="00AE7637"/>
    <w:rsid w:val="00B64CF2"/>
    <w:rsid w:val="00B955FF"/>
    <w:rsid w:val="00BF66B5"/>
    <w:rsid w:val="00C53BA7"/>
    <w:rsid w:val="00D40E10"/>
    <w:rsid w:val="00DF6C44"/>
    <w:rsid w:val="00E23FD1"/>
    <w:rsid w:val="00E4698A"/>
    <w:rsid w:val="00E70515"/>
    <w:rsid w:val="00EC47C5"/>
    <w:rsid w:val="00EF3D59"/>
    <w:rsid w:val="00FD2531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54</cp:revision>
  <cp:lastPrinted>2023-12-21T13:02:00Z</cp:lastPrinted>
  <dcterms:created xsi:type="dcterms:W3CDTF">2019-10-25T07:34:00Z</dcterms:created>
  <dcterms:modified xsi:type="dcterms:W3CDTF">2023-12-23T16:42:00Z</dcterms:modified>
</cp:coreProperties>
</file>