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</w:p>
    <w:p w:rsidR="00501123" w:rsidRPr="00766039" w:rsidRDefault="00501123" w:rsidP="00501123">
      <w:pPr>
        <w:tabs>
          <w:tab w:val="left" w:pos="709"/>
          <w:tab w:val="left" w:pos="5529"/>
          <w:tab w:val="left" w:pos="6946"/>
          <w:tab w:val="left" w:pos="7088"/>
        </w:tabs>
        <w:rPr>
          <w:lang w:val="bg-BG"/>
        </w:rPr>
      </w:pPr>
      <w:r>
        <w:rPr>
          <w:noProof/>
          <w:sz w:val="36"/>
          <w:szCs w:val="36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34925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123" w:rsidRPr="00A537E6" w:rsidRDefault="00501123" w:rsidP="00501123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noProof/>
          <w:spacing w:val="40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53975</wp:posOffset>
                </wp:positionV>
                <wp:extent cx="0" cy="612140"/>
                <wp:effectExtent l="13335" t="13335" r="5715" b="1270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84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6.7pt;margin-top:4.2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 </w:t>
      </w:r>
      <w:r w:rsidRPr="00A537E6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501123" w:rsidRPr="00A537E6" w:rsidRDefault="00501123" w:rsidP="00501123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 w:rsidRPr="00A537E6"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Министерство на земеделието, </w:t>
      </w:r>
      <w:r w:rsidRPr="00A537E6">
        <w:rPr>
          <w:rFonts w:ascii="Helen Bg Condensed" w:hAnsi="Helen Bg Condensed"/>
          <w:b w:val="0"/>
          <w:spacing w:val="40"/>
          <w:sz w:val="28"/>
          <w:szCs w:val="28"/>
          <w:u w:val="none"/>
        </w:rPr>
        <w:t>храните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горите</w:t>
      </w:r>
    </w:p>
    <w:p w:rsidR="00501123" w:rsidRPr="00A537E6" w:rsidRDefault="00501123" w:rsidP="00501123">
      <w:pPr>
        <w:rPr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</w:t>
      </w:r>
      <w:proofErr w:type="spellStart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proofErr w:type="gramStart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</w:t>
      </w:r>
      <w:proofErr w:type="gramEnd"/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 xml:space="preserve"> гр. Русе</w:t>
      </w:r>
    </w:p>
    <w:p w:rsidR="00501123" w:rsidRPr="00221252" w:rsidRDefault="00501123" w:rsidP="00501123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b/>
          <w:i/>
          <w:sz w:val="28"/>
          <w:szCs w:val="28"/>
          <w:lang w:val="bg-BG"/>
        </w:rPr>
      </w:pPr>
    </w:p>
    <w:p w:rsidR="00501123" w:rsidRDefault="00501123" w:rsidP="00501123"/>
    <w:p w:rsidR="00501123" w:rsidRDefault="00501123" w:rsidP="00501123"/>
    <w:p w:rsidR="00501123" w:rsidRPr="00253386" w:rsidRDefault="00501123" w:rsidP="00501123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ОДОБРЯВАМ:...................................</w:t>
      </w:r>
    </w:p>
    <w:p w:rsidR="00501123" w:rsidRPr="00CB4533" w:rsidRDefault="00501123" w:rsidP="0050112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ДЕСИСЛАВА ТАНЕВА</w:t>
      </w:r>
    </w:p>
    <w:p w:rsidR="00501123" w:rsidRDefault="00501123" w:rsidP="00501123">
      <w:pPr>
        <w:rPr>
          <w:b/>
          <w:sz w:val="24"/>
          <w:szCs w:val="24"/>
          <w:lang w:val="bg-BG"/>
        </w:rPr>
      </w:pPr>
      <w:r w:rsidRPr="00253386">
        <w:rPr>
          <w:b/>
          <w:sz w:val="24"/>
          <w:szCs w:val="24"/>
          <w:lang w:val="bg-BG"/>
        </w:rPr>
        <w:t>Министъ</w:t>
      </w:r>
      <w:r>
        <w:rPr>
          <w:b/>
          <w:sz w:val="24"/>
          <w:szCs w:val="24"/>
          <w:lang w:val="bg-BG"/>
        </w:rPr>
        <w:t xml:space="preserve">р на земеделието, </w:t>
      </w:r>
      <w:r w:rsidRPr="00253386">
        <w:rPr>
          <w:b/>
          <w:sz w:val="24"/>
          <w:szCs w:val="24"/>
          <w:lang w:val="bg-BG"/>
        </w:rPr>
        <w:t>храните</w:t>
      </w:r>
    </w:p>
    <w:p w:rsidR="00501123" w:rsidRDefault="00501123" w:rsidP="0050112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горите</w:t>
      </w:r>
    </w:p>
    <w:p w:rsidR="00501123" w:rsidRDefault="00501123" w:rsidP="00501123">
      <w:pPr>
        <w:rPr>
          <w:b/>
          <w:sz w:val="24"/>
          <w:szCs w:val="24"/>
          <w:lang w:val="bg-BG"/>
        </w:rPr>
      </w:pPr>
    </w:p>
    <w:p w:rsidR="00501123" w:rsidRDefault="00501123" w:rsidP="00501123">
      <w:pPr>
        <w:rPr>
          <w:b/>
          <w:sz w:val="24"/>
          <w:szCs w:val="24"/>
          <w:lang w:val="bg-BG"/>
        </w:rPr>
      </w:pP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</w:t>
      </w: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7/23.10.2020 год.</w:t>
      </w: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Днес, 23.10.2020 г. в 15,00 часа, на основание чл.107, ал.8  от ППЗСПЗЗ, в сградата на Областна дирекция „Земеделие” – гр. Русе, комисия, назначена със Заповед № РД-07-146/16.10.2020 г. на Директора на Областна дирекция „Земеделие” – гр. Русе: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Гюнай </w:t>
      </w:r>
      <w:proofErr w:type="spellStart"/>
      <w:r>
        <w:rPr>
          <w:sz w:val="24"/>
          <w:szCs w:val="24"/>
          <w:lang w:val="bg-BG"/>
        </w:rPr>
        <w:t>Кадънкова</w:t>
      </w:r>
      <w:proofErr w:type="spellEnd"/>
      <w:r>
        <w:rPr>
          <w:sz w:val="24"/>
          <w:szCs w:val="24"/>
          <w:lang w:val="bg-BG"/>
        </w:rPr>
        <w:t xml:space="preserve"> – Главен директор на Главна дирекция „АР”, Областна дирекция „Земеделие” – гр. Русе;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СЕКРЕТАР: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Венета Иванова – старши юрисконсулт в Дирекция „АПФСДЧР”, Областна дирекция „Земеделие” – гр. Русе;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Маргарита Тодорова – младши експерт в Дирекция „АПФСДЧР”, Областна дирекция „Земеделие” – Русе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Се събра във връзка с провеждането на първа процедура на търг с тайно наддаване по реда на чл.105, ал.2 и ал.3 и чл.106, ал.1 от ППЗСПЗЗ, за земи по §12а от ПЗР на ЗСПЗЗ, частна държавна собственост, представляващи свободни, годни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находящи се в бивши стопански дворове на организации по §12 и 29 от ПЗР на ЗСПЗЗ, на основание Заповед № РД-04-99/11.09.2020 г. на Директора на ОД „Земеделие” – Русе, публикувана във вестник „Утро” бр. 191/14.09.2020 г., информационното табло и сайта на Областна дирекция „Земеделие” – Русе, в офиса на съответната общинска служба по земеделие, в кметството на населеното място по местонахождение на имота и на интернет страницата на Министерството на земеделието, храните и горите.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законоустановеният срок, определен със Заповед № РД-04-99/11.09.2020 г. на Директора на ОД „Земеделие” – Русе са постъпили 4 /четири/ броя запечатани плика с тръжни документи с входящи №№ 1/15.09.2020 г., 2/09.10.2020 </w:t>
      </w:r>
      <w:r>
        <w:rPr>
          <w:sz w:val="24"/>
          <w:szCs w:val="24"/>
          <w:lang w:val="bg-BG"/>
        </w:rPr>
        <w:lastRenderedPageBreak/>
        <w:t>т., 3/09.10.2020 г. и 4/12.10.2020 г., заведени в регистър на ОД „Земеделие” – Русе за участие в обявения търг.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65348.68.23</w:t>
      </w:r>
      <w:r>
        <w:rPr>
          <w:sz w:val="24"/>
          <w:szCs w:val="24"/>
          <w:lang w:val="bg-BG"/>
        </w:rPr>
        <w:t>, частна държавна собственост с площ 1,356 дка, с начин на трайно ползване: стопански двор-изоставена земя, находящ се в землището на с. Сандрово, община Русе, област Русе с начална тръжна цена 1562,00 лева.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66158.69.30</w:t>
      </w:r>
      <w:r>
        <w:rPr>
          <w:sz w:val="24"/>
          <w:szCs w:val="24"/>
          <w:lang w:val="bg-BG"/>
        </w:rPr>
        <w:t>, частна държавна собственост с площ 1,183 дка, с начин на трайно ползване: стопански двор-пасище с храсти, находящ се в землището на с. Семерджиево, община Русе, област Русе с начална тръжна цена 1414,00 лева.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proofErr w:type="spellStart"/>
      <w:proofErr w:type="gramStart"/>
      <w:r w:rsidRPr="00186497">
        <w:rPr>
          <w:color w:val="000000"/>
          <w:sz w:val="24"/>
          <w:szCs w:val="24"/>
          <w:shd w:val="clear" w:color="auto" w:fill="FEFEFE"/>
        </w:rPr>
        <w:t>Началната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тръжна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цена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>имотите е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r>
        <w:rPr>
          <w:color w:val="000000"/>
          <w:sz w:val="24"/>
          <w:szCs w:val="24"/>
          <w:shd w:val="clear" w:color="auto" w:fill="FEFEFE"/>
          <w:lang w:val="bg-BG"/>
        </w:rPr>
        <w:t xml:space="preserve">по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пазарн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оценк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изготвен</w:t>
      </w:r>
      <w:proofErr w:type="spellEnd"/>
      <w:r>
        <w:rPr>
          <w:color w:val="000000"/>
          <w:sz w:val="24"/>
          <w:szCs w:val="24"/>
          <w:shd w:val="clear" w:color="auto" w:fill="FEFEFE"/>
          <w:lang w:val="bg-BG"/>
        </w:rPr>
        <w:t>а</w:t>
      </w:r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вписан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регистъра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независимите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притежаващ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сертификат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за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оценителска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правоспособност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земеделски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земи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трайни</w:t>
      </w:r>
      <w:proofErr w:type="spellEnd"/>
      <w:r w:rsidRPr="00186497">
        <w:rPr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186497">
        <w:rPr>
          <w:color w:val="000000"/>
          <w:sz w:val="24"/>
          <w:szCs w:val="24"/>
          <w:shd w:val="clear" w:color="auto" w:fill="FEFEFE"/>
        </w:rPr>
        <w:t>насаждения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  <w:r>
        <w:rPr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продажбата на имоти частна държавна собственост по реда на постъпването и регистрирането им в регистъра на Областна дирекция „Земеделие” – гр.</w:t>
      </w:r>
      <w:proofErr w:type="gramEnd"/>
      <w:r>
        <w:rPr>
          <w:sz w:val="24"/>
          <w:szCs w:val="24"/>
          <w:lang w:val="bg-BG"/>
        </w:rPr>
        <w:t xml:space="preserve"> Русе.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търг с тайно наддаване, за продажба на имоти частна държавна собственост, представляващи свободни, годни за земеделско ползване и </w:t>
      </w:r>
      <w:proofErr w:type="spellStart"/>
      <w:r>
        <w:rPr>
          <w:sz w:val="24"/>
          <w:szCs w:val="24"/>
          <w:lang w:val="bg-BG"/>
        </w:rPr>
        <w:t>неподлежащи</w:t>
      </w:r>
      <w:proofErr w:type="spellEnd"/>
      <w:r>
        <w:rPr>
          <w:sz w:val="24"/>
          <w:szCs w:val="24"/>
          <w:lang w:val="bg-BG"/>
        </w:rPr>
        <w:t xml:space="preserve"> на възстановяване, комисията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КОНСТАТИРА:</w:t>
      </w: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1/15.09.2020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„Ви Бул Трейд“ ЕООД, ……………………, </w:t>
      </w:r>
      <w:r>
        <w:rPr>
          <w:sz w:val="24"/>
          <w:szCs w:val="24"/>
          <w:lang w:val="bg-BG"/>
        </w:rPr>
        <w:t>представлявано от И.Х.Б.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със седалище и адрес на управление: ………………………………………………….., комисията констатира наличието на: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15.09.2020 г., за внесен депозит по сметката на Областна дирекция „Земеделие” – гр. Русе в ОББ – гр. Русе в размер на 141,40 лв. /10 % от началната тръжна цена на имота/;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И.Х.Б.;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протокол на дружеството за взето решение за закупуване на поземлен имот с идентификатор 66158.69.30;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документите за собственост на имот, съседен на обявения за продажба поземлен имот с идентификатор 66158.69.30 по КККР на с. Семерджиево, община Русе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Комисията установи, че внесеният депозит отговаря на изискванията съгласно чл.106, ал.10, т.2 от ППЗСПЗЗ, както и приложените документи, отговарят </w:t>
      </w:r>
      <w:r>
        <w:rPr>
          <w:sz w:val="24"/>
          <w:szCs w:val="24"/>
          <w:lang w:val="bg-BG"/>
        </w:rPr>
        <w:lastRenderedPageBreak/>
        <w:t>на изискванията на чл.106, ал.10 от ППЗСПЗЗ, с което бяха приети от комисията за редовни.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66158.69.30</w:t>
      </w:r>
      <w:r>
        <w:rPr>
          <w:sz w:val="24"/>
          <w:szCs w:val="24"/>
          <w:lang w:val="bg-BG"/>
        </w:rPr>
        <w:t xml:space="preserve">, частна държавна собственост с площ 1,183 дка, с начин на трайно ползване: стопански двор – пасище с храсти, находящ се в землището на с. Семерджиево, община Русе, област Русе е в размер на </w:t>
      </w:r>
      <w:r>
        <w:rPr>
          <w:b/>
          <w:sz w:val="24"/>
          <w:szCs w:val="24"/>
          <w:lang w:val="bg-BG"/>
        </w:rPr>
        <w:t>6666,00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шест хиляди шестстотин шестдесет и шест лева/.</w:t>
      </w:r>
    </w:p>
    <w:p w:rsidR="00501123" w:rsidRDefault="00501123" w:rsidP="00501123">
      <w:pPr>
        <w:jc w:val="both"/>
        <w:rPr>
          <w:b/>
          <w:sz w:val="24"/>
          <w:szCs w:val="24"/>
          <w:lang w:val="bg-BG"/>
        </w:rPr>
      </w:pPr>
    </w:p>
    <w:p w:rsidR="00501123" w:rsidRPr="006C597A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2/09.10.2020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Ц.С.Д., …………………………………………………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09.10.2020 г., за внесен депозит по сметката на Областна дирекция „Земеделие” – гр. Русе в ОББ – гр. Русе в размер на 156,20 лв. /10 % от началната тръжна цена на имота/;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Ц.С.Д.;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собственост на имот, съседен на обявения за продажба поземлен имот с идентификатор 65348.68.23 по КККР на с. Сандрово.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65348.68.23</w:t>
      </w:r>
      <w:r>
        <w:rPr>
          <w:sz w:val="24"/>
          <w:szCs w:val="24"/>
          <w:lang w:val="bg-BG"/>
        </w:rPr>
        <w:t xml:space="preserve">, частна държавна собственост с площ 1,356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1700,00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хиляда и седемстотин лева/.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</w:p>
    <w:p w:rsidR="00501123" w:rsidRPr="006C597A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3/09.10.2020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>М.Б.Т., …………………………………………..</w:t>
      </w:r>
      <w:r>
        <w:rPr>
          <w:sz w:val="24"/>
          <w:szCs w:val="24"/>
          <w:lang w:val="bg-BG"/>
        </w:rPr>
        <w:t>, комисията констатира наличието на: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09.10.2020 г., за внесен депозит по сметката на Областна дирекция „Земеделие” – гр. Русе в ОББ – гр. Русе в размер на 156,20 лв. /10 % от началната тръжна цена на имота/;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М.Б.Т.;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„свързано лица“ и „свързани предприятия“ по Търговския закон и ДОПК;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собственост на имот, съседен на обявения за продажба поземлен имот с идентификатор 65348.68.23 по КККР на с. Сандрово.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Комисията установи, че внесеният депозит отговаря на изискванията съгласно чл.106, ал.10, т.2 от ППЗСПЗЗ, както и приложените документи, отговарят </w:t>
      </w:r>
      <w:r>
        <w:rPr>
          <w:sz w:val="24"/>
          <w:szCs w:val="24"/>
          <w:lang w:val="bg-BG"/>
        </w:rPr>
        <w:lastRenderedPageBreak/>
        <w:t>на изискванията на чл.106, ал.10 от ППЗСПЗЗ, с което бяха приети от комисията за редовни.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65348.68.23</w:t>
      </w:r>
      <w:r>
        <w:rPr>
          <w:sz w:val="24"/>
          <w:szCs w:val="24"/>
          <w:lang w:val="bg-BG"/>
        </w:rPr>
        <w:t xml:space="preserve">, частна държавна собственост с площ 1,356 дка, с начин на трайно ползване: стопански двор – изоставена земя, находящ се в землището на с. Сандрово, община Русе, област Русе е в размер на </w:t>
      </w:r>
      <w:r>
        <w:rPr>
          <w:b/>
          <w:sz w:val="24"/>
          <w:szCs w:val="24"/>
          <w:lang w:val="bg-BG"/>
        </w:rPr>
        <w:t>1600,00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хиляда и шестстотин лева/.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4. В плик </w:t>
      </w:r>
      <w:r w:rsidRPr="00BE356E">
        <w:rPr>
          <w:b/>
          <w:sz w:val="24"/>
          <w:szCs w:val="24"/>
          <w:lang w:val="bg-BG"/>
        </w:rPr>
        <w:t xml:space="preserve">с входящ № </w:t>
      </w:r>
      <w:r>
        <w:rPr>
          <w:b/>
          <w:sz w:val="24"/>
          <w:szCs w:val="24"/>
          <w:lang w:val="bg-BG"/>
        </w:rPr>
        <w:t>4/12.10.2020</w:t>
      </w:r>
      <w:r w:rsidRPr="00BE356E">
        <w:rPr>
          <w:b/>
          <w:sz w:val="24"/>
          <w:szCs w:val="24"/>
          <w:lang w:val="bg-BG"/>
        </w:rPr>
        <w:t xml:space="preserve"> г. от </w:t>
      </w:r>
      <w:r>
        <w:rPr>
          <w:b/>
          <w:sz w:val="24"/>
          <w:szCs w:val="24"/>
          <w:lang w:val="bg-BG"/>
        </w:rPr>
        <w:t xml:space="preserve">ЕТ „Ремзи Османов“, ……………………………., </w:t>
      </w:r>
      <w:r>
        <w:rPr>
          <w:sz w:val="24"/>
          <w:szCs w:val="24"/>
          <w:lang w:val="bg-BG"/>
        </w:rPr>
        <w:t>представляван от Р.О.М.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със седалище и адрес на управление: …………………………………….., комисията констатира наличието на: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- 1 /един/ брой заявление;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Платежно нареждане от 05.10.2020 г., за внесен депозит по сметката на Областна дирекция „Земеделие” – гр. Русе в ОББ – гр. Русе в размер на 141,40 лв. /10 % от началната тръжна цена на имота/;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самоличност на Р.О.М.;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за обстоятелства за „свързани лица“ и „свързани предприятия“ по Търговския закон и ДОПК;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декларация по образец, утвърден със Заповед № РД-08-252/12.02.2019 г. на Директора на ОД „Земеделие“ – гр. Русе;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копие на документ за собственост на имот, съседен на обявения за продажба поземлен имот с идентификатор 66158.69.30 по КККР на с. Семерджиево, община Русе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Комисията установи, че внесеният депозит отговаря на изискванията съгласно чл.106, ал.10, т.2 от ППЗСПЗЗ, както и приложените документи, отговарят на изискванията на чл.106, ал.10 от ППЗСПЗЗ, с което бяха приети от комисията за редовни.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Предложената цена от кандидата за: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923599">
        <w:rPr>
          <w:b/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>Поземлен имот с идентификатор 66158.69.30</w:t>
      </w:r>
      <w:r>
        <w:rPr>
          <w:sz w:val="24"/>
          <w:szCs w:val="24"/>
          <w:lang w:val="bg-BG"/>
        </w:rPr>
        <w:t xml:space="preserve">, частна държавна собственост с площ 1,183 дка, с начин на трайно ползване: стопански двор – пасище с храсти, находящ се в землището на с. Семерджиево, община Русе, област Русе е в размер на </w:t>
      </w:r>
      <w:r>
        <w:rPr>
          <w:b/>
          <w:sz w:val="24"/>
          <w:szCs w:val="24"/>
          <w:lang w:val="bg-BG"/>
        </w:rPr>
        <w:t>7000,00</w:t>
      </w:r>
      <w:r w:rsidRPr="003C0E5E">
        <w:rPr>
          <w:b/>
          <w:sz w:val="24"/>
          <w:szCs w:val="24"/>
          <w:lang w:val="bg-BG"/>
        </w:rPr>
        <w:t xml:space="preserve"> лева /</w:t>
      </w:r>
      <w:r>
        <w:rPr>
          <w:b/>
          <w:sz w:val="24"/>
          <w:szCs w:val="24"/>
          <w:lang w:val="bg-BG"/>
        </w:rPr>
        <w:t>седем хиляди лева/.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извършената проверка на подадените в Областна дирекция „Земеделие” – Русе заявления по образец съгласно чл.106, ал.9 от ППЗСПЗЗ за участие в търга, комисията</w:t>
      </w: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</w:p>
    <w:p w:rsidR="00501123" w:rsidRDefault="00501123" w:rsidP="00501123">
      <w:pPr>
        <w:jc w:val="center"/>
        <w:rPr>
          <w:b/>
          <w:sz w:val="24"/>
          <w:szCs w:val="24"/>
          <w:lang w:val="bg-BG"/>
        </w:rPr>
      </w:pPr>
    </w:p>
    <w:p w:rsidR="00501123" w:rsidRDefault="00501123" w:rsidP="005011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В изпълнение на чл.107, ал.6 и 7 от ППЗСПЗЗ класира участниците в търга, както следва:</w:t>
      </w:r>
    </w:p>
    <w:p w:rsidR="00501123" w:rsidRPr="003C0E5E" w:rsidRDefault="00501123" w:rsidP="00501123">
      <w:pPr>
        <w:jc w:val="both"/>
        <w:rPr>
          <w:b/>
          <w:sz w:val="24"/>
          <w:szCs w:val="24"/>
          <w:lang w:val="bg-BG"/>
        </w:rPr>
      </w:pPr>
      <w:r w:rsidRPr="003C0E5E">
        <w:rPr>
          <w:b/>
          <w:sz w:val="24"/>
          <w:szCs w:val="24"/>
          <w:lang w:val="bg-BG"/>
        </w:rPr>
        <w:t xml:space="preserve">                        1. За </w:t>
      </w:r>
      <w:r>
        <w:rPr>
          <w:b/>
          <w:sz w:val="24"/>
          <w:szCs w:val="24"/>
          <w:lang w:val="bg-BG"/>
        </w:rPr>
        <w:t>Поземлен имот с идентификатор</w:t>
      </w:r>
      <w:r w:rsidRPr="003C0E5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65348.68.23 с площ 1,356 </w:t>
      </w:r>
      <w:r w:rsidRPr="003C0E5E">
        <w:rPr>
          <w:b/>
          <w:sz w:val="24"/>
          <w:szCs w:val="24"/>
          <w:lang w:val="bg-BG"/>
        </w:rPr>
        <w:t xml:space="preserve">дка в землището на </w:t>
      </w:r>
      <w:r>
        <w:rPr>
          <w:b/>
          <w:sz w:val="24"/>
          <w:szCs w:val="24"/>
          <w:lang w:val="bg-BG"/>
        </w:rPr>
        <w:t>с. Сандрово, община Русе, област Русе</w:t>
      </w:r>
      <w:r w:rsidRPr="003C0E5E">
        <w:rPr>
          <w:b/>
          <w:sz w:val="24"/>
          <w:szCs w:val="24"/>
          <w:lang w:val="bg-BG"/>
        </w:rPr>
        <w:t>:</w:t>
      </w:r>
    </w:p>
    <w:p w:rsidR="00501123" w:rsidRDefault="00501123" w:rsidP="0050112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Ц.С.Д., …………………….</w:t>
      </w:r>
      <w:r>
        <w:rPr>
          <w:sz w:val="24"/>
          <w:szCs w:val="24"/>
          <w:lang w:val="bg-BG"/>
        </w:rPr>
        <w:t>, с адрес: ………………………………….</w:t>
      </w:r>
      <w:r>
        <w:rPr>
          <w:b/>
          <w:sz w:val="24"/>
          <w:szCs w:val="24"/>
          <w:lang w:val="bg-BG"/>
        </w:rPr>
        <w:t xml:space="preserve"> </w:t>
      </w:r>
      <w:r w:rsidRPr="003C0E5E">
        <w:rPr>
          <w:sz w:val="24"/>
          <w:szCs w:val="24"/>
          <w:lang w:val="bg-BG"/>
        </w:rPr>
        <w:t>за придобиване право на собственост по реда на §12а от ПЗР на ЗСПЗЗ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1700,00 лв. /хиляда и седемстотин лева/.</w:t>
      </w:r>
    </w:p>
    <w:p w:rsidR="00501123" w:rsidRDefault="00501123" w:rsidP="005011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- </w:t>
      </w:r>
      <w:r>
        <w:rPr>
          <w:b/>
          <w:sz w:val="24"/>
          <w:szCs w:val="24"/>
          <w:lang w:val="bg-BG"/>
        </w:rPr>
        <w:t xml:space="preserve"> На второ място – М.Б.Т., ЕГН …………………….</w:t>
      </w:r>
      <w:r>
        <w:rPr>
          <w:sz w:val="24"/>
          <w:szCs w:val="24"/>
          <w:lang w:val="bg-BG"/>
        </w:rPr>
        <w:t xml:space="preserve">, с адрес: …………………………………. за придобиване право на собственост по реда на § 12а от ПЗР на ЗСПЗЗ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1600</w:t>
      </w:r>
      <w:r w:rsidRPr="006F2AD8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>хиляда и шестстотин</w:t>
      </w:r>
      <w:r w:rsidRPr="006F2AD8">
        <w:rPr>
          <w:b/>
          <w:sz w:val="24"/>
          <w:szCs w:val="24"/>
          <w:lang w:val="bg-BG"/>
        </w:rPr>
        <w:t xml:space="preserve"> лева/.</w:t>
      </w:r>
      <w:r>
        <w:rPr>
          <w:sz w:val="24"/>
          <w:szCs w:val="24"/>
          <w:lang w:val="bg-BG"/>
        </w:rPr>
        <w:t xml:space="preserve">           </w:t>
      </w: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Pr="003C0E5E" w:rsidRDefault="00501123" w:rsidP="0050112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2</w:t>
      </w:r>
      <w:r w:rsidRPr="003C0E5E">
        <w:rPr>
          <w:b/>
          <w:sz w:val="24"/>
          <w:szCs w:val="24"/>
          <w:lang w:val="bg-BG"/>
        </w:rPr>
        <w:t xml:space="preserve">. За </w:t>
      </w:r>
      <w:r>
        <w:rPr>
          <w:b/>
          <w:sz w:val="24"/>
          <w:szCs w:val="24"/>
          <w:lang w:val="bg-BG"/>
        </w:rPr>
        <w:t>Поземлен имот с идентификатор</w:t>
      </w:r>
      <w:r w:rsidRPr="003C0E5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66158.69.30 с площ 1,183 </w:t>
      </w:r>
      <w:r w:rsidRPr="003C0E5E">
        <w:rPr>
          <w:b/>
          <w:sz w:val="24"/>
          <w:szCs w:val="24"/>
          <w:lang w:val="bg-BG"/>
        </w:rPr>
        <w:t xml:space="preserve">дка в землището на </w:t>
      </w:r>
      <w:r>
        <w:rPr>
          <w:b/>
          <w:sz w:val="24"/>
          <w:szCs w:val="24"/>
          <w:lang w:val="bg-BG"/>
        </w:rPr>
        <w:t>с. Семерджиево, община Русе, област Русе</w:t>
      </w:r>
      <w:r w:rsidRPr="003C0E5E">
        <w:rPr>
          <w:b/>
          <w:sz w:val="24"/>
          <w:szCs w:val="24"/>
          <w:lang w:val="bg-BG"/>
        </w:rPr>
        <w:t>:</w:t>
      </w:r>
    </w:p>
    <w:p w:rsidR="00501123" w:rsidRDefault="00501123" w:rsidP="0050112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 </w:t>
      </w:r>
      <w:r>
        <w:rPr>
          <w:b/>
          <w:sz w:val="24"/>
          <w:szCs w:val="24"/>
          <w:lang w:val="bg-BG"/>
        </w:rPr>
        <w:t xml:space="preserve"> На първо място – ЕТ „Ремзи Османов“, ………………….., </w:t>
      </w:r>
      <w:r>
        <w:rPr>
          <w:sz w:val="24"/>
          <w:szCs w:val="24"/>
          <w:lang w:val="bg-BG"/>
        </w:rPr>
        <w:t>представляван от Р.О.М.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със седалище и адрес на управление: ……………………………………..</w:t>
      </w:r>
      <w:r w:rsidRPr="003C0E5E">
        <w:rPr>
          <w:sz w:val="24"/>
          <w:szCs w:val="24"/>
          <w:lang w:val="bg-BG"/>
        </w:rPr>
        <w:t xml:space="preserve"> за придобиване право на собственост по реда на §12а от ПЗР на ЗСПЗЗ чрез покупко-продажба с предложена цена в размер на</w:t>
      </w:r>
      <w:r>
        <w:rPr>
          <w:sz w:val="24"/>
          <w:szCs w:val="24"/>
          <w:lang w:val="bg-BG"/>
        </w:rPr>
        <w:t xml:space="preserve"> </w:t>
      </w:r>
      <w:r w:rsidRPr="00D16132">
        <w:rPr>
          <w:b/>
          <w:sz w:val="24"/>
          <w:szCs w:val="24"/>
          <w:lang w:val="bg-BG"/>
        </w:rPr>
        <w:t>70</w:t>
      </w:r>
      <w:r>
        <w:rPr>
          <w:b/>
          <w:sz w:val="24"/>
          <w:szCs w:val="24"/>
          <w:lang w:val="bg-BG"/>
        </w:rPr>
        <w:t>00,00 лв. /седем хиляди лева/.</w:t>
      </w:r>
    </w:p>
    <w:p w:rsidR="00501123" w:rsidRPr="00D16132" w:rsidRDefault="00501123" w:rsidP="005011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- </w:t>
      </w:r>
      <w:r>
        <w:rPr>
          <w:b/>
          <w:sz w:val="24"/>
          <w:szCs w:val="24"/>
          <w:lang w:val="bg-BG"/>
        </w:rPr>
        <w:t xml:space="preserve"> На второ място – </w:t>
      </w:r>
      <w:r w:rsidRPr="00BE356E">
        <w:rPr>
          <w:b/>
          <w:sz w:val="24"/>
          <w:szCs w:val="24"/>
          <w:lang w:val="bg-BG"/>
        </w:rPr>
        <w:t xml:space="preserve">от </w:t>
      </w:r>
      <w:r>
        <w:rPr>
          <w:b/>
          <w:sz w:val="24"/>
          <w:szCs w:val="24"/>
          <w:lang w:val="bg-BG"/>
        </w:rPr>
        <w:t xml:space="preserve">„Ви Бул Трейд“ ЕООД, ……………………., </w:t>
      </w:r>
      <w:r>
        <w:rPr>
          <w:sz w:val="24"/>
          <w:szCs w:val="24"/>
          <w:lang w:val="bg-BG"/>
        </w:rPr>
        <w:t>представлявано от И.Х.Б.</w:t>
      </w:r>
      <w:r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със седалище и адрес на управление: …………………………………….. за придобиване право на собственост по реда на § 12а от ПЗР на ЗСПЗЗ чрез покупко-продажба с предложена цена в размер на </w:t>
      </w:r>
      <w:r>
        <w:rPr>
          <w:b/>
          <w:sz w:val="24"/>
          <w:szCs w:val="24"/>
          <w:lang w:val="bg-BG"/>
        </w:rPr>
        <w:t>6666</w:t>
      </w:r>
      <w:r w:rsidRPr="006F2AD8">
        <w:rPr>
          <w:b/>
          <w:sz w:val="24"/>
          <w:szCs w:val="24"/>
          <w:lang w:val="bg-BG"/>
        </w:rPr>
        <w:t>,00 лв. /</w:t>
      </w:r>
      <w:r>
        <w:rPr>
          <w:b/>
          <w:sz w:val="24"/>
          <w:szCs w:val="24"/>
          <w:lang w:val="bg-BG"/>
        </w:rPr>
        <w:t>шест хиляди шестстотин шестдесет и шест</w:t>
      </w:r>
      <w:r w:rsidRPr="006F2AD8">
        <w:rPr>
          <w:b/>
          <w:sz w:val="24"/>
          <w:szCs w:val="24"/>
          <w:lang w:val="bg-BG"/>
        </w:rPr>
        <w:t xml:space="preserve"> лева/.</w:t>
      </w:r>
      <w:r>
        <w:rPr>
          <w:sz w:val="24"/>
          <w:szCs w:val="24"/>
          <w:lang w:val="bg-BG"/>
        </w:rPr>
        <w:t xml:space="preserve">           </w:t>
      </w:r>
    </w:p>
    <w:p w:rsidR="00501123" w:rsidRPr="00663692" w:rsidRDefault="00501123" w:rsidP="00501123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</w:t>
      </w:r>
      <w:r w:rsidRPr="00143D27">
        <w:rPr>
          <w:sz w:val="24"/>
          <w:szCs w:val="24"/>
          <w:lang w:val="bg-BG"/>
        </w:rPr>
        <w:t>Протоколът се обявява на информационното табло на Областна дирекция „Земеделие“ – гр. Русе и на интернет страницата на дирекцията.</w:t>
      </w:r>
    </w:p>
    <w:p w:rsidR="00501123" w:rsidRDefault="00501123" w:rsidP="005011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Търгът приключи в 15,45 часа.</w:t>
      </w:r>
    </w:p>
    <w:p w:rsidR="00501123" w:rsidRDefault="00501123" w:rsidP="005011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Настоящият протокол се състави в три еднообразни екземпляра.</w:t>
      </w: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КОМИСИЯ:</w:t>
      </w:r>
    </w:p>
    <w:p w:rsidR="00501123" w:rsidRPr="00B95611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</w:t>
      </w:r>
    </w:p>
    <w:p w:rsidR="00501123" w:rsidRPr="00B95611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</w:t>
      </w:r>
      <w:r w:rsidRPr="00B95611">
        <w:rPr>
          <w:b/>
          <w:sz w:val="24"/>
          <w:szCs w:val="24"/>
          <w:lang w:val="bg-BG"/>
        </w:rPr>
        <w:t>ПРЕДСЕДАТЕЛ:.........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</w:t>
      </w:r>
    </w:p>
    <w:p w:rsidR="00501123" w:rsidRPr="00B95611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</w:t>
      </w:r>
      <w:r w:rsidRPr="00B95611">
        <w:rPr>
          <w:b/>
          <w:sz w:val="24"/>
          <w:szCs w:val="24"/>
          <w:lang w:val="bg-BG"/>
        </w:rPr>
        <w:t xml:space="preserve">/Гюнай </w:t>
      </w:r>
      <w:proofErr w:type="spellStart"/>
      <w:r w:rsidRPr="00B95611">
        <w:rPr>
          <w:b/>
          <w:sz w:val="24"/>
          <w:szCs w:val="24"/>
          <w:lang w:val="bg-BG"/>
        </w:rPr>
        <w:t>Кадънкова</w:t>
      </w:r>
      <w:proofErr w:type="spellEnd"/>
      <w:r w:rsidRPr="00B95611">
        <w:rPr>
          <w:b/>
          <w:sz w:val="24"/>
          <w:szCs w:val="24"/>
          <w:lang w:val="bg-BG"/>
        </w:rPr>
        <w:t>/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</w:t>
      </w:r>
    </w:p>
    <w:p w:rsidR="00501123" w:rsidRPr="00B95611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</w:t>
      </w:r>
      <w:r w:rsidRPr="00B95611">
        <w:rPr>
          <w:b/>
          <w:sz w:val="24"/>
          <w:szCs w:val="24"/>
          <w:lang w:val="bg-BG"/>
        </w:rPr>
        <w:t>СЕКРЕТАР:..............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</w:t>
      </w:r>
    </w:p>
    <w:p w:rsidR="00501123" w:rsidRPr="00B95611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   </w:t>
      </w:r>
      <w:r>
        <w:rPr>
          <w:b/>
          <w:sz w:val="24"/>
          <w:szCs w:val="24"/>
          <w:lang w:val="bg-BG"/>
        </w:rPr>
        <w:t xml:space="preserve">      </w:t>
      </w:r>
      <w:r w:rsidRPr="00B95611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Венета Иванова</w:t>
      </w:r>
      <w:r w:rsidRPr="00B95611">
        <w:rPr>
          <w:b/>
          <w:sz w:val="24"/>
          <w:szCs w:val="24"/>
          <w:lang w:val="bg-BG"/>
        </w:rPr>
        <w:t>/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 w:rsidRPr="00B95611">
        <w:rPr>
          <w:b/>
          <w:sz w:val="24"/>
          <w:szCs w:val="24"/>
          <w:lang w:val="bg-BG"/>
        </w:rPr>
        <w:t xml:space="preserve">                                                                       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</w:t>
      </w:r>
      <w:r w:rsidRPr="00B95611">
        <w:rPr>
          <w:b/>
          <w:sz w:val="24"/>
          <w:szCs w:val="24"/>
          <w:lang w:val="bg-BG"/>
        </w:rPr>
        <w:t>ЧЛЕН:..................</w:t>
      </w:r>
      <w:r>
        <w:rPr>
          <w:b/>
          <w:sz w:val="24"/>
          <w:szCs w:val="24"/>
          <w:lang w:val="bg-BG"/>
        </w:rPr>
        <w:t>/П/</w:t>
      </w:r>
      <w:r w:rsidRPr="00B95611">
        <w:rPr>
          <w:b/>
          <w:sz w:val="24"/>
          <w:szCs w:val="24"/>
          <w:lang w:val="bg-BG"/>
        </w:rPr>
        <w:t>...........................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/Маргарита Тодорова/</w:t>
      </w:r>
    </w:p>
    <w:p w:rsidR="00501123" w:rsidRDefault="00501123" w:rsidP="00501123">
      <w:pPr>
        <w:ind w:firstLine="1440"/>
        <w:jc w:val="both"/>
        <w:rPr>
          <w:b/>
          <w:sz w:val="24"/>
          <w:szCs w:val="24"/>
          <w:lang w:val="bg-BG"/>
        </w:rPr>
      </w:pPr>
    </w:p>
    <w:p w:rsidR="00501123" w:rsidRPr="00766039" w:rsidRDefault="00501123" w:rsidP="00501123">
      <w:pPr>
        <w:tabs>
          <w:tab w:val="left" w:pos="709"/>
          <w:tab w:val="left" w:pos="5529"/>
          <w:tab w:val="left" w:pos="6946"/>
          <w:tab w:val="left" w:pos="7088"/>
        </w:tabs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123" w:rsidRPr="00173B6A" w:rsidRDefault="00501123" w:rsidP="00501123">
      <w:pPr>
        <w:pStyle w:val="1"/>
        <w:tabs>
          <w:tab w:val="left" w:pos="1276"/>
        </w:tabs>
        <w:rPr>
          <w:b w:val="0"/>
          <w:sz w:val="24"/>
          <w:szCs w:val="24"/>
        </w:rPr>
      </w:pPr>
      <w:r>
        <w:rPr>
          <w:rFonts w:ascii="Helen Bg Condensed" w:hAnsi="Helen Bg Condensed"/>
          <w:noProof/>
          <w:spacing w:val="40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53975</wp:posOffset>
                </wp:positionV>
                <wp:extent cx="0" cy="612140"/>
                <wp:effectExtent l="13335" t="13335" r="5715" b="1270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7E905" id="Съединител &quot;права стрелка&quot; 1" o:spid="_x0000_s1026" type="#_x0000_t32" style="position:absolute;margin-left:6.7pt;margin-top:4.25pt;width:0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PmPVDzbAAAABw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u w:val="none"/>
        </w:rPr>
        <w:t xml:space="preserve">   </w:t>
      </w:r>
    </w:p>
    <w:p w:rsidR="00E044CA" w:rsidRDefault="00E044CA"/>
    <w:sectPr w:rsidR="00E044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3E96"/>
    <w:multiLevelType w:val="hybridMultilevel"/>
    <w:tmpl w:val="7952C296"/>
    <w:lvl w:ilvl="0" w:tplc="9174B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23"/>
    <w:rsid w:val="00501123"/>
    <w:rsid w:val="00E0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DDD2DA-A813-40FE-9184-774834E6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501123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01123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</dc:creator>
  <cp:keywords/>
  <dc:description/>
  <cp:lastModifiedBy>Владо</cp:lastModifiedBy>
  <cp:revision>1</cp:revision>
  <dcterms:created xsi:type="dcterms:W3CDTF">2020-10-29T15:07:00Z</dcterms:created>
  <dcterms:modified xsi:type="dcterms:W3CDTF">2020-10-29T15:24:00Z</dcterms:modified>
</cp:coreProperties>
</file>