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2AA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253D1C" w:rsidRPr="00C1272F" w:rsidRDefault="00253D1C" w:rsidP="00253D1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 w:rsidR="00A92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A92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 w:rsidR="00C1272F"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96C054" id="Съединител &quot;права стрелка&quot; 1" o:spid="_x0000_s1026" type="#_x0000_t32" style="position:absolute;margin-left:-286.85pt;margin-top:14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253D1C" w:rsidRDefault="001A3EC7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–04-</w:t>
      </w:r>
      <w:r w:rsidR="006E29C1">
        <w:rPr>
          <w:rFonts w:ascii="Times New Roman" w:hAnsi="Times New Roman"/>
          <w:b/>
          <w:sz w:val="22"/>
          <w:szCs w:val="22"/>
          <w:lang w:val="bg-BG"/>
        </w:rPr>
        <w:t>354</w:t>
      </w:r>
    </w:p>
    <w:p w:rsidR="00253D1C" w:rsidRDefault="00F00496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6E29C1">
        <w:rPr>
          <w:rFonts w:ascii="Times New Roman" w:hAnsi="Times New Roman"/>
          <w:b/>
          <w:sz w:val="22"/>
          <w:szCs w:val="22"/>
          <w:lang w:val="bg-BG"/>
        </w:rPr>
        <w:t>21.12.</w:t>
      </w:r>
      <w:r w:rsidR="00A9229C">
        <w:rPr>
          <w:rFonts w:ascii="Times New Roman" w:hAnsi="Times New Roman"/>
          <w:b/>
          <w:sz w:val="22"/>
          <w:szCs w:val="22"/>
          <w:lang w:val="bg-BG"/>
        </w:rPr>
        <w:t>202</w:t>
      </w:r>
      <w:r w:rsidR="00DE4252">
        <w:rPr>
          <w:rFonts w:ascii="Times New Roman" w:hAnsi="Times New Roman"/>
          <w:b/>
          <w:sz w:val="22"/>
          <w:szCs w:val="22"/>
          <w:lang w:val="bg-BG"/>
        </w:rPr>
        <w:t>3</w:t>
      </w:r>
      <w:r w:rsidR="001A3EC7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253D1C">
        <w:rPr>
          <w:rFonts w:ascii="Times New Roman" w:hAnsi="Times New Roman"/>
          <w:b/>
          <w:sz w:val="22"/>
          <w:szCs w:val="22"/>
          <w:lang w:val="bg-BG"/>
        </w:rPr>
        <w:t>г.</w:t>
      </w: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4C7166">
        <w:rPr>
          <w:rFonts w:ascii="Times New Roman" w:hAnsi="Times New Roman"/>
          <w:sz w:val="22"/>
          <w:szCs w:val="22"/>
          <w:lang w:val="bg-BG"/>
        </w:rPr>
        <w:t xml:space="preserve">основание чл. 3, </w:t>
      </w:r>
      <w:r>
        <w:rPr>
          <w:rFonts w:ascii="Times New Roman" w:hAnsi="Times New Roman"/>
          <w:sz w:val="22"/>
          <w:szCs w:val="22"/>
          <w:lang w:val="bg-BG"/>
        </w:rPr>
        <w:t>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 w:rsidR="00B73CD8">
        <w:rPr>
          <w:rFonts w:ascii="Times New Roman" w:hAnsi="Times New Roman"/>
          <w:sz w:val="22"/>
          <w:szCs w:val="22"/>
          <w:lang w:val="bg-BG"/>
        </w:rPr>
        <w:t xml:space="preserve"> и ал. 3 и чл. 106, ал. 1</w:t>
      </w:r>
      <w:r w:rsidR="00C1272F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писма</w:t>
      </w:r>
      <w:r>
        <w:rPr>
          <w:rFonts w:ascii="Times New Roman" w:hAnsi="Times New Roman"/>
          <w:sz w:val="22"/>
          <w:szCs w:val="22"/>
          <w:lang w:val="bg-BG"/>
        </w:rPr>
        <w:t xml:space="preserve"> изх</w:t>
      </w:r>
      <w:r w:rsidR="00A9229C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C1272F">
        <w:rPr>
          <w:rFonts w:ascii="Times New Roman" w:hAnsi="Times New Roman"/>
          <w:sz w:val="22"/>
          <w:szCs w:val="22"/>
          <w:lang w:val="bg-BG"/>
        </w:rPr>
        <w:t>66-3909/15.12.2023</w:t>
      </w:r>
      <w:r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C1272F">
        <w:rPr>
          <w:rFonts w:ascii="Times New Roman" w:hAnsi="Times New Roman"/>
          <w:sz w:val="22"/>
          <w:szCs w:val="22"/>
          <w:lang w:val="bg-BG"/>
        </w:rPr>
        <w:t xml:space="preserve"> и № 66-2119/05.12.2023 г.</w:t>
      </w:r>
      <w:r>
        <w:rPr>
          <w:rFonts w:ascii="Times New Roman" w:hAnsi="Times New Roman"/>
          <w:sz w:val="22"/>
          <w:szCs w:val="22"/>
          <w:lang w:val="bg-BG"/>
        </w:rPr>
        <w:t xml:space="preserve"> на Ми</w:t>
      </w:r>
      <w:r w:rsidR="00A9229C">
        <w:rPr>
          <w:rFonts w:ascii="Times New Roman" w:hAnsi="Times New Roman"/>
          <w:sz w:val="22"/>
          <w:szCs w:val="22"/>
          <w:lang w:val="bg-BG"/>
        </w:rPr>
        <w:t>нистъра на земеделието</w:t>
      </w:r>
      <w:r w:rsidR="00C1272F"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 w:rsidR="00513BD0">
        <w:rPr>
          <w:rFonts w:ascii="Times New Roman" w:hAnsi="Times New Roman"/>
          <w:sz w:val="22"/>
          <w:szCs w:val="22"/>
          <w:lang w:val="bg-BG"/>
        </w:rPr>
        <w:t>, с ко</w:t>
      </w:r>
      <w:r w:rsidR="00A9229C">
        <w:rPr>
          <w:rFonts w:ascii="Times New Roman" w:hAnsi="Times New Roman"/>
          <w:sz w:val="22"/>
          <w:szCs w:val="22"/>
          <w:lang w:val="bg-BG"/>
        </w:rPr>
        <w:t>е</w:t>
      </w:r>
      <w:r>
        <w:rPr>
          <w:rFonts w:ascii="Times New Roman" w:hAnsi="Times New Roman"/>
          <w:sz w:val="22"/>
          <w:szCs w:val="22"/>
          <w:lang w:val="bg-BG"/>
        </w:rPr>
        <w:t xml:space="preserve">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</w:t>
      </w:r>
    </w:p>
    <w:p w:rsidR="00253D1C" w:rsidRDefault="00253D1C" w:rsidP="00253D1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първа процедура за провеждане на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изр. второ, </w:t>
      </w:r>
      <w:proofErr w:type="spellStart"/>
      <w:r>
        <w:rPr>
          <w:rFonts w:ascii="Times New Roman" w:hAnsi="Times New Roman"/>
          <w:b/>
          <w:sz w:val="22"/>
          <w:szCs w:val="22"/>
          <w:lang w:val="bg-BG"/>
        </w:rPr>
        <w:t>предл</w:t>
      </w:r>
      <w:proofErr w:type="spellEnd"/>
      <w:r>
        <w:rPr>
          <w:rFonts w:ascii="Times New Roman" w:hAnsi="Times New Roman"/>
          <w:b/>
          <w:sz w:val="22"/>
          <w:szCs w:val="22"/>
          <w:lang w:val="bg-BG"/>
        </w:rPr>
        <w:t>. първо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 w:rsidR="00C1272F">
        <w:rPr>
          <w:rFonts w:ascii="Times New Roman" w:hAnsi="Times New Roman"/>
          <w:sz w:val="22"/>
          <w:szCs w:val="22"/>
          <w:lang w:val="bg-BG" w:eastAsia="bg-BG"/>
        </w:rPr>
        <w:t>и</w:t>
      </w:r>
      <w:r w:rsidR="001A3EC7">
        <w:rPr>
          <w:rFonts w:ascii="Times New Roman" w:hAnsi="Times New Roman"/>
          <w:sz w:val="22"/>
          <w:szCs w:val="22"/>
          <w:lang w:val="bg-BG" w:eastAsia="bg-BG"/>
        </w:rPr>
        <w:t xml:space="preserve"> частна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държ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 w:rsidR="00C1272F">
        <w:rPr>
          <w:rFonts w:ascii="Times New Roman" w:hAnsi="Times New Roman"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68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"/>
        <w:gridCol w:w="1532"/>
        <w:gridCol w:w="1134"/>
        <w:gridCol w:w="850"/>
        <w:gridCol w:w="1559"/>
        <w:gridCol w:w="851"/>
        <w:gridCol w:w="1275"/>
        <w:gridCol w:w="1134"/>
        <w:gridCol w:w="1049"/>
      </w:tblGrid>
      <w:tr w:rsidR="00A9229C" w:rsidRPr="00A9229C" w:rsidTr="00F54A40">
        <w:trPr>
          <w:trHeight w:val="52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Землище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 по КККР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Съседни имоти№ по КККР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Площ      /дка/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Начална тръжна цена /лв./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Депозит /лв./</w:t>
            </w:r>
          </w:p>
        </w:tc>
      </w:tr>
      <w:tr w:rsidR="00A9229C" w:rsidRPr="00A9229C" w:rsidTr="00F54A40">
        <w:trPr>
          <w:trHeight w:val="283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DE4252" w:rsidP="00C1272F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</w:t>
            </w:r>
            <w:r w:rsidR="000F298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  <w:r w:rsidR="00C1272F">
              <w:rPr>
                <w:rFonts w:ascii="Times New Roman" w:hAnsi="Times New Roman"/>
                <w:sz w:val="24"/>
                <w:szCs w:val="24"/>
                <w:lang w:val="bg-BG" w:eastAsia="bg-BG"/>
              </w:rPr>
              <w:t>Щръклево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2D1206" w:rsidRDefault="00A9229C" w:rsidP="00DE4252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</w:t>
            </w:r>
          </w:p>
          <w:p w:rsidR="002D1206" w:rsidRDefault="002D1206" w:rsidP="00DE4252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C1272F" w:rsidP="00DE4252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C1272F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29C" w:rsidRPr="00A9229C" w:rsidRDefault="00C1272F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84049.170.13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1357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държавна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частна собственост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84049.170.355 –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ведомствен път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84049.170.14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– РПК „Правда“</w:t>
            </w:r>
          </w:p>
          <w:p w:rsidR="00A9229C" w:rsidRDefault="00C1272F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84049.170.10 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ведомствен път</w:t>
            </w:r>
          </w:p>
          <w:p w:rsidR="002D1206" w:rsidRPr="00A9229C" w:rsidRDefault="00C1272F" w:rsidP="00C1272F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84049.170.2</w:t>
            </w:r>
            <w:r w:rsidR="002D1206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ЕТ „Милю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Тофилов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“</w:t>
            </w:r>
          </w:p>
          <w:p w:rsidR="00A9229C" w:rsidRPr="00A9229C" w:rsidRDefault="00A9229C" w:rsidP="001A3EC7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29C" w:rsidRPr="00A9229C" w:rsidRDefault="00C1272F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5,763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A9229C" w:rsidP="002D120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Стопански</w:t>
            </w:r>
            <w:r w:rsidRPr="00A922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двор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–</w:t>
            </w:r>
            <w:r w:rsidR="00C127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C1272F" w:rsidP="00C1272F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14984,00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29C" w:rsidRPr="00A9229C" w:rsidRDefault="00F54A40" w:rsidP="000D6AF3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1498</w:t>
            </w:r>
            <w:r w:rsidR="002D1206">
              <w:rPr>
                <w:rFonts w:ascii="Times New Roman" w:hAnsi="Times New Roman"/>
                <w:sz w:val="24"/>
                <w:szCs w:val="24"/>
                <w:lang w:val="bg-BG"/>
              </w:rPr>
              <w:t>,40</w:t>
            </w:r>
          </w:p>
        </w:tc>
      </w:tr>
      <w:tr w:rsidR="00C1272F" w:rsidRPr="00A9229C" w:rsidTr="00F54A40">
        <w:trPr>
          <w:trHeight w:val="283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F" w:rsidRPr="00A9229C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F" w:rsidRDefault="00F54A40" w:rsidP="00A9229C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Басарбово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F54A40" w:rsidRDefault="00F54A40" w:rsidP="00F54A40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C1272F" w:rsidRPr="00A9229C" w:rsidRDefault="00F54A40" w:rsidP="00F54A40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F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2F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02796.139.264-общинска публична собственост</w:t>
            </w:r>
          </w:p>
          <w:p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02796.139.322-държавна частна собственост</w:t>
            </w:r>
          </w:p>
          <w:p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02796.68.316-ведомствен път</w:t>
            </w:r>
          </w:p>
          <w:p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02796.82.2-Красимир Николаев Колев</w:t>
            </w:r>
          </w:p>
          <w:p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02796.82.5- Красимир Николаев Колев</w:t>
            </w:r>
          </w:p>
          <w:p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02796.82.11- Красимир Николаев Колев и Николай Колев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Колев</w:t>
            </w:r>
            <w:proofErr w:type="spellEnd"/>
          </w:p>
          <w:p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02796.82.6- местен път</w:t>
            </w:r>
          </w:p>
          <w:p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02796.159.316-местен път</w:t>
            </w:r>
          </w:p>
          <w:p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02796.82.1-Георги Друмев Колев и Пенка Тодорова Колева</w:t>
            </w:r>
          </w:p>
          <w:p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02796.139.262- общинска публична собственост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2F" w:rsidRDefault="00F54A40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40,725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F" w:rsidRDefault="00F54A40" w:rsidP="002D120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 - 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F" w:rsidRDefault="00F54A40" w:rsidP="002D1206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94697,00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2F" w:rsidRDefault="00F54A40" w:rsidP="000D6AF3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9469,70</w:t>
            </w:r>
          </w:p>
        </w:tc>
      </w:tr>
    </w:tbl>
    <w:p w:rsidR="00A22E9F" w:rsidRPr="00A22E9F" w:rsidRDefault="00A22E9F" w:rsidP="00A22E9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253D1C" w:rsidRDefault="00253D1C" w:rsidP="00F54A40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само собствениците на имоти в границите на с</w:t>
      </w:r>
      <w:r w:rsidR="00094FD4">
        <w:rPr>
          <w:rFonts w:ascii="Times New Roman" w:hAnsi="Times New Roman"/>
          <w:sz w:val="22"/>
          <w:szCs w:val="22"/>
          <w:lang w:val="bg-BG" w:eastAsia="bg-BG"/>
        </w:rPr>
        <w:t>то</w:t>
      </w:r>
      <w:r w:rsidR="00E01C4F">
        <w:rPr>
          <w:rFonts w:ascii="Times New Roman" w:hAnsi="Times New Roman"/>
          <w:sz w:val="22"/>
          <w:szCs w:val="22"/>
          <w:lang w:val="bg-BG" w:eastAsia="bg-BG"/>
        </w:rPr>
        <w:t>панския двор, съседни на имота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– предмет на търга, класиране на кандидатите се извършва, ако се явят поне двама легитимни кандидати /съседи/</w:t>
      </w:r>
      <w:r w:rsidR="006F603F">
        <w:rPr>
          <w:rFonts w:ascii="Times New Roman" w:hAnsi="Times New Roman"/>
          <w:sz w:val="22"/>
          <w:szCs w:val="22"/>
          <w:lang w:val="bg-BG" w:eastAsia="bg-BG"/>
        </w:rPr>
        <w:t xml:space="preserve"> и притежават документи за собственост на индивидуализирани съседни имоти /с отделни идентификатори в кадастралната карта и кадастрални регистри на землището</w:t>
      </w:r>
      <w:r w:rsidR="00D266D0">
        <w:rPr>
          <w:rFonts w:ascii="Times New Roman" w:hAnsi="Times New Roman"/>
          <w:sz w:val="22"/>
          <w:szCs w:val="22"/>
          <w:lang w:val="bg-BG" w:eastAsia="bg-BG"/>
        </w:rPr>
        <w:t>/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. </w:t>
      </w:r>
    </w:p>
    <w:p w:rsidR="00253D1C" w:rsidRDefault="00253D1C" w:rsidP="00F54A40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</w:t>
      </w:r>
      <w:r w:rsidR="00BB1F7C">
        <w:rPr>
          <w:rFonts w:ascii="Times New Roman" w:hAnsi="Times New Roman"/>
          <w:sz w:val="22"/>
          <w:szCs w:val="22"/>
          <w:lang w:val="bg-BG" w:eastAsia="bg-BG"/>
        </w:rPr>
        <w:t>на земеделието</w:t>
      </w:r>
      <w:r w:rsidR="00F54A40">
        <w:rPr>
          <w:rFonts w:ascii="Times New Roman" w:hAnsi="Times New Roman"/>
          <w:sz w:val="22"/>
          <w:szCs w:val="22"/>
          <w:lang w:val="bg-BG" w:eastAsia="bg-BG"/>
        </w:rPr>
        <w:t xml:space="preserve"> и храните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253D1C" w:rsidRDefault="00253D1C" w:rsidP="00F54A40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При подаване на заявлението се прилага:</w:t>
      </w:r>
    </w:p>
    <w:p w:rsidR="00253D1C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253D1C" w:rsidRPr="00D266D0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1D47A5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53D1C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 w:firstLine="207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253D1C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 w:firstLine="207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53D1C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1019A1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1019A1" w:rsidRDefault="001019A1" w:rsidP="00F54A40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086846" w:rsidRDefault="00086846" w:rsidP="00F54A40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 w:firstLine="207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собственост на съседен имот.</w:t>
      </w:r>
    </w:p>
    <w:p w:rsidR="00253D1C" w:rsidRDefault="00253D1C" w:rsidP="00F54A40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425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253D1C" w:rsidRDefault="00253D1C" w:rsidP="00F54A40">
      <w:pPr>
        <w:tabs>
          <w:tab w:val="left" w:pos="142"/>
          <w:tab w:val="left" w:pos="284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6E29C1">
        <w:rPr>
          <w:rFonts w:ascii="Times New Roman" w:hAnsi="Times New Roman"/>
          <w:sz w:val="22"/>
          <w:szCs w:val="22"/>
          <w:lang w:val="bg-BG"/>
        </w:rPr>
        <w:t>1</w:t>
      </w:r>
      <w:r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253D1C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6E29C1">
        <w:rPr>
          <w:rFonts w:ascii="Times New Roman" w:hAnsi="Times New Roman"/>
          <w:sz w:val="22"/>
          <w:szCs w:val="22"/>
          <w:lang w:val="bg-BG"/>
        </w:rPr>
        <w:t>1</w:t>
      </w:r>
      <w:r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253D1C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253D1C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253D1C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253D1C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823B49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823B49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253D1C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253D1C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253D1C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класираните кандидати се възстановяват </w:t>
      </w:r>
      <w:r>
        <w:rPr>
          <w:rFonts w:ascii="Times New Roman" w:hAnsi="Times New Roman"/>
          <w:sz w:val="22"/>
          <w:szCs w:val="22"/>
          <w:lang w:val="bg-BG"/>
        </w:rPr>
        <w:lastRenderedPageBreak/>
        <w:t xml:space="preserve">в 7-дневен срок след приключването на търга след подаване на заявление в счетоводството на </w:t>
      </w:r>
      <w:r w:rsidR="001D47A5">
        <w:rPr>
          <w:rFonts w:ascii="Times New Roman" w:hAnsi="Times New Roman"/>
          <w:sz w:val="22"/>
          <w:szCs w:val="22"/>
          <w:lang w:val="bg-BG"/>
        </w:rPr>
        <w:t>Областна дирекция „Земеделие“ – гр. Русе,</w:t>
      </w:r>
      <w:r>
        <w:rPr>
          <w:rFonts w:ascii="Times New Roman" w:hAnsi="Times New Roman"/>
          <w:sz w:val="22"/>
          <w:szCs w:val="22"/>
          <w:lang w:val="bg-BG"/>
        </w:rPr>
        <w:t xml:space="preserve">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253D1C" w:rsidRPr="00253D1C" w:rsidRDefault="00253D1C" w:rsidP="00EC1765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</w:t>
      </w:r>
      <w:r w:rsidR="00EC1765">
        <w:rPr>
          <w:rFonts w:ascii="Times New Roman" w:hAnsi="Times New Roman"/>
          <w:sz w:val="22"/>
          <w:szCs w:val="22"/>
          <w:lang w:val="bg-BG"/>
        </w:rPr>
        <w:t>а на интернет страницата на МЗХ</w:t>
      </w:r>
      <w:r>
        <w:rPr>
          <w:rFonts w:ascii="Times New Roman" w:hAnsi="Times New Roman"/>
          <w:sz w:val="22"/>
          <w:szCs w:val="22"/>
          <w:lang w:val="bg-BG"/>
        </w:rPr>
        <w:t xml:space="preserve">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253D1C" w:rsidRDefault="00253D1C" w:rsidP="00EC1765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</w:t>
      </w:r>
      <w:r w:rsidR="00BB1F7C">
        <w:rPr>
          <w:rFonts w:ascii="Times New Roman" w:hAnsi="Times New Roman"/>
          <w:sz w:val="22"/>
          <w:szCs w:val="22"/>
          <w:lang w:val="bg-BG"/>
        </w:rPr>
        <w:t>на земеделието</w:t>
      </w:r>
      <w:r w:rsidR="00EC1765"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>
        <w:rPr>
          <w:rFonts w:ascii="Times New Roman" w:hAnsi="Times New Roman"/>
          <w:sz w:val="22"/>
          <w:szCs w:val="22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EC1765">
        <w:rPr>
          <w:rFonts w:ascii="Times New Roman" w:hAnsi="Times New Roman"/>
          <w:b/>
          <w:sz w:val="22"/>
          <w:szCs w:val="22"/>
          <w:lang w:val="bg-BG"/>
        </w:rPr>
        <w:t>сметка на МЗХ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EC1765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</w:t>
      </w:r>
      <w:r w:rsidR="00BB1F7C">
        <w:rPr>
          <w:rFonts w:ascii="Times New Roman" w:hAnsi="Times New Roman"/>
          <w:sz w:val="22"/>
          <w:szCs w:val="22"/>
          <w:lang w:val="bg-BG"/>
        </w:rPr>
        <w:t>на земеделието</w:t>
      </w:r>
      <w:r w:rsidR="00EC1765"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>
        <w:rPr>
          <w:rFonts w:ascii="Times New Roman" w:hAnsi="Times New Roman"/>
          <w:sz w:val="22"/>
          <w:szCs w:val="22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бла на ОД ”Земеделие” –  Русе, </w:t>
      </w:r>
      <w:r>
        <w:rPr>
          <w:rFonts w:ascii="Times New Roman" w:hAnsi="Times New Roman"/>
          <w:sz w:val="22"/>
          <w:szCs w:val="22"/>
          <w:lang w:val="bg-BG"/>
        </w:rPr>
        <w:t>Общинска служба по земе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делие – </w:t>
      </w:r>
      <w:r w:rsidR="002D1206">
        <w:rPr>
          <w:rFonts w:ascii="Times New Roman" w:hAnsi="Times New Roman"/>
          <w:sz w:val="22"/>
          <w:szCs w:val="22"/>
          <w:lang w:val="bg-BG"/>
        </w:rPr>
        <w:t xml:space="preserve">гр. </w:t>
      </w:r>
      <w:r w:rsidR="00EC1765">
        <w:rPr>
          <w:rFonts w:ascii="Times New Roman" w:hAnsi="Times New Roman"/>
          <w:sz w:val="22"/>
          <w:szCs w:val="22"/>
          <w:lang w:val="bg-BG"/>
        </w:rPr>
        <w:t>Русе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EC1765">
        <w:rPr>
          <w:rFonts w:ascii="Times New Roman" w:hAnsi="Times New Roman"/>
          <w:sz w:val="22"/>
          <w:szCs w:val="22"/>
          <w:lang w:val="bg-BG"/>
        </w:rPr>
        <w:t>Общинска служба по земеделие – с. Иваново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, Община </w:t>
      </w:r>
      <w:r w:rsidR="00EC1765">
        <w:rPr>
          <w:rFonts w:ascii="Times New Roman" w:hAnsi="Times New Roman"/>
          <w:sz w:val="22"/>
          <w:szCs w:val="22"/>
          <w:lang w:val="bg-BG"/>
        </w:rPr>
        <w:t>Русе, Община Иваново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 и Км</w:t>
      </w:r>
      <w:r w:rsidR="004F25D6">
        <w:rPr>
          <w:rFonts w:ascii="Times New Roman" w:hAnsi="Times New Roman"/>
          <w:sz w:val="22"/>
          <w:szCs w:val="22"/>
          <w:lang w:val="bg-BG"/>
        </w:rPr>
        <w:t>етств</w:t>
      </w:r>
      <w:r w:rsidR="00EC1765">
        <w:rPr>
          <w:rFonts w:ascii="Times New Roman" w:hAnsi="Times New Roman"/>
          <w:sz w:val="22"/>
          <w:szCs w:val="22"/>
          <w:lang w:val="bg-BG"/>
        </w:rPr>
        <w:t>ата</w:t>
      </w:r>
      <w:r w:rsidR="004F25D6"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EC1765">
        <w:rPr>
          <w:rFonts w:ascii="Times New Roman" w:hAnsi="Times New Roman"/>
          <w:sz w:val="22"/>
          <w:szCs w:val="22"/>
          <w:lang w:val="bg-BG"/>
        </w:rPr>
        <w:t>ите</w:t>
      </w:r>
      <w:r w:rsidR="00C15EDB">
        <w:rPr>
          <w:rFonts w:ascii="Times New Roman" w:hAnsi="Times New Roman"/>
          <w:sz w:val="22"/>
          <w:szCs w:val="22"/>
          <w:lang w:val="bg-BG"/>
        </w:rPr>
        <w:t xml:space="preserve"> ме</w:t>
      </w:r>
      <w:r w:rsidR="004F25D6">
        <w:rPr>
          <w:rFonts w:ascii="Times New Roman" w:hAnsi="Times New Roman"/>
          <w:sz w:val="22"/>
          <w:szCs w:val="22"/>
          <w:lang w:val="bg-BG"/>
        </w:rPr>
        <w:t>ст</w:t>
      </w:r>
      <w:r w:rsidR="00EC1765">
        <w:rPr>
          <w:rFonts w:ascii="Times New Roman" w:hAnsi="Times New Roman"/>
          <w:sz w:val="22"/>
          <w:szCs w:val="22"/>
          <w:lang w:val="bg-BG"/>
        </w:rPr>
        <w:t>а</w:t>
      </w:r>
      <w:r w:rsidR="004F25D6">
        <w:rPr>
          <w:rFonts w:ascii="Times New Roman" w:hAnsi="Times New Roman"/>
          <w:sz w:val="22"/>
          <w:szCs w:val="22"/>
          <w:lang w:val="bg-BG"/>
        </w:rPr>
        <w:t xml:space="preserve"> по местонах</w:t>
      </w:r>
      <w:r w:rsidR="00D266D0">
        <w:rPr>
          <w:rFonts w:ascii="Times New Roman" w:hAnsi="Times New Roman"/>
          <w:sz w:val="22"/>
          <w:szCs w:val="22"/>
          <w:lang w:val="bg-BG"/>
        </w:rPr>
        <w:t>ождението на имот</w:t>
      </w:r>
      <w:r w:rsidR="00EC1765">
        <w:rPr>
          <w:rFonts w:ascii="Times New Roman" w:hAnsi="Times New Roman"/>
          <w:sz w:val="22"/>
          <w:szCs w:val="22"/>
          <w:lang w:val="bg-BG"/>
        </w:rPr>
        <w:t>ите</w:t>
      </w:r>
      <w:r w:rsidR="004F25D6"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25D6" w:rsidRDefault="002D1206" w:rsidP="00253D1C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ВЛАДИМИР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ТЕДЕСКИ</w:t>
      </w:r>
      <w:r w:rsidR="00EC176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15EDB">
        <w:rPr>
          <w:rFonts w:ascii="Times New Roman" w:hAnsi="Times New Roman"/>
          <w:b/>
          <w:sz w:val="22"/>
          <w:szCs w:val="22"/>
          <w:lang w:val="ru-RU"/>
        </w:rPr>
        <w:t xml:space="preserve"> /</w:t>
      </w:r>
      <w:proofErr w:type="gramEnd"/>
      <w:r w:rsidR="00C15EDB">
        <w:rPr>
          <w:rFonts w:ascii="Times New Roman" w:hAnsi="Times New Roman"/>
          <w:b/>
          <w:sz w:val="22"/>
          <w:szCs w:val="22"/>
          <w:lang w:val="ru-RU"/>
        </w:rPr>
        <w:t>П/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36729" w:rsidRDefault="000F2985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C"/>
    <w:rsid w:val="00086846"/>
    <w:rsid w:val="00094FD4"/>
    <w:rsid w:val="000D6AF3"/>
    <w:rsid w:val="000F2985"/>
    <w:rsid w:val="001019A1"/>
    <w:rsid w:val="0013573A"/>
    <w:rsid w:val="001A3EC7"/>
    <w:rsid w:val="001D47A5"/>
    <w:rsid w:val="00205538"/>
    <w:rsid w:val="00253D1C"/>
    <w:rsid w:val="002D1206"/>
    <w:rsid w:val="004C7166"/>
    <w:rsid w:val="004F25D6"/>
    <w:rsid w:val="00513BD0"/>
    <w:rsid w:val="006A245F"/>
    <w:rsid w:val="006E29C1"/>
    <w:rsid w:val="006F603F"/>
    <w:rsid w:val="00823B49"/>
    <w:rsid w:val="008A0592"/>
    <w:rsid w:val="00A00BDA"/>
    <w:rsid w:val="00A22E9F"/>
    <w:rsid w:val="00A8026C"/>
    <w:rsid w:val="00A9229C"/>
    <w:rsid w:val="00B3099C"/>
    <w:rsid w:val="00B40080"/>
    <w:rsid w:val="00B73CD8"/>
    <w:rsid w:val="00BB1F7C"/>
    <w:rsid w:val="00C1272F"/>
    <w:rsid w:val="00C15EDB"/>
    <w:rsid w:val="00C23A2B"/>
    <w:rsid w:val="00D266D0"/>
    <w:rsid w:val="00D27EDD"/>
    <w:rsid w:val="00DE4252"/>
    <w:rsid w:val="00DF6664"/>
    <w:rsid w:val="00E018FB"/>
    <w:rsid w:val="00E01C4F"/>
    <w:rsid w:val="00E525C3"/>
    <w:rsid w:val="00EC1765"/>
    <w:rsid w:val="00F00496"/>
    <w:rsid w:val="00F01118"/>
    <w:rsid w:val="00F54A40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B86185-56B5-4291-8CDE-03834EE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3D1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53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3">
    <w:name w:val="Hyperlink"/>
    <w:uiPriority w:val="99"/>
    <w:semiHidden/>
    <w:unhideWhenUsed/>
    <w:rsid w:val="00253D1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253D1C"/>
    <w:rPr>
      <w:color w:val="0000FF"/>
      <w:u w:val="single"/>
    </w:rPr>
  </w:style>
  <w:style w:type="paragraph" w:styleId="a4">
    <w:name w:val="No Spacing"/>
    <w:uiPriority w:val="1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5D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F25D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42</cp:revision>
  <cp:lastPrinted>2023-12-21T12:59:00Z</cp:lastPrinted>
  <dcterms:created xsi:type="dcterms:W3CDTF">2019-04-16T08:11:00Z</dcterms:created>
  <dcterms:modified xsi:type="dcterms:W3CDTF">2023-12-23T16:45:00Z</dcterms:modified>
</cp:coreProperties>
</file>