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522E6">
      <w:pPr>
        <w:spacing w:before="100" w:beforeAutospacing="1" w:after="100" w:afterAutospacing="1" w:line="240" w:lineRule="auto"/>
        <w:jc w:val="center"/>
        <w:textAlignment w:val="center"/>
        <w:divId w:val="1325009964"/>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ЕЛЕКТРОННИЯ ДОКУМЕНТ И ЕЛЕКТРОННИТЕ УДОСТОВЕРИТЕЛНИ УСЛУГИ (ЗАГЛ. ИЗМ. - ДВ, БР. 85 ОТ 2017 Г.)</w:t>
      </w:r>
    </w:p>
    <w:p w:rsidR="00000000" w:rsidRDefault="007522E6">
      <w:pPr>
        <w:spacing w:after="0" w:line="240" w:lineRule="auto"/>
        <w:ind w:firstLine="1155"/>
        <w:textAlignment w:val="center"/>
        <w:divId w:val="205593213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06.10.2001 г.</w:t>
      </w:r>
    </w:p>
    <w:p w:rsidR="00000000" w:rsidRDefault="007522E6">
      <w:pPr>
        <w:spacing w:before="100" w:beforeAutospacing="1" w:after="100" w:afterAutospacing="1" w:line="240" w:lineRule="auto"/>
        <w:ind w:firstLine="1155"/>
        <w:jc w:val="both"/>
        <w:textAlignment w:val="center"/>
        <w:divId w:val="938559894"/>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бр.34 от 6 април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бр.112 от 29 декември 2001г.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бр.30 от 11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бр.34 от 25 април 2006г.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бр.38 от 11 май 2007г.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бр.100 от 21 декември 2010г.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доп. ДВ. бр.101 от 20 декември 2016г.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и доп. ДВ. бр.85 от 24 октомври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бр.97 от 5 декември 2017г.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бр.14 от 13 февруар</w:t>
      </w:r>
      <w:r>
        <w:rPr>
          <w:rFonts w:ascii="Times New Roman" w:hAnsi="Times New Roman" w:cs="Times New Roman"/>
          <w:i/>
          <w:iCs/>
          <w:color w:val="000000"/>
          <w:sz w:val="24"/>
          <w:szCs w:val="24"/>
        </w:rPr>
        <w:t>и 2018г.</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изм. ДВ. бр.1 от 3 януари 2019г.</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изм. ДВ. бр.58 от 23 юли 2019г.</w:t>
      </w:r>
    </w:p>
    <w:p w:rsidR="00000000" w:rsidRDefault="007522E6">
      <w:pPr>
        <w:spacing w:before="100" w:beforeAutospacing="1" w:after="100" w:afterAutospacing="1" w:line="240" w:lineRule="auto"/>
        <w:jc w:val="center"/>
        <w:textAlignment w:val="center"/>
        <w:divId w:val="63533721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7522E6">
      <w:pPr>
        <w:spacing w:after="0" w:line="240" w:lineRule="auto"/>
        <w:ind w:firstLine="1155"/>
        <w:textAlignment w:val="center"/>
        <w:divId w:val="617419806"/>
        <w:rPr>
          <w:rFonts w:ascii="Times New Roman" w:hAnsi="Times New Roman" w:cs="Times New Roman"/>
          <w:b/>
          <w:bCs/>
          <w:color w:val="000000"/>
          <w:sz w:val="24"/>
          <w:szCs w:val="24"/>
        </w:rPr>
      </w:pPr>
      <w:r>
        <w:rPr>
          <w:rFonts w:ascii="Times New Roman" w:hAnsi="Times New Roman" w:cs="Times New Roman"/>
          <w:b/>
          <w:bCs/>
          <w:color w:val="000000"/>
          <w:sz w:val="24"/>
          <w:szCs w:val="24"/>
        </w:rPr>
        <w:t>Приложно поле</w:t>
      </w:r>
    </w:p>
    <w:p w:rsidR="00000000" w:rsidRDefault="007522E6">
      <w:pPr>
        <w:spacing w:after="0" w:line="240" w:lineRule="auto"/>
        <w:ind w:firstLine="1155"/>
        <w:jc w:val="both"/>
        <w:textAlignment w:val="center"/>
        <w:divId w:val="1890217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(Изм. - ДВ, бр. 85 от 2017 г.) Този закон урежда електронния документ и електронните удостоверителни услуги.</w:t>
      </w:r>
    </w:p>
    <w:p w:rsidR="00000000" w:rsidRDefault="007522E6">
      <w:pPr>
        <w:spacing w:after="0" w:line="240" w:lineRule="auto"/>
        <w:ind w:firstLine="1155"/>
        <w:jc w:val="both"/>
        <w:textAlignment w:val="center"/>
        <w:divId w:val="2031301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Този закон </w:t>
      </w:r>
      <w:r>
        <w:rPr>
          <w:rFonts w:ascii="Times New Roman" w:eastAsia="Times New Roman" w:hAnsi="Times New Roman" w:cs="Times New Roman"/>
          <w:color w:val="000000"/>
          <w:sz w:val="24"/>
          <w:szCs w:val="24"/>
        </w:rPr>
        <w:t>не се прилага:</w:t>
      </w:r>
    </w:p>
    <w:p w:rsidR="00000000" w:rsidRDefault="007522E6">
      <w:pPr>
        <w:spacing w:after="0" w:line="240" w:lineRule="auto"/>
        <w:ind w:firstLine="1155"/>
        <w:jc w:val="both"/>
        <w:textAlignment w:val="center"/>
        <w:divId w:val="164126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относно сделки, за които законът изисква квалифицирана писмена форма;</w:t>
      </w:r>
    </w:p>
    <w:p w:rsidR="00000000" w:rsidRDefault="007522E6">
      <w:pPr>
        <w:spacing w:after="0" w:line="240" w:lineRule="auto"/>
        <w:ind w:firstLine="1155"/>
        <w:jc w:val="both"/>
        <w:textAlignment w:val="center"/>
        <w:divId w:val="1018966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2017 г.) когато държането на документа или на екземпляр от него има правно значение.</w:t>
      </w:r>
    </w:p>
    <w:p w:rsidR="00000000" w:rsidRDefault="007522E6">
      <w:pPr>
        <w:spacing w:after="120" w:line="240" w:lineRule="auto"/>
        <w:ind w:firstLine="1155"/>
        <w:jc w:val="both"/>
        <w:textAlignment w:val="center"/>
        <w:divId w:val="617419806"/>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26079806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 xml:space="preserve">ЕЛЕКТРОННО ИЗЯВЛЕНИЕ И ЕЛЕКТРОНЕН ДОКУМЕНТ </w:t>
      </w:r>
      <w:r>
        <w:rPr>
          <w:rFonts w:ascii="Times New Roman" w:hAnsi="Times New Roman" w:cs="Times New Roman"/>
          <w:b/>
          <w:bCs/>
          <w:color w:val="000000"/>
          <w:sz w:val="26"/>
          <w:szCs w:val="26"/>
        </w:rPr>
        <w:t>(ЗАГЛ. ИЗМ. - ДВ, БР. 85 ОТ 2017 Г.)</w:t>
      </w:r>
    </w:p>
    <w:p w:rsidR="00000000" w:rsidRDefault="007522E6">
      <w:pPr>
        <w:spacing w:after="0" w:line="240" w:lineRule="auto"/>
        <w:ind w:firstLine="1155"/>
        <w:textAlignment w:val="center"/>
        <w:divId w:val="2034381294"/>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Електронно изявление</w:t>
      </w:r>
    </w:p>
    <w:p w:rsidR="00000000" w:rsidRDefault="007522E6">
      <w:pPr>
        <w:spacing w:after="0" w:line="240" w:lineRule="auto"/>
        <w:ind w:firstLine="1155"/>
        <w:jc w:val="both"/>
        <w:textAlignment w:val="center"/>
        <w:divId w:val="680352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(Изм. - ДВ, бр. 85 от 2017 г.) Електронно изявление е словесно изявление, представено в цифрова форма чрез общоприет стандарт за преобразуване, разчитане и представяне на информацията.</w:t>
      </w:r>
    </w:p>
    <w:p w:rsidR="00000000" w:rsidRDefault="007522E6">
      <w:pPr>
        <w:spacing w:after="0" w:line="240" w:lineRule="auto"/>
        <w:ind w:firstLine="1155"/>
        <w:jc w:val="both"/>
        <w:textAlignment w:val="center"/>
        <w:divId w:val="1978602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Електронното изявление може да съдържа и несловесна информация.</w:t>
      </w:r>
    </w:p>
    <w:p w:rsidR="00000000" w:rsidRDefault="007522E6">
      <w:pPr>
        <w:spacing w:after="120" w:line="240" w:lineRule="auto"/>
        <w:ind w:firstLine="1155"/>
        <w:jc w:val="both"/>
        <w:textAlignment w:val="center"/>
        <w:divId w:val="2034381294"/>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891774504"/>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Електронен документ</w:t>
      </w:r>
    </w:p>
    <w:p w:rsidR="00000000" w:rsidRDefault="007522E6">
      <w:pPr>
        <w:spacing w:after="0" w:line="240" w:lineRule="auto"/>
        <w:ind w:firstLine="1155"/>
        <w:jc w:val="both"/>
        <w:textAlignment w:val="center"/>
        <w:divId w:val="264578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 (1) (Изм. - ДВ, бр. 85 от 2017 г.) Електронен документ е електронен документ по смисъла на чл. 3, т. 35 от Регламент (ЕС) № 910/2014 на Европейския парламент </w:t>
      </w:r>
      <w:r>
        <w:rPr>
          <w:rFonts w:ascii="Times New Roman" w:eastAsia="Times New Roman" w:hAnsi="Times New Roman" w:cs="Times New Roman"/>
          <w:color w:val="000000"/>
          <w:sz w:val="24"/>
          <w:szCs w:val="24"/>
        </w:rPr>
        <w:t>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наричан по-нататък "Регламент (ЕС) № 910/2014"</w:t>
      </w:r>
      <w:r>
        <w:rPr>
          <w:rFonts w:ascii="Times New Roman" w:eastAsia="Times New Roman" w:hAnsi="Times New Roman" w:cs="Times New Roman"/>
          <w:color w:val="000000"/>
          <w:sz w:val="24"/>
          <w:szCs w:val="24"/>
        </w:rPr>
        <w:t>.</w:t>
      </w:r>
    </w:p>
    <w:p w:rsidR="00000000" w:rsidRDefault="007522E6">
      <w:pPr>
        <w:spacing w:after="0" w:line="240" w:lineRule="auto"/>
        <w:ind w:firstLine="1155"/>
        <w:jc w:val="both"/>
        <w:textAlignment w:val="center"/>
        <w:divId w:val="611941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85 от 2017 г.) Писмената форма се смята за спазена, ако е съставен електронен документ съдържащ електронно изявление.</w:t>
      </w:r>
    </w:p>
    <w:p w:rsidR="00000000" w:rsidRDefault="007522E6">
      <w:pPr>
        <w:spacing w:after="120" w:line="240" w:lineRule="auto"/>
        <w:ind w:firstLine="1155"/>
        <w:jc w:val="both"/>
        <w:textAlignment w:val="center"/>
        <w:divId w:val="891774504"/>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01268556"/>
        <w:rPr>
          <w:rFonts w:ascii="Times New Roman" w:hAnsi="Times New Roman" w:cs="Times New Roman"/>
          <w:b/>
          <w:bCs/>
          <w:color w:val="000000"/>
          <w:sz w:val="24"/>
          <w:szCs w:val="24"/>
        </w:rPr>
      </w:pPr>
      <w:r>
        <w:rPr>
          <w:rFonts w:ascii="Times New Roman" w:hAnsi="Times New Roman" w:cs="Times New Roman"/>
          <w:b/>
          <w:bCs/>
          <w:color w:val="000000"/>
          <w:sz w:val="24"/>
          <w:szCs w:val="24"/>
        </w:rPr>
        <w:t>Автор и титуляр на електронното изявление</w:t>
      </w:r>
    </w:p>
    <w:p w:rsidR="00000000" w:rsidRDefault="007522E6">
      <w:pPr>
        <w:spacing w:after="0" w:line="240" w:lineRule="auto"/>
        <w:ind w:firstLine="1155"/>
        <w:jc w:val="both"/>
        <w:textAlignment w:val="center"/>
        <w:divId w:val="610480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Автор на електронното изявление е физическото лице, което в изяв</w:t>
      </w:r>
      <w:r>
        <w:rPr>
          <w:rFonts w:ascii="Times New Roman" w:eastAsia="Times New Roman" w:hAnsi="Times New Roman" w:cs="Times New Roman"/>
          <w:color w:val="000000"/>
          <w:sz w:val="24"/>
          <w:szCs w:val="24"/>
        </w:rPr>
        <w:t>лението се сочи като негов извършител. Титуляр на електронното изявление е лицето, от името на което е извършено електронното изявление.</w:t>
      </w:r>
    </w:p>
    <w:p w:rsidR="00000000" w:rsidRDefault="007522E6">
      <w:pPr>
        <w:spacing w:after="120" w:line="240" w:lineRule="auto"/>
        <w:ind w:firstLine="1155"/>
        <w:jc w:val="both"/>
        <w:textAlignment w:val="center"/>
        <w:divId w:val="101268556"/>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2053384466"/>
        <w:rPr>
          <w:rFonts w:ascii="Times New Roman" w:hAnsi="Times New Roman" w:cs="Times New Roman"/>
          <w:b/>
          <w:bCs/>
          <w:color w:val="000000"/>
          <w:sz w:val="24"/>
          <w:szCs w:val="24"/>
        </w:rPr>
      </w:pPr>
      <w:r>
        <w:rPr>
          <w:rFonts w:ascii="Times New Roman" w:hAnsi="Times New Roman" w:cs="Times New Roman"/>
          <w:b/>
          <w:bCs/>
          <w:color w:val="000000"/>
          <w:sz w:val="24"/>
          <w:szCs w:val="24"/>
        </w:rPr>
        <w:t>Адресат на електронното изявление</w:t>
      </w:r>
    </w:p>
    <w:p w:rsidR="00000000" w:rsidRDefault="007522E6">
      <w:pPr>
        <w:spacing w:after="0" w:line="240" w:lineRule="auto"/>
        <w:ind w:firstLine="1155"/>
        <w:jc w:val="both"/>
        <w:textAlignment w:val="center"/>
        <w:divId w:val="1245452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Адресат на електронното изявление може да бъде лице, което по силата на зак</w:t>
      </w:r>
      <w:r>
        <w:rPr>
          <w:rFonts w:ascii="Times New Roman" w:eastAsia="Times New Roman" w:hAnsi="Times New Roman" w:cs="Times New Roman"/>
          <w:color w:val="000000"/>
          <w:sz w:val="24"/>
          <w:szCs w:val="24"/>
        </w:rPr>
        <w:t>он е длъжно да получава електронни изявления или за което въз основа на недвусмислени обстоятелства може да се смята, че се е съгласило да получи изявлението в електронна форма.</w:t>
      </w:r>
    </w:p>
    <w:p w:rsidR="00000000" w:rsidRDefault="007522E6">
      <w:pPr>
        <w:spacing w:after="120" w:line="240" w:lineRule="auto"/>
        <w:ind w:firstLine="1155"/>
        <w:jc w:val="both"/>
        <w:textAlignment w:val="center"/>
        <w:divId w:val="2053384466"/>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12486957"/>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Посредник при електронното изявление</w:t>
      </w:r>
    </w:p>
    <w:p w:rsidR="00000000" w:rsidRDefault="007522E6">
      <w:pPr>
        <w:spacing w:after="0" w:line="240" w:lineRule="auto"/>
        <w:ind w:firstLine="1155"/>
        <w:jc w:val="both"/>
        <w:textAlignment w:val="center"/>
        <w:divId w:val="779763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(Доп. - ДВ, бр. 100 от 2010 г., в сила от 01.07.2011 г.) Посредник при електронното изявление е лице, което по възлагане от титуляря, автора или адресата изпраща, получава, записва или съхранява електронно изявление или извършва други услуги, св</w:t>
      </w:r>
      <w:r>
        <w:rPr>
          <w:rFonts w:ascii="Times New Roman" w:eastAsia="Times New Roman" w:hAnsi="Times New Roman" w:cs="Times New Roman"/>
          <w:color w:val="000000"/>
          <w:sz w:val="24"/>
          <w:szCs w:val="24"/>
        </w:rPr>
        <w:t>ързани с него.</w:t>
      </w:r>
    </w:p>
    <w:p w:rsidR="00000000" w:rsidRDefault="007522E6">
      <w:pPr>
        <w:spacing w:after="0" w:line="240" w:lineRule="auto"/>
        <w:ind w:firstLine="1155"/>
        <w:jc w:val="both"/>
        <w:textAlignment w:val="center"/>
        <w:divId w:val="1769688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Посредникът при електронното изявление е длъжен да:</w:t>
      </w:r>
    </w:p>
    <w:p w:rsidR="00000000" w:rsidRDefault="007522E6">
      <w:pPr>
        <w:spacing w:after="0" w:line="240" w:lineRule="auto"/>
        <w:ind w:firstLine="1155"/>
        <w:jc w:val="both"/>
        <w:textAlignment w:val="center"/>
        <w:divId w:val="1943368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разполага с техническо и технологично оборудване, което да осигурява надеждност на използваните системи;</w:t>
      </w:r>
    </w:p>
    <w:p w:rsidR="00000000" w:rsidRDefault="007522E6">
      <w:pPr>
        <w:spacing w:after="0" w:line="240" w:lineRule="auto"/>
        <w:ind w:firstLine="1155"/>
        <w:jc w:val="both"/>
        <w:textAlignment w:val="center"/>
        <w:divId w:val="1942257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поддържа персонал, притежаващ необходимите експертни знания, опит и квалиф</w:t>
      </w:r>
      <w:r>
        <w:rPr>
          <w:rFonts w:ascii="Times New Roman" w:eastAsia="Times New Roman" w:hAnsi="Times New Roman" w:cs="Times New Roman"/>
          <w:color w:val="000000"/>
          <w:sz w:val="24"/>
          <w:szCs w:val="24"/>
        </w:rPr>
        <w:t>икация;</w:t>
      </w:r>
    </w:p>
    <w:p w:rsidR="00000000" w:rsidRDefault="007522E6">
      <w:pPr>
        <w:spacing w:after="0" w:line="240" w:lineRule="auto"/>
        <w:ind w:firstLine="1155"/>
        <w:jc w:val="both"/>
        <w:textAlignment w:val="center"/>
        <w:divId w:val="2020959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 условия за точно определяне на времето и източника на предаваните електронни изявления;</w:t>
      </w:r>
    </w:p>
    <w:p w:rsidR="00000000" w:rsidRDefault="007522E6">
      <w:pPr>
        <w:spacing w:after="0" w:line="240" w:lineRule="auto"/>
        <w:ind w:firstLine="1155"/>
        <w:jc w:val="both"/>
        <w:textAlignment w:val="center"/>
        <w:divId w:val="247006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използва надеждни системи за съхраняване на информацията по т. 3;</w:t>
      </w:r>
    </w:p>
    <w:p w:rsidR="00000000" w:rsidRDefault="007522E6">
      <w:pPr>
        <w:spacing w:after="0" w:line="240" w:lineRule="auto"/>
        <w:ind w:firstLine="1155"/>
        <w:jc w:val="both"/>
        <w:textAlignment w:val="center"/>
        <w:divId w:val="367612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38 от 2007 г., изм. - ДВ, бр. 100 от 2010 г., в сила от 01.</w:t>
      </w:r>
      <w:r>
        <w:rPr>
          <w:rFonts w:ascii="Times New Roman" w:eastAsia="Times New Roman" w:hAnsi="Times New Roman" w:cs="Times New Roman"/>
          <w:color w:val="000000"/>
          <w:sz w:val="24"/>
          <w:szCs w:val="24"/>
        </w:rPr>
        <w:t>07.2011 г.) съхранява информацията по т. 3 в срок от една година.</w:t>
      </w:r>
    </w:p>
    <w:p w:rsidR="00000000" w:rsidRDefault="007522E6">
      <w:pPr>
        <w:spacing w:after="0" w:line="240" w:lineRule="auto"/>
        <w:ind w:firstLine="1155"/>
        <w:jc w:val="both"/>
        <w:textAlignment w:val="center"/>
        <w:divId w:val="55596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Посредникът при електронното изявление отговаря за причинените вреди от неизпълнение на задълженията му по ал. 2.</w:t>
      </w:r>
    </w:p>
    <w:p w:rsidR="00000000" w:rsidRDefault="007522E6">
      <w:pPr>
        <w:spacing w:after="120" w:line="240" w:lineRule="auto"/>
        <w:ind w:firstLine="1155"/>
        <w:jc w:val="both"/>
        <w:textAlignment w:val="center"/>
        <w:divId w:val="112486957"/>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491218424"/>
        <w:rPr>
          <w:rFonts w:ascii="Times New Roman" w:hAnsi="Times New Roman" w:cs="Times New Roman"/>
          <w:b/>
          <w:bCs/>
          <w:color w:val="000000"/>
          <w:sz w:val="24"/>
          <w:szCs w:val="24"/>
        </w:rPr>
      </w:pPr>
      <w:r>
        <w:rPr>
          <w:rFonts w:ascii="Times New Roman" w:hAnsi="Times New Roman" w:cs="Times New Roman"/>
          <w:b/>
          <w:bCs/>
          <w:color w:val="000000"/>
          <w:sz w:val="24"/>
          <w:szCs w:val="24"/>
        </w:rPr>
        <w:t>Грешка при предаване на електронно изявление</w:t>
      </w:r>
    </w:p>
    <w:p w:rsidR="00000000" w:rsidRDefault="007522E6">
      <w:pPr>
        <w:spacing w:after="0" w:line="240" w:lineRule="auto"/>
        <w:ind w:firstLine="1155"/>
        <w:jc w:val="both"/>
        <w:textAlignment w:val="center"/>
        <w:divId w:val="1728458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Титулярят носи ри</w:t>
      </w:r>
      <w:r>
        <w:rPr>
          <w:rFonts w:ascii="Times New Roman" w:eastAsia="Times New Roman" w:hAnsi="Times New Roman" w:cs="Times New Roman"/>
          <w:color w:val="000000"/>
          <w:sz w:val="24"/>
          <w:szCs w:val="24"/>
        </w:rPr>
        <w:t>ска от грешки при предаване на електронно изявление, освен ако адресатът не е положил дължимата грижа.</w:t>
      </w:r>
    </w:p>
    <w:p w:rsidR="00000000" w:rsidRDefault="007522E6">
      <w:pPr>
        <w:spacing w:after="120" w:line="240" w:lineRule="auto"/>
        <w:ind w:firstLine="1155"/>
        <w:jc w:val="both"/>
        <w:textAlignment w:val="center"/>
        <w:divId w:val="491218424"/>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996375085"/>
        <w:rPr>
          <w:rFonts w:ascii="Times New Roman" w:hAnsi="Times New Roman" w:cs="Times New Roman"/>
          <w:b/>
          <w:bCs/>
          <w:color w:val="000000"/>
          <w:sz w:val="24"/>
          <w:szCs w:val="24"/>
        </w:rPr>
      </w:pPr>
      <w:r>
        <w:rPr>
          <w:rFonts w:ascii="Times New Roman" w:hAnsi="Times New Roman" w:cs="Times New Roman"/>
          <w:b/>
          <w:bCs/>
          <w:color w:val="000000"/>
          <w:sz w:val="24"/>
          <w:szCs w:val="24"/>
        </w:rPr>
        <w:t>Потвърждаване на получаването на електронното изявление (Загл. изм. - ДВ, бр. 100 от 2010 г., в сила от 01.07.2011 г.)</w:t>
      </w:r>
    </w:p>
    <w:p w:rsidR="00000000" w:rsidRDefault="007522E6">
      <w:pPr>
        <w:spacing w:after="0" w:line="240" w:lineRule="auto"/>
        <w:ind w:firstLine="1155"/>
        <w:jc w:val="both"/>
        <w:textAlignment w:val="center"/>
        <w:divId w:val="25446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 (1) (Изм. - ДВ, бр. 100 </w:t>
      </w:r>
      <w:r>
        <w:rPr>
          <w:rFonts w:ascii="Times New Roman" w:eastAsia="Times New Roman" w:hAnsi="Times New Roman" w:cs="Times New Roman"/>
          <w:color w:val="000000"/>
          <w:sz w:val="24"/>
          <w:szCs w:val="24"/>
        </w:rPr>
        <w:t>от 2010 г., в сила от 01.07.2011 г.) Потвърждаване на получаването на електронно изявление не е необходимо, за да се смята, че е получено от адресата, освен ако страните са уговорили друго. Ако страните са уговорили, че се изисква потвърждаване на получава</w:t>
      </w:r>
      <w:r>
        <w:rPr>
          <w:rFonts w:ascii="Times New Roman" w:eastAsia="Times New Roman" w:hAnsi="Times New Roman" w:cs="Times New Roman"/>
          <w:color w:val="000000"/>
          <w:sz w:val="24"/>
          <w:szCs w:val="24"/>
        </w:rPr>
        <w:t>нето и не е посочен срок за това, потвърждаването трябва да бъде извършено в разумен срок.</w:t>
      </w:r>
    </w:p>
    <w:p w:rsidR="00000000" w:rsidRDefault="007522E6">
      <w:pPr>
        <w:spacing w:after="0" w:line="240" w:lineRule="auto"/>
        <w:ind w:firstLine="1155"/>
        <w:jc w:val="both"/>
        <w:textAlignment w:val="center"/>
        <w:divId w:val="899827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100 от 2010 г., в сила от 01.07.2011 г.)</w:t>
      </w:r>
    </w:p>
    <w:p w:rsidR="00000000" w:rsidRDefault="007522E6">
      <w:pPr>
        <w:spacing w:after="0" w:line="240" w:lineRule="auto"/>
        <w:ind w:firstLine="1155"/>
        <w:jc w:val="both"/>
        <w:textAlignment w:val="center"/>
        <w:divId w:val="2005932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Потвърждаването на получаването не удостоверява съдържанието на електронното изявление.</w:t>
      </w:r>
    </w:p>
    <w:p w:rsidR="00000000" w:rsidRDefault="007522E6">
      <w:pPr>
        <w:spacing w:after="120" w:line="240" w:lineRule="auto"/>
        <w:ind w:firstLine="1155"/>
        <w:jc w:val="both"/>
        <w:textAlignment w:val="center"/>
        <w:divId w:val="996375085"/>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2124104389"/>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Време на и</w:t>
      </w:r>
      <w:r>
        <w:rPr>
          <w:rFonts w:ascii="Times New Roman" w:hAnsi="Times New Roman" w:cs="Times New Roman"/>
          <w:b/>
          <w:bCs/>
          <w:color w:val="000000"/>
          <w:sz w:val="24"/>
          <w:szCs w:val="24"/>
        </w:rPr>
        <w:t>зпращане на електронното изявление</w:t>
      </w:r>
    </w:p>
    <w:p w:rsidR="00000000" w:rsidRDefault="007522E6">
      <w:pPr>
        <w:spacing w:after="0" w:line="240" w:lineRule="auto"/>
        <w:ind w:firstLine="1155"/>
        <w:jc w:val="both"/>
        <w:textAlignment w:val="center"/>
        <w:divId w:val="808133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Електронното изявление е изпратено с постъпването му в информационна система, която не е под контрола на автора.</w:t>
      </w:r>
    </w:p>
    <w:p w:rsidR="00000000" w:rsidRDefault="007522E6">
      <w:pPr>
        <w:spacing w:after="120" w:line="240" w:lineRule="auto"/>
        <w:ind w:firstLine="1155"/>
        <w:jc w:val="both"/>
        <w:textAlignment w:val="center"/>
        <w:divId w:val="2124104389"/>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16643477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Време на получаване на електронното изявление </w:t>
      </w:r>
    </w:p>
    <w:p w:rsidR="00000000" w:rsidRDefault="007522E6">
      <w:pPr>
        <w:spacing w:after="0" w:line="240" w:lineRule="auto"/>
        <w:ind w:firstLine="1155"/>
        <w:jc w:val="both"/>
        <w:textAlignment w:val="center"/>
        <w:divId w:val="697043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 (Изм. - ДВ, бр. 100 от 2010 г., в сила от </w:t>
      </w:r>
      <w:r>
        <w:rPr>
          <w:rFonts w:ascii="Times New Roman" w:eastAsia="Times New Roman" w:hAnsi="Times New Roman" w:cs="Times New Roman"/>
          <w:color w:val="000000"/>
          <w:sz w:val="24"/>
          <w:szCs w:val="24"/>
        </w:rPr>
        <w:t>01.07.2011 г.) (1) Електронното изявление е получено с постъпването му в посочената от адресата информационна система. Ако адресатът не е посочил конкретна информационна система, изявлението е получено с постъпването му в която и да е информационна система</w:t>
      </w:r>
      <w:r>
        <w:rPr>
          <w:rFonts w:ascii="Times New Roman" w:eastAsia="Times New Roman" w:hAnsi="Times New Roman" w:cs="Times New Roman"/>
          <w:color w:val="000000"/>
          <w:sz w:val="24"/>
          <w:szCs w:val="24"/>
        </w:rPr>
        <w:t xml:space="preserve"> на адресата, а ако адресатът няма информационна система - с изтеглянето му от адресата от информационната система, в която изявлението е постъпило.</w:t>
      </w:r>
    </w:p>
    <w:p w:rsidR="00000000" w:rsidRDefault="007522E6">
      <w:pPr>
        <w:spacing w:after="0" w:line="240" w:lineRule="auto"/>
        <w:ind w:firstLine="1155"/>
        <w:jc w:val="both"/>
        <w:textAlignment w:val="center"/>
        <w:divId w:val="116643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Ако е уговорено потвърждаване, електронното изявление е получено с изпращането на потвърждаване от адре</w:t>
      </w:r>
      <w:r>
        <w:rPr>
          <w:rFonts w:ascii="Times New Roman" w:eastAsia="Times New Roman" w:hAnsi="Times New Roman" w:cs="Times New Roman"/>
          <w:color w:val="000000"/>
          <w:sz w:val="24"/>
          <w:szCs w:val="24"/>
        </w:rPr>
        <w:t>сата за получаването му.</w:t>
      </w:r>
    </w:p>
    <w:p w:rsidR="00000000" w:rsidRDefault="007522E6">
      <w:pPr>
        <w:spacing w:after="120" w:line="240" w:lineRule="auto"/>
        <w:ind w:firstLine="1155"/>
        <w:jc w:val="both"/>
        <w:textAlignment w:val="center"/>
        <w:divId w:val="1166434774"/>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746348448"/>
        <w:rPr>
          <w:rFonts w:ascii="Times New Roman" w:hAnsi="Times New Roman" w:cs="Times New Roman"/>
          <w:b/>
          <w:bCs/>
          <w:color w:val="000000"/>
          <w:sz w:val="24"/>
          <w:szCs w:val="24"/>
        </w:rPr>
      </w:pPr>
      <w:r>
        <w:rPr>
          <w:rFonts w:ascii="Times New Roman" w:hAnsi="Times New Roman" w:cs="Times New Roman"/>
          <w:b/>
          <w:bCs/>
          <w:color w:val="000000"/>
          <w:sz w:val="24"/>
          <w:szCs w:val="24"/>
        </w:rPr>
        <w:t>Време на узнаване на електронното изявление</w:t>
      </w:r>
    </w:p>
    <w:p w:rsidR="00000000" w:rsidRDefault="007522E6">
      <w:pPr>
        <w:spacing w:after="0" w:line="240" w:lineRule="auto"/>
        <w:ind w:firstLine="1155"/>
        <w:jc w:val="both"/>
        <w:textAlignment w:val="center"/>
        <w:divId w:val="1658345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Смята се, че адресатът на електронното изявление е узнал съдържанието му в разумен срок след неговото получаване.</w:t>
      </w:r>
    </w:p>
    <w:p w:rsidR="00000000" w:rsidRDefault="007522E6">
      <w:pPr>
        <w:spacing w:after="120" w:line="240" w:lineRule="auto"/>
        <w:ind w:firstLine="1155"/>
        <w:jc w:val="both"/>
        <w:textAlignment w:val="center"/>
        <w:divId w:val="746348448"/>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094977276"/>
        <w:rPr>
          <w:rFonts w:ascii="Times New Roman" w:hAnsi="Times New Roman" w:cs="Times New Roman"/>
          <w:b/>
          <w:bCs/>
          <w:color w:val="000000"/>
          <w:sz w:val="24"/>
          <w:szCs w:val="24"/>
        </w:rPr>
      </w:pPr>
      <w:r>
        <w:rPr>
          <w:rFonts w:ascii="Times New Roman" w:hAnsi="Times New Roman" w:cs="Times New Roman"/>
          <w:b/>
          <w:bCs/>
          <w:color w:val="000000"/>
          <w:sz w:val="24"/>
          <w:szCs w:val="24"/>
        </w:rPr>
        <w:t>Място на изпращане и получаване на електронното изявление</w:t>
      </w:r>
    </w:p>
    <w:p w:rsidR="00000000" w:rsidRDefault="007522E6">
      <w:pPr>
        <w:spacing w:after="0" w:line="240" w:lineRule="auto"/>
        <w:ind w:firstLine="1155"/>
        <w:jc w:val="both"/>
        <w:textAlignment w:val="center"/>
        <w:divId w:val="386487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Електронното изявление се смята изпратено в мястото на дейност на неговия титуляр.</w:t>
      </w:r>
    </w:p>
    <w:p w:rsidR="00000000" w:rsidRDefault="007522E6">
      <w:pPr>
        <w:spacing w:after="0" w:line="240" w:lineRule="auto"/>
        <w:ind w:firstLine="1155"/>
        <w:jc w:val="both"/>
        <w:textAlignment w:val="center"/>
        <w:divId w:val="1343048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Електронното изявление се смята получено в мястото на дейност на неговия адресат.</w:t>
      </w:r>
    </w:p>
    <w:p w:rsidR="00000000" w:rsidRDefault="007522E6">
      <w:pPr>
        <w:spacing w:after="0" w:line="240" w:lineRule="auto"/>
        <w:ind w:firstLine="1155"/>
        <w:jc w:val="both"/>
        <w:textAlignment w:val="center"/>
        <w:divId w:val="1877808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Ако титулярят или адресатът на изявлението има повече от едно място на </w:t>
      </w:r>
      <w:r>
        <w:rPr>
          <w:rFonts w:ascii="Times New Roman" w:eastAsia="Times New Roman" w:hAnsi="Times New Roman" w:cs="Times New Roman"/>
          <w:color w:val="000000"/>
          <w:sz w:val="24"/>
          <w:szCs w:val="24"/>
        </w:rPr>
        <w:t xml:space="preserve">дейност, за място на дейност се смята това, което е в най-тясна връзка с изявлението и неговото изпълнение, като се държи сметка за обстоятелствата, които са били известни на титуляря и на адресата или са били взети предвид от тях по всяко време преди или </w:t>
      </w:r>
      <w:r>
        <w:rPr>
          <w:rFonts w:ascii="Times New Roman" w:eastAsia="Times New Roman" w:hAnsi="Times New Roman" w:cs="Times New Roman"/>
          <w:color w:val="000000"/>
          <w:sz w:val="24"/>
          <w:szCs w:val="24"/>
        </w:rPr>
        <w:t>при извършване на изявлението.</w:t>
      </w:r>
    </w:p>
    <w:p w:rsidR="00000000" w:rsidRDefault="007522E6">
      <w:pPr>
        <w:spacing w:after="0" w:line="240" w:lineRule="auto"/>
        <w:ind w:firstLine="1155"/>
        <w:jc w:val="both"/>
        <w:textAlignment w:val="center"/>
        <w:divId w:val="1980763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титулярят или адресатът няма място на дейност, взема се предвид неговото постоянно местопребиваване.</w:t>
      </w:r>
    </w:p>
    <w:p w:rsidR="00000000" w:rsidRDefault="007522E6">
      <w:pPr>
        <w:spacing w:after="120" w:line="240" w:lineRule="auto"/>
        <w:ind w:firstLine="1155"/>
        <w:jc w:val="both"/>
        <w:textAlignment w:val="center"/>
        <w:divId w:val="1094977276"/>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053239575"/>
        <w:rPr>
          <w:rFonts w:ascii="Times New Roman" w:hAnsi="Times New Roman" w:cs="Times New Roman"/>
          <w:b/>
          <w:bCs/>
          <w:color w:val="000000"/>
          <w:sz w:val="24"/>
          <w:szCs w:val="24"/>
        </w:rPr>
      </w:pPr>
      <w:r>
        <w:rPr>
          <w:rFonts w:ascii="Times New Roman" w:hAnsi="Times New Roman" w:cs="Times New Roman"/>
          <w:b/>
          <w:bCs/>
          <w:color w:val="000000"/>
          <w:sz w:val="24"/>
          <w:szCs w:val="24"/>
        </w:rPr>
        <w:t>Електронен подпис</w:t>
      </w:r>
    </w:p>
    <w:p w:rsidR="00000000" w:rsidRDefault="007522E6">
      <w:pPr>
        <w:spacing w:after="0" w:line="240" w:lineRule="auto"/>
        <w:ind w:firstLine="1155"/>
        <w:jc w:val="both"/>
        <w:textAlignment w:val="center"/>
        <w:divId w:val="83184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 (Изм. - ДВ, бр. 100 от 2010 г., в сила от 01.07.2011 г., изм. - ДВ, бр. 85 от 2017 г.) </w:t>
      </w:r>
      <w:r>
        <w:rPr>
          <w:rFonts w:ascii="Times New Roman" w:eastAsia="Times New Roman" w:hAnsi="Times New Roman" w:cs="Times New Roman"/>
          <w:color w:val="000000"/>
          <w:sz w:val="24"/>
          <w:szCs w:val="24"/>
        </w:rPr>
        <w:t>(1) Електронен подпис е електронен подпис по смисъла на чл. 3, т. 10 от Регламент (ЕС) № 910/2014.</w:t>
      </w:r>
    </w:p>
    <w:p w:rsidR="00000000" w:rsidRDefault="007522E6">
      <w:pPr>
        <w:spacing w:after="0" w:line="240" w:lineRule="auto"/>
        <w:ind w:firstLine="1155"/>
        <w:jc w:val="both"/>
        <w:textAlignment w:val="center"/>
        <w:divId w:val="92668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Усъвършенстван електронен подпис е електронен подпис по смисъла на чл. 3, т. 11 от Регламент (ЕС) № 910/2014.</w:t>
      </w:r>
    </w:p>
    <w:p w:rsidR="00000000" w:rsidRDefault="007522E6">
      <w:pPr>
        <w:spacing w:after="0" w:line="240" w:lineRule="auto"/>
        <w:ind w:firstLine="1155"/>
        <w:jc w:val="both"/>
        <w:textAlignment w:val="center"/>
        <w:divId w:val="185402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Квалифициран електронен подпис е електр</w:t>
      </w:r>
      <w:r>
        <w:rPr>
          <w:rFonts w:ascii="Times New Roman" w:eastAsia="Times New Roman" w:hAnsi="Times New Roman" w:cs="Times New Roman"/>
          <w:color w:val="000000"/>
          <w:sz w:val="24"/>
          <w:szCs w:val="24"/>
        </w:rPr>
        <w:t>онен подпис по смисъла на чл. 3, т. 12 от Регламент (ЕС) № 910/2014.</w:t>
      </w:r>
    </w:p>
    <w:p w:rsidR="00000000" w:rsidRDefault="007522E6">
      <w:pPr>
        <w:spacing w:after="120" w:line="240" w:lineRule="auto"/>
        <w:ind w:firstLine="1155"/>
        <w:jc w:val="both"/>
        <w:textAlignment w:val="center"/>
        <w:divId w:val="1321808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Правната сила на електронния подпис и на усъвършенствания електронен подпис е равностойна на тази на саморъчния подпис, когато това е уговорено между страните.</w:t>
      </w:r>
    </w:p>
    <w:p w:rsidR="00000000" w:rsidRDefault="007522E6">
      <w:pPr>
        <w:spacing w:after="0" w:line="240" w:lineRule="auto"/>
        <w:ind w:firstLine="1155"/>
        <w:textAlignment w:val="center"/>
        <w:divId w:val="1692758671"/>
        <w:rPr>
          <w:rFonts w:ascii="Times New Roman" w:hAnsi="Times New Roman" w:cs="Times New Roman"/>
          <w:b/>
          <w:bCs/>
          <w:color w:val="000000"/>
          <w:sz w:val="24"/>
          <w:szCs w:val="24"/>
        </w:rPr>
      </w:pPr>
      <w:r>
        <w:rPr>
          <w:rFonts w:ascii="Times New Roman" w:hAnsi="Times New Roman" w:cs="Times New Roman"/>
          <w:b/>
          <w:bCs/>
          <w:color w:val="000000"/>
          <w:sz w:val="24"/>
          <w:szCs w:val="24"/>
        </w:rPr>
        <w:t>Тайна на данните за съз</w:t>
      </w:r>
      <w:r>
        <w:rPr>
          <w:rFonts w:ascii="Times New Roman" w:hAnsi="Times New Roman" w:cs="Times New Roman"/>
          <w:b/>
          <w:bCs/>
          <w:color w:val="000000"/>
          <w:sz w:val="24"/>
          <w:szCs w:val="24"/>
        </w:rPr>
        <w:t>даване на електронния подпис</w:t>
      </w:r>
    </w:p>
    <w:p w:rsidR="00000000" w:rsidRDefault="007522E6">
      <w:pPr>
        <w:spacing w:after="120" w:line="240" w:lineRule="auto"/>
        <w:ind w:firstLine="1155"/>
        <w:jc w:val="both"/>
        <w:textAlignment w:val="center"/>
        <w:divId w:val="1826583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14. (Отм. - ДВ, бр. 85 от 2017 г.) </w:t>
      </w:r>
    </w:p>
    <w:p w:rsidR="00000000" w:rsidRDefault="007522E6">
      <w:pPr>
        <w:spacing w:after="0" w:line="240" w:lineRule="auto"/>
        <w:ind w:firstLine="1155"/>
        <w:textAlignment w:val="center"/>
        <w:divId w:val="2132940263"/>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 на електронния подпис</w:t>
      </w:r>
    </w:p>
    <w:p w:rsidR="00000000" w:rsidRDefault="007522E6">
      <w:pPr>
        <w:spacing w:after="0" w:line="240" w:lineRule="auto"/>
        <w:ind w:firstLine="1155"/>
        <w:jc w:val="both"/>
        <w:textAlignment w:val="center"/>
        <w:divId w:val="2050179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 (Отм. - ДВ, бр. 85 от 2017 г.) </w:t>
      </w:r>
    </w:p>
    <w:p w:rsidR="00000000" w:rsidRDefault="007522E6">
      <w:pPr>
        <w:spacing w:after="120" w:line="240" w:lineRule="auto"/>
        <w:ind w:firstLine="1155"/>
        <w:jc w:val="both"/>
        <w:textAlignment w:val="center"/>
        <w:divId w:val="2132940263"/>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52793893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ЕЛЕКТРОННИ УДОСТОВЕРИТЕЛНИ УСЛУГИ (ЗАГЛ. ИЗМ. - ДВ, БР. 100 ОТ 2010 Г., В СИЛА ОТ 01.07.2011 Г., И</w:t>
      </w:r>
      <w:r>
        <w:rPr>
          <w:rFonts w:ascii="Times New Roman" w:hAnsi="Times New Roman" w:cs="Times New Roman"/>
          <w:b/>
          <w:bCs/>
          <w:color w:val="000000"/>
          <w:sz w:val="26"/>
          <w:szCs w:val="26"/>
        </w:rPr>
        <w:t>ЗМ. - ДВ, БР. 85 ОТ 2017 Г.)</w:t>
      </w:r>
    </w:p>
    <w:p w:rsidR="00000000" w:rsidRDefault="007522E6">
      <w:pPr>
        <w:spacing w:before="100" w:beforeAutospacing="1" w:after="100" w:afterAutospacing="1" w:line="240" w:lineRule="auto"/>
        <w:jc w:val="center"/>
        <w:textAlignment w:val="center"/>
        <w:divId w:val="138537486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7522E6">
      <w:pPr>
        <w:spacing w:after="0" w:line="240" w:lineRule="auto"/>
        <w:ind w:firstLine="1155"/>
        <w:textAlignment w:val="center"/>
        <w:divId w:val="2012566062"/>
        <w:rPr>
          <w:rFonts w:ascii="Times New Roman" w:hAnsi="Times New Roman" w:cs="Times New Roman"/>
          <w:b/>
          <w:bCs/>
          <w:color w:val="000000"/>
          <w:sz w:val="24"/>
          <w:szCs w:val="24"/>
        </w:rPr>
      </w:pPr>
      <w:r>
        <w:rPr>
          <w:rFonts w:ascii="Times New Roman" w:hAnsi="Times New Roman" w:cs="Times New Roman"/>
          <w:b/>
          <w:bCs/>
          <w:color w:val="000000"/>
          <w:sz w:val="24"/>
          <w:szCs w:val="24"/>
        </w:rPr>
        <w:t>Определение</w:t>
      </w:r>
    </w:p>
    <w:p w:rsidR="00000000" w:rsidRDefault="007522E6">
      <w:pPr>
        <w:spacing w:after="120" w:line="240" w:lineRule="auto"/>
        <w:ind w:firstLine="1155"/>
        <w:jc w:val="both"/>
        <w:textAlignment w:val="center"/>
        <w:divId w:val="1742212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 (Изм. - ДВ, бр. 100 от 2010 г., в сила от 01.07.2011 г., изм. - ДВ, бр. 85 от 2017 г.) Електронни удостоверителни услуги са удостоверителните услуги по смисъла на чл. 3, т. 16 от </w:t>
      </w:r>
      <w:r>
        <w:rPr>
          <w:rFonts w:ascii="Times New Roman" w:eastAsia="Times New Roman" w:hAnsi="Times New Roman" w:cs="Times New Roman"/>
          <w:color w:val="000000"/>
          <w:sz w:val="24"/>
          <w:szCs w:val="24"/>
        </w:rPr>
        <w:t>Регламент (ЕС) № 910/2014.</w:t>
      </w:r>
    </w:p>
    <w:p w:rsidR="00000000" w:rsidRDefault="007522E6">
      <w:pPr>
        <w:spacing w:after="0" w:line="240" w:lineRule="auto"/>
        <w:ind w:firstLine="1155"/>
        <w:textAlignment w:val="center"/>
        <w:divId w:val="1000427689"/>
        <w:rPr>
          <w:rFonts w:ascii="Times New Roman" w:hAnsi="Times New Roman" w:cs="Times New Roman"/>
          <w:b/>
          <w:bCs/>
          <w:color w:val="000000"/>
          <w:sz w:val="24"/>
          <w:szCs w:val="24"/>
        </w:rPr>
      </w:pPr>
      <w:r>
        <w:rPr>
          <w:rFonts w:ascii="Times New Roman" w:hAnsi="Times New Roman" w:cs="Times New Roman"/>
          <w:b/>
          <w:bCs/>
          <w:color w:val="000000"/>
          <w:sz w:val="24"/>
          <w:szCs w:val="24"/>
        </w:rPr>
        <w:t>Устройства за създаване на квалифициран електронен подпис и устройства за създаване на квалифициран електронен печат (Загл. изм. - ДВ, бр. 100 от 2010 г., в сила от 01.07.2011 г., изм. - ДВ, бр. 85 от 2017 г.)</w:t>
      </w:r>
    </w:p>
    <w:p w:rsidR="00000000" w:rsidRDefault="007522E6">
      <w:pPr>
        <w:spacing w:after="0" w:line="240" w:lineRule="auto"/>
        <w:ind w:firstLine="1155"/>
        <w:jc w:val="both"/>
        <w:textAlignment w:val="center"/>
        <w:divId w:val="1292633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(Изм. - ДВ</w:t>
      </w:r>
      <w:r>
        <w:rPr>
          <w:rFonts w:ascii="Times New Roman" w:eastAsia="Times New Roman" w:hAnsi="Times New Roman" w:cs="Times New Roman"/>
          <w:color w:val="000000"/>
          <w:sz w:val="24"/>
          <w:szCs w:val="24"/>
        </w:rPr>
        <w:t>, бр. 100 от 2010 г., в сила от 01.07.2011 г., изм. - ДВ, бр. 85 от 2017 г.) (1) Съответствието на устройствата за създаване на квалифициран електронен подпис и на устройствата за създаване на квалифициран електронен печат с изискванията на Приложение II о</w:t>
      </w:r>
      <w:r>
        <w:rPr>
          <w:rFonts w:ascii="Times New Roman" w:eastAsia="Times New Roman" w:hAnsi="Times New Roman" w:cs="Times New Roman"/>
          <w:color w:val="000000"/>
          <w:sz w:val="24"/>
          <w:szCs w:val="24"/>
        </w:rPr>
        <w:t>т Регламент (ЕС) № 910/2014 се удостоверява от лица, акредитирани от Изпълнителна агенция "Българска служба за акредитация" или от други организации по чл. 30, параграф 1 от същия регламент.</w:t>
      </w:r>
    </w:p>
    <w:p w:rsidR="00000000" w:rsidRDefault="007522E6">
      <w:pPr>
        <w:spacing w:after="0" w:line="240" w:lineRule="auto"/>
        <w:ind w:firstLine="1155"/>
        <w:jc w:val="both"/>
        <w:textAlignment w:val="center"/>
        <w:divId w:val="170418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 агенция "Българска служба за акредитация" води п</w:t>
      </w:r>
      <w:r>
        <w:rPr>
          <w:rFonts w:ascii="Times New Roman" w:eastAsia="Times New Roman" w:hAnsi="Times New Roman" w:cs="Times New Roman"/>
          <w:color w:val="000000"/>
          <w:sz w:val="24"/>
          <w:szCs w:val="24"/>
        </w:rPr>
        <w:t>убличен регистър на акредитираните от нея лица и публикува на официалната си интернет страница списък на сертифицираните от тях устройства за създаване на квалифициран електронен подпис и на устройства за създаване на квалифициран електронен печат.</w:t>
      </w:r>
    </w:p>
    <w:p w:rsidR="00000000" w:rsidRDefault="007522E6">
      <w:pPr>
        <w:spacing w:after="0" w:line="240" w:lineRule="auto"/>
        <w:ind w:firstLine="1155"/>
        <w:jc w:val="both"/>
        <w:textAlignment w:val="center"/>
        <w:divId w:val="884802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w:t>
      </w:r>
      <w:r>
        <w:rPr>
          <w:rFonts w:ascii="Times New Roman" w:eastAsia="Times New Roman" w:hAnsi="Times New Roman" w:cs="Times New Roman"/>
          <w:color w:val="000000"/>
          <w:sz w:val="24"/>
          <w:szCs w:val="24"/>
        </w:rPr>
        <w:t>ълнителна агенция "Българска служба за акредитация" уведомява Европейската комисия за обстоятелствата по чл. 30, параграф 2 и чл. 31, параграф 1 от Регламент (ЕС) № 910/2014.</w:t>
      </w:r>
    </w:p>
    <w:p w:rsidR="00000000" w:rsidRDefault="007522E6">
      <w:pPr>
        <w:spacing w:after="0" w:line="240" w:lineRule="auto"/>
        <w:ind w:firstLine="1155"/>
        <w:jc w:val="both"/>
        <w:textAlignment w:val="center"/>
        <w:divId w:val="343823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Акредитацията на лицата по ал. 1 се извършва от Изпълнителна агенция "Българс</w:t>
      </w:r>
      <w:r>
        <w:rPr>
          <w:rFonts w:ascii="Times New Roman" w:eastAsia="Times New Roman" w:hAnsi="Times New Roman" w:cs="Times New Roman"/>
          <w:color w:val="000000"/>
          <w:sz w:val="24"/>
          <w:szCs w:val="24"/>
        </w:rPr>
        <w:t>ка служба за акредитация" в съответствие с изискванията на делегираните актове, приети от Европейската комисия по чл. 30, параграф 4 от Регламент (ЕС) № 910/2014.</w:t>
      </w:r>
    </w:p>
    <w:p w:rsidR="00000000" w:rsidRDefault="007522E6">
      <w:pPr>
        <w:spacing w:after="0" w:line="240" w:lineRule="auto"/>
        <w:ind w:firstLine="1155"/>
        <w:jc w:val="both"/>
        <w:textAlignment w:val="center"/>
        <w:divId w:val="1656034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Сертифицирането на устройствата се извършва при условията, определени в чл. 30, параграф </w:t>
      </w:r>
      <w:r>
        <w:rPr>
          <w:rFonts w:ascii="Times New Roman" w:eastAsia="Times New Roman" w:hAnsi="Times New Roman" w:cs="Times New Roman"/>
          <w:color w:val="000000"/>
          <w:sz w:val="24"/>
          <w:szCs w:val="24"/>
        </w:rPr>
        <w:t>3 и чл. 39, параграф 2 от Регламент (ЕС) № 910/2014.</w:t>
      </w:r>
    </w:p>
    <w:p w:rsidR="00000000" w:rsidRDefault="007522E6">
      <w:pPr>
        <w:spacing w:after="120" w:line="240" w:lineRule="auto"/>
        <w:ind w:firstLine="1155"/>
        <w:jc w:val="both"/>
        <w:textAlignment w:val="center"/>
        <w:divId w:val="1000427689"/>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740639502"/>
        <w:rPr>
          <w:rFonts w:ascii="Times New Roman" w:hAnsi="Times New Roman" w:cs="Times New Roman"/>
          <w:b/>
          <w:bCs/>
          <w:color w:val="000000"/>
          <w:sz w:val="24"/>
          <w:szCs w:val="24"/>
        </w:rPr>
      </w:pPr>
      <w:r>
        <w:rPr>
          <w:rFonts w:ascii="Times New Roman" w:hAnsi="Times New Roman" w:cs="Times New Roman"/>
          <w:b/>
          <w:bCs/>
          <w:color w:val="000000"/>
          <w:sz w:val="24"/>
          <w:szCs w:val="24"/>
        </w:rPr>
        <w:t>Тайна на данните при удостоверителните услуги</w:t>
      </w:r>
    </w:p>
    <w:p w:rsidR="00000000" w:rsidRDefault="007522E6">
      <w:pPr>
        <w:spacing w:after="0" w:line="240" w:lineRule="auto"/>
        <w:ind w:firstLine="1155"/>
        <w:jc w:val="both"/>
        <w:textAlignment w:val="center"/>
        <w:divId w:val="6099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(Отм. - ДВ, бр. 100 от 2010 г., в сила от 01.07.2011 г., нов - ДВ, бр. 85 от 2017 г.) Лице, различно от титуляря, съответно създателя, няма право на достъп до:</w:t>
      </w:r>
    </w:p>
    <w:p w:rsidR="00000000" w:rsidRDefault="007522E6">
      <w:pPr>
        <w:spacing w:after="0" w:line="240" w:lineRule="auto"/>
        <w:ind w:firstLine="1155"/>
        <w:jc w:val="both"/>
        <w:textAlignment w:val="center"/>
        <w:divId w:val="516970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данните за създаване на електронния подпис, електронния печат и електронния времеви п</w:t>
      </w:r>
      <w:r>
        <w:rPr>
          <w:rFonts w:ascii="Times New Roman" w:eastAsia="Times New Roman" w:hAnsi="Times New Roman" w:cs="Times New Roman"/>
          <w:color w:val="000000"/>
          <w:sz w:val="24"/>
          <w:szCs w:val="24"/>
        </w:rPr>
        <w:t>ечат;</w:t>
      </w:r>
    </w:p>
    <w:p w:rsidR="00000000" w:rsidRDefault="007522E6">
      <w:pPr>
        <w:spacing w:after="0" w:line="240" w:lineRule="auto"/>
        <w:ind w:firstLine="1155"/>
        <w:jc w:val="both"/>
        <w:textAlignment w:val="center"/>
        <w:divId w:val="139404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данните за автентичност на уебсайт, и</w:t>
      </w:r>
    </w:p>
    <w:p w:rsidR="00000000" w:rsidRDefault="007522E6">
      <w:pPr>
        <w:spacing w:after="0" w:line="240" w:lineRule="auto"/>
        <w:ind w:firstLine="1155"/>
        <w:jc w:val="both"/>
        <w:textAlignment w:val="center"/>
        <w:divId w:val="2020420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свързани с електронна препоръчана поща.</w:t>
      </w:r>
    </w:p>
    <w:p w:rsidR="00000000" w:rsidRDefault="007522E6">
      <w:pPr>
        <w:spacing w:after="120" w:line="240" w:lineRule="auto"/>
        <w:ind w:firstLine="1155"/>
        <w:jc w:val="both"/>
        <w:textAlignment w:val="center"/>
        <w:divId w:val="1740639502"/>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670330663"/>
        <w:rPr>
          <w:rFonts w:ascii="Times New Roman" w:hAnsi="Times New Roman" w:cs="Times New Roman"/>
          <w:b/>
          <w:bCs/>
          <w:color w:val="000000"/>
          <w:sz w:val="24"/>
          <w:szCs w:val="24"/>
        </w:rPr>
      </w:pPr>
      <w:r>
        <w:rPr>
          <w:rFonts w:ascii="Times New Roman" w:hAnsi="Times New Roman" w:cs="Times New Roman"/>
          <w:b/>
          <w:bCs/>
          <w:color w:val="000000"/>
          <w:sz w:val="24"/>
          <w:szCs w:val="24"/>
        </w:rPr>
        <w:t>Оспорване</w:t>
      </w:r>
    </w:p>
    <w:p w:rsidR="00000000" w:rsidRDefault="007522E6">
      <w:pPr>
        <w:spacing w:after="0" w:line="240" w:lineRule="auto"/>
        <w:ind w:firstLine="1155"/>
        <w:jc w:val="both"/>
        <w:textAlignment w:val="center"/>
        <w:divId w:val="1673606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18а. (Нов - ДВ, бр. 85 от 2017 г.) (1) Лицето, посочено като титуляр на електронен подпис, създател на електронен печат и изпращач на данни </w:t>
      </w:r>
      <w:r>
        <w:rPr>
          <w:rFonts w:ascii="Times New Roman" w:eastAsia="Times New Roman" w:hAnsi="Times New Roman" w:cs="Times New Roman"/>
          <w:color w:val="000000"/>
          <w:sz w:val="24"/>
          <w:szCs w:val="24"/>
        </w:rPr>
        <w:t xml:space="preserve">при електронна препоръчана поща, не може да оспори авторството, </w:t>
      </w:r>
      <w:proofErr w:type="spellStart"/>
      <w:r>
        <w:rPr>
          <w:rFonts w:ascii="Times New Roman" w:eastAsia="Times New Roman" w:hAnsi="Times New Roman" w:cs="Times New Roman"/>
          <w:color w:val="000000"/>
          <w:sz w:val="24"/>
          <w:szCs w:val="24"/>
        </w:rPr>
        <w:t>титулярството</w:t>
      </w:r>
      <w:proofErr w:type="spellEnd"/>
      <w:r>
        <w:rPr>
          <w:rFonts w:ascii="Times New Roman" w:eastAsia="Times New Roman" w:hAnsi="Times New Roman" w:cs="Times New Roman"/>
          <w:color w:val="000000"/>
          <w:sz w:val="24"/>
          <w:szCs w:val="24"/>
        </w:rPr>
        <w:t>, създаването и изпращането спрямо адресата/получателя, когато създаденият от лицето електронен документ е:</w:t>
      </w:r>
    </w:p>
    <w:p w:rsidR="00000000" w:rsidRDefault="007522E6">
      <w:pPr>
        <w:spacing w:after="0" w:line="240" w:lineRule="auto"/>
        <w:ind w:firstLine="1155"/>
        <w:jc w:val="both"/>
        <w:textAlignment w:val="center"/>
        <w:divId w:val="1849632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отправен чрез информационна система, предназначена да работи в автом</w:t>
      </w:r>
      <w:r>
        <w:rPr>
          <w:rFonts w:ascii="Times New Roman" w:eastAsia="Times New Roman" w:hAnsi="Times New Roman" w:cs="Times New Roman"/>
          <w:color w:val="000000"/>
          <w:sz w:val="24"/>
          <w:szCs w:val="24"/>
        </w:rPr>
        <w:t>атичен режим, или</w:t>
      </w:r>
    </w:p>
    <w:p w:rsidR="00000000" w:rsidRDefault="007522E6">
      <w:pPr>
        <w:spacing w:after="0" w:line="240" w:lineRule="auto"/>
        <w:ind w:firstLine="1155"/>
        <w:jc w:val="both"/>
        <w:textAlignment w:val="center"/>
        <w:divId w:val="867176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създаден от лице, на което е предоставен достъп до начина на идентифициране.</w:t>
      </w:r>
    </w:p>
    <w:p w:rsidR="00000000" w:rsidRDefault="007522E6">
      <w:pPr>
        <w:spacing w:after="0" w:line="240" w:lineRule="auto"/>
        <w:ind w:firstLine="1155"/>
        <w:jc w:val="both"/>
        <w:textAlignment w:val="center"/>
        <w:divId w:val="1794397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Алинея 1, т. 2 не се прилага от деня, в който адресатът получи уведомление, че електронният документ не изхожда от автора, съответно от титуляря.</w:t>
      </w:r>
    </w:p>
    <w:p w:rsidR="00000000" w:rsidRDefault="007522E6">
      <w:pPr>
        <w:spacing w:after="120" w:line="240" w:lineRule="auto"/>
        <w:ind w:firstLine="1155"/>
        <w:jc w:val="both"/>
        <w:textAlignment w:val="center"/>
        <w:divId w:val="16716436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Алин</w:t>
      </w:r>
      <w:r>
        <w:rPr>
          <w:rFonts w:ascii="Times New Roman" w:eastAsia="Times New Roman" w:hAnsi="Times New Roman" w:cs="Times New Roman"/>
          <w:color w:val="000000"/>
          <w:sz w:val="24"/>
          <w:szCs w:val="24"/>
        </w:rPr>
        <w:t>ея 1 не се прилага, когато адресатът на изявлението не е положил дължимата грижа.</w:t>
      </w:r>
    </w:p>
    <w:p w:rsidR="00000000" w:rsidRDefault="007522E6">
      <w:pPr>
        <w:spacing w:before="100" w:beforeAutospacing="1" w:after="100" w:afterAutospacing="1" w:line="240" w:lineRule="auto"/>
        <w:jc w:val="center"/>
        <w:textAlignment w:val="center"/>
        <w:divId w:val="56919947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Доставчици на удостоверителни услуги</w:t>
      </w:r>
    </w:p>
    <w:p w:rsidR="00000000" w:rsidRDefault="007522E6">
      <w:pPr>
        <w:spacing w:after="0" w:line="240" w:lineRule="auto"/>
        <w:ind w:firstLine="1155"/>
        <w:textAlignment w:val="center"/>
        <w:divId w:val="139032273"/>
        <w:rPr>
          <w:rFonts w:ascii="Times New Roman" w:hAnsi="Times New Roman" w:cs="Times New Roman"/>
          <w:b/>
          <w:bCs/>
          <w:color w:val="000000"/>
          <w:sz w:val="24"/>
          <w:szCs w:val="24"/>
        </w:rPr>
      </w:pPr>
      <w:r>
        <w:rPr>
          <w:rFonts w:ascii="Times New Roman" w:hAnsi="Times New Roman" w:cs="Times New Roman"/>
          <w:b/>
          <w:bCs/>
          <w:color w:val="000000"/>
          <w:sz w:val="24"/>
          <w:szCs w:val="24"/>
        </w:rPr>
        <w:t>Дейност на доставчиците на удостоверителни услуги</w:t>
      </w:r>
    </w:p>
    <w:p w:rsidR="00000000" w:rsidRDefault="007522E6">
      <w:pPr>
        <w:spacing w:after="0" w:line="240" w:lineRule="auto"/>
        <w:ind w:firstLine="1155"/>
        <w:jc w:val="both"/>
        <w:textAlignment w:val="center"/>
        <w:divId w:val="511722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(Изм. - ДВ, бр. 85 от 2017 г.) Доставчик на удостоверителни ус</w:t>
      </w:r>
      <w:r>
        <w:rPr>
          <w:rFonts w:ascii="Times New Roman" w:eastAsia="Times New Roman" w:hAnsi="Times New Roman" w:cs="Times New Roman"/>
          <w:color w:val="000000"/>
          <w:sz w:val="24"/>
          <w:szCs w:val="24"/>
        </w:rPr>
        <w:t>луги е лице по смисъла на чл. 3, т. 19 от Регламент (ЕС) № 910/2014.</w:t>
      </w:r>
    </w:p>
    <w:p w:rsidR="00000000" w:rsidRDefault="007522E6">
      <w:pPr>
        <w:spacing w:after="0" w:line="240" w:lineRule="auto"/>
        <w:ind w:firstLine="1155"/>
        <w:jc w:val="both"/>
        <w:textAlignment w:val="center"/>
        <w:divId w:val="71920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2010 г., в сила от 01.07.2011 г., отм. - ДВ, бр. 85 от 2017 г.)</w:t>
      </w:r>
    </w:p>
    <w:p w:rsidR="00000000" w:rsidRDefault="007522E6">
      <w:pPr>
        <w:spacing w:after="0" w:line="240" w:lineRule="auto"/>
        <w:ind w:firstLine="1155"/>
        <w:jc w:val="both"/>
        <w:textAlignment w:val="center"/>
        <w:divId w:val="1077748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100 от 2010 г., в сила от 01.07.2011 г., доп. - ДВ, бр. 85 от 2017 г.) Доста</w:t>
      </w:r>
      <w:r>
        <w:rPr>
          <w:rFonts w:ascii="Times New Roman" w:eastAsia="Times New Roman" w:hAnsi="Times New Roman" w:cs="Times New Roman"/>
          <w:color w:val="000000"/>
          <w:sz w:val="24"/>
          <w:szCs w:val="24"/>
        </w:rPr>
        <w:t>вчикът на квалифицирани удостоверителни услуги по смисъла на чл. 3, т. 20 от Регламент (ЕС) № 910/2014 е лице, осъществяващо публични функции.</w:t>
      </w:r>
    </w:p>
    <w:p w:rsidR="00000000" w:rsidRDefault="007522E6">
      <w:pPr>
        <w:spacing w:after="120" w:line="240" w:lineRule="auto"/>
        <w:ind w:firstLine="1155"/>
        <w:jc w:val="both"/>
        <w:textAlignment w:val="center"/>
        <w:divId w:val="139032273"/>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778872218"/>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Организации за доброволна акредитация</w:t>
      </w:r>
    </w:p>
    <w:p w:rsidR="00000000" w:rsidRDefault="007522E6">
      <w:pPr>
        <w:spacing w:after="0" w:line="240" w:lineRule="auto"/>
        <w:ind w:firstLine="1155"/>
        <w:jc w:val="both"/>
        <w:textAlignment w:val="center"/>
        <w:divId w:val="1400785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(Отм. - ДВ, бр. 100 от 2010 г., в сила от 01.07.2011 г.)</w:t>
      </w:r>
    </w:p>
    <w:p w:rsidR="00000000" w:rsidRDefault="007522E6">
      <w:pPr>
        <w:spacing w:after="120" w:line="240" w:lineRule="auto"/>
        <w:ind w:firstLine="1155"/>
        <w:jc w:val="both"/>
        <w:textAlignment w:val="center"/>
        <w:divId w:val="1778872218"/>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616260701"/>
        <w:rPr>
          <w:rFonts w:ascii="Times New Roman" w:hAnsi="Times New Roman" w:cs="Times New Roman"/>
          <w:b/>
          <w:bCs/>
          <w:color w:val="000000"/>
          <w:sz w:val="24"/>
          <w:szCs w:val="24"/>
        </w:rPr>
      </w:pPr>
      <w:r>
        <w:rPr>
          <w:rFonts w:ascii="Times New Roman" w:hAnsi="Times New Roman" w:cs="Times New Roman"/>
          <w:b/>
          <w:bCs/>
          <w:color w:val="000000"/>
          <w:sz w:val="24"/>
          <w:szCs w:val="24"/>
        </w:rPr>
        <w:t>Изиск</w:t>
      </w:r>
      <w:r>
        <w:rPr>
          <w:rFonts w:ascii="Times New Roman" w:hAnsi="Times New Roman" w:cs="Times New Roman"/>
          <w:b/>
          <w:bCs/>
          <w:color w:val="000000"/>
          <w:sz w:val="24"/>
          <w:szCs w:val="24"/>
        </w:rPr>
        <w:t>вания към дейността на доставчиците на удостоверителни услуги</w:t>
      </w:r>
    </w:p>
    <w:p w:rsidR="00000000" w:rsidRDefault="007522E6">
      <w:pPr>
        <w:spacing w:after="0" w:line="240" w:lineRule="auto"/>
        <w:ind w:firstLine="1155"/>
        <w:jc w:val="both"/>
        <w:textAlignment w:val="center"/>
        <w:divId w:val="27899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(Изм. - ДВ, бр. 85 от 2017 г.) (1) Доставчиците на удостоверителни услуги изпълняват изискванията за сигурност по чл. 19 от Регламент (ЕС) № 910/2014.</w:t>
      </w:r>
    </w:p>
    <w:p w:rsidR="00000000" w:rsidRDefault="007522E6">
      <w:pPr>
        <w:spacing w:after="0" w:line="240" w:lineRule="auto"/>
        <w:ind w:firstLine="1155"/>
        <w:jc w:val="both"/>
        <w:textAlignment w:val="center"/>
        <w:divId w:val="1195577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Доставчиците на квалифицирани </w:t>
      </w:r>
      <w:r>
        <w:rPr>
          <w:rFonts w:ascii="Times New Roman" w:eastAsia="Times New Roman" w:hAnsi="Times New Roman" w:cs="Times New Roman"/>
          <w:color w:val="000000"/>
          <w:sz w:val="24"/>
          <w:szCs w:val="24"/>
        </w:rPr>
        <w:t>удостоверителни услуги изпълняват и изискванията по чл. 24 от Регламент (ЕС) № 910/2014.</w:t>
      </w:r>
    </w:p>
    <w:p w:rsidR="00000000" w:rsidRDefault="007522E6">
      <w:pPr>
        <w:spacing w:after="0" w:line="240" w:lineRule="auto"/>
        <w:ind w:firstLine="1155"/>
        <w:jc w:val="both"/>
        <w:textAlignment w:val="center"/>
        <w:divId w:val="914894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Доставчиците на квалифицирани удостоверителни услуги съхраняват информацията по чл. 24, параграф 2, буква "з" от Регламент (ЕС) № 910/2014 за срок 10 години, включ</w:t>
      </w:r>
      <w:r>
        <w:rPr>
          <w:rFonts w:ascii="Times New Roman" w:eastAsia="Times New Roman" w:hAnsi="Times New Roman" w:cs="Times New Roman"/>
          <w:color w:val="000000"/>
          <w:sz w:val="24"/>
          <w:szCs w:val="24"/>
        </w:rPr>
        <w:t>ително и след преустановяване на дейността.</w:t>
      </w:r>
    </w:p>
    <w:p w:rsidR="00000000" w:rsidRDefault="007522E6">
      <w:pPr>
        <w:spacing w:after="0" w:line="240" w:lineRule="auto"/>
        <w:ind w:firstLine="1155"/>
        <w:jc w:val="both"/>
        <w:textAlignment w:val="center"/>
        <w:divId w:val="141015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Доставчиците на удостоверителни услуги не могат да използват събираната и съхраняваната информация за цели, различни от тези, свързани с дейността им.</w:t>
      </w:r>
    </w:p>
    <w:p w:rsidR="00000000" w:rsidRDefault="007522E6">
      <w:pPr>
        <w:spacing w:after="0" w:line="240" w:lineRule="auto"/>
        <w:ind w:firstLine="1155"/>
        <w:jc w:val="both"/>
        <w:textAlignment w:val="center"/>
        <w:divId w:val="303432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Размерът на финансовите средства, поддържани от доста</w:t>
      </w:r>
      <w:r>
        <w:rPr>
          <w:rFonts w:ascii="Times New Roman" w:eastAsia="Times New Roman" w:hAnsi="Times New Roman" w:cs="Times New Roman"/>
          <w:color w:val="000000"/>
          <w:sz w:val="24"/>
          <w:szCs w:val="24"/>
        </w:rPr>
        <w:t>вчиците на квалифицирани удостоверителни услуги и/или на застраховката за покриване на вредите от неизпълнение на задълженията им в съответствие с чл. 24, параграф 2, буква "в" от Регламент (ЕС) № 910/2014, се определят с наредба на Министерския съвет по п</w:t>
      </w:r>
      <w:r>
        <w:rPr>
          <w:rFonts w:ascii="Times New Roman" w:eastAsia="Times New Roman" w:hAnsi="Times New Roman" w:cs="Times New Roman"/>
          <w:color w:val="000000"/>
          <w:sz w:val="24"/>
          <w:szCs w:val="24"/>
        </w:rPr>
        <w:t>редложение на Комисията за регулиране на съобщенията.</w:t>
      </w:r>
    </w:p>
    <w:p w:rsidR="00000000" w:rsidRDefault="007522E6">
      <w:pPr>
        <w:spacing w:after="120" w:line="240" w:lineRule="auto"/>
        <w:ind w:firstLine="1155"/>
        <w:jc w:val="both"/>
        <w:textAlignment w:val="center"/>
        <w:divId w:val="616260701"/>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382752651"/>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на доставчика на удостоверителни услуги</w:t>
      </w:r>
    </w:p>
    <w:p w:rsidR="00000000" w:rsidRDefault="007522E6">
      <w:pPr>
        <w:spacing w:after="120" w:line="240" w:lineRule="auto"/>
        <w:ind w:firstLine="1155"/>
        <w:jc w:val="both"/>
        <w:textAlignment w:val="center"/>
        <w:divId w:val="2007516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 (Отм. - ДВ, бр. 85 от 2017 г.) </w:t>
      </w:r>
    </w:p>
    <w:p w:rsidR="00000000" w:rsidRDefault="007522E6">
      <w:pPr>
        <w:spacing w:after="0" w:line="240" w:lineRule="auto"/>
        <w:ind w:firstLine="1155"/>
        <w:textAlignment w:val="center"/>
        <w:divId w:val="439107521"/>
        <w:rPr>
          <w:rFonts w:ascii="Times New Roman" w:hAnsi="Times New Roman" w:cs="Times New Roman"/>
          <w:b/>
          <w:bCs/>
          <w:color w:val="000000"/>
          <w:sz w:val="24"/>
          <w:szCs w:val="24"/>
        </w:rPr>
      </w:pPr>
      <w:r>
        <w:rPr>
          <w:rFonts w:ascii="Times New Roman" w:hAnsi="Times New Roman" w:cs="Times New Roman"/>
          <w:b/>
          <w:bCs/>
          <w:color w:val="000000"/>
          <w:sz w:val="24"/>
          <w:szCs w:val="24"/>
        </w:rPr>
        <w:t>Отношения с титуляря</w:t>
      </w:r>
    </w:p>
    <w:p w:rsidR="00000000" w:rsidRDefault="007522E6">
      <w:pPr>
        <w:spacing w:after="0" w:line="240" w:lineRule="auto"/>
        <w:ind w:firstLine="1155"/>
        <w:jc w:val="both"/>
        <w:textAlignment w:val="center"/>
        <w:divId w:val="580138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(Изм. - ДВ, бр. 85 от 2017 г.) Отношенията между доставчика на удостоверителни услуги и титуляря се уреждат с договор.</w:t>
      </w:r>
    </w:p>
    <w:p w:rsidR="00000000" w:rsidRDefault="007522E6">
      <w:pPr>
        <w:spacing w:after="120" w:line="240" w:lineRule="auto"/>
        <w:ind w:firstLine="1155"/>
        <w:jc w:val="both"/>
        <w:textAlignment w:val="center"/>
        <w:divId w:val="439107521"/>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575014546"/>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дейността на доставчик на квалифицирани удостоверителни услуги</w:t>
      </w:r>
    </w:p>
    <w:p w:rsidR="00000000" w:rsidRDefault="007522E6">
      <w:pPr>
        <w:spacing w:after="120" w:line="240" w:lineRule="auto"/>
        <w:ind w:firstLine="1155"/>
        <w:jc w:val="both"/>
        <w:textAlignment w:val="center"/>
        <w:divId w:val="1597859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23а. (Нов - ДВ, бр. 85 от 2017 г.) Прекратя</w:t>
      </w:r>
      <w:r>
        <w:rPr>
          <w:rFonts w:ascii="Times New Roman" w:eastAsia="Times New Roman" w:hAnsi="Times New Roman" w:cs="Times New Roman"/>
          <w:color w:val="000000"/>
          <w:sz w:val="24"/>
          <w:szCs w:val="24"/>
        </w:rPr>
        <w:t>ването на дейността на доставчик на квалифицирани удостоверителни услуги се определя с наредбата по чл. 21, ал. 5.</w:t>
      </w:r>
    </w:p>
    <w:p w:rsidR="00000000" w:rsidRDefault="007522E6">
      <w:pPr>
        <w:spacing w:before="100" w:beforeAutospacing="1" w:after="100" w:afterAutospacing="1" w:line="240" w:lineRule="auto"/>
        <w:jc w:val="center"/>
        <w:textAlignment w:val="center"/>
        <w:divId w:val="64470455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Квалифицирани удостоверения (Загл. изм. - ДВ, бр. 100 от 2010 г., в сила от 01.07.2011 г., изм. - ДВ, бр. 85 от 2017 г.)</w:t>
      </w:r>
    </w:p>
    <w:p w:rsidR="00000000" w:rsidRDefault="007522E6">
      <w:pPr>
        <w:spacing w:after="0" w:line="240" w:lineRule="auto"/>
        <w:ind w:firstLine="1155"/>
        <w:textAlignment w:val="center"/>
        <w:divId w:val="589462365"/>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w:t>
      </w:r>
      <w:r>
        <w:rPr>
          <w:rFonts w:ascii="Times New Roman" w:hAnsi="Times New Roman" w:cs="Times New Roman"/>
          <w:b/>
          <w:bCs/>
          <w:color w:val="000000"/>
          <w:sz w:val="24"/>
          <w:szCs w:val="24"/>
        </w:rPr>
        <w:t>ерение</w:t>
      </w:r>
    </w:p>
    <w:p w:rsidR="00000000" w:rsidRDefault="007522E6">
      <w:pPr>
        <w:spacing w:after="120" w:line="240" w:lineRule="auto"/>
        <w:ind w:firstLine="1155"/>
        <w:jc w:val="both"/>
        <w:textAlignment w:val="center"/>
        <w:divId w:val="573590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24. (Отм. - ДВ, бр. 85 от 2017 г.) </w:t>
      </w:r>
    </w:p>
    <w:p w:rsidR="00000000" w:rsidRDefault="007522E6">
      <w:pPr>
        <w:spacing w:after="0" w:line="240" w:lineRule="auto"/>
        <w:ind w:firstLine="1155"/>
        <w:textAlignment w:val="center"/>
        <w:divId w:val="1527910484"/>
        <w:rPr>
          <w:rFonts w:ascii="Times New Roman" w:hAnsi="Times New Roman" w:cs="Times New Roman"/>
          <w:b/>
          <w:bCs/>
          <w:color w:val="000000"/>
          <w:sz w:val="24"/>
          <w:szCs w:val="24"/>
        </w:rPr>
      </w:pPr>
      <w:r>
        <w:rPr>
          <w:rFonts w:ascii="Times New Roman" w:hAnsi="Times New Roman" w:cs="Times New Roman"/>
          <w:b/>
          <w:bCs/>
          <w:color w:val="000000"/>
          <w:sz w:val="24"/>
          <w:szCs w:val="24"/>
        </w:rPr>
        <w:t>Издаване на удостоверение</w:t>
      </w:r>
    </w:p>
    <w:p w:rsidR="00000000" w:rsidRDefault="007522E6">
      <w:pPr>
        <w:spacing w:after="0" w:line="240" w:lineRule="auto"/>
        <w:ind w:firstLine="1155"/>
        <w:jc w:val="both"/>
        <w:textAlignment w:val="center"/>
        <w:divId w:val="1053381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(Изм. - ДВ, бр. 100 от 2010 г., в сила от 01.07.2011 г., изм. - ДВ, бр. 85 от 2017 г.) Доставчикът на квалифицирани удостоверителни услуги издава квалифицирано удостовер</w:t>
      </w:r>
      <w:r>
        <w:rPr>
          <w:rFonts w:ascii="Times New Roman" w:eastAsia="Times New Roman" w:hAnsi="Times New Roman" w:cs="Times New Roman"/>
          <w:color w:val="000000"/>
          <w:sz w:val="24"/>
          <w:szCs w:val="24"/>
        </w:rPr>
        <w:t>ение по искане на титуляря съгласно изискванията на чл. 24, параграф 1 от Регламент (ЕС) № 910/2014.</w:t>
      </w:r>
    </w:p>
    <w:p w:rsidR="00000000" w:rsidRDefault="007522E6">
      <w:pPr>
        <w:spacing w:after="0" w:line="240" w:lineRule="auto"/>
        <w:ind w:firstLine="1155"/>
        <w:jc w:val="both"/>
        <w:textAlignment w:val="center"/>
        <w:divId w:val="1381897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85 от 2017 г.)</w:t>
      </w:r>
    </w:p>
    <w:p w:rsidR="00000000" w:rsidRDefault="007522E6">
      <w:pPr>
        <w:spacing w:after="0" w:line="240" w:lineRule="auto"/>
        <w:ind w:firstLine="1155"/>
        <w:jc w:val="both"/>
        <w:textAlignment w:val="center"/>
        <w:divId w:val="296375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2010 г., в сила от 01.07.2011 г., отм. - ДВ, бр. 85 от 2017 г.)</w:t>
      </w:r>
    </w:p>
    <w:p w:rsidR="00000000" w:rsidRDefault="007522E6">
      <w:pPr>
        <w:spacing w:after="0" w:line="240" w:lineRule="auto"/>
        <w:ind w:firstLine="1155"/>
        <w:jc w:val="both"/>
        <w:textAlignment w:val="center"/>
        <w:divId w:val="12771797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100 от 20</w:t>
      </w:r>
      <w:r>
        <w:rPr>
          <w:rFonts w:ascii="Times New Roman" w:eastAsia="Times New Roman" w:hAnsi="Times New Roman" w:cs="Times New Roman"/>
          <w:color w:val="000000"/>
          <w:sz w:val="24"/>
          <w:szCs w:val="24"/>
        </w:rPr>
        <w:t>10 г., в сила от 01.07.2011 г.)</w:t>
      </w:r>
    </w:p>
    <w:p w:rsidR="00000000" w:rsidRDefault="007522E6">
      <w:pPr>
        <w:spacing w:after="0" w:line="240" w:lineRule="auto"/>
        <w:ind w:firstLine="1155"/>
        <w:jc w:val="both"/>
        <w:textAlignment w:val="center"/>
        <w:divId w:val="1858929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2010 г., в сила от 01.07.2011 г.) Доставчикът на удостоверителни услуги издава незабавно удостоверението посредством публикуването му в регистъра на удостоверенията.</w:t>
      </w:r>
    </w:p>
    <w:p w:rsidR="00000000" w:rsidRDefault="007522E6">
      <w:pPr>
        <w:spacing w:after="0" w:line="240" w:lineRule="auto"/>
        <w:ind w:firstLine="1155"/>
        <w:jc w:val="both"/>
        <w:textAlignment w:val="center"/>
        <w:divId w:val="733309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100 от 2010</w:t>
      </w:r>
      <w:r>
        <w:rPr>
          <w:rFonts w:ascii="Times New Roman" w:eastAsia="Times New Roman" w:hAnsi="Times New Roman" w:cs="Times New Roman"/>
          <w:color w:val="000000"/>
          <w:sz w:val="24"/>
          <w:szCs w:val="24"/>
        </w:rPr>
        <w:t xml:space="preserve"> г., в сила от 01.07.2011 г., изм. - ДВ, бр. 85 от 2017 г.) Титулярят на издаденото удостоверение в тридневен срок от публикуването му в регистъра може да направи възражение по неговото съдържание, ако са налице грешки или </w:t>
      </w:r>
      <w:proofErr w:type="spellStart"/>
      <w:r>
        <w:rPr>
          <w:rFonts w:ascii="Times New Roman" w:eastAsia="Times New Roman" w:hAnsi="Times New Roman" w:cs="Times New Roman"/>
          <w:color w:val="000000"/>
          <w:sz w:val="24"/>
          <w:szCs w:val="24"/>
        </w:rPr>
        <w:t>непълноти</w:t>
      </w:r>
      <w:proofErr w:type="spellEnd"/>
      <w:r>
        <w:rPr>
          <w:rFonts w:ascii="Times New Roman" w:eastAsia="Times New Roman" w:hAnsi="Times New Roman" w:cs="Times New Roman"/>
          <w:color w:val="000000"/>
          <w:sz w:val="24"/>
          <w:szCs w:val="24"/>
        </w:rPr>
        <w:t>.</w:t>
      </w:r>
    </w:p>
    <w:p w:rsidR="00000000" w:rsidRDefault="007522E6">
      <w:pPr>
        <w:spacing w:after="0" w:line="240" w:lineRule="auto"/>
        <w:ind w:firstLine="1155"/>
        <w:jc w:val="both"/>
        <w:textAlignment w:val="center"/>
        <w:divId w:val="281497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85</w:t>
      </w:r>
      <w:r>
        <w:rPr>
          <w:rFonts w:ascii="Times New Roman" w:eastAsia="Times New Roman" w:hAnsi="Times New Roman" w:cs="Times New Roman"/>
          <w:color w:val="000000"/>
          <w:sz w:val="24"/>
          <w:szCs w:val="24"/>
        </w:rPr>
        <w:t xml:space="preserve"> от 2017 г.) В случай че е направено възражение по ал. 6, грешките или </w:t>
      </w:r>
      <w:proofErr w:type="spellStart"/>
      <w:r>
        <w:rPr>
          <w:rFonts w:ascii="Times New Roman" w:eastAsia="Times New Roman" w:hAnsi="Times New Roman" w:cs="Times New Roman"/>
          <w:color w:val="000000"/>
          <w:sz w:val="24"/>
          <w:szCs w:val="24"/>
        </w:rPr>
        <w:t>непълнотите</w:t>
      </w:r>
      <w:proofErr w:type="spellEnd"/>
      <w:r>
        <w:rPr>
          <w:rFonts w:ascii="Times New Roman" w:eastAsia="Times New Roman" w:hAnsi="Times New Roman" w:cs="Times New Roman"/>
          <w:color w:val="000000"/>
          <w:sz w:val="24"/>
          <w:szCs w:val="24"/>
        </w:rPr>
        <w:t xml:space="preserve"> се отстраняват незабавно от доставчика чрез издаване на ново удостоверение, без заплащане на възнаграждение, освен в случаите, когато грешките и </w:t>
      </w:r>
      <w:proofErr w:type="spellStart"/>
      <w:r>
        <w:rPr>
          <w:rFonts w:ascii="Times New Roman" w:eastAsia="Times New Roman" w:hAnsi="Times New Roman" w:cs="Times New Roman"/>
          <w:color w:val="000000"/>
          <w:sz w:val="24"/>
          <w:szCs w:val="24"/>
        </w:rPr>
        <w:t>непълнотите</w:t>
      </w:r>
      <w:proofErr w:type="spellEnd"/>
      <w:r>
        <w:rPr>
          <w:rFonts w:ascii="Times New Roman" w:eastAsia="Times New Roman" w:hAnsi="Times New Roman" w:cs="Times New Roman"/>
          <w:color w:val="000000"/>
          <w:sz w:val="24"/>
          <w:szCs w:val="24"/>
        </w:rPr>
        <w:t xml:space="preserve"> се дължат на пре</w:t>
      </w:r>
      <w:r>
        <w:rPr>
          <w:rFonts w:ascii="Times New Roman" w:eastAsia="Times New Roman" w:hAnsi="Times New Roman" w:cs="Times New Roman"/>
          <w:color w:val="000000"/>
          <w:sz w:val="24"/>
          <w:szCs w:val="24"/>
        </w:rPr>
        <w:t>доставяне на неверни данни.</w:t>
      </w:r>
    </w:p>
    <w:p w:rsidR="00000000" w:rsidRDefault="007522E6">
      <w:pPr>
        <w:spacing w:after="0" w:line="240" w:lineRule="auto"/>
        <w:ind w:firstLine="1155"/>
        <w:jc w:val="both"/>
        <w:textAlignment w:val="center"/>
        <w:divId w:val="723262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85 от 2017 г.) Съдържанието на удостоверението се смята за прието, ако не е направено възражение по ал. 6.</w:t>
      </w:r>
    </w:p>
    <w:p w:rsidR="00000000" w:rsidRDefault="007522E6">
      <w:pPr>
        <w:spacing w:after="120" w:line="240" w:lineRule="auto"/>
        <w:ind w:firstLine="1155"/>
        <w:jc w:val="both"/>
        <w:textAlignment w:val="center"/>
        <w:divId w:val="1527910484"/>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362239691"/>
        <w:rPr>
          <w:rFonts w:ascii="Times New Roman" w:hAnsi="Times New Roman" w:cs="Times New Roman"/>
          <w:b/>
          <w:bCs/>
          <w:color w:val="000000"/>
          <w:sz w:val="24"/>
          <w:szCs w:val="24"/>
        </w:rPr>
      </w:pPr>
      <w:r>
        <w:rPr>
          <w:rFonts w:ascii="Times New Roman" w:hAnsi="Times New Roman" w:cs="Times New Roman"/>
          <w:b/>
          <w:bCs/>
          <w:color w:val="000000"/>
          <w:sz w:val="24"/>
          <w:szCs w:val="24"/>
        </w:rPr>
        <w:t>Уведомяване за промени</w:t>
      </w:r>
    </w:p>
    <w:p w:rsidR="00000000" w:rsidRDefault="007522E6">
      <w:pPr>
        <w:spacing w:after="0" w:line="240" w:lineRule="auto"/>
        <w:ind w:firstLine="1155"/>
        <w:jc w:val="both"/>
        <w:textAlignment w:val="center"/>
        <w:divId w:val="2061977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25а. (Нов - ДВ, бр. 85 от 2017 г.) (1) Титулярят на издаденото удостове</w:t>
      </w:r>
      <w:r>
        <w:rPr>
          <w:rFonts w:ascii="Times New Roman" w:eastAsia="Times New Roman" w:hAnsi="Times New Roman" w:cs="Times New Roman"/>
          <w:color w:val="000000"/>
          <w:sz w:val="24"/>
          <w:szCs w:val="24"/>
        </w:rPr>
        <w:t>рение е длъжен да уведомява незабавно доставчика на удостоверителни услуги за настъпили промени в обстоятелствата, посочени в удостоверението.</w:t>
      </w:r>
    </w:p>
    <w:p w:rsidR="00000000" w:rsidRDefault="007522E6">
      <w:pPr>
        <w:spacing w:after="120" w:line="240" w:lineRule="auto"/>
        <w:ind w:firstLine="1155"/>
        <w:jc w:val="both"/>
        <w:textAlignment w:val="center"/>
        <w:divId w:val="1160661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Промените в обстоятелствата, посочени в удостоверението, не могат да бъдат противопоставени на трети добросъв</w:t>
      </w:r>
      <w:r>
        <w:rPr>
          <w:rFonts w:ascii="Times New Roman" w:eastAsia="Times New Roman" w:hAnsi="Times New Roman" w:cs="Times New Roman"/>
          <w:color w:val="000000"/>
          <w:sz w:val="24"/>
          <w:szCs w:val="24"/>
        </w:rPr>
        <w:t>естни лица.</w:t>
      </w:r>
    </w:p>
    <w:p w:rsidR="00000000" w:rsidRDefault="007522E6">
      <w:pPr>
        <w:spacing w:after="0" w:line="240" w:lineRule="auto"/>
        <w:ind w:firstLine="1155"/>
        <w:textAlignment w:val="center"/>
        <w:divId w:val="1871215095"/>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и възобновяване на действието на удостоверението</w:t>
      </w:r>
    </w:p>
    <w:p w:rsidR="00000000" w:rsidRDefault="007522E6">
      <w:pPr>
        <w:spacing w:after="0" w:line="240" w:lineRule="auto"/>
        <w:ind w:firstLine="1155"/>
        <w:jc w:val="both"/>
        <w:textAlignment w:val="center"/>
        <w:divId w:val="320238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 (1) Освен ако е уговорено друго, доставчикът на удостоверителни услуги има право да спре действието на издадено от него удостоверение за необходимия според обстоятелствата срок, </w:t>
      </w:r>
      <w:r>
        <w:rPr>
          <w:rFonts w:ascii="Times New Roman" w:eastAsia="Times New Roman" w:hAnsi="Times New Roman" w:cs="Times New Roman"/>
          <w:color w:val="000000"/>
          <w:sz w:val="24"/>
          <w:szCs w:val="24"/>
        </w:rPr>
        <w:t>но за не повече от 48 часа, ако съществува основателно съмнение, че действието на удостоверението следва да бъде прекратено.</w:t>
      </w:r>
    </w:p>
    <w:p w:rsidR="00000000" w:rsidRDefault="007522E6">
      <w:pPr>
        <w:spacing w:after="0" w:line="240" w:lineRule="auto"/>
        <w:ind w:firstLine="1155"/>
        <w:jc w:val="both"/>
        <w:textAlignment w:val="center"/>
        <w:divId w:val="1233157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ако е уговорено друго, доставчикът на удостоверителни услуги е длъжен да спре действието на издадено от него удостоверени</w:t>
      </w:r>
      <w:r>
        <w:rPr>
          <w:rFonts w:ascii="Times New Roman" w:eastAsia="Times New Roman" w:hAnsi="Times New Roman" w:cs="Times New Roman"/>
          <w:color w:val="000000"/>
          <w:sz w:val="24"/>
          <w:szCs w:val="24"/>
        </w:rPr>
        <w:t>е за необходимия според обстоятелствата срок, но за не повече от 48 часа:</w:t>
      </w:r>
    </w:p>
    <w:p w:rsidR="00000000" w:rsidRDefault="007522E6">
      <w:pPr>
        <w:spacing w:after="0" w:line="240" w:lineRule="auto"/>
        <w:ind w:firstLine="1155"/>
        <w:jc w:val="both"/>
        <w:textAlignment w:val="center"/>
        <w:divId w:val="554702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и доп. - ДВ, бр. 100 от 2010 г., в сила от 01.07.2011 г., изм. - ДВ, бр. 85 от 2017 г.) по искане на титуляря, без да е длъжен да се увери в самоличността или в представителната власт;</w:t>
      </w:r>
    </w:p>
    <w:p w:rsidR="00000000" w:rsidRDefault="007522E6">
      <w:pPr>
        <w:spacing w:after="0" w:line="240" w:lineRule="auto"/>
        <w:ind w:firstLine="1155"/>
        <w:jc w:val="both"/>
        <w:textAlignment w:val="center"/>
        <w:divId w:val="150030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искане на лице, за което според обстоятелствата е видно,</w:t>
      </w:r>
      <w:r>
        <w:rPr>
          <w:rFonts w:ascii="Times New Roman" w:eastAsia="Times New Roman" w:hAnsi="Times New Roman" w:cs="Times New Roman"/>
          <w:color w:val="000000"/>
          <w:sz w:val="24"/>
          <w:szCs w:val="24"/>
        </w:rPr>
        <w:t xml:space="preserve"> че може да знае за нарушения на сигурността на частния ключ, като представител, съдружник, служител, член на семейството и др.;</w:t>
      </w:r>
    </w:p>
    <w:p w:rsidR="00000000" w:rsidRDefault="007522E6">
      <w:pPr>
        <w:spacing w:after="0" w:line="240" w:lineRule="auto"/>
        <w:ind w:firstLine="1155"/>
        <w:jc w:val="both"/>
        <w:textAlignment w:val="center"/>
        <w:divId w:val="9177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112 от 2001 г., в сила от 05.02.2002 г.) по искане на Комисията за регулиране на съобщенията.</w:t>
      </w:r>
    </w:p>
    <w:p w:rsidR="00000000" w:rsidRDefault="007522E6">
      <w:pPr>
        <w:spacing w:after="0" w:line="240" w:lineRule="auto"/>
        <w:ind w:firstLine="1155"/>
        <w:jc w:val="both"/>
        <w:textAlignment w:val="center"/>
        <w:divId w:val="1155495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бр. 112 от 2001 г., в сила от 05.02.2002 г.) При непосредствена опасност за интересите на трети лица или при наличие на достатъчно данни за нарушение на закона председателят на Комисията за регулиране на съобщенията може да задължи съответния доставчик н</w:t>
      </w:r>
      <w:r>
        <w:rPr>
          <w:rFonts w:ascii="Times New Roman" w:eastAsia="Times New Roman" w:hAnsi="Times New Roman" w:cs="Times New Roman"/>
          <w:color w:val="000000"/>
          <w:sz w:val="24"/>
          <w:szCs w:val="24"/>
        </w:rPr>
        <w:t>а удостоверителни услуги да спре действието на удостоверението за необходимия според обстоятелствата срок, но за не повече от 48 часа.</w:t>
      </w:r>
    </w:p>
    <w:p w:rsidR="00000000" w:rsidRDefault="007522E6">
      <w:pPr>
        <w:spacing w:after="0" w:line="240" w:lineRule="auto"/>
        <w:ind w:firstLine="1155"/>
        <w:jc w:val="both"/>
        <w:textAlignment w:val="center"/>
        <w:divId w:val="1305085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2010 г., в сила от 01.07.2011 г., изм. - ДВ, бр. 85 от 2017 г.) Доставчикът на удостоверителни</w:t>
      </w:r>
      <w:r>
        <w:rPr>
          <w:rFonts w:ascii="Times New Roman" w:eastAsia="Times New Roman" w:hAnsi="Times New Roman" w:cs="Times New Roman"/>
          <w:color w:val="000000"/>
          <w:sz w:val="24"/>
          <w:szCs w:val="24"/>
        </w:rPr>
        <w:t xml:space="preserve"> услуги незабавно уведомява титуляря за спирането на действието на удостоверението.</w:t>
      </w:r>
    </w:p>
    <w:p w:rsidR="00000000" w:rsidRDefault="007522E6">
      <w:pPr>
        <w:spacing w:after="0" w:line="240" w:lineRule="auto"/>
        <w:ind w:firstLine="1155"/>
        <w:jc w:val="both"/>
        <w:textAlignment w:val="center"/>
        <w:divId w:val="373622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100 от 2010 г., в сила от 01.07.2011 г.) Спирането на действието на удостоверението се извършва чрез временното му вписване в списъка на прекратените уд</w:t>
      </w:r>
      <w:r>
        <w:rPr>
          <w:rFonts w:ascii="Times New Roman" w:eastAsia="Times New Roman" w:hAnsi="Times New Roman" w:cs="Times New Roman"/>
          <w:color w:val="000000"/>
          <w:sz w:val="24"/>
          <w:szCs w:val="24"/>
        </w:rPr>
        <w:t>остоверения.</w:t>
      </w:r>
    </w:p>
    <w:p w:rsidR="00000000" w:rsidRDefault="007522E6">
      <w:pPr>
        <w:spacing w:after="0" w:line="240" w:lineRule="auto"/>
        <w:ind w:firstLine="1155"/>
        <w:jc w:val="both"/>
        <w:textAlignment w:val="center"/>
        <w:divId w:val="136598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Действието на удостоверението се възобновява:</w:t>
      </w:r>
    </w:p>
    <w:p w:rsidR="00000000" w:rsidRDefault="007522E6">
      <w:pPr>
        <w:spacing w:after="0" w:line="240" w:lineRule="auto"/>
        <w:ind w:firstLine="1155"/>
        <w:jc w:val="both"/>
        <w:textAlignment w:val="center"/>
        <w:divId w:val="1867212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изтичането на срока на спиране;</w:t>
      </w:r>
    </w:p>
    <w:p w:rsidR="00000000" w:rsidRDefault="007522E6">
      <w:pPr>
        <w:spacing w:after="0" w:line="240" w:lineRule="auto"/>
        <w:ind w:firstLine="1155"/>
        <w:jc w:val="both"/>
        <w:textAlignment w:val="center"/>
        <w:divId w:val="1781559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112 от 2001 г., в сила от 05.02.2002 г., доп. - ДВ, бр. 100 от 2010 г., в сила от 01.07.2011 г., изм. - ДВ, бр. 85 от 2017 г.) от доставч</w:t>
      </w:r>
      <w:r>
        <w:rPr>
          <w:rFonts w:ascii="Times New Roman" w:eastAsia="Times New Roman" w:hAnsi="Times New Roman" w:cs="Times New Roman"/>
          <w:color w:val="000000"/>
          <w:sz w:val="24"/>
          <w:szCs w:val="24"/>
        </w:rPr>
        <w:t>ика на удостоверителни услуги - при отпадане на основанието за спиране или по искане на титуляря, след като доставчикът на удостоверителни услуги, съответно Комисията за регулиране на съобщенията, се е уверил/а, че той е узнал причината за спирането, както</w:t>
      </w:r>
      <w:r>
        <w:rPr>
          <w:rFonts w:ascii="Times New Roman" w:eastAsia="Times New Roman" w:hAnsi="Times New Roman" w:cs="Times New Roman"/>
          <w:color w:val="000000"/>
          <w:sz w:val="24"/>
          <w:szCs w:val="24"/>
        </w:rPr>
        <w:t xml:space="preserve"> и че искането за възобновяване е направено вследствие на узнаването.</w:t>
      </w:r>
    </w:p>
    <w:p w:rsidR="00000000" w:rsidRDefault="007522E6">
      <w:pPr>
        <w:spacing w:after="0" w:line="240" w:lineRule="auto"/>
        <w:ind w:firstLine="1155"/>
        <w:jc w:val="both"/>
        <w:textAlignment w:val="center"/>
        <w:divId w:val="655719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100 от 2010 г., в сила от 01.07.2011 г., доп. - ДВ, бр. 85 от 2017 г.) Възобновяването на действието на удостоверението не заличава правните последици на спирането.</w:t>
      </w:r>
    </w:p>
    <w:p w:rsidR="00000000" w:rsidRDefault="007522E6">
      <w:pPr>
        <w:spacing w:after="120" w:line="240" w:lineRule="auto"/>
        <w:ind w:firstLine="1155"/>
        <w:jc w:val="both"/>
        <w:textAlignment w:val="center"/>
        <w:divId w:val="1871215095"/>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944217005"/>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действието на удостоверението</w:t>
      </w:r>
    </w:p>
    <w:p w:rsidR="00000000" w:rsidRDefault="007522E6">
      <w:pPr>
        <w:spacing w:after="0" w:line="240" w:lineRule="auto"/>
        <w:ind w:firstLine="1155"/>
        <w:jc w:val="both"/>
        <w:textAlignment w:val="center"/>
        <w:divId w:val="691607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Действието на удостоверението се прекратява:</w:t>
      </w:r>
    </w:p>
    <w:p w:rsidR="00000000" w:rsidRDefault="007522E6">
      <w:pPr>
        <w:spacing w:after="0" w:line="240" w:lineRule="auto"/>
        <w:ind w:firstLine="1155"/>
        <w:jc w:val="both"/>
        <w:textAlignment w:val="center"/>
        <w:divId w:val="286394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 изтичането на срока;</w:t>
      </w:r>
    </w:p>
    <w:p w:rsidR="00000000" w:rsidRDefault="007522E6">
      <w:pPr>
        <w:spacing w:after="0" w:line="240" w:lineRule="auto"/>
        <w:ind w:firstLine="1155"/>
        <w:jc w:val="both"/>
        <w:textAlignment w:val="center"/>
        <w:divId w:val="7699340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смърт или поставяне под запрещение на физическото лице - доставчик на удостоверителни услуги;</w:t>
      </w:r>
    </w:p>
    <w:p w:rsidR="00000000" w:rsidRDefault="007522E6">
      <w:pPr>
        <w:spacing w:after="0" w:line="240" w:lineRule="auto"/>
        <w:ind w:firstLine="1155"/>
        <w:jc w:val="both"/>
        <w:textAlignment w:val="center"/>
        <w:divId w:val="1082607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прекратяване на юрид</w:t>
      </w:r>
      <w:r>
        <w:rPr>
          <w:rFonts w:ascii="Times New Roman" w:eastAsia="Times New Roman" w:hAnsi="Times New Roman" w:cs="Times New Roman"/>
          <w:color w:val="000000"/>
          <w:sz w:val="24"/>
          <w:szCs w:val="24"/>
        </w:rPr>
        <w:t>ическото лице на доставчика на удостоверителни услуги без прехвърляне на дейността на друг доставчик на удостоверителни услуги;</w:t>
      </w:r>
    </w:p>
    <w:p w:rsidR="00000000" w:rsidRDefault="007522E6">
      <w:pPr>
        <w:spacing w:after="0" w:line="240" w:lineRule="auto"/>
        <w:ind w:firstLine="1155"/>
        <w:jc w:val="both"/>
        <w:textAlignment w:val="center"/>
        <w:divId w:val="793794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85 от 2017 г.) при смърт или поставяне под запрещение на титуляря;</w:t>
      </w:r>
    </w:p>
    <w:p w:rsidR="00000000" w:rsidRDefault="007522E6">
      <w:pPr>
        <w:spacing w:after="0" w:line="240" w:lineRule="auto"/>
        <w:ind w:firstLine="1155"/>
        <w:jc w:val="both"/>
        <w:textAlignment w:val="center"/>
        <w:divId w:val="440998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85 от 2017 г.) при прек</w:t>
      </w:r>
      <w:r>
        <w:rPr>
          <w:rFonts w:ascii="Times New Roman" w:eastAsia="Times New Roman" w:hAnsi="Times New Roman" w:cs="Times New Roman"/>
          <w:color w:val="000000"/>
          <w:sz w:val="24"/>
          <w:szCs w:val="24"/>
        </w:rPr>
        <w:t>ратяване на юридическото лице на титуляря.</w:t>
      </w:r>
    </w:p>
    <w:p w:rsidR="00000000" w:rsidRDefault="007522E6">
      <w:pPr>
        <w:spacing w:after="0" w:line="240" w:lineRule="auto"/>
        <w:ind w:firstLine="1155"/>
        <w:jc w:val="both"/>
        <w:textAlignment w:val="center"/>
        <w:divId w:val="1934582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85 от 2017 г., в сила от 01.01.2018 г., изм. - ДВ, бр. 14 от 2018 г., отм. - ДВ, бр. 58 от 2019 г., в сила от 01.10.2020 г.)</w:t>
      </w:r>
    </w:p>
    <w:p w:rsidR="00000000" w:rsidRDefault="007522E6">
      <w:pPr>
        <w:spacing w:after="0" w:line="240" w:lineRule="auto"/>
        <w:ind w:firstLine="1155"/>
        <w:jc w:val="both"/>
        <w:textAlignment w:val="center"/>
        <w:divId w:val="1013069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2010 г., в сила от 01.07.2011 г., изм. - Д</w:t>
      </w:r>
      <w:r>
        <w:rPr>
          <w:rFonts w:ascii="Times New Roman" w:eastAsia="Times New Roman" w:hAnsi="Times New Roman" w:cs="Times New Roman"/>
          <w:color w:val="000000"/>
          <w:sz w:val="24"/>
          <w:szCs w:val="24"/>
        </w:rPr>
        <w:t>В, бр. 85 от 2017 г.) Доставчикът на удостоверителни услуги е длъжен да прекрати действието на удостоверението по искане на титуляря след като се увери в самоличността му.</w:t>
      </w:r>
    </w:p>
    <w:p w:rsidR="00000000" w:rsidRDefault="007522E6">
      <w:pPr>
        <w:spacing w:after="0" w:line="240" w:lineRule="auto"/>
        <w:ind w:firstLine="1155"/>
        <w:jc w:val="both"/>
        <w:textAlignment w:val="center"/>
        <w:divId w:val="564947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85 от 2017 г.) Доставчикът прекратява действието на удостоверени</w:t>
      </w:r>
      <w:r>
        <w:rPr>
          <w:rFonts w:ascii="Times New Roman" w:eastAsia="Times New Roman" w:hAnsi="Times New Roman" w:cs="Times New Roman"/>
          <w:color w:val="000000"/>
          <w:sz w:val="24"/>
          <w:szCs w:val="24"/>
        </w:rPr>
        <w:t>ето, когато установи, че то е издадено въз основа на неверни данни.</w:t>
      </w:r>
    </w:p>
    <w:p w:rsidR="00000000" w:rsidRDefault="007522E6">
      <w:pPr>
        <w:spacing w:after="0" w:line="240" w:lineRule="auto"/>
        <w:ind w:firstLine="1155"/>
        <w:jc w:val="both"/>
        <w:textAlignment w:val="center"/>
        <w:divId w:val="3365463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100 от 2010 г., в сила от 01.07.2011 г., отм. - ДВ, бр. 85 от 2017 г.)</w:t>
      </w:r>
    </w:p>
    <w:p w:rsidR="00000000" w:rsidRDefault="007522E6">
      <w:pPr>
        <w:spacing w:after="120" w:line="240" w:lineRule="auto"/>
        <w:ind w:firstLine="1155"/>
        <w:jc w:val="both"/>
        <w:textAlignment w:val="center"/>
        <w:divId w:val="1944217005"/>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583179510"/>
        <w:rPr>
          <w:rFonts w:ascii="Times New Roman" w:hAnsi="Times New Roman" w:cs="Times New Roman"/>
          <w:b/>
          <w:bCs/>
          <w:color w:val="000000"/>
          <w:sz w:val="24"/>
          <w:szCs w:val="24"/>
        </w:rPr>
      </w:pPr>
      <w:r>
        <w:rPr>
          <w:rFonts w:ascii="Times New Roman" w:hAnsi="Times New Roman" w:cs="Times New Roman"/>
          <w:b/>
          <w:bCs/>
          <w:color w:val="000000"/>
          <w:sz w:val="24"/>
          <w:szCs w:val="24"/>
        </w:rPr>
        <w:t>Регистър на удостоверенията</w:t>
      </w:r>
    </w:p>
    <w:p w:rsidR="00000000" w:rsidRDefault="007522E6">
      <w:pPr>
        <w:spacing w:after="0" w:line="240" w:lineRule="auto"/>
        <w:ind w:firstLine="1155"/>
        <w:jc w:val="both"/>
        <w:textAlignment w:val="center"/>
        <w:divId w:val="886140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(Изм. - ДВ, бр. 100 от 2010 г., в сила от 01.07.2011 г., изм. и доп. - ДВ, бр. 85 от 2017 г.) Доставчикът на квалифицирани удостоверителни услуги води електронен регистър (база данни), в който публикува удостоверенията, които използва в дейност</w:t>
      </w:r>
      <w:r>
        <w:rPr>
          <w:rFonts w:ascii="Times New Roman" w:eastAsia="Times New Roman" w:hAnsi="Times New Roman" w:cs="Times New Roman"/>
          <w:color w:val="000000"/>
          <w:sz w:val="24"/>
          <w:szCs w:val="24"/>
        </w:rPr>
        <w:t>та си като доставчик, издадените удостоверения и списъка на прекратените удостоверения.</w:t>
      </w:r>
    </w:p>
    <w:p w:rsidR="00000000" w:rsidRDefault="007522E6">
      <w:pPr>
        <w:spacing w:after="0" w:line="240" w:lineRule="auto"/>
        <w:ind w:firstLine="1155"/>
        <w:jc w:val="both"/>
        <w:textAlignment w:val="center"/>
        <w:divId w:val="1099443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2010 г., в сила от 01.07.2011 г., изм. - ДВ, бр. 85 от 2017 г.) Доставчикът на удостоверителни услуги не може да ограничава достъпа до регист</w:t>
      </w:r>
      <w:r>
        <w:rPr>
          <w:rFonts w:ascii="Times New Roman" w:eastAsia="Times New Roman" w:hAnsi="Times New Roman" w:cs="Times New Roman"/>
          <w:color w:val="000000"/>
          <w:sz w:val="24"/>
          <w:szCs w:val="24"/>
        </w:rPr>
        <w:t>ъра освен по искане на титуляря и само по отношение на неговото удостоверение.</w:t>
      </w:r>
    </w:p>
    <w:p w:rsidR="00000000" w:rsidRDefault="007522E6">
      <w:pPr>
        <w:spacing w:after="0" w:line="240" w:lineRule="auto"/>
        <w:ind w:firstLine="1155"/>
        <w:jc w:val="both"/>
        <w:textAlignment w:val="center"/>
        <w:divId w:val="1293444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(Отм. - ДВ, бр. 85 от 2017 г.) </w:t>
      </w:r>
    </w:p>
    <w:p w:rsidR="00000000" w:rsidRDefault="007522E6">
      <w:pPr>
        <w:spacing w:after="120" w:line="240" w:lineRule="auto"/>
        <w:ind w:firstLine="1155"/>
        <w:jc w:val="both"/>
        <w:textAlignment w:val="center"/>
        <w:divId w:val="693386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(Отм. - ДВ, бр. 85 от 2017 г.) </w:t>
      </w:r>
    </w:p>
    <w:p w:rsidR="00000000" w:rsidRDefault="007522E6">
      <w:pPr>
        <w:spacing w:before="100" w:beforeAutospacing="1" w:after="100" w:afterAutospacing="1" w:line="240" w:lineRule="auto"/>
        <w:jc w:val="center"/>
        <w:textAlignment w:val="center"/>
        <w:divId w:val="17704213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Отговорност</w:t>
      </w:r>
    </w:p>
    <w:p w:rsidR="00000000" w:rsidRDefault="007522E6">
      <w:pPr>
        <w:spacing w:after="0" w:line="240" w:lineRule="auto"/>
        <w:ind w:firstLine="1155"/>
        <w:textAlignment w:val="center"/>
        <w:divId w:val="1136408475"/>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w:t>
      </w:r>
    </w:p>
    <w:p w:rsidR="00000000" w:rsidRDefault="007522E6">
      <w:pPr>
        <w:spacing w:after="120" w:line="240" w:lineRule="auto"/>
        <w:ind w:firstLine="1155"/>
        <w:jc w:val="both"/>
        <w:textAlignment w:val="center"/>
        <w:divId w:val="1056009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(Изм. - ДВ, бр. 85 от 2017 г.) Доставчикът на удостоверителни услуги носи отговорност съгласно чл. 13 от Регламент (ЕС) № 910/2014 за щети, нанесени умишлено или поради небрежност на физическо или юридическо лице поради неизпълнение на задълженията</w:t>
      </w:r>
      <w:r>
        <w:rPr>
          <w:rFonts w:ascii="Times New Roman" w:eastAsia="Times New Roman" w:hAnsi="Times New Roman" w:cs="Times New Roman"/>
          <w:color w:val="000000"/>
          <w:sz w:val="24"/>
          <w:szCs w:val="24"/>
        </w:rPr>
        <w:t xml:space="preserve"> си.</w:t>
      </w:r>
    </w:p>
    <w:p w:rsidR="00000000" w:rsidRDefault="007522E6">
      <w:pPr>
        <w:spacing w:after="0" w:line="240" w:lineRule="auto"/>
        <w:ind w:firstLine="1155"/>
        <w:textAlignment w:val="center"/>
        <w:divId w:val="367754366"/>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на автора и на титуляря към трети лица (Загл. изм. - ДВ, бр. 100 от 2010 г., в сила от 01.07.2011 г.)</w:t>
      </w:r>
    </w:p>
    <w:p w:rsidR="00000000" w:rsidRDefault="007522E6">
      <w:pPr>
        <w:spacing w:after="120" w:line="240" w:lineRule="auto"/>
        <w:ind w:firstLine="1155"/>
        <w:jc w:val="both"/>
        <w:textAlignment w:val="center"/>
        <w:divId w:val="1520853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 (Отм. - ДВ, бр. 85 от 2017 г.) </w:t>
      </w:r>
    </w:p>
    <w:p w:rsidR="00000000" w:rsidRDefault="007522E6">
      <w:pPr>
        <w:spacing w:after="0" w:line="240" w:lineRule="auto"/>
        <w:ind w:firstLine="1155"/>
        <w:textAlignment w:val="center"/>
        <w:divId w:val="826436636"/>
        <w:rPr>
          <w:rFonts w:ascii="Times New Roman" w:hAnsi="Times New Roman" w:cs="Times New Roman"/>
          <w:b/>
          <w:bCs/>
          <w:color w:val="000000"/>
          <w:sz w:val="24"/>
          <w:szCs w:val="24"/>
        </w:rPr>
      </w:pPr>
      <w:r>
        <w:rPr>
          <w:rFonts w:ascii="Times New Roman" w:hAnsi="Times New Roman" w:cs="Times New Roman"/>
          <w:b/>
          <w:bCs/>
          <w:color w:val="000000"/>
          <w:sz w:val="24"/>
          <w:szCs w:val="24"/>
        </w:rPr>
        <w:t>Отговорност на титуляря към доставчика на удостоверителни услуги</w:t>
      </w:r>
    </w:p>
    <w:p w:rsidR="00000000" w:rsidRDefault="007522E6">
      <w:pPr>
        <w:spacing w:after="120" w:line="240" w:lineRule="auto"/>
        <w:ind w:firstLine="1155"/>
        <w:jc w:val="both"/>
        <w:textAlignment w:val="center"/>
        <w:divId w:val="283774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(Изм. - ДВ, бр. 100 от</w:t>
      </w:r>
      <w:r>
        <w:rPr>
          <w:rFonts w:ascii="Times New Roman" w:eastAsia="Times New Roman" w:hAnsi="Times New Roman" w:cs="Times New Roman"/>
          <w:color w:val="000000"/>
          <w:sz w:val="24"/>
          <w:szCs w:val="24"/>
        </w:rPr>
        <w:t xml:space="preserve"> 2010 г., в сила от 01.07.2011 г., изм. - ДВ, бр. 85 от 2017 г.) Титулярят отговаря спрямо доставчика на удостоверителни услуги, ако е предоставил неверни данни, съответно е премълчал данни, имащи отношение към съдържанието или към издаването на удостовере</w:t>
      </w:r>
      <w:r>
        <w:rPr>
          <w:rFonts w:ascii="Times New Roman" w:eastAsia="Times New Roman" w:hAnsi="Times New Roman" w:cs="Times New Roman"/>
          <w:color w:val="000000"/>
          <w:sz w:val="24"/>
          <w:szCs w:val="24"/>
        </w:rPr>
        <w:t xml:space="preserve">нието. </w:t>
      </w:r>
    </w:p>
    <w:p w:rsidR="00000000" w:rsidRDefault="007522E6">
      <w:pPr>
        <w:spacing w:before="100" w:beforeAutospacing="1" w:after="100" w:afterAutospacing="1" w:line="240" w:lineRule="auto"/>
        <w:jc w:val="center"/>
        <w:textAlignment w:val="center"/>
        <w:divId w:val="38641704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 xml:space="preserve">Надзор (Загл. изм. - ДВ, бр. 85 от 2017 г.) </w:t>
      </w:r>
    </w:p>
    <w:p w:rsidR="00000000" w:rsidRDefault="007522E6">
      <w:pPr>
        <w:spacing w:after="0" w:line="240" w:lineRule="auto"/>
        <w:ind w:firstLine="1155"/>
        <w:textAlignment w:val="center"/>
        <w:divId w:val="183324619"/>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Правомощия на Комисията за регулиране на съобщенията (Загл., изм. - ДВ, бр. 112 от 2001 г., в сила от 05.02.2002 г.)</w:t>
      </w:r>
    </w:p>
    <w:p w:rsidR="00000000" w:rsidRDefault="007522E6">
      <w:pPr>
        <w:spacing w:after="0" w:line="240" w:lineRule="auto"/>
        <w:ind w:firstLine="1155"/>
        <w:jc w:val="both"/>
        <w:textAlignment w:val="center"/>
        <w:divId w:val="839126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 (1) (Изм. - ДВ, бр. 112 от 2001 г., в сила от 05.02.2002 г., изм. </w:t>
      </w:r>
      <w:r>
        <w:rPr>
          <w:rFonts w:ascii="Times New Roman" w:eastAsia="Times New Roman" w:hAnsi="Times New Roman" w:cs="Times New Roman"/>
          <w:color w:val="000000"/>
          <w:sz w:val="24"/>
          <w:szCs w:val="24"/>
        </w:rPr>
        <w:t>- ДВ, бр. 85 от 2017 г.) Комисията за регулиране на съобщенията е национален надзорен орган, осъществяващ правомощията по Регламент (ЕС) № 910/2014 и този закон.</w:t>
      </w:r>
    </w:p>
    <w:p w:rsidR="00000000" w:rsidRDefault="007522E6">
      <w:pPr>
        <w:spacing w:after="0" w:line="240" w:lineRule="auto"/>
        <w:ind w:firstLine="1155"/>
        <w:jc w:val="both"/>
        <w:textAlignment w:val="center"/>
        <w:divId w:val="264970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85 от 2017 г.) Комисията за регулиране на съобщенията предоставя квалифици</w:t>
      </w:r>
      <w:r>
        <w:rPr>
          <w:rFonts w:ascii="Times New Roman" w:eastAsia="Times New Roman" w:hAnsi="Times New Roman" w:cs="Times New Roman"/>
          <w:color w:val="000000"/>
          <w:sz w:val="24"/>
          <w:szCs w:val="24"/>
        </w:rPr>
        <w:t>ран статут на доставчиците на удостоверителни услуги при условията по чл. 20 и 21 от Регламент (ЕС) № 910/2014.</w:t>
      </w:r>
    </w:p>
    <w:p w:rsidR="00000000" w:rsidRDefault="007522E6">
      <w:pPr>
        <w:spacing w:after="0" w:line="240" w:lineRule="auto"/>
        <w:ind w:firstLine="1155"/>
        <w:jc w:val="both"/>
        <w:textAlignment w:val="center"/>
        <w:divId w:val="1063144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112 от 2001 г., в сила от 05.02.2002 г., предишна ал. 2 - ДВ, бр. 85 от 2017 г.) В изпълнение на своите функции Комисията за</w:t>
      </w:r>
      <w:r>
        <w:rPr>
          <w:rFonts w:ascii="Times New Roman" w:eastAsia="Times New Roman" w:hAnsi="Times New Roman" w:cs="Times New Roman"/>
          <w:color w:val="000000"/>
          <w:sz w:val="24"/>
          <w:szCs w:val="24"/>
        </w:rPr>
        <w:t xml:space="preserve"> регулиране на съобщенията има право:</w:t>
      </w:r>
    </w:p>
    <w:p w:rsidR="00000000" w:rsidRDefault="007522E6">
      <w:pPr>
        <w:spacing w:after="0" w:line="240" w:lineRule="auto"/>
        <w:ind w:firstLine="1155"/>
        <w:jc w:val="both"/>
        <w:textAlignment w:val="center"/>
        <w:divId w:val="315499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в подлежащите на контрол обекти;</w:t>
      </w:r>
    </w:p>
    <w:p w:rsidR="00000000" w:rsidRDefault="007522E6">
      <w:pPr>
        <w:spacing w:after="0" w:line="240" w:lineRule="auto"/>
        <w:ind w:firstLine="1155"/>
        <w:jc w:val="both"/>
        <w:textAlignment w:val="center"/>
        <w:divId w:val="1363476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проверява документите за квалификация на служителите на доставчици на удостоверителни услуги;</w:t>
      </w:r>
    </w:p>
    <w:p w:rsidR="00000000" w:rsidRDefault="007522E6">
      <w:pPr>
        <w:spacing w:after="0" w:line="240" w:lineRule="auto"/>
        <w:ind w:firstLine="1155"/>
        <w:jc w:val="both"/>
        <w:textAlignment w:val="center"/>
        <w:divId w:val="1960722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да изисква сведения и документи, свързани с осъществяването </w:t>
      </w:r>
      <w:r>
        <w:rPr>
          <w:rFonts w:ascii="Times New Roman" w:eastAsia="Times New Roman" w:hAnsi="Times New Roman" w:cs="Times New Roman"/>
          <w:color w:val="000000"/>
          <w:sz w:val="24"/>
          <w:szCs w:val="24"/>
        </w:rPr>
        <w:t>на контрола;</w:t>
      </w:r>
    </w:p>
    <w:p w:rsidR="00000000" w:rsidRDefault="007522E6">
      <w:pPr>
        <w:spacing w:after="0" w:line="240" w:lineRule="auto"/>
        <w:ind w:firstLine="1155"/>
        <w:jc w:val="both"/>
        <w:textAlignment w:val="center"/>
        <w:divId w:val="1263951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и доп. - ДВ, бр. 85 от 2017 г.) да определя лица - органи по оценяване на съответствието по чл. 33, които да извършват проверка за спазване от доставчиците на квалифицирани удостоверителни услуги и на изискванията по чл. 21, ал. 1 и 2</w:t>
      </w:r>
      <w:r>
        <w:rPr>
          <w:rFonts w:ascii="Times New Roman" w:eastAsia="Times New Roman" w:hAnsi="Times New Roman" w:cs="Times New Roman"/>
          <w:color w:val="000000"/>
          <w:sz w:val="24"/>
          <w:szCs w:val="24"/>
        </w:rPr>
        <w:t>;</w:t>
      </w:r>
    </w:p>
    <w:p w:rsidR="00000000" w:rsidRDefault="007522E6">
      <w:pPr>
        <w:spacing w:after="0" w:line="240" w:lineRule="auto"/>
        <w:ind w:firstLine="1155"/>
        <w:jc w:val="both"/>
        <w:textAlignment w:val="center"/>
        <w:divId w:val="1177420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85 от 2017 г.) да получи от доставчиците на удостоверителни услуги информацията, необходима за изпълнение на правомощията ѝ.</w:t>
      </w:r>
    </w:p>
    <w:p w:rsidR="00000000" w:rsidRDefault="007522E6">
      <w:pPr>
        <w:spacing w:after="0" w:line="240" w:lineRule="auto"/>
        <w:ind w:firstLine="1155"/>
        <w:jc w:val="both"/>
        <w:textAlignment w:val="center"/>
        <w:divId w:val="1150486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112 от 2001 г., в сила от 05.02.2002 г., предишна ал. 3, изм. - ДВ, бр. 85 от 2017 г.) Ком</w:t>
      </w:r>
      <w:r>
        <w:rPr>
          <w:rFonts w:ascii="Times New Roman" w:eastAsia="Times New Roman" w:hAnsi="Times New Roman" w:cs="Times New Roman"/>
          <w:color w:val="000000"/>
          <w:sz w:val="24"/>
          <w:szCs w:val="24"/>
        </w:rPr>
        <w:t>исията за регулиране на съобщенията създава, поддържа и публикува доверителни списъци на лицата, предоставящи удостоверителни услуги и квалифицирани удостоверителни услуги, съгласно чл. 22 от Регламент (ЕС) № 910/2014.</w:t>
      </w:r>
    </w:p>
    <w:p w:rsidR="00000000" w:rsidRDefault="007522E6">
      <w:pPr>
        <w:spacing w:after="120" w:line="240" w:lineRule="auto"/>
        <w:ind w:firstLine="1155"/>
        <w:jc w:val="both"/>
        <w:textAlignment w:val="center"/>
        <w:divId w:val="90545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изм. - ДВ, бр. 8</w:t>
      </w:r>
      <w:r>
        <w:rPr>
          <w:rFonts w:ascii="Times New Roman" w:eastAsia="Times New Roman" w:hAnsi="Times New Roman" w:cs="Times New Roman"/>
          <w:color w:val="000000"/>
          <w:sz w:val="24"/>
          <w:szCs w:val="24"/>
        </w:rPr>
        <w:t>5 от 2017 г.) Комисията за регулиране на съобщенията може да участва в провеждането на съвместни разследвания по чл. 18, параграф 3 от Регламент (ЕС) № 910/2014.</w:t>
      </w:r>
    </w:p>
    <w:p w:rsidR="00000000" w:rsidRDefault="007522E6">
      <w:pPr>
        <w:spacing w:after="0" w:line="240" w:lineRule="auto"/>
        <w:ind w:firstLine="1155"/>
        <w:textAlignment w:val="center"/>
        <w:divId w:val="1295335830"/>
        <w:rPr>
          <w:rFonts w:ascii="Times New Roman" w:hAnsi="Times New Roman" w:cs="Times New Roman"/>
          <w:b/>
          <w:bCs/>
          <w:color w:val="000000"/>
          <w:sz w:val="24"/>
          <w:szCs w:val="24"/>
        </w:rPr>
      </w:pPr>
      <w:r>
        <w:rPr>
          <w:rFonts w:ascii="Times New Roman" w:hAnsi="Times New Roman" w:cs="Times New Roman"/>
          <w:b/>
          <w:bCs/>
          <w:color w:val="000000"/>
          <w:sz w:val="24"/>
          <w:szCs w:val="24"/>
        </w:rPr>
        <w:t>Спиране на дейността по издаването на удостоверения (Загл. изм. - ДВ, бр. 85 от 2017 г.)</w:t>
      </w:r>
    </w:p>
    <w:p w:rsidR="00000000" w:rsidRDefault="007522E6">
      <w:pPr>
        <w:spacing w:after="0" w:line="240" w:lineRule="auto"/>
        <w:ind w:firstLine="1155"/>
        <w:jc w:val="both"/>
        <w:textAlignment w:val="center"/>
        <w:divId w:val="1213224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32а. (Нов - ДВ, бр. 100 от 2010 г., в сила от 01.07.2011 г.) (1) (Изм. - ДВ, бр. 85 от 2017 г.) Комисията за регулиране на съобщенията може с решение да спира осъществяването на дейността на доставчик на удостоверителни услуги по издаването на удостоверени</w:t>
      </w:r>
      <w:r>
        <w:rPr>
          <w:rFonts w:ascii="Times New Roman" w:eastAsia="Times New Roman" w:hAnsi="Times New Roman" w:cs="Times New Roman"/>
          <w:color w:val="000000"/>
          <w:sz w:val="24"/>
          <w:szCs w:val="24"/>
        </w:rPr>
        <w:t>я при нарушение на закона до отстраняване на нарушенията.</w:t>
      </w:r>
    </w:p>
    <w:p w:rsidR="00000000" w:rsidRDefault="007522E6">
      <w:pPr>
        <w:spacing w:after="0" w:line="240" w:lineRule="auto"/>
        <w:ind w:firstLine="1155"/>
        <w:jc w:val="both"/>
        <w:textAlignment w:val="center"/>
        <w:divId w:val="1221137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на решението по ал. 1 не спира неговото изпълнение.</w:t>
      </w:r>
    </w:p>
    <w:p w:rsidR="00000000" w:rsidRDefault="007522E6">
      <w:pPr>
        <w:spacing w:after="120" w:line="240" w:lineRule="auto"/>
        <w:ind w:firstLine="1155"/>
        <w:jc w:val="both"/>
        <w:textAlignment w:val="center"/>
        <w:divId w:val="1295335830"/>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85796294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АКРЕДИТАЦИЯ И КОНТРОЛ НА ОРГАНИ ЗА ОЦЕНЯВАНЕ НА СЪОТВЕТСТВИЕТО (ЗАГЛ. ИЗМ. - ДВ, БР. 100 ОТ 2010 Г., В СИЛА ОТ 0</w:t>
      </w:r>
      <w:r>
        <w:rPr>
          <w:rFonts w:ascii="Times New Roman" w:hAnsi="Times New Roman" w:cs="Times New Roman"/>
          <w:b/>
          <w:bCs/>
          <w:color w:val="000000"/>
          <w:sz w:val="26"/>
          <w:szCs w:val="26"/>
        </w:rPr>
        <w:t>1.07.2011 Г., ИЗМ. - ДВ, БР. 85 ОТ 2017 Г.)</w:t>
      </w:r>
    </w:p>
    <w:p w:rsidR="00000000" w:rsidRDefault="007522E6">
      <w:pPr>
        <w:spacing w:after="0" w:line="240" w:lineRule="auto"/>
        <w:ind w:firstLine="1155"/>
        <w:textAlignment w:val="center"/>
        <w:divId w:val="228073923"/>
        <w:rPr>
          <w:rFonts w:ascii="Times New Roman" w:hAnsi="Times New Roman" w:cs="Times New Roman"/>
          <w:b/>
          <w:bCs/>
          <w:color w:val="000000"/>
          <w:sz w:val="24"/>
          <w:szCs w:val="24"/>
        </w:rPr>
      </w:pPr>
      <w:r>
        <w:rPr>
          <w:rFonts w:ascii="Times New Roman" w:hAnsi="Times New Roman" w:cs="Times New Roman"/>
          <w:b/>
          <w:bCs/>
          <w:color w:val="000000"/>
          <w:sz w:val="24"/>
          <w:szCs w:val="24"/>
        </w:rPr>
        <w:t>Органи за оценяване на съответствието</w:t>
      </w:r>
    </w:p>
    <w:p w:rsidR="00000000" w:rsidRDefault="007522E6">
      <w:pPr>
        <w:spacing w:after="120" w:line="240" w:lineRule="auto"/>
        <w:ind w:firstLine="1155"/>
        <w:jc w:val="both"/>
        <w:textAlignment w:val="center"/>
        <w:divId w:val="2010592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(Отм. - ДВ, бр. 100 от 2010 г., в сила от 01.07.2011 г., нов - ДВ, бр. 85 от 2017 г.) Оценяването на съответствието на дейността на доставчиците на квалифицирани ел</w:t>
      </w:r>
      <w:r>
        <w:rPr>
          <w:rFonts w:ascii="Times New Roman" w:eastAsia="Times New Roman" w:hAnsi="Times New Roman" w:cs="Times New Roman"/>
          <w:color w:val="000000"/>
          <w:sz w:val="24"/>
          <w:szCs w:val="24"/>
        </w:rPr>
        <w:t>ектронни удостоверителни услуги с изискванията на Регламент (ЕС) № 910/2014 се извършва от акредитирани органи по оценяване на съответствието.</w:t>
      </w:r>
    </w:p>
    <w:p w:rsidR="00000000" w:rsidRDefault="007522E6">
      <w:pPr>
        <w:spacing w:after="0" w:line="240" w:lineRule="auto"/>
        <w:ind w:firstLine="1155"/>
        <w:textAlignment w:val="center"/>
        <w:divId w:val="135149584"/>
        <w:rPr>
          <w:rFonts w:ascii="Times New Roman" w:hAnsi="Times New Roman" w:cs="Times New Roman"/>
          <w:b/>
          <w:bCs/>
          <w:color w:val="000000"/>
          <w:sz w:val="24"/>
          <w:szCs w:val="24"/>
        </w:rPr>
      </w:pPr>
      <w:r>
        <w:rPr>
          <w:rFonts w:ascii="Times New Roman" w:hAnsi="Times New Roman" w:cs="Times New Roman"/>
          <w:b/>
          <w:bCs/>
          <w:color w:val="000000"/>
          <w:sz w:val="24"/>
          <w:szCs w:val="24"/>
        </w:rPr>
        <w:t>Акредитираща институция (Загл. изм. - ДВ, бр. 100 от 2010 г., в сила от 01.07.2011 г.)</w:t>
      </w:r>
    </w:p>
    <w:p w:rsidR="00000000" w:rsidRDefault="007522E6">
      <w:pPr>
        <w:spacing w:after="0" w:line="240" w:lineRule="auto"/>
        <w:ind w:firstLine="1155"/>
        <w:jc w:val="both"/>
        <w:textAlignment w:val="center"/>
        <w:divId w:val="95841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(Изм. - ДВ, бр. 112 от 2001 г., в сила от 05.02.2002 г., изм. - ДВ, бр. 100 от 2010 г., в сила от 01.07.2011 г., изм. - ДВ, бр. 85 от 2017 г.) (1) Акредитацията по чл. 33 се извършва от Изпълнителна агенция "Българска служба за акредитация" при усл</w:t>
      </w:r>
      <w:r>
        <w:rPr>
          <w:rFonts w:ascii="Times New Roman" w:eastAsia="Times New Roman" w:hAnsi="Times New Roman" w:cs="Times New Roman"/>
          <w:color w:val="000000"/>
          <w:sz w:val="24"/>
          <w:szCs w:val="24"/>
        </w:rPr>
        <w:t>овията и по реда на Закона за националната акредитация на органи за оценяване на съответствието, съответно - от национален орган за акредитация, който е преминал успешно партньорска оценка съгласно Регламент (ЕО) № 765/2008 на Европейския парламент и на Съ</w:t>
      </w:r>
      <w:r>
        <w:rPr>
          <w:rFonts w:ascii="Times New Roman" w:eastAsia="Times New Roman" w:hAnsi="Times New Roman" w:cs="Times New Roman"/>
          <w:color w:val="000000"/>
          <w:sz w:val="24"/>
          <w:szCs w:val="24"/>
        </w:rPr>
        <w:t>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(OB, L 218/30 от 13 август 2008 г.), или от международна организация по акредитаци</w:t>
      </w:r>
      <w:r>
        <w:rPr>
          <w:rFonts w:ascii="Times New Roman" w:eastAsia="Times New Roman" w:hAnsi="Times New Roman" w:cs="Times New Roman"/>
          <w:color w:val="000000"/>
          <w:sz w:val="24"/>
          <w:szCs w:val="24"/>
        </w:rPr>
        <w:t>я съгласно договорни задължения за признаване между тази организация и органа, признат съгласно чл. 14 от Регламент (ЕО) № 765/2008, на държава - членка на Европейския съюз, или на държава - страна по Споразумението за Европейското икономическо пространств</w:t>
      </w:r>
      <w:r>
        <w:rPr>
          <w:rFonts w:ascii="Times New Roman" w:eastAsia="Times New Roman" w:hAnsi="Times New Roman" w:cs="Times New Roman"/>
          <w:color w:val="000000"/>
          <w:sz w:val="24"/>
          <w:szCs w:val="24"/>
        </w:rPr>
        <w:t>о.</w:t>
      </w:r>
    </w:p>
    <w:p w:rsidR="00000000" w:rsidRDefault="007522E6">
      <w:pPr>
        <w:spacing w:after="0" w:line="240" w:lineRule="auto"/>
        <w:ind w:firstLine="1155"/>
        <w:jc w:val="both"/>
        <w:textAlignment w:val="center"/>
        <w:divId w:val="1746416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 агенция "Българска служба за акредитация" издава сертификат за акредитация на акредитираните от нея органи за оценка на съответствието.</w:t>
      </w:r>
    </w:p>
    <w:p w:rsidR="00000000" w:rsidRDefault="007522E6">
      <w:pPr>
        <w:spacing w:after="0" w:line="240" w:lineRule="auto"/>
        <w:ind w:firstLine="1155"/>
        <w:jc w:val="both"/>
        <w:textAlignment w:val="center"/>
        <w:divId w:val="32312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 агенция "Българска служба за акредитация" вписва акредитираните от нея органи за оц</w:t>
      </w:r>
      <w:r>
        <w:rPr>
          <w:rFonts w:ascii="Times New Roman" w:eastAsia="Times New Roman" w:hAnsi="Times New Roman" w:cs="Times New Roman"/>
          <w:color w:val="000000"/>
          <w:sz w:val="24"/>
          <w:szCs w:val="24"/>
        </w:rPr>
        <w:t>енка на съответствието в регистъра по чл. 17, ал. 1 от Закона за националната акредитация на органи за оценяване на съответствието.</w:t>
      </w:r>
    </w:p>
    <w:p w:rsidR="00000000" w:rsidRDefault="007522E6">
      <w:pPr>
        <w:spacing w:after="120" w:line="240" w:lineRule="auto"/>
        <w:ind w:firstLine="1155"/>
        <w:jc w:val="both"/>
        <w:textAlignment w:val="center"/>
        <w:divId w:val="135149584"/>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214803995"/>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Правомощия на Изпълнителна агенция "Българска служба за акредитация" по отношение на доставчиците (Загл. изм. - ДВ, бр. 11</w:t>
      </w:r>
      <w:r>
        <w:rPr>
          <w:rFonts w:ascii="Times New Roman" w:hAnsi="Times New Roman" w:cs="Times New Roman"/>
          <w:b/>
          <w:bCs/>
          <w:color w:val="000000"/>
          <w:sz w:val="24"/>
          <w:szCs w:val="24"/>
        </w:rPr>
        <w:t>2 от 2001 г., в сила от 05.02.2002 г., изм. - ДВ, бр. 100 от 2010 г., в сила от 01.07.2011 г.)</w:t>
      </w:r>
    </w:p>
    <w:p w:rsidR="00000000" w:rsidRDefault="007522E6">
      <w:pPr>
        <w:spacing w:after="120" w:line="240" w:lineRule="auto"/>
        <w:ind w:firstLine="1155"/>
        <w:jc w:val="both"/>
        <w:textAlignment w:val="center"/>
        <w:divId w:val="1397510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35. (Изм. - ДВ, бр. 112 от 2001 г., в сила от 05.02.2002 г., изм. - ДВ, бр. 100 от 2010 г., в сила от 01.07.2011 г., отм. - ДВ, бр. 85 от 2017 г.) </w:t>
      </w:r>
    </w:p>
    <w:p w:rsidR="00000000" w:rsidRDefault="007522E6">
      <w:pPr>
        <w:spacing w:after="0" w:line="240" w:lineRule="auto"/>
        <w:ind w:firstLine="1155"/>
        <w:textAlignment w:val="center"/>
        <w:divId w:val="1678267253"/>
        <w:rPr>
          <w:rFonts w:ascii="Times New Roman" w:hAnsi="Times New Roman" w:cs="Times New Roman"/>
          <w:b/>
          <w:bCs/>
          <w:color w:val="000000"/>
          <w:sz w:val="24"/>
          <w:szCs w:val="24"/>
        </w:rPr>
      </w:pPr>
      <w:r>
        <w:rPr>
          <w:rFonts w:ascii="Times New Roman" w:hAnsi="Times New Roman" w:cs="Times New Roman"/>
          <w:b/>
          <w:bCs/>
          <w:color w:val="000000"/>
          <w:sz w:val="24"/>
          <w:szCs w:val="24"/>
        </w:rPr>
        <w:t>Акредита</w:t>
      </w:r>
      <w:r>
        <w:rPr>
          <w:rFonts w:ascii="Times New Roman" w:hAnsi="Times New Roman" w:cs="Times New Roman"/>
          <w:b/>
          <w:bCs/>
          <w:color w:val="000000"/>
          <w:sz w:val="24"/>
          <w:szCs w:val="24"/>
        </w:rPr>
        <w:t>ция на доставчиците на удостоверителни услуги (Загл. изм. - ДВ, бр. 100 от 2010 г., в сила от 01.07.2011 г.)</w:t>
      </w:r>
    </w:p>
    <w:p w:rsidR="00000000" w:rsidRDefault="007522E6">
      <w:pPr>
        <w:spacing w:after="120" w:line="240" w:lineRule="auto"/>
        <w:ind w:firstLine="1155"/>
        <w:jc w:val="both"/>
        <w:textAlignment w:val="center"/>
        <w:divId w:val="2007047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36. (Изм. - ДВ, бр. 100 от 2010 г., в сила от 01.07.2011 г., отм. - ДВ, бр. 85 от 2017 г.) </w:t>
      </w:r>
    </w:p>
    <w:p w:rsidR="00000000" w:rsidRDefault="007522E6">
      <w:pPr>
        <w:spacing w:after="0" w:line="240" w:lineRule="auto"/>
        <w:ind w:firstLine="1155"/>
        <w:textAlignment w:val="center"/>
        <w:divId w:val="824468612"/>
        <w:rPr>
          <w:rFonts w:ascii="Times New Roman" w:hAnsi="Times New Roman" w:cs="Times New Roman"/>
          <w:b/>
          <w:bCs/>
          <w:color w:val="000000"/>
          <w:sz w:val="24"/>
          <w:szCs w:val="24"/>
        </w:rPr>
      </w:pPr>
      <w:r>
        <w:rPr>
          <w:rFonts w:ascii="Times New Roman" w:hAnsi="Times New Roman" w:cs="Times New Roman"/>
          <w:b/>
          <w:bCs/>
          <w:color w:val="000000"/>
          <w:sz w:val="24"/>
          <w:szCs w:val="24"/>
        </w:rPr>
        <w:t>Заличаване на регистрацията</w:t>
      </w:r>
    </w:p>
    <w:p w:rsidR="00000000" w:rsidRDefault="007522E6">
      <w:pPr>
        <w:spacing w:after="0" w:line="240" w:lineRule="auto"/>
        <w:ind w:firstLine="1155"/>
        <w:jc w:val="both"/>
        <w:textAlignment w:val="center"/>
        <w:divId w:val="1573658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(Отм. - ДВ, б</w:t>
      </w:r>
      <w:r>
        <w:rPr>
          <w:rFonts w:ascii="Times New Roman" w:eastAsia="Times New Roman" w:hAnsi="Times New Roman" w:cs="Times New Roman"/>
          <w:color w:val="000000"/>
          <w:sz w:val="24"/>
          <w:szCs w:val="24"/>
        </w:rPr>
        <w:t>р. 100 от 2010 г., в сила от 01.07.2011 г.)</w:t>
      </w:r>
    </w:p>
    <w:p w:rsidR="00000000" w:rsidRDefault="007522E6">
      <w:pPr>
        <w:spacing w:after="120" w:line="240" w:lineRule="auto"/>
        <w:ind w:firstLine="1155"/>
        <w:jc w:val="both"/>
        <w:textAlignment w:val="center"/>
        <w:divId w:val="824468612"/>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2048988704"/>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Прекратяване на дейността на доставчик на удостоверителни услуги</w:t>
      </w:r>
    </w:p>
    <w:p w:rsidR="00000000" w:rsidRDefault="007522E6">
      <w:pPr>
        <w:spacing w:after="120" w:line="240" w:lineRule="auto"/>
        <w:ind w:firstLine="1155"/>
        <w:jc w:val="both"/>
        <w:textAlignment w:val="center"/>
        <w:divId w:val="1274552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37а. (Нов - ДВ, бр. 100 от 2010 г., в сила от 01.07.2011 г., отм. - ДВ, бр. 85 от 2017 г.) </w:t>
      </w:r>
    </w:p>
    <w:p w:rsidR="00000000" w:rsidRDefault="007522E6">
      <w:pPr>
        <w:spacing w:after="0" w:line="240" w:lineRule="auto"/>
        <w:ind w:firstLine="1155"/>
        <w:textAlignment w:val="center"/>
        <w:divId w:val="1770008755"/>
        <w:rPr>
          <w:rFonts w:ascii="Times New Roman" w:hAnsi="Times New Roman" w:cs="Times New Roman"/>
          <w:b/>
          <w:bCs/>
          <w:color w:val="000000"/>
          <w:sz w:val="24"/>
          <w:szCs w:val="24"/>
        </w:rPr>
      </w:pPr>
      <w:r>
        <w:rPr>
          <w:rFonts w:ascii="Times New Roman" w:hAnsi="Times New Roman" w:cs="Times New Roman"/>
          <w:b/>
          <w:bCs/>
          <w:color w:val="000000"/>
          <w:sz w:val="24"/>
          <w:szCs w:val="24"/>
        </w:rPr>
        <w:t>Регистър на доставчиците на удостоверителни услу</w:t>
      </w:r>
      <w:r>
        <w:rPr>
          <w:rFonts w:ascii="Times New Roman" w:hAnsi="Times New Roman" w:cs="Times New Roman"/>
          <w:b/>
          <w:bCs/>
          <w:color w:val="000000"/>
          <w:sz w:val="24"/>
          <w:szCs w:val="24"/>
        </w:rPr>
        <w:t>ги</w:t>
      </w:r>
    </w:p>
    <w:p w:rsidR="00000000" w:rsidRDefault="007522E6">
      <w:pPr>
        <w:spacing w:after="0" w:line="240" w:lineRule="auto"/>
        <w:ind w:firstLine="1155"/>
        <w:jc w:val="both"/>
        <w:textAlignment w:val="center"/>
        <w:divId w:val="1300108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(Изм. - ДВ, бр. 100 от 2010 г., в сила от 01.07.2011 г., отм. - ДВ, бр. 85 от 2017 г.)</w:t>
      </w:r>
    </w:p>
    <w:p w:rsidR="00000000" w:rsidRDefault="007522E6">
      <w:pPr>
        <w:spacing w:after="120" w:line="240" w:lineRule="auto"/>
        <w:ind w:firstLine="1155"/>
        <w:jc w:val="both"/>
        <w:textAlignment w:val="center"/>
        <w:divId w:val="1770008755"/>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541554972"/>
        <w:rPr>
          <w:rFonts w:ascii="Times New Roman" w:hAnsi="Times New Roman" w:cs="Times New Roman"/>
          <w:b/>
          <w:bCs/>
          <w:color w:val="000000"/>
          <w:sz w:val="24"/>
          <w:szCs w:val="24"/>
        </w:rPr>
      </w:pPr>
      <w:r>
        <w:rPr>
          <w:rFonts w:ascii="Times New Roman" w:hAnsi="Times New Roman" w:cs="Times New Roman"/>
          <w:b/>
          <w:bCs/>
          <w:color w:val="000000"/>
          <w:sz w:val="24"/>
          <w:szCs w:val="24"/>
        </w:rPr>
        <w:t>Държавни такси</w:t>
      </w:r>
    </w:p>
    <w:p w:rsidR="00000000" w:rsidRDefault="007522E6">
      <w:pPr>
        <w:spacing w:after="120" w:line="240" w:lineRule="auto"/>
        <w:ind w:firstLine="1155"/>
        <w:jc w:val="both"/>
        <w:textAlignment w:val="center"/>
        <w:divId w:val="1302804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(Отм. - ДВ, бр. 85 от 2017 г.) </w:t>
      </w:r>
    </w:p>
    <w:p w:rsidR="00000000" w:rsidRDefault="007522E6">
      <w:pPr>
        <w:spacing w:after="0" w:line="240" w:lineRule="auto"/>
        <w:ind w:firstLine="1155"/>
        <w:textAlignment w:val="center"/>
        <w:divId w:val="206180"/>
        <w:rPr>
          <w:rFonts w:ascii="Times New Roman" w:hAnsi="Times New Roman" w:cs="Times New Roman"/>
          <w:b/>
          <w:bCs/>
          <w:color w:val="000000"/>
          <w:sz w:val="24"/>
          <w:szCs w:val="24"/>
        </w:rPr>
      </w:pPr>
      <w:r>
        <w:rPr>
          <w:rFonts w:ascii="Times New Roman" w:hAnsi="Times New Roman" w:cs="Times New Roman"/>
          <w:b/>
          <w:bCs/>
          <w:color w:val="000000"/>
          <w:sz w:val="24"/>
          <w:szCs w:val="24"/>
        </w:rPr>
        <w:t>Удостоверения за време (Загл. изм. - ДВ, бр. 100 от 2010 г., в сила от 01.07.2011 г.)</w:t>
      </w:r>
    </w:p>
    <w:p w:rsidR="00000000" w:rsidRDefault="007522E6">
      <w:pPr>
        <w:spacing w:after="120" w:line="240" w:lineRule="auto"/>
        <w:ind w:firstLine="1155"/>
        <w:jc w:val="both"/>
        <w:textAlignment w:val="center"/>
        <w:divId w:val="765688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(Изм</w:t>
      </w:r>
      <w:r>
        <w:rPr>
          <w:rFonts w:ascii="Times New Roman" w:eastAsia="Times New Roman" w:hAnsi="Times New Roman" w:cs="Times New Roman"/>
          <w:color w:val="000000"/>
          <w:sz w:val="24"/>
          <w:szCs w:val="24"/>
        </w:rPr>
        <w:t>. - ДВ, бр. 100 от 2010 г., в сила от 01.07.2011 г., отм. - ДВ, бр. 85 от 2017 г.)</w:t>
      </w:r>
    </w:p>
    <w:p w:rsidR="00000000" w:rsidRDefault="007522E6">
      <w:pPr>
        <w:spacing w:before="100" w:beforeAutospacing="1" w:after="100" w:afterAutospacing="1" w:line="240" w:lineRule="auto"/>
        <w:jc w:val="center"/>
        <w:textAlignment w:val="center"/>
        <w:divId w:val="1854605341"/>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ПРИЛОЖЕНИЕ НА ЕЛЕКТРОННИЯ ДОКУМЕНТ И НА КВАЛИФИЦИРАНИЯ ЕЛЕКТРОНЕН ПОДПИС ОТ ДЪРЖАВАТА И ОБЩИНИТЕ (ЗАГЛ. ИЗМ. - ДВ, БР. 100 ОТ 2010 Г., В СИЛА ОТ 01.07.2011 Г.)</w:t>
      </w:r>
    </w:p>
    <w:p w:rsidR="00000000" w:rsidRDefault="007522E6">
      <w:pPr>
        <w:spacing w:after="0" w:line="240" w:lineRule="auto"/>
        <w:ind w:firstLine="1155"/>
        <w:textAlignment w:val="center"/>
        <w:divId w:val="139735155"/>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Задължение за приемане и издаване на електронни документи</w:t>
      </w:r>
    </w:p>
    <w:p w:rsidR="00000000" w:rsidRDefault="007522E6">
      <w:pPr>
        <w:spacing w:after="0" w:line="240" w:lineRule="auto"/>
        <w:ind w:firstLine="1155"/>
        <w:jc w:val="both"/>
        <w:textAlignment w:val="center"/>
        <w:divId w:val="1356153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(Отм. - ДВ, бр. 100 от 2010 г., в сила от 01.07.2011 г.)</w:t>
      </w:r>
    </w:p>
    <w:p w:rsidR="00000000" w:rsidRDefault="007522E6">
      <w:pPr>
        <w:spacing w:after="120" w:line="240" w:lineRule="auto"/>
        <w:ind w:firstLine="1155"/>
        <w:jc w:val="both"/>
        <w:textAlignment w:val="center"/>
        <w:divId w:val="139735155"/>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78791973"/>
        <w:rPr>
          <w:rFonts w:ascii="Times New Roman" w:hAnsi="Times New Roman" w:cs="Times New Roman"/>
          <w:b/>
          <w:bCs/>
          <w:color w:val="000000"/>
          <w:sz w:val="24"/>
          <w:szCs w:val="24"/>
        </w:rPr>
      </w:pPr>
      <w:r>
        <w:rPr>
          <w:rFonts w:ascii="Times New Roman" w:hAnsi="Times New Roman" w:cs="Times New Roman"/>
          <w:b/>
          <w:bCs/>
          <w:color w:val="000000"/>
          <w:sz w:val="24"/>
          <w:szCs w:val="24"/>
        </w:rPr>
        <w:t>Съхраняване на електронни документи</w:t>
      </w:r>
    </w:p>
    <w:p w:rsidR="00000000" w:rsidRDefault="007522E6">
      <w:pPr>
        <w:spacing w:after="0" w:line="240" w:lineRule="auto"/>
        <w:ind w:firstLine="1155"/>
        <w:jc w:val="both"/>
        <w:textAlignment w:val="center"/>
        <w:divId w:val="1338313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Държавните органи и органите на местното самоуправление са длъжни да съхраняват елект</w:t>
      </w:r>
      <w:r>
        <w:rPr>
          <w:rFonts w:ascii="Times New Roman" w:eastAsia="Times New Roman" w:hAnsi="Times New Roman" w:cs="Times New Roman"/>
          <w:color w:val="000000"/>
          <w:sz w:val="24"/>
          <w:szCs w:val="24"/>
        </w:rPr>
        <w:t>ронните документи в нормативно установените срокове за съхраняване на документи.</w:t>
      </w:r>
    </w:p>
    <w:p w:rsidR="00000000" w:rsidRDefault="007522E6">
      <w:pPr>
        <w:spacing w:after="120" w:line="240" w:lineRule="auto"/>
        <w:ind w:firstLine="1155"/>
        <w:jc w:val="both"/>
        <w:textAlignment w:val="center"/>
        <w:divId w:val="78791973"/>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26938605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ЗАЩИТА НА ЛИЧНИТЕ ДАННИ</w:t>
      </w:r>
    </w:p>
    <w:p w:rsidR="00000000" w:rsidRDefault="007522E6">
      <w:pPr>
        <w:spacing w:after="0" w:line="240" w:lineRule="auto"/>
        <w:ind w:firstLine="1155"/>
        <w:textAlignment w:val="center"/>
        <w:divId w:val="1262684203"/>
        <w:rPr>
          <w:rFonts w:ascii="Times New Roman" w:hAnsi="Times New Roman" w:cs="Times New Roman"/>
          <w:b/>
          <w:bCs/>
          <w:color w:val="000000"/>
          <w:sz w:val="24"/>
          <w:szCs w:val="24"/>
        </w:rPr>
      </w:pPr>
      <w:r>
        <w:rPr>
          <w:rFonts w:ascii="Times New Roman" w:hAnsi="Times New Roman" w:cs="Times New Roman"/>
          <w:b/>
          <w:bCs/>
          <w:color w:val="000000"/>
          <w:sz w:val="24"/>
          <w:szCs w:val="24"/>
        </w:rPr>
        <w:t>Задължения за защита на личните данни</w:t>
      </w:r>
    </w:p>
    <w:p w:rsidR="00000000" w:rsidRDefault="007522E6">
      <w:pPr>
        <w:spacing w:after="0" w:line="240" w:lineRule="auto"/>
        <w:ind w:firstLine="1155"/>
        <w:jc w:val="both"/>
        <w:textAlignment w:val="center"/>
        <w:divId w:val="418715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Защитата на личните данни, събирани от доставчиците на удостоверителни услуги за нуждите на извършваната от тях дейност, и защитата на водените регистри се уреждат със закон.</w:t>
      </w:r>
    </w:p>
    <w:p w:rsidR="00000000" w:rsidRDefault="007522E6">
      <w:pPr>
        <w:spacing w:after="0" w:line="240" w:lineRule="auto"/>
        <w:ind w:firstLine="1155"/>
        <w:jc w:val="both"/>
        <w:textAlignment w:val="center"/>
        <w:divId w:val="134632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112 от 2001 г., в сила от 05.02.2002 г.) Режимът </w:t>
      </w:r>
      <w:r>
        <w:rPr>
          <w:rFonts w:ascii="Times New Roman" w:eastAsia="Times New Roman" w:hAnsi="Times New Roman" w:cs="Times New Roman"/>
          <w:color w:val="000000"/>
          <w:sz w:val="24"/>
          <w:szCs w:val="24"/>
        </w:rPr>
        <w:t>по ал. 1 се прилага и по отношение на личните данни, известни на Комисията за регулиране на съобщенията, която при изпълнение на задълженията си наблюдава дейността на доставчиците на удостоверителни услуги.</w:t>
      </w:r>
    </w:p>
    <w:p w:rsidR="00000000" w:rsidRDefault="007522E6">
      <w:pPr>
        <w:spacing w:after="0" w:line="240" w:lineRule="auto"/>
        <w:ind w:firstLine="1155"/>
        <w:jc w:val="both"/>
        <w:textAlignment w:val="center"/>
        <w:divId w:val="1581020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100 от 2010 г., в сила от 01</w:t>
      </w:r>
      <w:r>
        <w:rPr>
          <w:rFonts w:ascii="Times New Roman" w:eastAsia="Times New Roman" w:hAnsi="Times New Roman" w:cs="Times New Roman"/>
          <w:color w:val="000000"/>
          <w:sz w:val="24"/>
          <w:szCs w:val="24"/>
        </w:rPr>
        <w:t>.07.2011 г., изм. - ДВ, бр. 85 от 2017 г.) Доставчиците на удостоверителни услуги събират лични данни за титуляря само доколкото са необходими за издаването и поддържането на удостоверенията.</w:t>
      </w:r>
    </w:p>
    <w:p w:rsidR="00000000" w:rsidRDefault="007522E6">
      <w:pPr>
        <w:spacing w:after="0" w:line="240" w:lineRule="auto"/>
        <w:ind w:firstLine="1155"/>
        <w:jc w:val="both"/>
        <w:textAlignment w:val="center"/>
        <w:divId w:val="549852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2010 г., в сила от 01.07.2011 г.) Лич</w:t>
      </w:r>
      <w:r>
        <w:rPr>
          <w:rFonts w:ascii="Times New Roman" w:eastAsia="Times New Roman" w:hAnsi="Times New Roman" w:cs="Times New Roman"/>
          <w:color w:val="000000"/>
          <w:sz w:val="24"/>
          <w:szCs w:val="24"/>
        </w:rPr>
        <w:t>ни данни могат да се събират само лично от лицето, за което се отнасят, или с неговото изрично съгласие.</w:t>
      </w:r>
    </w:p>
    <w:p w:rsidR="00000000" w:rsidRDefault="007522E6">
      <w:pPr>
        <w:spacing w:after="0" w:line="240" w:lineRule="auto"/>
        <w:ind w:firstLine="1155"/>
        <w:jc w:val="both"/>
        <w:textAlignment w:val="center"/>
        <w:divId w:val="341667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Събраните данни не могат да се използват за цели, различни от посочените в ал. 3, освен с изричното съгласие на лицето, за което се отнасят, или ак</w:t>
      </w:r>
      <w:r>
        <w:rPr>
          <w:rFonts w:ascii="Times New Roman" w:eastAsia="Times New Roman" w:hAnsi="Times New Roman" w:cs="Times New Roman"/>
          <w:color w:val="000000"/>
          <w:sz w:val="24"/>
          <w:szCs w:val="24"/>
        </w:rPr>
        <w:t>о това е позволено със закон.</w:t>
      </w:r>
    </w:p>
    <w:p w:rsidR="00000000" w:rsidRDefault="007522E6">
      <w:pPr>
        <w:spacing w:after="120" w:line="240" w:lineRule="auto"/>
        <w:ind w:firstLine="1155"/>
        <w:jc w:val="both"/>
        <w:textAlignment w:val="center"/>
        <w:divId w:val="1262684203"/>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65518460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ПРИЗНАВАНЕ НА УДОСТОВЕРЕНИЯ, ИЗДАДЕНИ ОТ ДОСТАВЧИЦИ НА УДОСТОВЕРИТЕЛНИ УСЛУГИ, УСТАНОВЕНИ В ДРУГИ ДЪРЖАВИ</w:t>
      </w:r>
    </w:p>
    <w:p w:rsidR="00000000" w:rsidRDefault="007522E6">
      <w:pPr>
        <w:spacing w:after="0" w:line="240" w:lineRule="auto"/>
        <w:ind w:firstLine="1155"/>
        <w:textAlignment w:val="center"/>
        <w:divId w:val="16080809"/>
        <w:rPr>
          <w:rFonts w:ascii="Times New Roman" w:hAnsi="Times New Roman" w:cs="Times New Roman"/>
          <w:b/>
          <w:bCs/>
          <w:color w:val="000000"/>
          <w:sz w:val="24"/>
          <w:szCs w:val="24"/>
        </w:rPr>
      </w:pPr>
      <w:r>
        <w:rPr>
          <w:rFonts w:ascii="Times New Roman" w:hAnsi="Times New Roman" w:cs="Times New Roman"/>
          <w:b/>
          <w:bCs/>
          <w:color w:val="000000"/>
          <w:sz w:val="24"/>
          <w:szCs w:val="24"/>
        </w:rPr>
        <w:t>Основания и ред</w:t>
      </w:r>
    </w:p>
    <w:p w:rsidR="00000000" w:rsidRDefault="007522E6">
      <w:pPr>
        <w:spacing w:after="120" w:line="240" w:lineRule="auto"/>
        <w:ind w:firstLine="1155"/>
        <w:jc w:val="both"/>
        <w:textAlignment w:val="center"/>
        <w:divId w:val="659966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(Изм. - ДВ, бр. 100 от 2010 г., в сила от 01.07.2011 г., отм. - ДВ, бр. 85 от 2</w:t>
      </w:r>
      <w:r>
        <w:rPr>
          <w:rFonts w:ascii="Times New Roman" w:eastAsia="Times New Roman" w:hAnsi="Times New Roman" w:cs="Times New Roman"/>
          <w:color w:val="000000"/>
          <w:sz w:val="24"/>
          <w:szCs w:val="24"/>
        </w:rPr>
        <w:t>017 г.)</w:t>
      </w:r>
    </w:p>
    <w:p w:rsidR="00000000" w:rsidRDefault="007522E6">
      <w:pPr>
        <w:spacing w:before="100" w:beforeAutospacing="1" w:after="100" w:afterAutospacing="1" w:line="240" w:lineRule="auto"/>
        <w:jc w:val="center"/>
        <w:textAlignment w:val="center"/>
        <w:divId w:val="19766663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АДМИНИСТРАТИВНОНАКАЗАТЕЛНИ РАЗПОРЕДБИ</w:t>
      </w:r>
    </w:p>
    <w:p w:rsidR="00000000" w:rsidRDefault="007522E6">
      <w:pPr>
        <w:spacing w:after="0" w:line="240" w:lineRule="auto"/>
        <w:ind w:firstLine="1155"/>
        <w:textAlignment w:val="center"/>
        <w:divId w:val="2056007737"/>
        <w:rPr>
          <w:rFonts w:ascii="Times New Roman" w:hAnsi="Times New Roman" w:cs="Times New Roman"/>
          <w:b/>
          <w:bCs/>
          <w:color w:val="000000"/>
          <w:sz w:val="24"/>
          <w:szCs w:val="24"/>
        </w:rPr>
      </w:pPr>
      <w:r>
        <w:rPr>
          <w:rFonts w:ascii="Times New Roman" w:hAnsi="Times New Roman" w:cs="Times New Roman"/>
          <w:b/>
          <w:bCs/>
          <w:color w:val="000000"/>
          <w:sz w:val="24"/>
          <w:szCs w:val="24"/>
        </w:rPr>
        <w:t>Наказания</w:t>
      </w:r>
    </w:p>
    <w:p w:rsidR="00000000" w:rsidRDefault="007522E6">
      <w:pPr>
        <w:spacing w:after="0" w:line="240" w:lineRule="auto"/>
        <w:ind w:firstLine="1155"/>
        <w:jc w:val="both"/>
        <w:textAlignment w:val="center"/>
        <w:divId w:val="2063208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(Изм. - ДВ, бр. 100 от 2010 г., в сила от 01.07.2011 г., изм. - ДВ, бр. 85 от 2017 г.) Наказва се с глоба от 1000 до 50 000 лв., ако деянието не съставлява престъпление:</w:t>
      </w:r>
    </w:p>
    <w:p w:rsidR="00000000" w:rsidRDefault="007522E6">
      <w:pPr>
        <w:spacing w:after="0" w:line="240" w:lineRule="auto"/>
        <w:ind w:firstLine="1155"/>
        <w:jc w:val="both"/>
        <w:textAlignment w:val="center"/>
        <w:divId w:val="213124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w:t>
      </w:r>
      <w:r>
        <w:rPr>
          <w:rFonts w:ascii="Times New Roman" w:eastAsia="Times New Roman" w:hAnsi="Times New Roman" w:cs="Times New Roman"/>
          <w:color w:val="000000"/>
          <w:sz w:val="24"/>
          <w:szCs w:val="24"/>
        </w:rPr>
        <w:t>ойто извърши или допусне извършването на нарушение по чл. 21, ал. 3 и 4, чл. 26, ал. 2, 3, 4, 5 и 6, чл. 27, ал. 2 и 3, чл. 28, ал. 1 и 2 и чл. 29;</w:t>
      </w:r>
    </w:p>
    <w:p w:rsidR="00000000" w:rsidRDefault="007522E6">
      <w:pPr>
        <w:spacing w:after="0" w:line="240" w:lineRule="auto"/>
        <w:ind w:firstLine="1155"/>
        <w:jc w:val="both"/>
        <w:textAlignment w:val="center"/>
        <w:divId w:val="2120181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който извърши или допусне извършването на нарушение по чл. 15, чл. 19, параграфи 1 и 2, чл. 20, параграф </w:t>
      </w:r>
      <w:r>
        <w:rPr>
          <w:rFonts w:ascii="Times New Roman" w:eastAsia="Times New Roman" w:hAnsi="Times New Roman" w:cs="Times New Roman"/>
          <w:color w:val="000000"/>
          <w:sz w:val="24"/>
          <w:szCs w:val="24"/>
        </w:rPr>
        <w:t>1, чл. 21, параграфи 1 и 3, чл. 23, параграфи 1 и 2, чл. 24, параграфи 1 - 4, чл. 33, параграф 1, чл. 34, параграф 1, чл. 40 и чл. 44, параграф 1 от Регламент (ЕС) № 910/2014;</w:t>
      </w:r>
    </w:p>
    <w:p w:rsidR="00000000" w:rsidRDefault="007522E6">
      <w:pPr>
        <w:spacing w:after="0" w:line="240" w:lineRule="auto"/>
        <w:ind w:firstLine="1155"/>
        <w:jc w:val="both"/>
        <w:textAlignment w:val="center"/>
        <w:divId w:val="52969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доставчик на удостоверителни услуги, който доставя удостоверителна услуга, ко</w:t>
      </w:r>
      <w:r>
        <w:rPr>
          <w:rFonts w:ascii="Times New Roman" w:eastAsia="Times New Roman" w:hAnsi="Times New Roman" w:cs="Times New Roman"/>
          <w:color w:val="000000"/>
          <w:sz w:val="24"/>
          <w:szCs w:val="24"/>
        </w:rPr>
        <w:t>ято не отговаря на изискванията на Регламент (ЕС) № 910/2014;</w:t>
      </w:r>
    </w:p>
    <w:p w:rsidR="00000000" w:rsidRDefault="007522E6">
      <w:pPr>
        <w:spacing w:after="0" w:line="240" w:lineRule="auto"/>
        <w:ind w:firstLine="1155"/>
        <w:jc w:val="both"/>
        <w:textAlignment w:val="center"/>
        <w:divId w:val="768816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който извърши нарушение на Регламент (ЕС) № 910/2014, на този закон или на издадените въз основа на тях актове, за което не е предвидено друго наказание.</w:t>
      </w:r>
    </w:p>
    <w:p w:rsidR="00000000" w:rsidRDefault="007522E6">
      <w:pPr>
        <w:spacing w:after="0" w:line="240" w:lineRule="auto"/>
        <w:ind w:firstLine="1155"/>
        <w:jc w:val="both"/>
        <w:textAlignment w:val="center"/>
        <w:divId w:val="77366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100 от 2010 г., в</w:t>
      </w:r>
      <w:r>
        <w:rPr>
          <w:rFonts w:ascii="Times New Roman" w:eastAsia="Times New Roman" w:hAnsi="Times New Roman" w:cs="Times New Roman"/>
          <w:color w:val="000000"/>
          <w:sz w:val="24"/>
          <w:szCs w:val="24"/>
        </w:rPr>
        <w:t xml:space="preserve"> сила от 01.07.2011 г.) В случаите по ал. 1 на юридическото лице или на едноличния търговец се налага имуществена санкция в размер от 5000 до 100 000 лв.</w:t>
      </w:r>
    </w:p>
    <w:p w:rsidR="00000000" w:rsidRDefault="007522E6">
      <w:pPr>
        <w:spacing w:after="120" w:line="240" w:lineRule="auto"/>
        <w:ind w:firstLine="1155"/>
        <w:jc w:val="both"/>
        <w:textAlignment w:val="center"/>
        <w:divId w:val="2056007737"/>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1511991970"/>
        <w:rPr>
          <w:rFonts w:ascii="Times New Roman" w:hAnsi="Times New Roman" w:cs="Times New Roman"/>
          <w:b/>
          <w:bCs/>
          <w:color w:val="000000"/>
          <w:sz w:val="24"/>
          <w:szCs w:val="24"/>
        </w:rPr>
      </w:pPr>
      <w:r>
        <w:rPr>
          <w:rFonts w:ascii="Times New Roman" w:hAnsi="Times New Roman" w:cs="Times New Roman"/>
          <w:b/>
          <w:bCs/>
          <w:color w:val="000000"/>
          <w:sz w:val="24"/>
          <w:szCs w:val="24"/>
        </w:rPr>
        <w:t>Установяване на нарушенията, съставяне на актове и издаване на наказателни постановления</w:t>
      </w:r>
    </w:p>
    <w:p w:rsidR="00000000" w:rsidRDefault="007522E6">
      <w:pPr>
        <w:spacing w:after="0" w:line="240" w:lineRule="auto"/>
        <w:ind w:firstLine="1155"/>
        <w:jc w:val="both"/>
        <w:textAlignment w:val="center"/>
        <w:divId w:val="94711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(1</w:t>
      </w:r>
      <w:r>
        <w:rPr>
          <w:rFonts w:ascii="Times New Roman" w:eastAsia="Times New Roman" w:hAnsi="Times New Roman" w:cs="Times New Roman"/>
          <w:color w:val="000000"/>
          <w:sz w:val="24"/>
          <w:szCs w:val="24"/>
        </w:rPr>
        <w:t>) (Изм. - ДВ, бр. 112 от 2001 г., в сила от 05.02.2002 г., изм. - ДВ, бр. 85 от 2017 г.) Актовете за констатираните нарушения се съставят от лица, оправомощени от председателя на Комисията за регулиране на съобщенията, а наказателните постановления се изда</w:t>
      </w:r>
      <w:r>
        <w:rPr>
          <w:rFonts w:ascii="Times New Roman" w:eastAsia="Times New Roman" w:hAnsi="Times New Roman" w:cs="Times New Roman"/>
          <w:color w:val="000000"/>
          <w:sz w:val="24"/>
          <w:szCs w:val="24"/>
        </w:rPr>
        <w:t>ват от него или от оправомощено от него длъжностно лице.</w:t>
      </w:r>
    </w:p>
    <w:p w:rsidR="00000000" w:rsidRDefault="007522E6">
      <w:pPr>
        <w:spacing w:after="0" w:line="240" w:lineRule="auto"/>
        <w:ind w:firstLine="1155"/>
        <w:jc w:val="both"/>
        <w:textAlignment w:val="center"/>
        <w:divId w:val="1319843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констатиране на нарушенията съставителите на актове могат да изземват и задържат веществените доказателства, свързани с установяване на нарушенията, по реда на чл. 41 от Закона за администрат</w:t>
      </w:r>
      <w:r>
        <w:rPr>
          <w:rFonts w:ascii="Times New Roman" w:eastAsia="Times New Roman" w:hAnsi="Times New Roman" w:cs="Times New Roman"/>
          <w:color w:val="000000"/>
          <w:sz w:val="24"/>
          <w:szCs w:val="24"/>
        </w:rPr>
        <w:t>ивните нарушения и наказания.</w:t>
      </w:r>
    </w:p>
    <w:p w:rsidR="00000000" w:rsidRDefault="007522E6">
      <w:pPr>
        <w:spacing w:after="0" w:line="240" w:lineRule="auto"/>
        <w:ind w:firstLine="1155"/>
        <w:jc w:val="both"/>
        <w:textAlignment w:val="center"/>
        <w:divId w:val="1292505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Съставянето на актовете,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7522E6">
      <w:pPr>
        <w:spacing w:after="120" w:line="240" w:lineRule="auto"/>
        <w:ind w:firstLine="1155"/>
        <w:jc w:val="both"/>
        <w:textAlignment w:val="center"/>
        <w:divId w:val="1511991970"/>
        <w:rPr>
          <w:rFonts w:ascii="Times New Roman" w:eastAsia="Times New Roman" w:hAnsi="Times New Roman" w:cs="Times New Roman"/>
          <w:color w:val="000000"/>
          <w:sz w:val="24"/>
          <w:szCs w:val="24"/>
        </w:rPr>
      </w:pPr>
    </w:p>
    <w:p w:rsidR="00000000" w:rsidRDefault="007522E6">
      <w:pPr>
        <w:spacing w:before="100" w:beforeAutospacing="1" w:after="240" w:line="240" w:lineRule="auto"/>
        <w:jc w:val="center"/>
        <w:textAlignment w:val="center"/>
        <w:divId w:val="49002194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7522E6">
      <w:pPr>
        <w:spacing w:after="0" w:line="240" w:lineRule="auto"/>
        <w:ind w:firstLine="1155"/>
        <w:jc w:val="both"/>
        <w:textAlignment w:val="center"/>
        <w:divId w:val="1377467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По смисъла на този </w:t>
      </w:r>
      <w:r>
        <w:rPr>
          <w:rFonts w:ascii="Times New Roman" w:eastAsia="Times New Roman" w:hAnsi="Times New Roman" w:cs="Times New Roman"/>
          <w:color w:val="000000"/>
          <w:sz w:val="24"/>
          <w:szCs w:val="24"/>
        </w:rPr>
        <w:t>закон:</w:t>
      </w:r>
    </w:p>
    <w:p w:rsidR="00000000" w:rsidRDefault="007522E6">
      <w:pPr>
        <w:spacing w:after="0" w:line="240" w:lineRule="auto"/>
        <w:ind w:firstLine="1155"/>
        <w:jc w:val="both"/>
        <w:textAlignment w:val="center"/>
        <w:divId w:val="1145582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"Квалифицирана писмена форма" е форма за действителност или доказване на изявлението, при която законът предвижда допълнителни изисквания към писмената форма, като нотариална заверка на подписа, нотариален акт, саморъчно изписване на изявлението, участи</w:t>
      </w:r>
      <w:r>
        <w:rPr>
          <w:rFonts w:ascii="Times New Roman" w:eastAsia="Times New Roman" w:hAnsi="Times New Roman" w:cs="Times New Roman"/>
          <w:color w:val="000000"/>
          <w:sz w:val="24"/>
          <w:szCs w:val="24"/>
        </w:rPr>
        <w:t>е на свидетели или длъжностни лица при извършване на изявлението и др.</w:t>
      </w:r>
    </w:p>
    <w:p w:rsidR="00000000" w:rsidRDefault="007522E6">
      <w:pPr>
        <w:spacing w:after="0" w:line="240" w:lineRule="auto"/>
        <w:ind w:firstLine="1155"/>
        <w:jc w:val="both"/>
        <w:textAlignment w:val="center"/>
        <w:divId w:val="1235236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85 от 2017 г.)</w:t>
      </w:r>
    </w:p>
    <w:p w:rsidR="00000000" w:rsidRDefault="007522E6">
      <w:pPr>
        <w:spacing w:after="0" w:line="240" w:lineRule="auto"/>
        <w:ind w:firstLine="1155"/>
        <w:jc w:val="both"/>
        <w:textAlignment w:val="center"/>
        <w:divId w:val="1874925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85 от 2017 г.)</w:t>
      </w:r>
    </w:p>
    <w:p w:rsidR="00000000" w:rsidRDefault="007522E6">
      <w:pPr>
        <w:spacing w:after="0" w:line="240" w:lineRule="auto"/>
        <w:ind w:firstLine="1155"/>
        <w:jc w:val="both"/>
        <w:textAlignment w:val="center"/>
        <w:divId w:val="63725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100 от 2010 г., в сила от 01.07.2011 г., отм. - ДВ, бр. 85 от 2017 г.)</w:t>
      </w:r>
    </w:p>
    <w:p w:rsidR="00000000" w:rsidRDefault="007522E6">
      <w:pPr>
        <w:spacing w:after="0" w:line="240" w:lineRule="auto"/>
        <w:ind w:firstLine="1155"/>
        <w:jc w:val="both"/>
        <w:textAlignment w:val="center"/>
        <w:divId w:val="781340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85 от 20</w:t>
      </w:r>
      <w:r>
        <w:rPr>
          <w:rFonts w:ascii="Times New Roman" w:eastAsia="Times New Roman" w:hAnsi="Times New Roman" w:cs="Times New Roman"/>
          <w:color w:val="000000"/>
          <w:sz w:val="24"/>
          <w:szCs w:val="24"/>
        </w:rPr>
        <w:t>17 г.)</w:t>
      </w:r>
    </w:p>
    <w:p w:rsidR="00000000" w:rsidRDefault="007522E6">
      <w:pPr>
        <w:spacing w:after="0" w:line="240" w:lineRule="auto"/>
        <w:ind w:firstLine="1155"/>
        <w:jc w:val="both"/>
        <w:textAlignment w:val="center"/>
        <w:divId w:val="1139689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100 от 2010 г., в сила от 01.07.2011 г., отм. - ДВ, бр. 85 от 2017 г.)</w:t>
      </w:r>
    </w:p>
    <w:p w:rsidR="00000000" w:rsidRDefault="007522E6">
      <w:pPr>
        <w:spacing w:after="0" w:line="240" w:lineRule="auto"/>
        <w:ind w:firstLine="1155"/>
        <w:jc w:val="both"/>
        <w:textAlignment w:val="center"/>
        <w:divId w:val="990713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(отм. - ДВ, бр. 85 от 2017 г.)</w:t>
      </w:r>
    </w:p>
    <w:p w:rsidR="00000000" w:rsidRDefault="007522E6">
      <w:pPr>
        <w:spacing w:after="0" w:line="240" w:lineRule="auto"/>
        <w:ind w:firstLine="1155"/>
        <w:jc w:val="both"/>
        <w:textAlignment w:val="center"/>
        <w:divId w:val="109709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100 от 2010 г., в сила от 01.07.2011 г., отм. - ДВ, бр. 85 от 2017 г.)</w:t>
      </w:r>
    </w:p>
    <w:p w:rsidR="00000000" w:rsidRDefault="007522E6">
      <w:pPr>
        <w:spacing w:after="0" w:line="240" w:lineRule="auto"/>
        <w:ind w:firstLine="1155"/>
        <w:jc w:val="both"/>
        <w:textAlignment w:val="center"/>
        <w:divId w:val="1178349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100 от 2010 г., </w:t>
      </w:r>
      <w:r>
        <w:rPr>
          <w:rFonts w:ascii="Times New Roman" w:eastAsia="Times New Roman" w:hAnsi="Times New Roman" w:cs="Times New Roman"/>
          <w:color w:val="000000"/>
          <w:sz w:val="24"/>
          <w:szCs w:val="24"/>
        </w:rPr>
        <w:t>в сила от 01.07.2011 г., отм. - ДВ, бр. 85 от 2017 г.)</w:t>
      </w:r>
    </w:p>
    <w:p w:rsidR="00000000" w:rsidRDefault="007522E6">
      <w:pPr>
        <w:spacing w:after="0" w:line="240" w:lineRule="auto"/>
        <w:ind w:firstLine="1155"/>
        <w:jc w:val="both"/>
        <w:textAlignment w:val="center"/>
        <w:divId w:val="297539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100 от 2010 г., в сила от 01.07.2011 г., отм. - ДВ, бр. 85 от 2017 г.)</w:t>
      </w:r>
    </w:p>
    <w:p w:rsidR="00000000" w:rsidRDefault="007522E6">
      <w:pPr>
        <w:spacing w:after="0" w:line="240" w:lineRule="auto"/>
        <w:ind w:firstLine="1155"/>
        <w:jc w:val="both"/>
        <w:textAlignment w:val="center"/>
        <w:divId w:val="110461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100 от 2010 г., в сила от 01.07.2011 г., отм. - ДВ, бр. 85 от 2017 г.)</w:t>
      </w:r>
    </w:p>
    <w:p w:rsidR="00000000" w:rsidRDefault="007522E6">
      <w:pPr>
        <w:spacing w:after="150" w:line="240" w:lineRule="auto"/>
        <w:ind w:firstLine="1155"/>
        <w:jc w:val="both"/>
        <w:textAlignment w:val="center"/>
        <w:divId w:val="1031805161"/>
        <w:rPr>
          <w:rFonts w:ascii="Times New Roman" w:eastAsia="Times New Roman" w:hAnsi="Times New Roman" w:cs="Times New Roman"/>
          <w:color w:val="000000"/>
          <w:sz w:val="24"/>
          <w:szCs w:val="24"/>
        </w:rPr>
      </w:pPr>
    </w:p>
    <w:p w:rsidR="00000000" w:rsidRDefault="007522E6">
      <w:pPr>
        <w:spacing w:before="100" w:beforeAutospacing="1" w:after="260" w:line="240" w:lineRule="auto"/>
        <w:jc w:val="center"/>
        <w:textAlignment w:val="center"/>
        <w:divId w:val="51781140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w:t>
      </w:r>
      <w:r>
        <w:rPr>
          <w:rFonts w:ascii="Times New Roman" w:hAnsi="Times New Roman" w:cs="Times New Roman"/>
          <w:b/>
          <w:bCs/>
          <w:color w:val="000000"/>
          <w:sz w:val="26"/>
          <w:szCs w:val="26"/>
        </w:rPr>
        <w:t>оредби</w:t>
      </w:r>
    </w:p>
    <w:p w:rsidR="00000000" w:rsidRDefault="007522E6">
      <w:pPr>
        <w:spacing w:after="0" w:line="240" w:lineRule="auto"/>
        <w:ind w:firstLine="1155"/>
        <w:jc w:val="both"/>
        <w:textAlignment w:val="center"/>
        <w:divId w:val="1358659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В Закона за далекосъобщенията (обн., ДВ, бр. 93 от 1998 г.; бр. 26 от 1999 г., бр. 10 и 64 от 2000 г.) в чл. 22 се създава ал. 4:</w:t>
      </w:r>
    </w:p>
    <w:p w:rsidR="00000000" w:rsidRDefault="007522E6">
      <w:pPr>
        <w:spacing w:after="150" w:line="240" w:lineRule="auto"/>
        <w:ind w:firstLine="1155"/>
        <w:jc w:val="both"/>
        <w:textAlignment w:val="center"/>
        <w:divId w:val="382876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Държавната комисия по далекосъобщения регистрира и контролира дейността по предоставяне на удостоверителни </w:t>
      </w:r>
      <w:r>
        <w:rPr>
          <w:rFonts w:ascii="Times New Roman" w:eastAsia="Times New Roman" w:hAnsi="Times New Roman" w:cs="Times New Roman"/>
          <w:color w:val="000000"/>
          <w:sz w:val="24"/>
          <w:szCs w:val="24"/>
        </w:rPr>
        <w:t xml:space="preserve">услуги, свързани с електронния подпис, по ред, определен със закон." </w:t>
      </w:r>
    </w:p>
    <w:p w:rsidR="00000000" w:rsidRDefault="007522E6">
      <w:pPr>
        <w:spacing w:after="150" w:line="240" w:lineRule="auto"/>
        <w:ind w:firstLine="1155"/>
        <w:jc w:val="both"/>
        <w:textAlignment w:val="center"/>
        <w:divId w:val="209423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Този закон влиза в сила 6 месеца след обнародването му в "Държавен вестник". </w:t>
      </w:r>
    </w:p>
    <w:p w:rsidR="00000000" w:rsidRDefault="007522E6">
      <w:pPr>
        <w:spacing w:after="150" w:line="240" w:lineRule="auto"/>
        <w:ind w:firstLine="1155"/>
        <w:jc w:val="both"/>
        <w:textAlignment w:val="center"/>
        <w:divId w:val="1553033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Министерският съвет подготвя наредбите, предвидени в този закон, в срок 5 месеца от обнародването </w:t>
      </w:r>
      <w:r>
        <w:rPr>
          <w:rFonts w:ascii="Times New Roman" w:eastAsia="Times New Roman" w:hAnsi="Times New Roman" w:cs="Times New Roman"/>
          <w:color w:val="000000"/>
          <w:sz w:val="24"/>
          <w:szCs w:val="24"/>
        </w:rPr>
        <w:t xml:space="preserve">му и ги приема в едномесечен срок след влизане на закона в сила. </w:t>
      </w:r>
    </w:p>
    <w:p w:rsidR="00000000" w:rsidRDefault="007522E6">
      <w:pPr>
        <w:spacing w:after="0" w:line="240" w:lineRule="auto"/>
        <w:ind w:firstLine="1155"/>
        <w:jc w:val="both"/>
        <w:textAlignment w:val="center"/>
        <w:divId w:val="912593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(Изм. - ДВ, бр. 112 от 2001 г., в сила от 05.02.2002 г.) Изпълнението на закона се възлага на Министерския съвет и на Комисията за регулиране на съобщенията.</w:t>
      </w:r>
    </w:p>
    <w:p w:rsidR="00000000" w:rsidRDefault="007522E6">
      <w:pPr>
        <w:spacing w:after="0" w:line="240" w:lineRule="auto"/>
        <w:ind w:firstLine="1155"/>
        <w:jc w:val="both"/>
        <w:textAlignment w:val="center"/>
        <w:divId w:val="135345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7522E6">
      <w:pPr>
        <w:spacing w:after="0" w:line="240" w:lineRule="auto"/>
        <w:ind w:firstLine="1155"/>
        <w:jc w:val="both"/>
        <w:textAlignment w:val="center"/>
        <w:divId w:val="1405378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z w:val="24"/>
          <w:szCs w:val="24"/>
        </w:rPr>
        <w:t>аконът е приет от ХХХVIII Народно събрание на 22 март 2001 г. и е подпечатан с официалния печат на Народното събрание.</w:t>
      </w:r>
    </w:p>
    <w:p w:rsidR="00000000" w:rsidRDefault="007522E6">
      <w:pPr>
        <w:spacing w:after="150" w:line="240" w:lineRule="auto"/>
        <w:ind w:firstLine="1155"/>
        <w:jc w:val="both"/>
        <w:textAlignment w:val="center"/>
        <w:divId w:val="664629244"/>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38236112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ДАЛЕКОСЪОБЩЕНИЯТА</w:t>
      </w:r>
    </w:p>
    <w:p w:rsidR="00000000" w:rsidRDefault="007522E6">
      <w:pPr>
        <w:spacing w:after="0" w:line="240" w:lineRule="auto"/>
        <w:ind w:firstLine="1155"/>
        <w:jc w:val="both"/>
        <w:textAlignment w:val="center"/>
        <w:divId w:val="1253779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112 ОТ 2001 Г.,</w:t>
      </w:r>
      <w:r>
        <w:rPr>
          <w:rFonts w:ascii="Times New Roman" w:eastAsia="Times New Roman" w:hAnsi="Times New Roman" w:cs="Times New Roman"/>
          <w:color w:val="000000"/>
          <w:sz w:val="24"/>
          <w:szCs w:val="24"/>
        </w:rPr>
        <w:t xml:space="preserve"> В СИЛА ОТ 05.02.2002 Г.)</w:t>
      </w:r>
    </w:p>
    <w:p w:rsidR="00000000" w:rsidRDefault="007522E6">
      <w:pPr>
        <w:spacing w:after="0" w:line="240" w:lineRule="auto"/>
        <w:ind w:firstLine="1155"/>
        <w:jc w:val="both"/>
        <w:textAlignment w:val="center"/>
        <w:divId w:val="1678191903"/>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530725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78. (1) В Закона за електронния документ и електронния подпис навсякъде думите "Държавната комисия по далекосъобщения" се заменят с "Комисията за регулиране на съобщенията".</w:t>
      </w:r>
    </w:p>
    <w:p w:rsidR="00000000" w:rsidRDefault="007522E6">
      <w:pPr>
        <w:spacing w:after="150" w:line="240" w:lineRule="auto"/>
        <w:ind w:firstLine="1155"/>
        <w:jc w:val="both"/>
        <w:textAlignment w:val="center"/>
        <w:divId w:val="537082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w:t>
      </w:r>
      <w:r>
        <w:rPr>
          <w:rFonts w:ascii="Times New Roman" w:eastAsia="Times New Roman" w:hAnsi="Times New Roman" w:cs="Times New Roman"/>
          <w:color w:val="000000"/>
          <w:sz w:val="24"/>
          <w:szCs w:val="24"/>
        </w:rPr>
        <w:t xml:space="preserve">. . . . . . </w:t>
      </w:r>
    </w:p>
    <w:p w:rsidR="00000000" w:rsidRDefault="007522E6">
      <w:pPr>
        <w:spacing w:after="0" w:line="240" w:lineRule="auto"/>
        <w:ind w:firstLine="1155"/>
        <w:jc w:val="both"/>
        <w:textAlignment w:val="center"/>
        <w:divId w:val="393546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80. (1) Този закон влиза в сила 37 дни след обнародването му в "Държавен вестник", с изключение на:</w:t>
      </w:r>
    </w:p>
    <w:p w:rsidR="00000000" w:rsidRDefault="007522E6">
      <w:pPr>
        <w:spacing w:after="0" w:line="240" w:lineRule="auto"/>
        <w:ind w:firstLine="1155"/>
        <w:jc w:val="both"/>
        <w:textAlignment w:val="center"/>
        <w:divId w:val="830946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51, 52, т. 1 и 3, § 53 и 54, които влизат в сила от 1 май 2001 г.;</w:t>
      </w:r>
    </w:p>
    <w:p w:rsidR="00000000" w:rsidRDefault="007522E6">
      <w:pPr>
        <w:spacing w:after="0" w:line="240" w:lineRule="auto"/>
        <w:ind w:firstLine="1155"/>
        <w:jc w:val="both"/>
        <w:textAlignment w:val="center"/>
        <w:divId w:val="1186751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параграфи 72, 73, ал. 3 и § </w:t>
      </w:r>
      <w:r>
        <w:rPr>
          <w:rFonts w:ascii="Times New Roman" w:eastAsia="Times New Roman" w:hAnsi="Times New Roman" w:cs="Times New Roman"/>
          <w:color w:val="000000"/>
          <w:sz w:val="24"/>
          <w:szCs w:val="24"/>
        </w:rPr>
        <w:t>75, които влизат в сила от деня на обнародването;</w:t>
      </w:r>
    </w:p>
    <w:p w:rsidR="00000000" w:rsidRDefault="007522E6">
      <w:pPr>
        <w:spacing w:after="0" w:line="240" w:lineRule="auto"/>
        <w:ind w:firstLine="1155"/>
        <w:jc w:val="both"/>
        <w:textAlignment w:val="center"/>
        <w:divId w:val="23286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6, т. 2 и 3, § 7, § 10, т. 1, буква "в", § 41-47, § 63-67 и т. 1 на § 68 влизат в сила от 12 септември 2002 г.;</w:t>
      </w:r>
    </w:p>
    <w:p w:rsidR="00000000" w:rsidRDefault="007522E6">
      <w:pPr>
        <w:spacing w:after="0" w:line="240" w:lineRule="auto"/>
        <w:ind w:firstLine="1155"/>
        <w:jc w:val="both"/>
        <w:textAlignment w:val="center"/>
        <w:divId w:val="567150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 48 разпоредбата на чл. 104, ал. 2 влиза в сила от 1 октомври 2002 г.</w:t>
      </w:r>
    </w:p>
    <w:p w:rsidR="00000000" w:rsidRDefault="007522E6">
      <w:pPr>
        <w:spacing w:after="0" w:line="240" w:lineRule="auto"/>
        <w:ind w:firstLine="1155"/>
        <w:jc w:val="both"/>
        <w:textAlignment w:val="center"/>
        <w:divId w:val="2004964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w:t>
      </w:r>
      <w:r>
        <w:rPr>
          <w:rFonts w:ascii="Times New Roman" w:eastAsia="Times New Roman" w:hAnsi="Times New Roman" w:cs="Times New Roman"/>
          <w:color w:val="000000"/>
          <w:sz w:val="24"/>
          <w:szCs w:val="24"/>
        </w:rPr>
        <w:t>латените такси до влизане в сила на разпоредбата по ал. 1, т. 1 не се преизчисляват, досъбират или връщат.</w:t>
      </w:r>
    </w:p>
    <w:p w:rsidR="00000000" w:rsidRDefault="007522E6">
      <w:pPr>
        <w:spacing w:after="150" w:line="240" w:lineRule="auto"/>
        <w:ind w:firstLine="1155"/>
        <w:jc w:val="both"/>
        <w:textAlignment w:val="center"/>
        <w:divId w:val="656612885"/>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40005563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7522E6">
      <w:pPr>
        <w:spacing w:after="0" w:line="240" w:lineRule="auto"/>
        <w:ind w:firstLine="1155"/>
        <w:jc w:val="both"/>
        <w:textAlignment w:val="center"/>
        <w:divId w:val="421536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7522E6">
      <w:pPr>
        <w:spacing w:after="0" w:line="240" w:lineRule="auto"/>
        <w:ind w:firstLine="1155"/>
        <w:jc w:val="both"/>
        <w:textAlignment w:val="center"/>
        <w:divId w:val="1049452613"/>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205093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142. Кодексъ</w:t>
      </w:r>
      <w:r>
        <w:rPr>
          <w:rFonts w:ascii="Times New Roman" w:eastAsia="Times New Roman" w:hAnsi="Times New Roman" w:cs="Times New Roman"/>
          <w:color w:val="000000"/>
          <w:sz w:val="24"/>
          <w:szCs w:val="24"/>
        </w:rPr>
        <w:t>т влиза в сила три месеца след обнародването му в "Държавен вестник", с изключение на:</w:t>
      </w:r>
    </w:p>
    <w:p w:rsidR="00000000" w:rsidRDefault="007522E6">
      <w:pPr>
        <w:spacing w:after="0" w:line="240" w:lineRule="auto"/>
        <w:ind w:firstLine="1155"/>
        <w:jc w:val="both"/>
        <w:textAlignment w:val="center"/>
        <w:divId w:val="118686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дял трети, § 2, т. 1 и § 2, т. 2 - относно отмяната на глава трета, раздел II "Обжалване по съдебен ред", § 9, т. 1 и 2, § 11, т. 1 и 2, § 15, § 44, т. 1 и 2, § 51, т</w:t>
      </w:r>
      <w:r>
        <w:rPr>
          <w:rFonts w:ascii="Times New Roman" w:eastAsia="Times New Roman" w:hAnsi="Times New Roman" w:cs="Times New Roman"/>
          <w:color w:val="000000"/>
          <w:sz w:val="24"/>
          <w:szCs w:val="24"/>
        </w:rPr>
        <w:t>. 1, § 53, т. 1, § 61, т. 1, § 66, т. 3, § 76, т. 1 - 3, § 78, § 79, § 83, т. 1, § 84, т. 1 и 2, § 89, т. 1 - 4, § 101, т. 1, § 102, т. 1, § 107, § 117, т. 1 и 2, § 125, § 128, т. 1 и 2, § 132, т. 2 и § 136, т. 1, както и § 34, § 35, т. 2, § 43, т. 2, § 62</w:t>
      </w:r>
      <w:r>
        <w:rPr>
          <w:rFonts w:ascii="Times New Roman" w:eastAsia="Times New Roman" w:hAnsi="Times New Roman" w:cs="Times New Roman"/>
          <w:color w:val="000000"/>
          <w:sz w:val="24"/>
          <w:szCs w:val="24"/>
        </w:rPr>
        <w:t>,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7522E6">
      <w:pPr>
        <w:spacing w:after="0" w:line="240" w:lineRule="auto"/>
        <w:ind w:firstLine="1155"/>
        <w:jc w:val="both"/>
        <w:textAlignment w:val="center"/>
        <w:divId w:val="872034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120, който </w:t>
      </w:r>
      <w:r>
        <w:rPr>
          <w:rFonts w:ascii="Times New Roman" w:eastAsia="Times New Roman" w:hAnsi="Times New Roman" w:cs="Times New Roman"/>
          <w:color w:val="000000"/>
          <w:sz w:val="24"/>
          <w:szCs w:val="24"/>
        </w:rPr>
        <w:t>влиза в сила от 1 януари 2007 г.;</w:t>
      </w:r>
    </w:p>
    <w:p w:rsidR="00000000" w:rsidRDefault="007522E6">
      <w:pPr>
        <w:spacing w:after="0" w:line="240" w:lineRule="auto"/>
        <w:ind w:firstLine="1155"/>
        <w:jc w:val="both"/>
        <w:textAlignment w:val="center"/>
        <w:divId w:val="916668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който влиза в сила от деня на обнародването на кодекса в "Държавен вестник".</w:t>
      </w:r>
    </w:p>
    <w:p w:rsidR="00000000" w:rsidRDefault="007522E6">
      <w:pPr>
        <w:spacing w:after="150" w:line="240" w:lineRule="auto"/>
        <w:ind w:firstLine="1155"/>
        <w:jc w:val="both"/>
        <w:textAlignment w:val="center"/>
        <w:divId w:val="1049452613"/>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68593790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ТЪРГОВСКИЯ РЕГИСТЪР </w:t>
      </w:r>
    </w:p>
    <w:p w:rsidR="00000000" w:rsidRDefault="007522E6">
      <w:pPr>
        <w:spacing w:after="0" w:line="240" w:lineRule="auto"/>
        <w:ind w:firstLine="1155"/>
        <w:jc w:val="both"/>
        <w:textAlignment w:val="center"/>
        <w:divId w:val="96560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34 ОТ 2006 Г., ИЗМ. - ДВ, БР. 80 ОТ 2006 </w:t>
      </w:r>
      <w:r>
        <w:rPr>
          <w:rFonts w:ascii="Times New Roman" w:eastAsia="Times New Roman" w:hAnsi="Times New Roman" w:cs="Times New Roman"/>
          <w:color w:val="000000"/>
          <w:sz w:val="24"/>
          <w:szCs w:val="24"/>
        </w:rPr>
        <w:t>Г., ИЗМ. - ДВ, БР. 53 ОТ 2007 Г., В СИЛА ОТ 01.01.2008 Г.)</w:t>
      </w:r>
    </w:p>
    <w:p w:rsidR="00000000" w:rsidRDefault="007522E6">
      <w:pPr>
        <w:spacing w:after="0" w:line="240" w:lineRule="auto"/>
        <w:ind w:firstLine="1155"/>
        <w:jc w:val="both"/>
        <w:textAlignment w:val="center"/>
        <w:divId w:val="439305085"/>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087271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56. (Изм. - ДВ, бр. 80 от 2006 г., изм. – ДВ, бр. 53 от 2007 г.) Този закон влиза в сила от 1 януари 2008 г., с изключение на § 2 и § 3, които влизат в сила от деня на обнародването на закона в</w:t>
      </w:r>
      <w:r>
        <w:rPr>
          <w:rFonts w:ascii="Times New Roman" w:eastAsia="Times New Roman" w:hAnsi="Times New Roman" w:cs="Times New Roman"/>
          <w:color w:val="000000"/>
          <w:sz w:val="24"/>
          <w:szCs w:val="24"/>
        </w:rPr>
        <w:t xml:space="preserve"> "Държавен вестник".</w:t>
      </w:r>
    </w:p>
    <w:p w:rsidR="00000000" w:rsidRDefault="007522E6">
      <w:pPr>
        <w:spacing w:after="150" w:line="240" w:lineRule="auto"/>
        <w:ind w:firstLine="1155"/>
        <w:jc w:val="both"/>
        <w:textAlignment w:val="center"/>
        <w:divId w:val="439305085"/>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634221035"/>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КЪМ ЗАКОНА ЗА ИЗМЕНЕНИЕ И ДОПЪЛНЕНИЕ НА ЗАКОНА ЗА ЕЛЕКТРОННИЯ ДОКУМЕНТ И ЕЛЕКТРОННИЯ ПОДПИС</w:t>
      </w:r>
    </w:p>
    <w:p w:rsidR="00000000" w:rsidRDefault="007522E6">
      <w:pPr>
        <w:spacing w:after="0" w:line="240" w:lineRule="auto"/>
        <w:ind w:firstLine="1155"/>
        <w:jc w:val="both"/>
        <w:textAlignment w:val="center"/>
        <w:divId w:val="1840463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21.12.2010 Г.)</w:t>
      </w:r>
    </w:p>
    <w:p w:rsidR="00000000" w:rsidRDefault="007522E6">
      <w:pPr>
        <w:spacing w:after="0" w:line="240" w:lineRule="auto"/>
        <w:ind w:firstLine="1155"/>
        <w:jc w:val="both"/>
        <w:textAlignment w:val="center"/>
        <w:divId w:val="1675761283"/>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5441736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Този закон въвежда изискванията на Директива 1999/9</w:t>
      </w:r>
      <w:r>
        <w:rPr>
          <w:rFonts w:ascii="Times New Roman" w:eastAsia="Times New Roman" w:hAnsi="Times New Roman" w:cs="Times New Roman"/>
          <w:color w:val="000000"/>
          <w:sz w:val="24"/>
          <w:szCs w:val="24"/>
        </w:rPr>
        <w:t>3/ЕО на Европейския парламент и на Съвета от 13 декември 1999 г. относно правната рамка на Общността за електронните подписи, изменена с Регламент (ЕО) № 1137/2008.</w:t>
      </w:r>
    </w:p>
    <w:p w:rsidR="00000000" w:rsidRDefault="007522E6">
      <w:pPr>
        <w:spacing w:after="150" w:line="240" w:lineRule="auto"/>
        <w:ind w:firstLine="1155"/>
        <w:jc w:val="both"/>
        <w:textAlignment w:val="center"/>
        <w:divId w:val="1675761283"/>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5972581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ЕЛЕК</w:t>
      </w:r>
      <w:r>
        <w:rPr>
          <w:rFonts w:ascii="Times New Roman" w:hAnsi="Times New Roman" w:cs="Times New Roman"/>
          <w:b/>
          <w:bCs/>
          <w:color w:val="000000"/>
          <w:sz w:val="26"/>
          <w:szCs w:val="26"/>
        </w:rPr>
        <w:t>ТРОННИЯ ДОКУМЕНТ И ЕЛЕКТРОННИЯ ПОДПИС</w:t>
      </w:r>
    </w:p>
    <w:p w:rsidR="00000000" w:rsidRDefault="007522E6">
      <w:pPr>
        <w:spacing w:after="0" w:line="240" w:lineRule="auto"/>
        <w:ind w:firstLine="1155"/>
        <w:jc w:val="both"/>
        <w:textAlignment w:val="center"/>
        <w:divId w:val="9853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21.12.2010 Г.)</w:t>
      </w:r>
    </w:p>
    <w:p w:rsidR="00000000" w:rsidRDefault="007522E6">
      <w:pPr>
        <w:spacing w:after="0" w:line="240" w:lineRule="auto"/>
        <w:ind w:firstLine="1155"/>
        <w:jc w:val="both"/>
        <w:textAlignment w:val="center"/>
        <w:divId w:val="1006397586"/>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00035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(1) Регистрираните от Комисията за регулиране на съобщенията доставчици на удостоверителни услуги се смятат за акредитирани по смисъла на този закон.</w:t>
      </w:r>
    </w:p>
    <w:p w:rsidR="00000000" w:rsidRDefault="007522E6">
      <w:pPr>
        <w:spacing w:after="150" w:line="240" w:lineRule="auto"/>
        <w:ind w:firstLine="1155"/>
        <w:jc w:val="both"/>
        <w:textAlignment w:val="center"/>
        <w:divId w:val="1008677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за регулиране на съобщенията вписва в регистъра по чл. 38, ал. 1 служебно съответните обстоятелства, свързани с акредитацията на регистрираните до влизането в сила на този закон доставчици на удостоверителни услуги.</w:t>
      </w:r>
    </w:p>
    <w:p w:rsidR="00000000" w:rsidRDefault="007522E6">
      <w:pPr>
        <w:spacing w:after="0" w:line="240" w:lineRule="auto"/>
        <w:ind w:firstLine="1155"/>
        <w:jc w:val="both"/>
        <w:textAlignment w:val="center"/>
        <w:divId w:val="1352730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42. Всички удостоверения</w:t>
      </w:r>
      <w:r>
        <w:rPr>
          <w:rFonts w:ascii="Times New Roman" w:eastAsia="Times New Roman" w:hAnsi="Times New Roman" w:cs="Times New Roman"/>
          <w:color w:val="000000"/>
          <w:sz w:val="24"/>
          <w:szCs w:val="24"/>
        </w:rPr>
        <w:t xml:space="preserve"> за усъвършенстван и универсален електронен подпис, издадени до влизането в сила на този закон, се приравняват на удостоверения за квалифициран електронен подпис.</w:t>
      </w:r>
    </w:p>
    <w:p w:rsidR="00000000" w:rsidRDefault="007522E6">
      <w:pPr>
        <w:spacing w:after="150" w:line="240" w:lineRule="auto"/>
        <w:ind w:firstLine="1155"/>
        <w:jc w:val="both"/>
        <w:textAlignment w:val="center"/>
        <w:divId w:val="1889023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7522E6">
      <w:pPr>
        <w:spacing w:after="150" w:line="240" w:lineRule="auto"/>
        <w:ind w:firstLine="1155"/>
        <w:jc w:val="both"/>
        <w:textAlignment w:val="center"/>
        <w:divId w:val="197416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Комисията за рег</w:t>
      </w:r>
      <w:r>
        <w:rPr>
          <w:rFonts w:ascii="Times New Roman" w:eastAsia="Times New Roman" w:hAnsi="Times New Roman" w:cs="Times New Roman"/>
          <w:color w:val="000000"/>
          <w:sz w:val="24"/>
          <w:szCs w:val="24"/>
        </w:rPr>
        <w:t xml:space="preserve">улиране на съобщенията приема наредбата по чл. 38, ал. 4 в срок до 1 март 2011 г. </w:t>
      </w:r>
    </w:p>
    <w:p w:rsidR="00000000" w:rsidRDefault="007522E6">
      <w:pPr>
        <w:spacing w:after="150" w:line="240" w:lineRule="auto"/>
        <w:ind w:firstLine="1155"/>
        <w:jc w:val="both"/>
        <w:textAlignment w:val="center"/>
        <w:divId w:val="1688561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53. Подзаконовите нормативни актове по прилагането на закона се привеждат в съответствие с изискванията на този закон в срок до 1 юли 2011 г. </w:t>
      </w:r>
    </w:p>
    <w:p w:rsidR="00000000" w:rsidRDefault="007522E6">
      <w:pPr>
        <w:spacing w:after="0" w:line="240" w:lineRule="auto"/>
        <w:ind w:firstLine="1155"/>
        <w:jc w:val="both"/>
        <w:textAlignment w:val="center"/>
        <w:divId w:val="1819490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54. Законът влиза в сила о</w:t>
      </w:r>
      <w:r>
        <w:rPr>
          <w:rFonts w:ascii="Times New Roman" w:eastAsia="Times New Roman" w:hAnsi="Times New Roman" w:cs="Times New Roman"/>
          <w:color w:val="000000"/>
          <w:sz w:val="24"/>
          <w:szCs w:val="24"/>
        </w:rPr>
        <w:t>т 1 юли 2011 г. с изключение на разпоредбата на § 31 относно чл. 38, ал. 4, която влиза в сила от деня на обнародването му в "Държавен вестник".</w:t>
      </w:r>
    </w:p>
    <w:p w:rsidR="00000000" w:rsidRDefault="007522E6">
      <w:pPr>
        <w:spacing w:after="150" w:line="240" w:lineRule="auto"/>
        <w:ind w:firstLine="1155"/>
        <w:jc w:val="both"/>
        <w:textAlignment w:val="center"/>
        <w:divId w:val="1882208095"/>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4099642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БЪЛГАРСКИТЕ ЛИЧНИ ДОКУМЕ</w:t>
      </w:r>
      <w:r>
        <w:rPr>
          <w:rFonts w:ascii="Times New Roman" w:hAnsi="Times New Roman" w:cs="Times New Roman"/>
          <w:b/>
          <w:bCs/>
          <w:color w:val="000000"/>
          <w:sz w:val="26"/>
          <w:szCs w:val="26"/>
        </w:rPr>
        <w:t>НТИ</w:t>
      </w:r>
    </w:p>
    <w:p w:rsidR="00000000" w:rsidRDefault="007522E6">
      <w:pPr>
        <w:spacing w:after="0" w:line="240" w:lineRule="auto"/>
        <w:ind w:firstLine="1155"/>
        <w:jc w:val="both"/>
        <w:textAlignment w:val="center"/>
        <w:divId w:val="1717972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2016 Г., В СИЛА ОТ 01.10.2020 Г., ИЗМ. - ДВ, БР. 97 ОТ 2017 Г., ИЗМ. - ДВ, БР. 1 ОТ 2019 Г., В СИЛА ОТ 31.12.2018 Г., ИЗМ. - ДВ, БР. 58 ОТ 2019 Г.)</w:t>
      </w:r>
    </w:p>
    <w:p w:rsidR="00000000" w:rsidRDefault="007522E6">
      <w:pPr>
        <w:spacing w:after="0" w:line="240" w:lineRule="auto"/>
        <w:ind w:firstLine="1155"/>
        <w:jc w:val="both"/>
        <w:textAlignment w:val="center"/>
        <w:divId w:val="1920827225"/>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109741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(Изм. - ДВ, бр. 97 от 2017 г., изм. - ДВ, бр. 1 от 2019 г., в сила от 31</w:t>
      </w:r>
      <w:r>
        <w:rPr>
          <w:rFonts w:ascii="Times New Roman" w:eastAsia="Times New Roman" w:hAnsi="Times New Roman" w:cs="Times New Roman"/>
          <w:color w:val="000000"/>
          <w:sz w:val="24"/>
          <w:szCs w:val="24"/>
        </w:rPr>
        <w:t>.12.2018 г., изм. - ДВ, бр. 58 от 2019 г.) Законът влиза в сила от 1 октомври 2020 г., с изключение на § 12, 13, 16, § 18, т. 2, буква "б", § 19 и 20, които влизат в сила от деня на обнародването на закона в "Държавен вестник".</w:t>
      </w:r>
    </w:p>
    <w:p w:rsidR="00000000" w:rsidRDefault="007522E6">
      <w:pPr>
        <w:spacing w:after="150" w:line="240" w:lineRule="auto"/>
        <w:ind w:firstLine="1155"/>
        <w:jc w:val="both"/>
        <w:textAlignment w:val="center"/>
        <w:divId w:val="1920827225"/>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515000713"/>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r>
        <w:rPr>
          <w:rFonts w:ascii="Times New Roman" w:hAnsi="Times New Roman" w:cs="Times New Roman"/>
          <w:b/>
          <w:bCs/>
          <w:color w:val="000000"/>
          <w:sz w:val="24"/>
          <w:szCs w:val="24"/>
        </w:rPr>
        <w:br/>
        <w:t>КЪ</w:t>
      </w:r>
      <w:r>
        <w:rPr>
          <w:rFonts w:ascii="Times New Roman" w:hAnsi="Times New Roman" w:cs="Times New Roman"/>
          <w:b/>
          <w:bCs/>
          <w:color w:val="000000"/>
          <w:sz w:val="24"/>
          <w:szCs w:val="24"/>
        </w:rPr>
        <w:t xml:space="preserve">М ЗАКОНА ЗА ИЗМЕНЕНИЕ И ДОПЪЛНЕНИЕ НА ЗАКОНА ЗА ЕЛЕКТРОННИЯ ДОКУМЕНТ И ЕЛЕКТРОННИЯ ПОДПИС </w:t>
      </w:r>
    </w:p>
    <w:p w:rsidR="00000000" w:rsidRDefault="007522E6">
      <w:pPr>
        <w:spacing w:after="0" w:line="240" w:lineRule="auto"/>
        <w:ind w:firstLine="1155"/>
        <w:jc w:val="both"/>
        <w:textAlignment w:val="center"/>
        <w:divId w:val="818571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85 ОТ 2017 Г.)</w:t>
      </w:r>
    </w:p>
    <w:p w:rsidR="00000000" w:rsidRDefault="007522E6">
      <w:pPr>
        <w:spacing w:after="0" w:line="240" w:lineRule="auto"/>
        <w:ind w:firstLine="1155"/>
        <w:jc w:val="both"/>
        <w:textAlignment w:val="center"/>
        <w:divId w:val="166865338"/>
        <w:rPr>
          <w:rFonts w:ascii="Times New Roman" w:eastAsia="Times New Roman" w:hAnsi="Times New Roman" w:cs="Times New Roman"/>
          <w:color w:val="000000"/>
          <w:sz w:val="24"/>
          <w:szCs w:val="24"/>
        </w:rPr>
      </w:pPr>
    </w:p>
    <w:p w:rsidR="00000000" w:rsidRDefault="007522E6">
      <w:pPr>
        <w:spacing w:after="150" w:line="240" w:lineRule="auto"/>
        <w:ind w:firstLine="1155"/>
        <w:jc w:val="both"/>
        <w:textAlignment w:val="center"/>
        <w:divId w:val="1231958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Този закон предвижда мерки по прилагането на Регламент (ЕС) № 910/2014 на Европейския парламент и на Съвета от 23 юли 2014 г.</w:t>
      </w:r>
      <w:r>
        <w:rPr>
          <w:rFonts w:ascii="Times New Roman" w:eastAsia="Times New Roman" w:hAnsi="Times New Roman" w:cs="Times New Roman"/>
          <w:color w:val="000000"/>
          <w:sz w:val="24"/>
          <w:szCs w:val="24"/>
        </w:rPr>
        <w:t xml:space="preserve"> относно електронната идентификация и удостоверителните услуги при електронни трансакции на вътрешния пазар и за отмяна на Директива 1999/93/ЕО.</w:t>
      </w:r>
    </w:p>
    <w:p w:rsidR="00000000" w:rsidRDefault="007522E6">
      <w:pPr>
        <w:spacing w:before="100" w:beforeAutospacing="1" w:after="100" w:afterAutospacing="1" w:line="240" w:lineRule="auto"/>
        <w:jc w:val="center"/>
        <w:textAlignment w:val="center"/>
        <w:divId w:val="164700400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ЕЛЕКТРОННИЯ ДОКУМЕНТ И ЕЛЕКТРОННИЯ ПО</w:t>
      </w:r>
      <w:r>
        <w:rPr>
          <w:rFonts w:ascii="Times New Roman" w:hAnsi="Times New Roman" w:cs="Times New Roman"/>
          <w:b/>
          <w:bCs/>
          <w:color w:val="000000"/>
          <w:sz w:val="26"/>
          <w:szCs w:val="26"/>
        </w:rPr>
        <w:t xml:space="preserve">ДПИС </w:t>
      </w:r>
    </w:p>
    <w:p w:rsidR="00000000" w:rsidRDefault="007522E6">
      <w:pPr>
        <w:spacing w:after="0" w:line="240" w:lineRule="auto"/>
        <w:ind w:firstLine="1155"/>
        <w:jc w:val="both"/>
        <w:textAlignment w:val="center"/>
        <w:divId w:val="847331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85 ОТ 2017 Г.)</w:t>
      </w:r>
    </w:p>
    <w:p w:rsidR="00000000" w:rsidRDefault="007522E6">
      <w:pPr>
        <w:spacing w:after="0" w:line="240" w:lineRule="auto"/>
        <w:ind w:firstLine="1155"/>
        <w:jc w:val="both"/>
        <w:textAlignment w:val="center"/>
        <w:divId w:val="1871213526"/>
        <w:rPr>
          <w:rFonts w:ascii="Times New Roman" w:eastAsia="Times New Roman" w:hAnsi="Times New Roman" w:cs="Times New Roman"/>
          <w:color w:val="000000"/>
          <w:sz w:val="24"/>
          <w:szCs w:val="24"/>
        </w:rPr>
      </w:pPr>
    </w:p>
    <w:p w:rsidR="00000000" w:rsidRDefault="007522E6">
      <w:pPr>
        <w:spacing w:after="150" w:line="240" w:lineRule="auto"/>
        <w:ind w:firstLine="1155"/>
        <w:jc w:val="both"/>
        <w:textAlignment w:val="center"/>
        <w:divId w:val="923880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Министерският съвет в 6-месечен срок от влизането в сила на този закон приема наредбата по чл. 21, ал. 5.</w:t>
      </w:r>
    </w:p>
    <w:p w:rsidR="00000000" w:rsidRDefault="007522E6">
      <w:pPr>
        <w:spacing w:after="0" w:line="240" w:lineRule="auto"/>
        <w:ind w:firstLine="1155"/>
        <w:jc w:val="both"/>
        <w:textAlignment w:val="center"/>
        <w:divId w:val="2074038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Органите на изпълнителната власт и органите на местното самоуправление в 9-месечен срок от влизане</w:t>
      </w:r>
      <w:r>
        <w:rPr>
          <w:rFonts w:ascii="Times New Roman" w:eastAsia="Times New Roman" w:hAnsi="Times New Roman" w:cs="Times New Roman"/>
          <w:color w:val="000000"/>
          <w:sz w:val="24"/>
          <w:szCs w:val="24"/>
        </w:rPr>
        <w:t>то в сила на този закон привеждат издадените от тях подзаконови нормативни актове в съответствие с него.</w:t>
      </w:r>
    </w:p>
    <w:p w:rsidR="00000000" w:rsidRDefault="007522E6">
      <w:pPr>
        <w:spacing w:after="150" w:line="240" w:lineRule="auto"/>
        <w:ind w:firstLine="1155"/>
        <w:jc w:val="both"/>
        <w:textAlignment w:val="center"/>
        <w:divId w:val="799420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7522E6">
      <w:pPr>
        <w:spacing w:after="0" w:line="240" w:lineRule="auto"/>
        <w:ind w:firstLine="1155"/>
        <w:jc w:val="both"/>
        <w:textAlignment w:val="center"/>
        <w:divId w:val="1912695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80. Параграф 22, т. 1 относно чл. 27, ал. 1, т. 6 влиза в сила от 1 януари 2018</w:t>
      </w:r>
      <w:r>
        <w:rPr>
          <w:rFonts w:ascii="Times New Roman" w:eastAsia="Times New Roman" w:hAnsi="Times New Roman" w:cs="Times New Roman"/>
          <w:color w:val="000000"/>
          <w:sz w:val="24"/>
          <w:szCs w:val="24"/>
        </w:rPr>
        <w:t xml:space="preserve"> г.</w:t>
      </w:r>
    </w:p>
    <w:p w:rsidR="00000000" w:rsidRDefault="007522E6">
      <w:pPr>
        <w:spacing w:after="150" w:line="240" w:lineRule="auto"/>
        <w:ind w:firstLine="1155"/>
        <w:jc w:val="both"/>
        <w:textAlignment w:val="center"/>
        <w:divId w:val="297538636"/>
        <w:rPr>
          <w:rFonts w:ascii="Times New Roman" w:eastAsia="Times New Roman" w:hAnsi="Times New Roman" w:cs="Times New Roman"/>
          <w:color w:val="000000"/>
          <w:sz w:val="24"/>
          <w:szCs w:val="24"/>
        </w:rPr>
      </w:pPr>
    </w:p>
    <w:p w:rsidR="00000000" w:rsidRDefault="007522E6">
      <w:pPr>
        <w:spacing w:before="100" w:beforeAutospacing="1" w:after="100" w:afterAutospacing="1" w:line="240" w:lineRule="auto"/>
        <w:jc w:val="center"/>
        <w:textAlignment w:val="center"/>
        <w:divId w:val="100312423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НА ЗАКОНА ЗА ПРЕМИНАВАНЕТО ПРЕЗ И ПРЕБИВАВАНЕТО НА ТЕРИТОРИЯТА НА РЕПУБЛИКА БЪЛГАРИЯ НА СЪЮЗНИЧЕСКИ И НА ЧУЖДИ ВЪОРЪЖЕНИ СИЛИ </w:t>
      </w:r>
    </w:p>
    <w:p w:rsidR="00000000" w:rsidRDefault="007522E6">
      <w:pPr>
        <w:spacing w:after="0" w:line="240" w:lineRule="auto"/>
        <w:ind w:firstLine="1155"/>
        <w:jc w:val="both"/>
        <w:textAlignment w:val="center"/>
        <w:divId w:val="1076630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2019 Г.)</w:t>
      </w:r>
    </w:p>
    <w:p w:rsidR="00000000" w:rsidRDefault="007522E6">
      <w:pPr>
        <w:spacing w:after="0" w:line="240" w:lineRule="auto"/>
        <w:ind w:firstLine="1155"/>
        <w:jc w:val="both"/>
        <w:textAlignment w:val="center"/>
        <w:divId w:val="273678346"/>
        <w:rPr>
          <w:rFonts w:ascii="Times New Roman" w:eastAsia="Times New Roman" w:hAnsi="Times New Roman" w:cs="Times New Roman"/>
          <w:color w:val="000000"/>
          <w:sz w:val="24"/>
          <w:szCs w:val="24"/>
        </w:rPr>
      </w:pPr>
    </w:p>
    <w:p w:rsidR="00000000" w:rsidRDefault="007522E6">
      <w:pPr>
        <w:spacing w:after="150" w:line="240" w:lineRule="auto"/>
        <w:ind w:firstLine="1155"/>
        <w:jc w:val="both"/>
        <w:textAlignment w:val="center"/>
        <w:divId w:val="122841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Параграф 2, т. 2 влиза в сила от 31 декември 2018 г.</w:t>
      </w:r>
    </w:p>
    <w:p w:rsidR="00000000" w:rsidRDefault="007522E6">
      <w:pPr>
        <w:spacing w:before="100" w:beforeAutospacing="1" w:after="100" w:afterAutospacing="1" w:line="240" w:lineRule="auto"/>
        <w:jc w:val="center"/>
        <w:textAlignment w:val="center"/>
        <w:divId w:val="17138157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БЪЛГАРСКИТЕ ЛИЧНИ ДОКУМЕНТИ</w:t>
      </w:r>
    </w:p>
    <w:p w:rsidR="00000000" w:rsidRDefault="007522E6">
      <w:pPr>
        <w:spacing w:after="0" w:line="240" w:lineRule="auto"/>
        <w:ind w:firstLine="1155"/>
        <w:jc w:val="both"/>
        <w:textAlignment w:val="center"/>
        <w:divId w:val="1024944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2019 Г.)</w:t>
      </w:r>
    </w:p>
    <w:p w:rsidR="00000000" w:rsidRDefault="007522E6">
      <w:pPr>
        <w:spacing w:after="0" w:line="240" w:lineRule="auto"/>
        <w:ind w:firstLine="1155"/>
        <w:jc w:val="both"/>
        <w:textAlignment w:val="center"/>
        <w:divId w:val="1030373900"/>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6163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Параграфи 1, 3, 4, 5, 6, 7, 9, 12, 13, 16, 19, 21, 25 и 26</w:t>
      </w:r>
      <w:r>
        <w:rPr>
          <w:rFonts w:ascii="Times New Roman" w:eastAsia="Times New Roman" w:hAnsi="Times New Roman" w:cs="Times New Roman"/>
          <w:color w:val="000000"/>
          <w:sz w:val="24"/>
          <w:szCs w:val="24"/>
        </w:rPr>
        <w:t xml:space="preserve"> влизат в сила от 1 октомври 2020 г.</w:t>
      </w:r>
    </w:p>
    <w:p w:rsidR="00000000" w:rsidRDefault="007522E6">
      <w:pPr>
        <w:spacing w:after="150" w:line="240" w:lineRule="auto"/>
        <w:ind w:firstLine="1155"/>
        <w:jc w:val="both"/>
        <w:textAlignment w:val="center"/>
        <w:divId w:val="1030373900"/>
        <w:rPr>
          <w:rFonts w:ascii="Times New Roman" w:eastAsia="Times New Roman" w:hAnsi="Times New Roman" w:cs="Times New Roman"/>
          <w:color w:val="000000"/>
          <w:sz w:val="24"/>
          <w:szCs w:val="24"/>
        </w:rPr>
      </w:pPr>
    </w:p>
    <w:p w:rsidR="00000000" w:rsidRDefault="007522E6">
      <w:pPr>
        <w:spacing w:after="0" w:line="240" w:lineRule="auto"/>
        <w:ind w:firstLine="1155"/>
        <w:textAlignment w:val="center"/>
        <w:divId w:val="667908686"/>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7522E6">
      <w:pPr>
        <w:spacing w:after="0" w:line="240" w:lineRule="auto"/>
        <w:ind w:firstLine="1155"/>
        <w:jc w:val="both"/>
        <w:textAlignment w:val="center"/>
        <w:divId w:val="667908686"/>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68879750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Директиви:</w:t>
      </w:r>
    </w:p>
    <w:p w:rsidR="00000000" w:rsidRDefault="007522E6">
      <w:pPr>
        <w:spacing w:after="0" w:line="240" w:lineRule="auto"/>
        <w:ind w:firstLine="1155"/>
        <w:jc w:val="both"/>
        <w:textAlignment w:val="center"/>
        <w:divId w:val="667908686"/>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790859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2014/25/ЕС НА ЕВРОПЕЙСКИЯ ПАРЛАМЕНТ И НА СЪВЕТА от 26 февруари 2014 година относно възлагането на поръчки от възложители, извършващи дейност </w:t>
      </w:r>
      <w:r>
        <w:rPr>
          <w:rFonts w:ascii="Times New Roman" w:eastAsia="Times New Roman" w:hAnsi="Times New Roman" w:cs="Times New Roman"/>
          <w:color w:val="000000"/>
          <w:sz w:val="24"/>
          <w:szCs w:val="24"/>
        </w:rPr>
        <w:t>в секторите на водоснабдяването, енергетиката, транспорта и пощенските услуги и за отмяна на Директива 2004/17/ЕО</w:t>
      </w:r>
    </w:p>
    <w:p w:rsidR="00000000" w:rsidRDefault="007522E6">
      <w:pPr>
        <w:spacing w:after="0" w:line="240" w:lineRule="auto"/>
        <w:ind w:firstLine="1155"/>
        <w:jc w:val="both"/>
        <w:textAlignment w:val="center"/>
        <w:divId w:val="1467507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2014/24/ЕС НА ЕВРОПЕЙСКИЯ ПАРЛАМЕНТ И НА СЪВЕТА от 26 февруари 2014 година за обществените поръчки и за отмяна на Директива 2004/18/</w:t>
      </w:r>
      <w:r>
        <w:rPr>
          <w:rFonts w:ascii="Times New Roman" w:eastAsia="Times New Roman" w:hAnsi="Times New Roman" w:cs="Times New Roman"/>
          <w:color w:val="000000"/>
          <w:sz w:val="24"/>
          <w:szCs w:val="24"/>
        </w:rPr>
        <w:t>ЕО</w:t>
      </w:r>
    </w:p>
    <w:p w:rsidR="00000000" w:rsidRDefault="007522E6">
      <w:pPr>
        <w:spacing w:after="0" w:line="240" w:lineRule="auto"/>
        <w:ind w:firstLine="1155"/>
        <w:jc w:val="both"/>
        <w:textAlignment w:val="center"/>
        <w:divId w:val="131290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2000/31/ЕО НА ЕВРОПЕЙСКИЯ ПАРЛАМЕНТ И НА СЪВЕТА от 8 юни 2000 година за някои правни аспекти на услугите на информационното общество, и по-специално на електронната търговия на вътрешния пазар (Директива за електронната търговия)</w:t>
      </w:r>
    </w:p>
    <w:p w:rsidR="00000000" w:rsidRDefault="007522E6">
      <w:pPr>
        <w:spacing w:after="0" w:line="240" w:lineRule="auto"/>
        <w:ind w:firstLine="1155"/>
        <w:jc w:val="both"/>
        <w:textAlignment w:val="center"/>
        <w:divId w:val="667908686"/>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2104644876"/>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7522E6">
      <w:pPr>
        <w:spacing w:after="0" w:line="240" w:lineRule="auto"/>
        <w:ind w:firstLine="1155"/>
        <w:jc w:val="both"/>
        <w:textAlignment w:val="center"/>
        <w:divId w:val="667908686"/>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1456756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w:t>
      </w:r>
    </w:p>
    <w:p w:rsidR="00000000" w:rsidRDefault="007522E6">
      <w:pPr>
        <w:spacing w:after="0" w:line="240" w:lineRule="auto"/>
        <w:ind w:firstLine="1155"/>
        <w:jc w:val="both"/>
        <w:textAlignment w:val="center"/>
        <w:divId w:val="529689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1137/200</w:t>
      </w:r>
      <w:r>
        <w:rPr>
          <w:rFonts w:ascii="Times New Roman" w:eastAsia="Times New Roman" w:hAnsi="Times New Roman" w:cs="Times New Roman"/>
          <w:color w:val="000000"/>
          <w:sz w:val="24"/>
          <w:szCs w:val="24"/>
        </w:rPr>
        <w:t>8 НА ЕВРОПЕЙСКИЯ ПАРЛАМЕНТ И НА СЪВЕТА от 22 октомври 2008 година за адаптиране към Решение 1999/468/ЕО на Съвета на някои актове, за които се прилага процедурата, предвидена в член 251 от Договора, във връзка с процедурата по регулиране с контрол - Адапти</w:t>
      </w:r>
      <w:r>
        <w:rPr>
          <w:rFonts w:ascii="Times New Roman" w:eastAsia="Times New Roman" w:hAnsi="Times New Roman" w:cs="Times New Roman"/>
          <w:color w:val="000000"/>
          <w:sz w:val="24"/>
          <w:szCs w:val="24"/>
        </w:rPr>
        <w:t>ране към процедурата по регулиране с контрол - част първа</w:t>
      </w:r>
    </w:p>
    <w:p w:rsidR="00000000" w:rsidRDefault="007522E6">
      <w:pPr>
        <w:spacing w:after="0" w:line="240" w:lineRule="auto"/>
        <w:ind w:firstLine="1155"/>
        <w:jc w:val="both"/>
        <w:textAlignment w:val="center"/>
        <w:divId w:val="1666744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765/2008 НА ЕВРОПЕЙСКИЯ ПАРЛАМЕНТ И НА СЪВЕТА от 9 юли 2008 година за определяне на изискванията за акредитация и надзор на пазара във връзка с предлагането на пазара на продукти и </w:t>
      </w:r>
      <w:r>
        <w:rPr>
          <w:rFonts w:ascii="Times New Roman" w:eastAsia="Times New Roman" w:hAnsi="Times New Roman" w:cs="Times New Roman"/>
          <w:color w:val="000000"/>
          <w:sz w:val="24"/>
          <w:szCs w:val="24"/>
        </w:rPr>
        <w:t>за отмяна на Регламент (ЕИО) № 339/93</w:t>
      </w:r>
    </w:p>
    <w:p w:rsidR="00000000" w:rsidRDefault="007522E6">
      <w:pPr>
        <w:spacing w:after="0" w:line="240" w:lineRule="auto"/>
        <w:ind w:firstLine="1155"/>
        <w:jc w:val="both"/>
        <w:textAlignment w:val="center"/>
        <w:divId w:val="59375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(ЕИО) № 2380/74 НА СЪВЕТА от 17 септември 1974 година относно приемане на разпоредби за разпространяване на информация, свързана с научно-изследователски програми за Европейската икономическа общност</w:t>
      </w:r>
    </w:p>
    <w:p w:rsidR="00000000" w:rsidRDefault="007522E6">
      <w:pPr>
        <w:spacing w:after="0" w:line="240" w:lineRule="auto"/>
        <w:ind w:firstLine="1155"/>
        <w:jc w:val="both"/>
        <w:textAlignment w:val="center"/>
        <w:divId w:val="667908686"/>
        <w:rPr>
          <w:rFonts w:ascii="Times New Roman" w:eastAsia="Times New Roman" w:hAnsi="Times New Roman" w:cs="Times New Roman"/>
          <w:color w:val="000000"/>
          <w:sz w:val="24"/>
          <w:szCs w:val="24"/>
        </w:rPr>
      </w:pPr>
    </w:p>
    <w:p w:rsidR="00000000" w:rsidRDefault="007522E6">
      <w:pPr>
        <w:spacing w:after="0" w:line="240" w:lineRule="auto"/>
        <w:ind w:firstLine="1155"/>
        <w:jc w:val="both"/>
        <w:textAlignment w:val="center"/>
        <w:divId w:val="30278336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Решени</w:t>
      </w:r>
      <w:r>
        <w:rPr>
          <w:rFonts w:ascii="Times New Roman" w:eastAsia="Times New Roman" w:hAnsi="Times New Roman" w:cs="Times New Roman"/>
          <w:b/>
          <w:bCs/>
          <w:color w:val="000000"/>
          <w:sz w:val="24"/>
          <w:szCs w:val="24"/>
          <w:u w:val="single"/>
        </w:rPr>
        <w:t>я:</w:t>
      </w:r>
    </w:p>
    <w:p w:rsidR="00000000" w:rsidRDefault="007522E6">
      <w:pPr>
        <w:spacing w:after="0" w:line="240" w:lineRule="auto"/>
        <w:ind w:firstLine="1155"/>
        <w:jc w:val="both"/>
        <w:textAlignment w:val="center"/>
        <w:divId w:val="667908686"/>
        <w:rPr>
          <w:rFonts w:ascii="Times New Roman" w:eastAsia="Times New Roman" w:hAnsi="Times New Roman" w:cs="Times New Roman"/>
          <w:color w:val="000000"/>
          <w:sz w:val="24"/>
          <w:szCs w:val="24"/>
        </w:rPr>
      </w:pPr>
    </w:p>
    <w:p w:rsidR="00000000" w:rsidRDefault="007522E6">
      <w:pPr>
        <w:spacing w:after="120" w:line="240" w:lineRule="auto"/>
        <w:ind w:firstLine="1155"/>
        <w:jc w:val="both"/>
        <w:textAlignment w:val="center"/>
        <w:divId w:val="1437478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ЗА ИЗПЪЛНЕНИЕ 2014/148/ЕС НА КОМИСИЯТА от 17 март 2014 година за изменение на Решение 2011/130/ЕС за установяване на минимални изисквания за трансграничната обработка на документи, подписани електронно от компетентните органи съгласно Директив</w:t>
      </w:r>
      <w:r>
        <w:rPr>
          <w:rFonts w:ascii="Times New Roman" w:eastAsia="Times New Roman" w:hAnsi="Times New Roman" w:cs="Times New Roman"/>
          <w:color w:val="000000"/>
          <w:sz w:val="24"/>
          <w:szCs w:val="24"/>
        </w:rPr>
        <w:t>а 2006/123/ЕО на Европейския парламент и на Съвета относно услугите на вътрешния пазар (</w:t>
      </w:r>
      <w:proofErr w:type="spellStart"/>
      <w:r>
        <w:rPr>
          <w:rFonts w:ascii="Times New Roman" w:eastAsia="Times New Roman" w:hAnsi="Times New Roman" w:cs="Times New Roman"/>
          <w:color w:val="000000"/>
          <w:sz w:val="24"/>
          <w:szCs w:val="24"/>
        </w:rPr>
        <w:t>нотифицирано</w:t>
      </w:r>
      <w:proofErr w:type="spellEnd"/>
      <w:r>
        <w:rPr>
          <w:rFonts w:ascii="Times New Roman" w:eastAsia="Times New Roman" w:hAnsi="Times New Roman" w:cs="Times New Roman"/>
          <w:color w:val="000000"/>
          <w:sz w:val="24"/>
          <w:szCs w:val="24"/>
        </w:rPr>
        <w:t xml:space="preserve"> под номер C(2014) 1640)</w:t>
      </w:r>
    </w:p>
    <w:p w:rsidR="007522E6" w:rsidRDefault="007522E6">
      <w:pPr>
        <w:ind w:firstLine="1155"/>
        <w:jc w:val="both"/>
        <w:textAlignment w:val="center"/>
        <w:divId w:val="667908686"/>
        <w:rPr>
          <w:rFonts w:eastAsia="Times New Roman"/>
          <w:color w:val="000000"/>
        </w:rPr>
      </w:pPr>
    </w:p>
    <w:sectPr w:rsidR="007522E6">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2E6" w:rsidRDefault="007522E6">
      <w:pPr>
        <w:spacing w:after="0" w:line="240" w:lineRule="auto"/>
      </w:pPr>
      <w:r>
        <w:separator/>
      </w:r>
    </w:p>
  </w:endnote>
  <w:endnote w:type="continuationSeparator" w:id="0">
    <w:p w:rsidR="007522E6" w:rsidRDefault="0075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6ED" w:rsidRDefault="007522E6">
    <w:r>
      <w:t>Източник: Правно-информационни системи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2E6" w:rsidRDefault="007522E6">
      <w:pPr>
        <w:spacing w:after="0" w:line="240" w:lineRule="auto"/>
      </w:pPr>
      <w:r>
        <w:separator/>
      </w:r>
    </w:p>
  </w:footnote>
  <w:footnote w:type="continuationSeparator" w:id="0">
    <w:p w:rsidR="007522E6" w:rsidRDefault="007522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ED"/>
    <w:rsid w:val="007522E6"/>
    <w:rsid w:val="00B646ED"/>
    <w:rsid w:val="00D462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75651-1BC2-406C-8971-6DC240ED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18">
    <w:name w:val="title18"/>
    <w:basedOn w:val="a"/>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a"/>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a"/>
    <w:pPr>
      <w:spacing w:after="0" w:line="240" w:lineRule="auto"/>
      <w:ind w:firstLine="1155"/>
    </w:pPr>
    <w:rPr>
      <w:rFonts w:ascii="Times New Roman" w:hAnsi="Times New Roman" w:cs="Times New Roman"/>
      <w:b/>
      <w:bCs/>
      <w:sz w:val="24"/>
      <w:szCs w:val="24"/>
    </w:rPr>
  </w:style>
  <w:style w:type="paragraph" w:customStyle="1" w:styleId="title27">
    <w:name w:val="title27"/>
    <w:basedOn w:val="a"/>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a"/>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a0"/>
  </w:style>
  <w:style w:type="character" w:customStyle="1" w:styleId="historyitemselected1">
    <w:name w:val="historyitemselected1"/>
    <w:basedOn w:val="a0"/>
    <w:rPr>
      <w:b/>
      <w:bCs/>
      <w:color w:val="0086C6"/>
    </w:r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94936">
      <w:bodyDiv w:val="1"/>
      <w:marLeft w:val="390"/>
      <w:marRight w:val="390"/>
      <w:marTop w:val="0"/>
      <w:marBottom w:val="0"/>
      <w:divBdr>
        <w:top w:val="none" w:sz="0" w:space="0" w:color="auto"/>
        <w:left w:val="none" w:sz="0" w:space="0" w:color="auto"/>
        <w:bottom w:val="none" w:sz="0" w:space="0" w:color="auto"/>
        <w:right w:val="none" w:sz="0" w:space="0" w:color="auto"/>
      </w:divBdr>
      <w:divsChild>
        <w:div w:id="1325009964">
          <w:marLeft w:val="0"/>
          <w:marRight w:val="0"/>
          <w:marTop w:val="0"/>
          <w:marBottom w:val="0"/>
          <w:divBdr>
            <w:top w:val="none" w:sz="0" w:space="0" w:color="auto"/>
            <w:left w:val="none" w:sz="0" w:space="0" w:color="auto"/>
            <w:bottom w:val="none" w:sz="0" w:space="0" w:color="auto"/>
            <w:right w:val="none" w:sz="0" w:space="0" w:color="auto"/>
          </w:divBdr>
        </w:div>
        <w:div w:id="2055932136">
          <w:marLeft w:val="0"/>
          <w:marRight w:val="0"/>
          <w:marTop w:val="75"/>
          <w:marBottom w:val="0"/>
          <w:divBdr>
            <w:top w:val="none" w:sz="0" w:space="0" w:color="auto"/>
            <w:left w:val="none" w:sz="0" w:space="0" w:color="auto"/>
            <w:bottom w:val="none" w:sz="0" w:space="0" w:color="auto"/>
            <w:right w:val="none" w:sz="0" w:space="0" w:color="auto"/>
          </w:divBdr>
        </w:div>
        <w:div w:id="938559894">
          <w:marLeft w:val="0"/>
          <w:marRight w:val="0"/>
          <w:marTop w:val="75"/>
          <w:marBottom w:val="0"/>
          <w:divBdr>
            <w:top w:val="none" w:sz="0" w:space="0" w:color="auto"/>
            <w:left w:val="none" w:sz="0" w:space="0" w:color="auto"/>
            <w:bottom w:val="none" w:sz="0" w:space="0" w:color="auto"/>
            <w:right w:val="none" w:sz="0" w:space="0" w:color="auto"/>
          </w:divBdr>
        </w:div>
        <w:div w:id="635337216">
          <w:marLeft w:val="0"/>
          <w:marRight w:val="0"/>
          <w:marTop w:val="225"/>
          <w:marBottom w:val="0"/>
          <w:divBdr>
            <w:top w:val="none" w:sz="0" w:space="0" w:color="auto"/>
            <w:left w:val="none" w:sz="0" w:space="0" w:color="auto"/>
            <w:bottom w:val="none" w:sz="0" w:space="0" w:color="auto"/>
            <w:right w:val="none" w:sz="0" w:space="0" w:color="auto"/>
          </w:divBdr>
        </w:div>
        <w:div w:id="617419806">
          <w:marLeft w:val="0"/>
          <w:marRight w:val="0"/>
          <w:marTop w:val="0"/>
          <w:marBottom w:val="120"/>
          <w:divBdr>
            <w:top w:val="none" w:sz="0" w:space="0" w:color="auto"/>
            <w:left w:val="none" w:sz="0" w:space="0" w:color="auto"/>
            <w:bottom w:val="none" w:sz="0" w:space="0" w:color="auto"/>
            <w:right w:val="none" w:sz="0" w:space="0" w:color="auto"/>
          </w:divBdr>
          <w:divsChild>
            <w:div w:id="1890217991">
              <w:marLeft w:val="0"/>
              <w:marRight w:val="0"/>
              <w:marTop w:val="0"/>
              <w:marBottom w:val="0"/>
              <w:divBdr>
                <w:top w:val="none" w:sz="0" w:space="0" w:color="auto"/>
                <w:left w:val="none" w:sz="0" w:space="0" w:color="auto"/>
                <w:bottom w:val="none" w:sz="0" w:space="0" w:color="auto"/>
                <w:right w:val="none" w:sz="0" w:space="0" w:color="auto"/>
              </w:divBdr>
            </w:div>
            <w:div w:id="2031301516">
              <w:marLeft w:val="0"/>
              <w:marRight w:val="0"/>
              <w:marTop w:val="0"/>
              <w:marBottom w:val="0"/>
              <w:divBdr>
                <w:top w:val="none" w:sz="0" w:space="0" w:color="auto"/>
                <w:left w:val="none" w:sz="0" w:space="0" w:color="auto"/>
                <w:bottom w:val="none" w:sz="0" w:space="0" w:color="auto"/>
                <w:right w:val="none" w:sz="0" w:space="0" w:color="auto"/>
              </w:divBdr>
            </w:div>
            <w:div w:id="164126004">
              <w:marLeft w:val="0"/>
              <w:marRight w:val="0"/>
              <w:marTop w:val="0"/>
              <w:marBottom w:val="0"/>
              <w:divBdr>
                <w:top w:val="none" w:sz="0" w:space="0" w:color="auto"/>
                <w:left w:val="none" w:sz="0" w:space="0" w:color="auto"/>
                <w:bottom w:val="none" w:sz="0" w:space="0" w:color="auto"/>
                <w:right w:val="none" w:sz="0" w:space="0" w:color="auto"/>
              </w:divBdr>
            </w:div>
            <w:div w:id="1018966013">
              <w:marLeft w:val="0"/>
              <w:marRight w:val="0"/>
              <w:marTop w:val="0"/>
              <w:marBottom w:val="0"/>
              <w:divBdr>
                <w:top w:val="none" w:sz="0" w:space="0" w:color="auto"/>
                <w:left w:val="none" w:sz="0" w:space="0" w:color="auto"/>
                <w:bottom w:val="none" w:sz="0" w:space="0" w:color="auto"/>
                <w:right w:val="none" w:sz="0" w:space="0" w:color="auto"/>
              </w:divBdr>
            </w:div>
          </w:divsChild>
        </w:div>
        <w:div w:id="1260798067">
          <w:marLeft w:val="0"/>
          <w:marRight w:val="0"/>
          <w:marTop w:val="225"/>
          <w:marBottom w:val="0"/>
          <w:divBdr>
            <w:top w:val="none" w:sz="0" w:space="0" w:color="auto"/>
            <w:left w:val="none" w:sz="0" w:space="0" w:color="auto"/>
            <w:bottom w:val="none" w:sz="0" w:space="0" w:color="auto"/>
            <w:right w:val="none" w:sz="0" w:space="0" w:color="auto"/>
          </w:divBdr>
        </w:div>
        <w:div w:id="2034381294">
          <w:marLeft w:val="0"/>
          <w:marRight w:val="0"/>
          <w:marTop w:val="0"/>
          <w:marBottom w:val="120"/>
          <w:divBdr>
            <w:top w:val="none" w:sz="0" w:space="0" w:color="auto"/>
            <w:left w:val="none" w:sz="0" w:space="0" w:color="auto"/>
            <w:bottom w:val="none" w:sz="0" w:space="0" w:color="auto"/>
            <w:right w:val="none" w:sz="0" w:space="0" w:color="auto"/>
          </w:divBdr>
          <w:divsChild>
            <w:div w:id="680352974">
              <w:marLeft w:val="0"/>
              <w:marRight w:val="0"/>
              <w:marTop w:val="0"/>
              <w:marBottom w:val="0"/>
              <w:divBdr>
                <w:top w:val="none" w:sz="0" w:space="0" w:color="auto"/>
                <w:left w:val="none" w:sz="0" w:space="0" w:color="auto"/>
                <w:bottom w:val="none" w:sz="0" w:space="0" w:color="auto"/>
                <w:right w:val="none" w:sz="0" w:space="0" w:color="auto"/>
              </w:divBdr>
            </w:div>
            <w:div w:id="1978602450">
              <w:marLeft w:val="0"/>
              <w:marRight w:val="0"/>
              <w:marTop w:val="0"/>
              <w:marBottom w:val="0"/>
              <w:divBdr>
                <w:top w:val="none" w:sz="0" w:space="0" w:color="auto"/>
                <w:left w:val="none" w:sz="0" w:space="0" w:color="auto"/>
                <w:bottom w:val="none" w:sz="0" w:space="0" w:color="auto"/>
                <w:right w:val="none" w:sz="0" w:space="0" w:color="auto"/>
              </w:divBdr>
            </w:div>
          </w:divsChild>
        </w:div>
        <w:div w:id="891774504">
          <w:marLeft w:val="0"/>
          <w:marRight w:val="0"/>
          <w:marTop w:val="0"/>
          <w:marBottom w:val="120"/>
          <w:divBdr>
            <w:top w:val="none" w:sz="0" w:space="0" w:color="auto"/>
            <w:left w:val="none" w:sz="0" w:space="0" w:color="auto"/>
            <w:bottom w:val="none" w:sz="0" w:space="0" w:color="auto"/>
            <w:right w:val="none" w:sz="0" w:space="0" w:color="auto"/>
          </w:divBdr>
          <w:divsChild>
            <w:div w:id="264578902">
              <w:marLeft w:val="0"/>
              <w:marRight w:val="0"/>
              <w:marTop w:val="0"/>
              <w:marBottom w:val="0"/>
              <w:divBdr>
                <w:top w:val="none" w:sz="0" w:space="0" w:color="auto"/>
                <w:left w:val="none" w:sz="0" w:space="0" w:color="auto"/>
                <w:bottom w:val="none" w:sz="0" w:space="0" w:color="auto"/>
                <w:right w:val="none" w:sz="0" w:space="0" w:color="auto"/>
              </w:divBdr>
            </w:div>
            <w:div w:id="611941469">
              <w:marLeft w:val="0"/>
              <w:marRight w:val="0"/>
              <w:marTop w:val="0"/>
              <w:marBottom w:val="0"/>
              <w:divBdr>
                <w:top w:val="none" w:sz="0" w:space="0" w:color="auto"/>
                <w:left w:val="none" w:sz="0" w:space="0" w:color="auto"/>
                <w:bottom w:val="none" w:sz="0" w:space="0" w:color="auto"/>
                <w:right w:val="none" w:sz="0" w:space="0" w:color="auto"/>
              </w:divBdr>
            </w:div>
          </w:divsChild>
        </w:div>
        <w:div w:id="101268556">
          <w:marLeft w:val="0"/>
          <w:marRight w:val="0"/>
          <w:marTop w:val="0"/>
          <w:marBottom w:val="120"/>
          <w:divBdr>
            <w:top w:val="none" w:sz="0" w:space="0" w:color="auto"/>
            <w:left w:val="none" w:sz="0" w:space="0" w:color="auto"/>
            <w:bottom w:val="none" w:sz="0" w:space="0" w:color="auto"/>
            <w:right w:val="none" w:sz="0" w:space="0" w:color="auto"/>
          </w:divBdr>
          <w:divsChild>
            <w:div w:id="610480245">
              <w:marLeft w:val="0"/>
              <w:marRight w:val="0"/>
              <w:marTop w:val="0"/>
              <w:marBottom w:val="0"/>
              <w:divBdr>
                <w:top w:val="none" w:sz="0" w:space="0" w:color="auto"/>
                <w:left w:val="none" w:sz="0" w:space="0" w:color="auto"/>
                <w:bottom w:val="none" w:sz="0" w:space="0" w:color="auto"/>
                <w:right w:val="none" w:sz="0" w:space="0" w:color="auto"/>
              </w:divBdr>
            </w:div>
          </w:divsChild>
        </w:div>
        <w:div w:id="2053384466">
          <w:marLeft w:val="0"/>
          <w:marRight w:val="0"/>
          <w:marTop w:val="0"/>
          <w:marBottom w:val="120"/>
          <w:divBdr>
            <w:top w:val="none" w:sz="0" w:space="0" w:color="auto"/>
            <w:left w:val="none" w:sz="0" w:space="0" w:color="auto"/>
            <w:bottom w:val="none" w:sz="0" w:space="0" w:color="auto"/>
            <w:right w:val="none" w:sz="0" w:space="0" w:color="auto"/>
          </w:divBdr>
          <w:divsChild>
            <w:div w:id="1245452319">
              <w:marLeft w:val="0"/>
              <w:marRight w:val="0"/>
              <w:marTop w:val="0"/>
              <w:marBottom w:val="0"/>
              <w:divBdr>
                <w:top w:val="none" w:sz="0" w:space="0" w:color="auto"/>
                <w:left w:val="none" w:sz="0" w:space="0" w:color="auto"/>
                <w:bottom w:val="none" w:sz="0" w:space="0" w:color="auto"/>
                <w:right w:val="none" w:sz="0" w:space="0" w:color="auto"/>
              </w:divBdr>
            </w:div>
          </w:divsChild>
        </w:div>
        <w:div w:id="112486957">
          <w:marLeft w:val="0"/>
          <w:marRight w:val="0"/>
          <w:marTop w:val="0"/>
          <w:marBottom w:val="120"/>
          <w:divBdr>
            <w:top w:val="none" w:sz="0" w:space="0" w:color="auto"/>
            <w:left w:val="none" w:sz="0" w:space="0" w:color="auto"/>
            <w:bottom w:val="none" w:sz="0" w:space="0" w:color="auto"/>
            <w:right w:val="none" w:sz="0" w:space="0" w:color="auto"/>
          </w:divBdr>
          <w:divsChild>
            <w:div w:id="779763098">
              <w:marLeft w:val="0"/>
              <w:marRight w:val="0"/>
              <w:marTop w:val="0"/>
              <w:marBottom w:val="0"/>
              <w:divBdr>
                <w:top w:val="none" w:sz="0" w:space="0" w:color="auto"/>
                <w:left w:val="none" w:sz="0" w:space="0" w:color="auto"/>
                <w:bottom w:val="none" w:sz="0" w:space="0" w:color="auto"/>
                <w:right w:val="none" w:sz="0" w:space="0" w:color="auto"/>
              </w:divBdr>
            </w:div>
            <w:div w:id="1769688866">
              <w:marLeft w:val="0"/>
              <w:marRight w:val="0"/>
              <w:marTop w:val="0"/>
              <w:marBottom w:val="0"/>
              <w:divBdr>
                <w:top w:val="none" w:sz="0" w:space="0" w:color="auto"/>
                <w:left w:val="none" w:sz="0" w:space="0" w:color="auto"/>
                <w:bottom w:val="none" w:sz="0" w:space="0" w:color="auto"/>
                <w:right w:val="none" w:sz="0" w:space="0" w:color="auto"/>
              </w:divBdr>
            </w:div>
            <w:div w:id="1943368438">
              <w:marLeft w:val="0"/>
              <w:marRight w:val="0"/>
              <w:marTop w:val="0"/>
              <w:marBottom w:val="0"/>
              <w:divBdr>
                <w:top w:val="none" w:sz="0" w:space="0" w:color="auto"/>
                <w:left w:val="none" w:sz="0" w:space="0" w:color="auto"/>
                <w:bottom w:val="none" w:sz="0" w:space="0" w:color="auto"/>
                <w:right w:val="none" w:sz="0" w:space="0" w:color="auto"/>
              </w:divBdr>
            </w:div>
            <w:div w:id="1942257262">
              <w:marLeft w:val="0"/>
              <w:marRight w:val="0"/>
              <w:marTop w:val="0"/>
              <w:marBottom w:val="0"/>
              <w:divBdr>
                <w:top w:val="none" w:sz="0" w:space="0" w:color="auto"/>
                <w:left w:val="none" w:sz="0" w:space="0" w:color="auto"/>
                <w:bottom w:val="none" w:sz="0" w:space="0" w:color="auto"/>
                <w:right w:val="none" w:sz="0" w:space="0" w:color="auto"/>
              </w:divBdr>
            </w:div>
            <w:div w:id="2020959343">
              <w:marLeft w:val="0"/>
              <w:marRight w:val="0"/>
              <w:marTop w:val="0"/>
              <w:marBottom w:val="0"/>
              <w:divBdr>
                <w:top w:val="none" w:sz="0" w:space="0" w:color="auto"/>
                <w:left w:val="none" w:sz="0" w:space="0" w:color="auto"/>
                <w:bottom w:val="none" w:sz="0" w:space="0" w:color="auto"/>
                <w:right w:val="none" w:sz="0" w:space="0" w:color="auto"/>
              </w:divBdr>
            </w:div>
            <w:div w:id="247006409">
              <w:marLeft w:val="0"/>
              <w:marRight w:val="0"/>
              <w:marTop w:val="0"/>
              <w:marBottom w:val="0"/>
              <w:divBdr>
                <w:top w:val="none" w:sz="0" w:space="0" w:color="auto"/>
                <w:left w:val="none" w:sz="0" w:space="0" w:color="auto"/>
                <w:bottom w:val="none" w:sz="0" w:space="0" w:color="auto"/>
                <w:right w:val="none" w:sz="0" w:space="0" w:color="auto"/>
              </w:divBdr>
            </w:div>
            <w:div w:id="367612040">
              <w:marLeft w:val="0"/>
              <w:marRight w:val="0"/>
              <w:marTop w:val="0"/>
              <w:marBottom w:val="0"/>
              <w:divBdr>
                <w:top w:val="none" w:sz="0" w:space="0" w:color="auto"/>
                <w:left w:val="none" w:sz="0" w:space="0" w:color="auto"/>
                <w:bottom w:val="none" w:sz="0" w:space="0" w:color="auto"/>
                <w:right w:val="none" w:sz="0" w:space="0" w:color="auto"/>
              </w:divBdr>
            </w:div>
            <w:div w:id="55596305">
              <w:marLeft w:val="0"/>
              <w:marRight w:val="0"/>
              <w:marTop w:val="0"/>
              <w:marBottom w:val="0"/>
              <w:divBdr>
                <w:top w:val="none" w:sz="0" w:space="0" w:color="auto"/>
                <w:left w:val="none" w:sz="0" w:space="0" w:color="auto"/>
                <w:bottom w:val="none" w:sz="0" w:space="0" w:color="auto"/>
                <w:right w:val="none" w:sz="0" w:space="0" w:color="auto"/>
              </w:divBdr>
            </w:div>
          </w:divsChild>
        </w:div>
        <w:div w:id="491218424">
          <w:marLeft w:val="0"/>
          <w:marRight w:val="0"/>
          <w:marTop w:val="0"/>
          <w:marBottom w:val="120"/>
          <w:divBdr>
            <w:top w:val="none" w:sz="0" w:space="0" w:color="auto"/>
            <w:left w:val="none" w:sz="0" w:space="0" w:color="auto"/>
            <w:bottom w:val="none" w:sz="0" w:space="0" w:color="auto"/>
            <w:right w:val="none" w:sz="0" w:space="0" w:color="auto"/>
          </w:divBdr>
          <w:divsChild>
            <w:div w:id="1728458739">
              <w:marLeft w:val="0"/>
              <w:marRight w:val="0"/>
              <w:marTop w:val="0"/>
              <w:marBottom w:val="0"/>
              <w:divBdr>
                <w:top w:val="none" w:sz="0" w:space="0" w:color="auto"/>
                <w:left w:val="none" w:sz="0" w:space="0" w:color="auto"/>
                <w:bottom w:val="none" w:sz="0" w:space="0" w:color="auto"/>
                <w:right w:val="none" w:sz="0" w:space="0" w:color="auto"/>
              </w:divBdr>
            </w:div>
          </w:divsChild>
        </w:div>
        <w:div w:id="996375085">
          <w:marLeft w:val="0"/>
          <w:marRight w:val="0"/>
          <w:marTop w:val="0"/>
          <w:marBottom w:val="120"/>
          <w:divBdr>
            <w:top w:val="none" w:sz="0" w:space="0" w:color="auto"/>
            <w:left w:val="none" w:sz="0" w:space="0" w:color="auto"/>
            <w:bottom w:val="none" w:sz="0" w:space="0" w:color="auto"/>
            <w:right w:val="none" w:sz="0" w:space="0" w:color="auto"/>
          </w:divBdr>
          <w:divsChild>
            <w:div w:id="25446566">
              <w:marLeft w:val="0"/>
              <w:marRight w:val="0"/>
              <w:marTop w:val="0"/>
              <w:marBottom w:val="0"/>
              <w:divBdr>
                <w:top w:val="none" w:sz="0" w:space="0" w:color="auto"/>
                <w:left w:val="none" w:sz="0" w:space="0" w:color="auto"/>
                <w:bottom w:val="none" w:sz="0" w:space="0" w:color="auto"/>
                <w:right w:val="none" w:sz="0" w:space="0" w:color="auto"/>
              </w:divBdr>
            </w:div>
            <w:div w:id="899827179">
              <w:marLeft w:val="0"/>
              <w:marRight w:val="0"/>
              <w:marTop w:val="0"/>
              <w:marBottom w:val="0"/>
              <w:divBdr>
                <w:top w:val="none" w:sz="0" w:space="0" w:color="auto"/>
                <w:left w:val="none" w:sz="0" w:space="0" w:color="auto"/>
                <w:bottom w:val="none" w:sz="0" w:space="0" w:color="auto"/>
                <w:right w:val="none" w:sz="0" w:space="0" w:color="auto"/>
              </w:divBdr>
            </w:div>
            <w:div w:id="2005932719">
              <w:marLeft w:val="0"/>
              <w:marRight w:val="0"/>
              <w:marTop w:val="0"/>
              <w:marBottom w:val="0"/>
              <w:divBdr>
                <w:top w:val="none" w:sz="0" w:space="0" w:color="auto"/>
                <w:left w:val="none" w:sz="0" w:space="0" w:color="auto"/>
                <w:bottom w:val="none" w:sz="0" w:space="0" w:color="auto"/>
                <w:right w:val="none" w:sz="0" w:space="0" w:color="auto"/>
              </w:divBdr>
            </w:div>
          </w:divsChild>
        </w:div>
        <w:div w:id="2124104389">
          <w:marLeft w:val="0"/>
          <w:marRight w:val="0"/>
          <w:marTop w:val="0"/>
          <w:marBottom w:val="120"/>
          <w:divBdr>
            <w:top w:val="none" w:sz="0" w:space="0" w:color="auto"/>
            <w:left w:val="none" w:sz="0" w:space="0" w:color="auto"/>
            <w:bottom w:val="none" w:sz="0" w:space="0" w:color="auto"/>
            <w:right w:val="none" w:sz="0" w:space="0" w:color="auto"/>
          </w:divBdr>
          <w:divsChild>
            <w:div w:id="808133704">
              <w:marLeft w:val="0"/>
              <w:marRight w:val="0"/>
              <w:marTop w:val="0"/>
              <w:marBottom w:val="0"/>
              <w:divBdr>
                <w:top w:val="none" w:sz="0" w:space="0" w:color="auto"/>
                <w:left w:val="none" w:sz="0" w:space="0" w:color="auto"/>
                <w:bottom w:val="none" w:sz="0" w:space="0" w:color="auto"/>
                <w:right w:val="none" w:sz="0" w:space="0" w:color="auto"/>
              </w:divBdr>
            </w:div>
          </w:divsChild>
        </w:div>
        <w:div w:id="1166434774">
          <w:marLeft w:val="0"/>
          <w:marRight w:val="0"/>
          <w:marTop w:val="0"/>
          <w:marBottom w:val="120"/>
          <w:divBdr>
            <w:top w:val="none" w:sz="0" w:space="0" w:color="auto"/>
            <w:left w:val="none" w:sz="0" w:space="0" w:color="auto"/>
            <w:bottom w:val="none" w:sz="0" w:space="0" w:color="auto"/>
            <w:right w:val="none" w:sz="0" w:space="0" w:color="auto"/>
          </w:divBdr>
          <w:divsChild>
            <w:div w:id="697043273">
              <w:marLeft w:val="0"/>
              <w:marRight w:val="0"/>
              <w:marTop w:val="0"/>
              <w:marBottom w:val="0"/>
              <w:divBdr>
                <w:top w:val="none" w:sz="0" w:space="0" w:color="auto"/>
                <w:left w:val="none" w:sz="0" w:space="0" w:color="auto"/>
                <w:bottom w:val="none" w:sz="0" w:space="0" w:color="auto"/>
                <w:right w:val="none" w:sz="0" w:space="0" w:color="auto"/>
              </w:divBdr>
            </w:div>
            <w:div w:id="1166431917">
              <w:marLeft w:val="0"/>
              <w:marRight w:val="0"/>
              <w:marTop w:val="0"/>
              <w:marBottom w:val="0"/>
              <w:divBdr>
                <w:top w:val="none" w:sz="0" w:space="0" w:color="auto"/>
                <w:left w:val="none" w:sz="0" w:space="0" w:color="auto"/>
                <w:bottom w:val="none" w:sz="0" w:space="0" w:color="auto"/>
                <w:right w:val="none" w:sz="0" w:space="0" w:color="auto"/>
              </w:divBdr>
            </w:div>
          </w:divsChild>
        </w:div>
        <w:div w:id="746348448">
          <w:marLeft w:val="0"/>
          <w:marRight w:val="0"/>
          <w:marTop w:val="0"/>
          <w:marBottom w:val="120"/>
          <w:divBdr>
            <w:top w:val="none" w:sz="0" w:space="0" w:color="auto"/>
            <w:left w:val="none" w:sz="0" w:space="0" w:color="auto"/>
            <w:bottom w:val="none" w:sz="0" w:space="0" w:color="auto"/>
            <w:right w:val="none" w:sz="0" w:space="0" w:color="auto"/>
          </w:divBdr>
          <w:divsChild>
            <w:div w:id="1658345029">
              <w:marLeft w:val="0"/>
              <w:marRight w:val="0"/>
              <w:marTop w:val="0"/>
              <w:marBottom w:val="0"/>
              <w:divBdr>
                <w:top w:val="none" w:sz="0" w:space="0" w:color="auto"/>
                <w:left w:val="none" w:sz="0" w:space="0" w:color="auto"/>
                <w:bottom w:val="none" w:sz="0" w:space="0" w:color="auto"/>
                <w:right w:val="none" w:sz="0" w:space="0" w:color="auto"/>
              </w:divBdr>
            </w:div>
          </w:divsChild>
        </w:div>
        <w:div w:id="1094977276">
          <w:marLeft w:val="0"/>
          <w:marRight w:val="0"/>
          <w:marTop w:val="0"/>
          <w:marBottom w:val="120"/>
          <w:divBdr>
            <w:top w:val="none" w:sz="0" w:space="0" w:color="auto"/>
            <w:left w:val="none" w:sz="0" w:space="0" w:color="auto"/>
            <w:bottom w:val="none" w:sz="0" w:space="0" w:color="auto"/>
            <w:right w:val="none" w:sz="0" w:space="0" w:color="auto"/>
          </w:divBdr>
          <w:divsChild>
            <w:div w:id="386487914">
              <w:marLeft w:val="0"/>
              <w:marRight w:val="0"/>
              <w:marTop w:val="0"/>
              <w:marBottom w:val="0"/>
              <w:divBdr>
                <w:top w:val="none" w:sz="0" w:space="0" w:color="auto"/>
                <w:left w:val="none" w:sz="0" w:space="0" w:color="auto"/>
                <w:bottom w:val="none" w:sz="0" w:space="0" w:color="auto"/>
                <w:right w:val="none" w:sz="0" w:space="0" w:color="auto"/>
              </w:divBdr>
            </w:div>
            <w:div w:id="1343048245">
              <w:marLeft w:val="0"/>
              <w:marRight w:val="0"/>
              <w:marTop w:val="0"/>
              <w:marBottom w:val="0"/>
              <w:divBdr>
                <w:top w:val="none" w:sz="0" w:space="0" w:color="auto"/>
                <w:left w:val="none" w:sz="0" w:space="0" w:color="auto"/>
                <w:bottom w:val="none" w:sz="0" w:space="0" w:color="auto"/>
                <w:right w:val="none" w:sz="0" w:space="0" w:color="auto"/>
              </w:divBdr>
            </w:div>
            <w:div w:id="1877808970">
              <w:marLeft w:val="0"/>
              <w:marRight w:val="0"/>
              <w:marTop w:val="0"/>
              <w:marBottom w:val="0"/>
              <w:divBdr>
                <w:top w:val="none" w:sz="0" w:space="0" w:color="auto"/>
                <w:left w:val="none" w:sz="0" w:space="0" w:color="auto"/>
                <w:bottom w:val="none" w:sz="0" w:space="0" w:color="auto"/>
                <w:right w:val="none" w:sz="0" w:space="0" w:color="auto"/>
              </w:divBdr>
            </w:div>
            <w:div w:id="1980763889">
              <w:marLeft w:val="0"/>
              <w:marRight w:val="0"/>
              <w:marTop w:val="0"/>
              <w:marBottom w:val="0"/>
              <w:divBdr>
                <w:top w:val="none" w:sz="0" w:space="0" w:color="auto"/>
                <w:left w:val="none" w:sz="0" w:space="0" w:color="auto"/>
                <w:bottom w:val="none" w:sz="0" w:space="0" w:color="auto"/>
                <w:right w:val="none" w:sz="0" w:space="0" w:color="auto"/>
              </w:divBdr>
            </w:div>
          </w:divsChild>
        </w:div>
        <w:div w:id="1053239575">
          <w:marLeft w:val="0"/>
          <w:marRight w:val="0"/>
          <w:marTop w:val="0"/>
          <w:marBottom w:val="120"/>
          <w:divBdr>
            <w:top w:val="none" w:sz="0" w:space="0" w:color="auto"/>
            <w:left w:val="none" w:sz="0" w:space="0" w:color="auto"/>
            <w:bottom w:val="none" w:sz="0" w:space="0" w:color="auto"/>
            <w:right w:val="none" w:sz="0" w:space="0" w:color="auto"/>
          </w:divBdr>
          <w:divsChild>
            <w:div w:id="83184138">
              <w:marLeft w:val="0"/>
              <w:marRight w:val="0"/>
              <w:marTop w:val="0"/>
              <w:marBottom w:val="0"/>
              <w:divBdr>
                <w:top w:val="none" w:sz="0" w:space="0" w:color="auto"/>
                <w:left w:val="none" w:sz="0" w:space="0" w:color="auto"/>
                <w:bottom w:val="none" w:sz="0" w:space="0" w:color="auto"/>
                <w:right w:val="none" w:sz="0" w:space="0" w:color="auto"/>
              </w:divBdr>
            </w:div>
            <w:div w:id="92668828">
              <w:marLeft w:val="0"/>
              <w:marRight w:val="0"/>
              <w:marTop w:val="0"/>
              <w:marBottom w:val="0"/>
              <w:divBdr>
                <w:top w:val="none" w:sz="0" w:space="0" w:color="auto"/>
                <w:left w:val="none" w:sz="0" w:space="0" w:color="auto"/>
                <w:bottom w:val="none" w:sz="0" w:space="0" w:color="auto"/>
                <w:right w:val="none" w:sz="0" w:space="0" w:color="auto"/>
              </w:divBdr>
            </w:div>
            <w:div w:id="1854029433">
              <w:marLeft w:val="0"/>
              <w:marRight w:val="0"/>
              <w:marTop w:val="0"/>
              <w:marBottom w:val="0"/>
              <w:divBdr>
                <w:top w:val="none" w:sz="0" w:space="0" w:color="auto"/>
                <w:left w:val="none" w:sz="0" w:space="0" w:color="auto"/>
                <w:bottom w:val="none" w:sz="0" w:space="0" w:color="auto"/>
                <w:right w:val="none" w:sz="0" w:space="0" w:color="auto"/>
              </w:divBdr>
            </w:div>
            <w:div w:id="1321808714">
              <w:marLeft w:val="0"/>
              <w:marRight w:val="0"/>
              <w:marTop w:val="0"/>
              <w:marBottom w:val="0"/>
              <w:divBdr>
                <w:top w:val="none" w:sz="0" w:space="0" w:color="auto"/>
                <w:left w:val="none" w:sz="0" w:space="0" w:color="auto"/>
                <w:bottom w:val="none" w:sz="0" w:space="0" w:color="auto"/>
                <w:right w:val="none" w:sz="0" w:space="0" w:color="auto"/>
              </w:divBdr>
            </w:div>
          </w:divsChild>
        </w:div>
        <w:div w:id="1692758671">
          <w:marLeft w:val="0"/>
          <w:marRight w:val="0"/>
          <w:marTop w:val="0"/>
          <w:marBottom w:val="120"/>
          <w:divBdr>
            <w:top w:val="none" w:sz="0" w:space="0" w:color="auto"/>
            <w:left w:val="none" w:sz="0" w:space="0" w:color="auto"/>
            <w:bottom w:val="none" w:sz="0" w:space="0" w:color="auto"/>
            <w:right w:val="none" w:sz="0" w:space="0" w:color="auto"/>
          </w:divBdr>
          <w:divsChild>
            <w:div w:id="1826583212">
              <w:marLeft w:val="0"/>
              <w:marRight w:val="0"/>
              <w:marTop w:val="0"/>
              <w:marBottom w:val="0"/>
              <w:divBdr>
                <w:top w:val="none" w:sz="0" w:space="0" w:color="auto"/>
                <w:left w:val="none" w:sz="0" w:space="0" w:color="auto"/>
                <w:bottom w:val="none" w:sz="0" w:space="0" w:color="auto"/>
                <w:right w:val="none" w:sz="0" w:space="0" w:color="auto"/>
              </w:divBdr>
            </w:div>
          </w:divsChild>
        </w:div>
        <w:div w:id="2132940263">
          <w:marLeft w:val="0"/>
          <w:marRight w:val="0"/>
          <w:marTop w:val="0"/>
          <w:marBottom w:val="120"/>
          <w:divBdr>
            <w:top w:val="none" w:sz="0" w:space="0" w:color="auto"/>
            <w:left w:val="none" w:sz="0" w:space="0" w:color="auto"/>
            <w:bottom w:val="none" w:sz="0" w:space="0" w:color="auto"/>
            <w:right w:val="none" w:sz="0" w:space="0" w:color="auto"/>
          </w:divBdr>
          <w:divsChild>
            <w:div w:id="2050179397">
              <w:marLeft w:val="0"/>
              <w:marRight w:val="0"/>
              <w:marTop w:val="0"/>
              <w:marBottom w:val="0"/>
              <w:divBdr>
                <w:top w:val="none" w:sz="0" w:space="0" w:color="auto"/>
                <w:left w:val="none" w:sz="0" w:space="0" w:color="auto"/>
                <w:bottom w:val="none" w:sz="0" w:space="0" w:color="auto"/>
                <w:right w:val="none" w:sz="0" w:space="0" w:color="auto"/>
              </w:divBdr>
            </w:div>
          </w:divsChild>
        </w:div>
        <w:div w:id="1527938933">
          <w:marLeft w:val="0"/>
          <w:marRight w:val="0"/>
          <w:marTop w:val="225"/>
          <w:marBottom w:val="0"/>
          <w:divBdr>
            <w:top w:val="none" w:sz="0" w:space="0" w:color="auto"/>
            <w:left w:val="none" w:sz="0" w:space="0" w:color="auto"/>
            <w:bottom w:val="none" w:sz="0" w:space="0" w:color="auto"/>
            <w:right w:val="none" w:sz="0" w:space="0" w:color="auto"/>
          </w:divBdr>
        </w:div>
        <w:div w:id="1385374865">
          <w:marLeft w:val="0"/>
          <w:marRight w:val="0"/>
          <w:marTop w:val="150"/>
          <w:marBottom w:val="0"/>
          <w:divBdr>
            <w:top w:val="none" w:sz="0" w:space="0" w:color="auto"/>
            <w:left w:val="none" w:sz="0" w:space="0" w:color="auto"/>
            <w:bottom w:val="none" w:sz="0" w:space="0" w:color="auto"/>
            <w:right w:val="none" w:sz="0" w:space="0" w:color="auto"/>
          </w:divBdr>
        </w:div>
        <w:div w:id="2012566062">
          <w:marLeft w:val="0"/>
          <w:marRight w:val="0"/>
          <w:marTop w:val="0"/>
          <w:marBottom w:val="120"/>
          <w:divBdr>
            <w:top w:val="none" w:sz="0" w:space="0" w:color="auto"/>
            <w:left w:val="none" w:sz="0" w:space="0" w:color="auto"/>
            <w:bottom w:val="none" w:sz="0" w:space="0" w:color="auto"/>
            <w:right w:val="none" w:sz="0" w:space="0" w:color="auto"/>
          </w:divBdr>
          <w:divsChild>
            <w:div w:id="1742212053">
              <w:marLeft w:val="0"/>
              <w:marRight w:val="0"/>
              <w:marTop w:val="0"/>
              <w:marBottom w:val="0"/>
              <w:divBdr>
                <w:top w:val="none" w:sz="0" w:space="0" w:color="auto"/>
                <w:left w:val="none" w:sz="0" w:space="0" w:color="auto"/>
                <w:bottom w:val="none" w:sz="0" w:space="0" w:color="auto"/>
                <w:right w:val="none" w:sz="0" w:space="0" w:color="auto"/>
              </w:divBdr>
            </w:div>
          </w:divsChild>
        </w:div>
        <w:div w:id="1000427689">
          <w:marLeft w:val="0"/>
          <w:marRight w:val="0"/>
          <w:marTop w:val="0"/>
          <w:marBottom w:val="120"/>
          <w:divBdr>
            <w:top w:val="none" w:sz="0" w:space="0" w:color="auto"/>
            <w:left w:val="none" w:sz="0" w:space="0" w:color="auto"/>
            <w:bottom w:val="none" w:sz="0" w:space="0" w:color="auto"/>
            <w:right w:val="none" w:sz="0" w:space="0" w:color="auto"/>
          </w:divBdr>
          <w:divsChild>
            <w:div w:id="1292633819">
              <w:marLeft w:val="0"/>
              <w:marRight w:val="0"/>
              <w:marTop w:val="0"/>
              <w:marBottom w:val="0"/>
              <w:divBdr>
                <w:top w:val="none" w:sz="0" w:space="0" w:color="auto"/>
                <w:left w:val="none" w:sz="0" w:space="0" w:color="auto"/>
                <w:bottom w:val="none" w:sz="0" w:space="0" w:color="auto"/>
                <w:right w:val="none" w:sz="0" w:space="0" w:color="auto"/>
              </w:divBdr>
            </w:div>
            <w:div w:id="170418498">
              <w:marLeft w:val="0"/>
              <w:marRight w:val="0"/>
              <w:marTop w:val="0"/>
              <w:marBottom w:val="0"/>
              <w:divBdr>
                <w:top w:val="none" w:sz="0" w:space="0" w:color="auto"/>
                <w:left w:val="none" w:sz="0" w:space="0" w:color="auto"/>
                <w:bottom w:val="none" w:sz="0" w:space="0" w:color="auto"/>
                <w:right w:val="none" w:sz="0" w:space="0" w:color="auto"/>
              </w:divBdr>
            </w:div>
            <w:div w:id="884802854">
              <w:marLeft w:val="0"/>
              <w:marRight w:val="0"/>
              <w:marTop w:val="0"/>
              <w:marBottom w:val="0"/>
              <w:divBdr>
                <w:top w:val="none" w:sz="0" w:space="0" w:color="auto"/>
                <w:left w:val="none" w:sz="0" w:space="0" w:color="auto"/>
                <w:bottom w:val="none" w:sz="0" w:space="0" w:color="auto"/>
                <w:right w:val="none" w:sz="0" w:space="0" w:color="auto"/>
              </w:divBdr>
            </w:div>
            <w:div w:id="343823388">
              <w:marLeft w:val="0"/>
              <w:marRight w:val="0"/>
              <w:marTop w:val="0"/>
              <w:marBottom w:val="0"/>
              <w:divBdr>
                <w:top w:val="none" w:sz="0" w:space="0" w:color="auto"/>
                <w:left w:val="none" w:sz="0" w:space="0" w:color="auto"/>
                <w:bottom w:val="none" w:sz="0" w:space="0" w:color="auto"/>
                <w:right w:val="none" w:sz="0" w:space="0" w:color="auto"/>
              </w:divBdr>
            </w:div>
            <w:div w:id="1656034941">
              <w:marLeft w:val="0"/>
              <w:marRight w:val="0"/>
              <w:marTop w:val="0"/>
              <w:marBottom w:val="0"/>
              <w:divBdr>
                <w:top w:val="none" w:sz="0" w:space="0" w:color="auto"/>
                <w:left w:val="none" w:sz="0" w:space="0" w:color="auto"/>
                <w:bottom w:val="none" w:sz="0" w:space="0" w:color="auto"/>
                <w:right w:val="none" w:sz="0" w:space="0" w:color="auto"/>
              </w:divBdr>
            </w:div>
          </w:divsChild>
        </w:div>
        <w:div w:id="1740639502">
          <w:marLeft w:val="0"/>
          <w:marRight w:val="0"/>
          <w:marTop w:val="0"/>
          <w:marBottom w:val="120"/>
          <w:divBdr>
            <w:top w:val="none" w:sz="0" w:space="0" w:color="auto"/>
            <w:left w:val="none" w:sz="0" w:space="0" w:color="auto"/>
            <w:bottom w:val="none" w:sz="0" w:space="0" w:color="auto"/>
            <w:right w:val="none" w:sz="0" w:space="0" w:color="auto"/>
          </w:divBdr>
          <w:divsChild>
            <w:div w:id="6099226">
              <w:marLeft w:val="0"/>
              <w:marRight w:val="0"/>
              <w:marTop w:val="0"/>
              <w:marBottom w:val="0"/>
              <w:divBdr>
                <w:top w:val="none" w:sz="0" w:space="0" w:color="auto"/>
                <w:left w:val="none" w:sz="0" w:space="0" w:color="auto"/>
                <w:bottom w:val="none" w:sz="0" w:space="0" w:color="auto"/>
                <w:right w:val="none" w:sz="0" w:space="0" w:color="auto"/>
              </w:divBdr>
            </w:div>
            <w:div w:id="516970701">
              <w:marLeft w:val="0"/>
              <w:marRight w:val="0"/>
              <w:marTop w:val="0"/>
              <w:marBottom w:val="0"/>
              <w:divBdr>
                <w:top w:val="none" w:sz="0" w:space="0" w:color="auto"/>
                <w:left w:val="none" w:sz="0" w:space="0" w:color="auto"/>
                <w:bottom w:val="none" w:sz="0" w:space="0" w:color="auto"/>
                <w:right w:val="none" w:sz="0" w:space="0" w:color="auto"/>
              </w:divBdr>
            </w:div>
            <w:div w:id="1394041649">
              <w:marLeft w:val="0"/>
              <w:marRight w:val="0"/>
              <w:marTop w:val="0"/>
              <w:marBottom w:val="0"/>
              <w:divBdr>
                <w:top w:val="none" w:sz="0" w:space="0" w:color="auto"/>
                <w:left w:val="none" w:sz="0" w:space="0" w:color="auto"/>
                <w:bottom w:val="none" w:sz="0" w:space="0" w:color="auto"/>
                <w:right w:val="none" w:sz="0" w:space="0" w:color="auto"/>
              </w:divBdr>
            </w:div>
            <w:div w:id="2020420997">
              <w:marLeft w:val="0"/>
              <w:marRight w:val="0"/>
              <w:marTop w:val="0"/>
              <w:marBottom w:val="0"/>
              <w:divBdr>
                <w:top w:val="none" w:sz="0" w:space="0" w:color="auto"/>
                <w:left w:val="none" w:sz="0" w:space="0" w:color="auto"/>
                <w:bottom w:val="none" w:sz="0" w:space="0" w:color="auto"/>
                <w:right w:val="none" w:sz="0" w:space="0" w:color="auto"/>
              </w:divBdr>
            </w:div>
          </w:divsChild>
        </w:div>
        <w:div w:id="1670330663">
          <w:marLeft w:val="0"/>
          <w:marRight w:val="0"/>
          <w:marTop w:val="0"/>
          <w:marBottom w:val="120"/>
          <w:divBdr>
            <w:top w:val="none" w:sz="0" w:space="0" w:color="auto"/>
            <w:left w:val="none" w:sz="0" w:space="0" w:color="auto"/>
            <w:bottom w:val="none" w:sz="0" w:space="0" w:color="auto"/>
            <w:right w:val="none" w:sz="0" w:space="0" w:color="auto"/>
          </w:divBdr>
          <w:divsChild>
            <w:div w:id="1673606190">
              <w:marLeft w:val="0"/>
              <w:marRight w:val="0"/>
              <w:marTop w:val="0"/>
              <w:marBottom w:val="0"/>
              <w:divBdr>
                <w:top w:val="none" w:sz="0" w:space="0" w:color="auto"/>
                <w:left w:val="none" w:sz="0" w:space="0" w:color="auto"/>
                <w:bottom w:val="none" w:sz="0" w:space="0" w:color="auto"/>
                <w:right w:val="none" w:sz="0" w:space="0" w:color="auto"/>
              </w:divBdr>
            </w:div>
            <w:div w:id="1849632382">
              <w:marLeft w:val="0"/>
              <w:marRight w:val="0"/>
              <w:marTop w:val="0"/>
              <w:marBottom w:val="0"/>
              <w:divBdr>
                <w:top w:val="none" w:sz="0" w:space="0" w:color="auto"/>
                <w:left w:val="none" w:sz="0" w:space="0" w:color="auto"/>
                <w:bottom w:val="none" w:sz="0" w:space="0" w:color="auto"/>
                <w:right w:val="none" w:sz="0" w:space="0" w:color="auto"/>
              </w:divBdr>
            </w:div>
            <w:div w:id="867176939">
              <w:marLeft w:val="0"/>
              <w:marRight w:val="0"/>
              <w:marTop w:val="0"/>
              <w:marBottom w:val="0"/>
              <w:divBdr>
                <w:top w:val="none" w:sz="0" w:space="0" w:color="auto"/>
                <w:left w:val="none" w:sz="0" w:space="0" w:color="auto"/>
                <w:bottom w:val="none" w:sz="0" w:space="0" w:color="auto"/>
                <w:right w:val="none" w:sz="0" w:space="0" w:color="auto"/>
              </w:divBdr>
            </w:div>
            <w:div w:id="1794397686">
              <w:marLeft w:val="0"/>
              <w:marRight w:val="0"/>
              <w:marTop w:val="0"/>
              <w:marBottom w:val="0"/>
              <w:divBdr>
                <w:top w:val="none" w:sz="0" w:space="0" w:color="auto"/>
                <w:left w:val="none" w:sz="0" w:space="0" w:color="auto"/>
                <w:bottom w:val="none" w:sz="0" w:space="0" w:color="auto"/>
                <w:right w:val="none" w:sz="0" w:space="0" w:color="auto"/>
              </w:divBdr>
            </w:div>
            <w:div w:id="1671643673">
              <w:marLeft w:val="0"/>
              <w:marRight w:val="0"/>
              <w:marTop w:val="0"/>
              <w:marBottom w:val="0"/>
              <w:divBdr>
                <w:top w:val="none" w:sz="0" w:space="0" w:color="auto"/>
                <w:left w:val="none" w:sz="0" w:space="0" w:color="auto"/>
                <w:bottom w:val="none" w:sz="0" w:space="0" w:color="auto"/>
                <w:right w:val="none" w:sz="0" w:space="0" w:color="auto"/>
              </w:divBdr>
            </w:div>
          </w:divsChild>
        </w:div>
        <w:div w:id="569199478">
          <w:marLeft w:val="0"/>
          <w:marRight w:val="0"/>
          <w:marTop w:val="150"/>
          <w:marBottom w:val="0"/>
          <w:divBdr>
            <w:top w:val="none" w:sz="0" w:space="0" w:color="auto"/>
            <w:left w:val="none" w:sz="0" w:space="0" w:color="auto"/>
            <w:bottom w:val="none" w:sz="0" w:space="0" w:color="auto"/>
            <w:right w:val="none" w:sz="0" w:space="0" w:color="auto"/>
          </w:divBdr>
        </w:div>
        <w:div w:id="139032273">
          <w:marLeft w:val="0"/>
          <w:marRight w:val="0"/>
          <w:marTop w:val="0"/>
          <w:marBottom w:val="120"/>
          <w:divBdr>
            <w:top w:val="none" w:sz="0" w:space="0" w:color="auto"/>
            <w:left w:val="none" w:sz="0" w:space="0" w:color="auto"/>
            <w:bottom w:val="none" w:sz="0" w:space="0" w:color="auto"/>
            <w:right w:val="none" w:sz="0" w:space="0" w:color="auto"/>
          </w:divBdr>
          <w:divsChild>
            <w:div w:id="511722285">
              <w:marLeft w:val="0"/>
              <w:marRight w:val="0"/>
              <w:marTop w:val="0"/>
              <w:marBottom w:val="0"/>
              <w:divBdr>
                <w:top w:val="none" w:sz="0" w:space="0" w:color="auto"/>
                <w:left w:val="none" w:sz="0" w:space="0" w:color="auto"/>
                <w:bottom w:val="none" w:sz="0" w:space="0" w:color="auto"/>
                <w:right w:val="none" w:sz="0" w:space="0" w:color="auto"/>
              </w:divBdr>
            </w:div>
            <w:div w:id="719203993">
              <w:marLeft w:val="0"/>
              <w:marRight w:val="0"/>
              <w:marTop w:val="0"/>
              <w:marBottom w:val="0"/>
              <w:divBdr>
                <w:top w:val="none" w:sz="0" w:space="0" w:color="auto"/>
                <w:left w:val="none" w:sz="0" w:space="0" w:color="auto"/>
                <w:bottom w:val="none" w:sz="0" w:space="0" w:color="auto"/>
                <w:right w:val="none" w:sz="0" w:space="0" w:color="auto"/>
              </w:divBdr>
            </w:div>
            <w:div w:id="1077748442">
              <w:marLeft w:val="0"/>
              <w:marRight w:val="0"/>
              <w:marTop w:val="0"/>
              <w:marBottom w:val="0"/>
              <w:divBdr>
                <w:top w:val="none" w:sz="0" w:space="0" w:color="auto"/>
                <w:left w:val="none" w:sz="0" w:space="0" w:color="auto"/>
                <w:bottom w:val="none" w:sz="0" w:space="0" w:color="auto"/>
                <w:right w:val="none" w:sz="0" w:space="0" w:color="auto"/>
              </w:divBdr>
            </w:div>
          </w:divsChild>
        </w:div>
        <w:div w:id="1778872218">
          <w:marLeft w:val="0"/>
          <w:marRight w:val="0"/>
          <w:marTop w:val="0"/>
          <w:marBottom w:val="120"/>
          <w:divBdr>
            <w:top w:val="none" w:sz="0" w:space="0" w:color="auto"/>
            <w:left w:val="none" w:sz="0" w:space="0" w:color="auto"/>
            <w:bottom w:val="none" w:sz="0" w:space="0" w:color="auto"/>
            <w:right w:val="none" w:sz="0" w:space="0" w:color="auto"/>
          </w:divBdr>
          <w:divsChild>
            <w:div w:id="1400785971">
              <w:marLeft w:val="0"/>
              <w:marRight w:val="0"/>
              <w:marTop w:val="0"/>
              <w:marBottom w:val="0"/>
              <w:divBdr>
                <w:top w:val="none" w:sz="0" w:space="0" w:color="auto"/>
                <w:left w:val="none" w:sz="0" w:space="0" w:color="auto"/>
                <w:bottom w:val="none" w:sz="0" w:space="0" w:color="auto"/>
                <w:right w:val="none" w:sz="0" w:space="0" w:color="auto"/>
              </w:divBdr>
            </w:div>
          </w:divsChild>
        </w:div>
        <w:div w:id="616260701">
          <w:marLeft w:val="0"/>
          <w:marRight w:val="0"/>
          <w:marTop w:val="0"/>
          <w:marBottom w:val="120"/>
          <w:divBdr>
            <w:top w:val="none" w:sz="0" w:space="0" w:color="auto"/>
            <w:left w:val="none" w:sz="0" w:space="0" w:color="auto"/>
            <w:bottom w:val="none" w:sz="0" w:space="0" w:color="auto"/>
            <w:right w:val="none" w:sz="0" w:space="0" w:color="auto"/>
          </w:divBdr>
          <w:divsChild>
            <w:div w:id="278991341">
              <w:marLeft w:val="0"/>
              <w:marRight w:val="0"/>
              <w:marTop w:val="0"/>
              <w:marBottom w:val="0"/>
              <w:divBdr>
                <w:top w:val="none" w:sz="0" w:space="0" w:color="auto"/>
                <w:left w:val="none" w:sz="0" w:space="0" w:color="auto"/>
                <w:bottom w:val="none" w:sz="0" w:space="0" w:color="auto"/>
                <w:right w:val="none" w:sz="0" w:space="0" w:color="auto"/>
              </w:divBdr>
            </w:div>
            <w:div w:id="1195577406">
              <w:marLeft w:val="0"/>
              <w:marRight w:val="0"/>
              <w:marTop w:val="0"/>
              <w:marBottom w:val="0"/>
              <w:divBdr>
                <w:top w:val="none" w:sz="0" w:space="0" w:color="auto"/>
                <w:left w:val="none" w:sz="0" w:space="0" w:color="auto"/>
                <w:bottom w:val="none" w:sz="0" w:space="0" w:color="auto"/>
                <w:right w:val="none" w:sz="0" w:space="0" w:color="auto"/>
              </w:divBdr>
            </w:div>
            <w:div w:id="914894773">
              <w:marLeft w:val="0"/>
              <w:marRight w:val="0"/>
              <w:marTop w:val="0"/>
              <w:marBottom w:val="0"/>
              <w:divBdr>
                <w:top w:val="none" w:sz="0" w:space="0" w:color="auto"/>
                <w:left w:val="none" w:sz="0" w:space="0" w:color="auto"/>
                <w:bottom w:val="none" w:sz="0" w:space="0" w:color="auto"/>
                <w:right w:val="none" w:sz="0" w:space="0" w:color="auto"/>
              </w:divBdr>
            </w:div>
            <w:div w:id="1410156579">
              <w:marLeft w:val="0"/>
              <w:marRight w:val="0"/>
              <w:marTop w:val="0"/>
              <w:marBottom w:val="0"/>
              <w:divBdr>
                <w:top w:val="none" w:sz="0" w:space="0" w:color="auto"/>
                <w:left w:val="none" w:sz="0" w:space="0" w:color="auto"/>
                <w:bottom w:val="none" w:sz="0" w:space="0" w:color="auto"/>
                <w:right w:val="none" w:sz="0" w:space="0" w:color="auto"/>
              </w:divBdr>
            </w:div>
            <w:div w:id="303432288">
              <w:marLeft w:val="0"/>
              <w:marRight w:val="0"/>
              <w:marTop w:val="0"/>
              <w:marBottom w:val="0"/>
              <w:divBdr>
                <w:top w:val="none" w:sz="0" w:space="0" w:color="auto"/>
                <w:left w:val="none" w:sz="0" w:space="0" w:color="auto"/>
                <w:bottom w:val="none" w:sz="0" w:space="0" w:color="auto"/>
                <w:right w:val="none" w:sz="0" w:space="0" w:color="auto"/>
              </w:divBdr>
            </w:div>
          </w:divsChild>
        </w:div>
        <w:div w:id="382752651">
          <w:marLeft w:val="0"/>
          <w:marRight w:val="0"/>
          <w:marTop w:val="0"/>
          <w:marBottom w:val="120"/>
          <w:divBdr>
            <w:top w:val="none" w:sz="0" w:space="0" w:color="auto"/>
            <w:left w:val="none" w:sz="0" w:space="0" w:color="auto"/>
            <w:bottom w:val="none" w:sz="0" w:space="0" w:color="auto"/>
            <w:right w:val="none" w:sz="0" w:space="0" w:color="auto"/>
          </w:divBdr>
          <w:divsChild>
            <w:div w:id="2007516616">
              <w:marLeft w:val="0"/>
              <w:marRight w:val="0"/>
              <w:marTop w:val="0"/>
              <w:marBottom w:val="0"/>
              <w:divBdr>
                <w:top w:val="none" w:sz="0" w:space="0" w:color="auto"/>
                <w:left w:val="none" w:sz="0" w:space="0" w:color="auto"/>
                <w:bottom w:val="none" w:sz="0" w:space="0" w:color="auto"/>
                <w:right w:val="none" w:sz="0" w:space="0" w:color="auto"/>
              </w:divBdr>
            </w:div>
          </w:divsChild>
        </w:div>
        <w:div w:id="439107521">
          <w:marLeft w:val="0"/>
          <w:marRight w:val="0"/>
          <w:marTop w:val="0"/>
          <w:marBottom w:val="120"/>
          <w:divBdr>
            <w:top w:val="none" w:sz="0" w:space="0" w:color="auto"/>
            <w:left w:val="none" w:sz="0" w:space="0" w:color="auto"/>
            <w:bottom w:val="none" w:sz="0" w:space="0" w:color="auto"/>
            <w:right w:val="none" w:sz="0" w:space="0" w:color="auto"/>
          </w:divBdr>
          <w:divsChild>
            <w:div w:id="580138332">
              <w:marLeft w:val="0"/>
              <w:marRight w:val="0"/>
              <w:marTop w:val="0"/>
              <w:marBottom w:val="0"/>
              <w:divBdr>
                <w:top w:val="none" w:sz="0" w:space="0" w:color="auto"/>
                <w:left w:val="none" w:sz="0" w:space="0" w:color="auto"/>
                <w:bottom w:val="none" w:sz="0" w:space="0" w:color="auto"/>
                <w:right w:val="none" w:sz="0" w:space="0" w:color="auto"/>
              </w:divBdr>
            </w:div>
          </w:divsChild>
        </w:div>
        <w:div w:id="575014546">
          <w:marLeft w:val="0"/>
          <w:marRight w:val="0"/>
          <w:marTop w:val="0"/>
          <w:marBottom w:val="120"/>
          <w:divBdr>
            <w:top w:val="none" w:sz="0" w:space="0" w:color="auto"/>
            <w:left w:val="none" w:sz="0" w:space="0" w:color="auto"/>
            <w:bottom w:val="none" w:sz="0" w:space="0" w:color="auto"/>
            <w:right w:val="none" w:sz="0" w:space="0" w:color="auto"/>
          </w:divBdr>
          <w:divsChild>
            <w:div w:id="1597859214">
              <w:marLeft w:val="0"/>
              <w:marRight w:val="0"/>
              <w:marTop w:val="0"/>
              <w:marBottom w:val="0"/>
              <w:divBdr>
                <w:top w:val="none" w:sz="0" w:space="0" w:color="auto"/>
                <w:left w:val="none" w:sz="0" w:space="0" w:color="auto"/>
                <w:bottom w:val="none" w:sz="0" w:space="0" w:color="auto"/>
                <w:right w:val="none" w:sz="0" w:space="0" w:color="auto"/>
              </w:divBdr>
            </w:div>
          </w:divsChild>
        </w:div>
        <w:div w:id="644704558">
          <w:marLeft w:val="0"/>
          <w:marRight w:val="0"/>
          <w:marTop w:val="150"/>
          <w:marBottom w:val="0"/>
          <w:divBdr>
            <w:top w:val="none" w:sz="0" w:space="0" w:color="auto"/>
            <w:left w:val="none" w:sz="0" w:space="0" w:color="auto"/>
            <w:bottom w:val="none" w:sz="0" w:space="0" w:color="auto"/>
            <w:right w:val="none" w:sz="0" w:space="0" w:color="auto"/>
          </w:divBdr>
        </w:div>
        <w:div w:id="589462365">
          <w:marLeft w:val="0"/>
          <w:marRight w:val="0"/>
          <w:marTop w:val="0"/>
          <w:marBottom w:val="120"/>
          <w:divBdr>
            <w:top w:val="none" w:sz="0" w:space="0" w:color="auto"/>
            <w:left w:val="none" w:sz="0" w:space="0" w:color="auto"/>
            <w:bottom w:val="none" w:sz="0" w:space="0" w:color="auto"/>
            <w:right w:val="none" w:sz="0" w:space="0" w:color="auto"/>
          </w:divBdr>
          <w:divsChild>
            <w:div w:id="573590417">
              <w:marLeft w:val="0"/>
              <w:marRight w:val="0"/>
              <w:marTop w:val="0"/>
              <w:marBottom w:val="0"/>
              <w:divBdr>
                <w:top w:val="none" w:sz="0" w:space="0" w:color="auto"/>
                <w:left w:val="none" w:sz="0" w:space="0" w:color="auto"/>
                <w:bottom w:val="none" w:sz="0" w:space="0" w:color="auto"/>
                <w:right w:val="none" w:sz="0" w:space="0" w:color="auto"/>
              </w:divBdr>
            </w:div>
          </w:divsChild>
        </w:div>
        <w:div w:id="1527910484">
          <w:marLeft w:val="0"/>
          <w:marRight w:val="0"/>
          <w:marTop w:val="0"/>
          <w:marBottom w:val="120"/>
          <w:divBdr>
            <w:top w:val="none" w:sz="0" w:space="0" w:color="auto"/>
            <w:left w:val="none" w:sz="0" w:space="0" w:color="auto"/>
            <w:bottom w:val="none" w:sz="0" w:space="0" w:color="auto"/>
            <w:right w:val="none" w:sz="0" w:space="0" w:color="auto"/>
          </w:divBdr>
          <w:divsChild>
            <w:div w:id="1053381376">
              <w:marLeft w:val="0"/>
              <w:marRight w:val="0"/>
              <w:marTop w:val="0"/>
              <w:marBottom w:val="0"/>
              <w:divBdr>
                <w:top w:val="none" w:sz="0" w:space="0" w:color="auto"/>
                <w:left w:val="none" w:sz="0" w:space="0" w:color="auto"/>
                <w:bottom w:val="none" w:sz="0" w:space="0" w:color="auto"/>
                <w:right w:val="none" w:sz="0" w:space="0" w:color="auto"/>
              </w:divBdr>
            </w:div>
            <w:div w:id="1381897795">
              <w:marLeft w:val="0"/>
              <w:marRight w:val="0"/>
              <w:marTop w:val="0"/>
              <w:marBottom w:val="0"/>
              <w:divBdr>
                <w:top w:val="none" w:sz="0" w:space="0" w:color="auto"/>
                <w:left w:val="none" w:sz="0" w:space="0" w:color="auto"/>
                <w:bottom w:val="none" w:sz="0" w:space="0" w:color="auto"/>
                <w:right w:val="none" w:sz="0" w:space="0" w:color="auto"/>
              </w:divBdr>
            </w:div>
            <w:div w:id="296375204">
              <w:marLeft w:val="0"/>
              <w:marRight w:val="0"/>
              <w:marTop w:val="0"/>
              <w:marBottom w:val="0"/>
              <w:divBdr>
                <w:top w:val="none" w:sz="0" w:space="0" w:color="auto"/>
                <w:left w:val="none" w:sz="0" w:space="0" w:color="auto"/>
                <w:bottom w:val="none" w:sz="0" w:space="0" w:color="auto"/>
                <w:right w:val="none" w:sz="0" w:space="0" w:color="auto"/>
              </w:divBdr>
            </w:div>
            <w:div w:id="1277179724">
              <w:marLeft w:val="0"/>
              <w:marRight w:val="0"/>
              <w:marTop w:val="0"/>
              <w:marBottom w:val="0"/>
              <w:divBdr>
                <w:top w:val="none" w:sz="0" w:space="0" w:color="auto"/>
                <w:left w:val="none" w:sz="0" w:space="0" w:color="auto"/>
                <w:bottom w:val="none" w:sz="0" w:space="0" w:color="auto"/>
                <w:right w:val="none" w:sz="0" w:space="0" w:color="auto"/>
              </w:divBdr>
            </w:div>
            <w:div w:id="1858929115">
              <w:marLeft w:val="0"/>
              <w:marRight w:val="0"/>
              <w:marTop w:val="0"/>
              <w:marBottom w:val="0"/>
              <w:divBdr>
                <w:top w:val="none" w:sz="0" w:space="0" w:color="auto"/>
                <w:left w:val="none" w:sz="0" w:space="0" w:color="auto"/>
                <w:bottom w:val="none" w:sz="0" w:space="0" w:color="auto"/>
                <w:right w:val="none" w:sz="0" w:space="0" w:color="auto"/>
              </w:divBdr>
            </w:div>
            <w:div w:id="733309026">
              <w:marLeft w:val="0"/>
              <w:marRight w:val="0"/>
              <w:marTop w:val="0"/>
              <w:marBottom w:val="0"/>
              <w:divBdr>
                <w:top w:val="none" w:sz="0" w:space="0" w:color="auto"/>
                <w:left w:val="none" w:sz="0" w:space="0" w:color="auto"/>
                <w:bottom w:val="none" w:sz="0" w:space="0" w:color="auto"/>
                <w:right w:val="none" w:sz="0" w:space="0" w:color="auto"/>
              </w:divBdr>
            </w:div>
            <w:div w:id="281497710">
              <w:marLeft w:val="0"/>
              <w:marRight w:val="0"/>
              <w:marTop w:val="0"/>
              <w:marBottom w:val="0"/>
              <w:divBdr>
                <w:top w:val="none" w:sz="0" w:space="0" w:color="auto"/>
                <w:left w:val="none" w:sz="0" w:space="0" w:color="auto"/>
                <w:bottom w:val="none" w:sz="0" w:space="0" w:color="auto"/>
                <w:right w:val="none" w:sz="0" w:space="0" w:color="auto"/>
              </w:divBdr>
            </w:div>
            <w:div w:id="723262168">
              <w:marLeft w:val="0"/>
              <w:marRight w:val="0"/>
              <w:marTop w:val="0"/>
              <w:marBottom w:val="0"/>
              <w:divBdr>
                <w:top w:val="none" w:sz="0" w:space="0" w:color="auto"/>
                <w:left w:val="none" w:sz="0" w:space="0" w:color="auto"/>
                <w:bottom w:val="none" w:sz="0" w:space="0" w:color="auto"/>
                <w:right w:val="none" w:sz="0" w:space="0" w:color="auto"/>
              </w:divBdr>
            </w:div>
          </w:divsChild>
        </w:div>
        <w:div w:id="1362239691">
          <w:marLeft w:val="0"/>
          <w:marRight w:val="0"/>
          <w:marTop w:val="0"/>
          <w:marBottom w:val="120"/>
          <w:divBdr>
            <w:top w:val="none" w:sz="0" w:space="0" w:color="auto"/>
            <w:left w:val="none" w:sz="0" w:space="0" w:color="auto"/>
            <w:bottom w:val="none" w:sz="0" w:space="0" w:color="auto"/>
            <w:right w:val="none" w:sz="0" w:space="0" w:color="auto"/>
          </w:divBdr>
          <w:divsChild>
            <w:div w:id="2061977733">
              <w:marLeft w:val="0"/>
              <w:marRight w:val="0"/>
              <w:marTop w:val="0"/>
              <w:marBottom w:val="0"/>
              <w:divBdr>
                <w:top w:val="none" w:sz="0" w:space="0" w:color="auto"/>
                <w:left w:val="none" w:sz="0" w:space="0" w:color="auto"/>
                <w:bottom w:val="none" w:sz="0" w:space="0" w:color="auto"/>
                <w:right w:val="none" w:sz="0" w:space="0" w:color="auto"/>
              </w:divBdr>
            </w:div>
            <w:div w:id="1160661223">
              <w:marLeft w:val="0"/>
              <w:marRight w:val="0"/>
              <w:marTop w:val="0"/>
              <w:marBottom w:val="0"/>
              <w:divBdr>
                <w:top w:val="none" w:sz="0" w:space="0" w:color="auto"/>
                <w:left w:val="none" w:sz="0" w:space="0" w:color="auto"/>
                <w:bottom w:val="none" w:sz="0" w:space="0" w:color="auto"/>
                <w:right w:val="none" w:sz="0" w:space="0" w:color="auto"/>
              </w:divBdr>
            </w:div>
          </w:divsChild>
        </w:div>
        <w:div w:id="1871215095">
          <w:marLeft w:val="0"/>
          <w:marRight w:val="0"/>
          <w:marTop w:val="0"/>
          <w:marBottom w:val="120"/>
          <w:divBdr>
            <w:top w:val="none" w:sz="0" w:space="0" w:color="auto"/>
            <w:left w:val="none" w:sz="0" w:space="0" w:color="auto"/>
            <w:bottom w:val="none" w:sz="0" w:space="0" w:color="auto"/>
            <w:right w:val="none" w:sz="0" w:space="0" w:color="auto"/>
          </w:divBdr>
          <w:divsChild>
            <w:div w:id="320238228">
              <w:marLeft w:val="0"/>
              <w:marRight w:val="0"/>
              <w:marTop w:val="0"/>
              <w:marBottom w:val="0"/>
              <w:divBdr>
                <w:top w:val="none" w:sz="0" w:space="0" w:color="auto"/>
                <w:left w:val="none" w:sz="0" w:space="0" w:color="auto"/>
                <w:bottom w:val="none" w:sz="0" w:space="0" w:color="auto"/>
                <w:right w:val="none" w:sz="0" w:space="0" w:color="auto"/>
              </w:divBdr>
            </w:div>
            <w:div w:id="1233157593">
              <w:marLeft w:val="0"/>
              <w:marRight w:val="0"/>
              <w:marTop w:val="0"/>
              <w:marBottom w:val="0"/>
              <w:divBdr>
                <w:top w:val="none" w:sz="0" w:space="0" w:color="auto"/>
                <w:left w:val="none" w:sz="0" w:space="0" w:color="auto"/>
                <w:bottom w:val="none" w:sz="0" w:space="0" w:color="auto"/>
                <w:right w:val="none" w:sz="0" w:space="0" w:color="auto"/>
              </w:divBdr>
            </w:div>
            <w:div w:id="554702773">
              <w:marLeft w:val="0"/>
              <w:marRight w:val="0"/>
              <w:marTop w:val="0"/>
              <w:marBottom w:val="0"/>
              <w:divBdr>
                <w:top w:val="none" w:sz="0" w:space="0" w:color="auto"/>
                <w:left w:val="none" w:sz="0" w:space="0" w:color="auto"/>
                <w:bottom w:val="none" w:sz="0" w:space="0" w:color="auto"/>
                <w:right w:val="none" w:sz="0" w:space="0" w:color="auto"/>
              </w:divBdr>
            </w:div>
            <w:div w:id="150030134">
              <w:marLeft w:val="0"/>
              <w:marRight w:val="0"/>
              <w:marTop w:val="0"/>
              <w:marBottom w:val="0"/>
              <w:divBdr>
                <w:top w:val="none" w:sz="0" w:space="0" w:color="auto"/>
                <w:left w:val="none" w:sz="0" w:space="0" w:color="auto"/>
                <w:bottom w:val="none" w:sz="0" w:space="0" w:color="auto"/>
                <w:right w:val="none" w:sz="0" w:space="0" w:color="auto"/>
              </w:divBdr>
            </w:div>
            <w:div w:id="91779625">
              <w:marLeft w:val="0"/>
              <w:marRight w:val="0"/>
              <w:marTop w:val="0"/>
              <w:marBottom w:val="0"/>
              <w:divBdr>
                <w:top w:val="none" w:sz="0" w:space="0" w:color="auto"/>
                <w:left w:val="none" w:sz="0" w:space="0" w:color="auto"/>
                <w:bottom w:val="none" w:sz="0" w:space="0" w:color="auto"/>
                <w:right w:val="none" w:sz="0" w:space="0" w:color="auto"/>
              </w:divBdr>
            </w:div>
            <w:div w:id="1155495025">
              <w:marLeft w:val="0"/>
              <w:marRight w:val="0"/>
              <w:marTop w:val="0"/>
              <w:marBottom w:val="0"/>
              <w:divBdr>
                <w:top w:val="none" w:sz="0" w:space="0" w:color="auto"/>
                <w:left w:val="none" w:sz="0" w:space="0" w:color="auto"/>
                <w:bottom w:val="none" w:sz="0" w:space="0" w:color="auto"/>
                <w:right w:val="none" w:sz="0" w:space="0" w:color="auto"/>
              </w:divBdr>
            </w:div>
            <w:div w:id="1305085689">
              <w:marLeft w:val="0"/>
              <w:marRight w:val="0"/>
              <w:marTop w:val="0"/>
              <w:marBottom w:val="0"/>
              <w:divBdr>
                <w:top w:val="none" w:sz="0" w:space="0" w:color="auto"/>
                <w:left w:val="none" w:sz="0" w:space="0" w:color="auto"/>
                <w:bottom w:val="none" w:sz="0" w:space="0" w:color="auto"/>
                <w:right w:val="none" w:sz="0" w:space="0" w:color="auto"/>
              </w:divBdr>
            </w:div>
            <w:div w:id="373622613">
              <w:marLeft w:val="0"/>
              <w:marRight w:val="0"/>
              <w:marTop w:val="0"/>
              <w:marBottom w:val="0"/>
              <w:divBdr>
                <w:top w:val="none" w:sz="0" w:space="0" w:color="auto"/>
                <w:left w:val="none" w:sz="0" w:space="0" w:color="auto"/>
                <w:bottom w:val="none" w:sz="0" w:space="0" w:color="auto"/>
                <w:right w:val="none" w:sz="0" w:space="0" w:color="auto"/>
              </w:divBdr>
            </w:div>
            <w:div w:id="1365981594">
              <w:marLeft w:val="0"/>
              <w:marRight w:val="0"/>
              <w:marTop w:val="0"/>
              <w:marBottom w:val="0"/>
              <w:divBdr>
                <w:top w:val="none" w:sz="0" w:space="0" w:color="auto"/>
                <w:left w:val="none" w:sz="0" w:space="0" w:color="auto"/>
                <w:bottom w:val="none" w:sz="0" w:space="0" w:color="auto"/>
                <w:right w:val="none" w:sz="0" w:space="0" w:color="auto"/>
              </w:divBdr>
            </w:div>
            <w:div w:id="1867212867">
              <w:marLeft w:val="0"/>
              <w:marRight w:val="0"/>
              <w:marTop w:val="0"/>
              <w:marBottom w:val="0"/>
              <w:divBdr>
                <w:top w:val="none" w:sz="0" w:space="0" w:color="auto"/>
                <w:left w:val="none" w:sz="0" w:space="0" w:color="auto"/>
                <w:bottom w:val="none" w:sz="0" w:space="0" w:color="auto"/>
                <w:right w:val="none" w:sz="0" w:space="0" w:color="auto"/>
              </w:divBdr>
            </w:div>
            <w:div w:id="1781559538">
              <w:marLeft w:val="0"/>
              <w:marRight w:val="0"/>
              <w:marTop w:val="0"/>
              <w:marBottom w:val="0"/>
              <w:divBdr>
                <w:top w:val="none" w:sz="0" w:space="0" w:color="auto"/>
                <w:left w:val="none" w:sz="0" w:space="0" w:color="auto"/>
                <w:bottom w:val="none" w:sz="0" w:space="0" w:color="auto"/>
                <w:right w:val="none" w:sz="0" w:space="0" w:color="auto"/>
              </w:divBdr>
            </w:div>
            <w:div w:id="655719155">
              <w:marLeft w:val="0"/>
              <w:marRight w:val="0"/>
              <w:marTop w:val="0"/>
              <w:marBottom w:val="0"/>
              <w:divBdr>
                <w:top w:val="none" w:sz="0" w:space="0" w:color="auto"/>
                <w:left w:val="none" w:sz="0" w:space="0" w:color="auto"/>
                <w:bottom w:val="none" w:sz="0" w:space="0" w:color="auto"/>
                <w:right w:val="none" w:sz="0" w:space="0" w:color="auto"/>
              </w:divBdr>
            </w:div>
          </w:divsChild>
        </w:div>
        <w:div w:id="1944217005">
          <w:marLeft w:val="0"/>
          <w:marRight w:val="0"/>
          <w:marTop w:val="0"/>
          <w:marBottom w:val="120"/>
          <w:divBdr>
            <w:top w:val="none" w:sz="0" w:space="0" w:color="auto"/>
            <w:left w:val="none" w:sz="0" w:space="0" w:color="auto"/>
            <w:bottom w:val="none" w:sz="0" w:space="0" w:color="auto"/>
            <w:right w:val="none" w:sz="0" w:space="0" w:color="auto"/>
          </w:divBdr>
          <w:divsChild>
            <w:div w:id="691607771">
              <w:marLeft w:val="0"/>
              <w:marRight w:val="0"/>
              <w:marTop w:val="0"/>
              <w:marBottom w:val="0"/>
              <w:divBdr>
                <w:top w:val="none" w:sz="0" w:space="0" w:color="auto"/>
                <w:left w:val="none" w:sz="0" w:space="0" w:color="auto"/>
                <w:bottom w:val="none" w:sz="0" w:space="0" w:color="auto"/>
                <w:right w:val="none" w:sz="0" w:space="0" w:color="auto"/>
              </w:divBdr>
            </w:div>
            <w:div w:id="286394616">
              <w:marLeft w:val="0"/>
              <w:marRight w:val="0"/>
              <w:marTop w:val="0"/>
              <w:marBottom w:val="0"/>
              <w:divBdr>
                <w:top w:val="none" w:sz="0" w:space="0" w:color="auto"/>
                <w:left w:val="none" w:sz="0" w:space="0" w:color="auto"/>
                <w:bottom w:val="none" w:sz="0" w:space="0" w:color="auto"/>
                <w:right w:val="none" w:sz="0" w:space="0" w:color="auto"/>
              </w:divBdr>
            </w:div>
            <w:div w:id="769934069">
              <w:marLeft w:val="0"/>
              <w:marRight w:val="0"/>
              <w:marTop w:val="0"/>
              <w:marBottom w:val="0"/>
              <w:divBdr>
                <w:top w:val="none" w:sz="0" w:space="0" w:color="auto"/>
                <w:left w:val="none" w:sz="0" w:space="0" w:color="auto"/>
                <w:bottom w:val="none" w:sz="0" w:space="0" w:color="auto"/>
                <w:right w:val="none" w:sz="0" w:space="0" w:color="auto"/>
              </w:divBdr>
            </w:div>
            <w:div w:id="1082607986">
              <w:marLeft w:val="0"/>
              <w:marRight w:val="0"/>
              <w:marTop w:val="0"/>
              <w:marBottom w:val="0"/>
              <w:divBdr>
                <w:top w:val="none" w:sz="0" w:space="0" w:color="auto"/>
                <w:left w:val="none" w:sz="0" w:space="0" w:color="auto"/>
                <w:bottom w:val="none" w:sz="0" w:space="0" w:color="auto"/>
                <w:right w:val="none" w:sz="0" w:space="0" w:color="auto"/>
              </w:divBdr>
            </w:div>
            <w:div w:id="793794904">
              <w:marLeft w:val="0"/>
              <w:marRight w:val="0"/>
              <w:marTop w:val="0"/>
              <w:marBottom w:val="0"/>
              <w:divBdr>
                <w:top w:val="none" w:sz="0" w:space="0" w:color="auto"/>
                <w:left w:val="none" w:sz="0" w:space="0" w:color="auto"/>
                <w:bottom w:val="none" w:sz="0" w:space="0" w:color="auto"/>
                <w:right w:val="none" w:sz="0" w:space="0" w:color="auto"/>
              </w:divBdr>
            </w:div>
            <w:div w:id="440998156">
              <w:marLeft w:val="0"/>
              <w:marRight w:val="0"/>
              <w:marTop w:val="0"/>
              <w:marBottom w:val="0"/>
              <w:divBdr>
                <w:top w:val="none" w:sz="0" w:space="0" w:color="auto"/>
                <w:left w:val="none" w:sz="0" w:space="0" w:color="auto"/>
                <w:bottom w:val="none" w:sz="0" w:space="0" w:color="auto"/>
                <w:right w:val="none" w:sz="0" w:space="0" w:color="auto"/>
              </w:divBdr>
            </w:div>
            <w:div w:id="1934582722">
              <w:marLeft w:val="0"/>
              <w:marRight w:val="0"/>
              <w:marTop w:val="0"/>
              <w:marBottom w:val="0"/>
              <w:divBdr>
                <w:top w:val="none" w:sz="0" w:space="0" w:color="auto"/>
                <w:left w:val="none" w:sz="0" w:space="0" w:color="auto"/>
                <w:bottom w:val="none" w:sz="0" w:space="0" w:color="auto"/>
                <w:right w:val="none" w:sz="0" w:space="0" w:color="auto"/>
              </w:divBdr>
            </w:div>
            <w:div w:id="1013069452">
              <w:marLeft w:val="0"/>
              <w:marRight w:val="0"/>
              <w:marTop w:val="0"/>
              <w:marBottom w:val="0"/>
              <w:divBdr>
                <w:top w:val="none" w:sz="0" w:space="0" w:color="auto"/>
                <w:left w:val="none" w:sz="0" w:space="0" w:color="auto"/>
                <w:bottom w:val="none" w:sz="0" w:space="0" w:color="auto"/>
                <w:right w:val="none" w:sz="0" w:space="0" w:color="auto"/>
              </w:divBdr>
            </w:div>
            <w:div w:id="564947532">
              <w:marLeft w:val="0"/>
              <w:marRight w:val="0"/>
              <w:marTop w:val="0"/>
              <w:marBottom w:val="0"/>
              <w:divBdr>
                <w:top w:val="none" w:sz="0" w:space="0" w:color="auto"/>
                <w:left w:val="none" w:sz="0" w:space="0" w:color="auto"/>
                <w:bottom w:val="none" w:sz="0" w:space="0" w:color="auto"/>
                <w:right w:val="none" w:sz="0" w:space="0" w:color="auto"/>
              </w:divBdr>
            </w:div>
            <w:div w:id="336546394">
              <w:marLeft w:val="0"/>
              <w:marRight w:val="0"/>
              <w:marTop w:val="0"/>
              <w:marBottom w:val="0"/>
              <w:divBdr>
                <w:top w:val="none" w:sz="0" w:space="0" w:color="auto"/>
                <w:left w:val="none" w:sz="0" w:space="0" w:color="auto"/>
                <w:bottom w:val="none" w:sz="0" w:space="0" w:color="auto"/>
                <w:right w:val="none" w:sz="0" w:space="0" w:color="auto"/>
              </w:divBdr>
            </w:div>
          </w:divsChild>
        </w:div>
        <w:div w:id="1583179510">
          <w:marLeft w:val="0"/>
          <w:marRight w:val="0"/>
          <w:marTop w:val="0"/>
          <w:marBottom w:val="120"/>
          <w:divBdr>
            <w:top w:val="none" w:sz="0" w:space="0" w:color="auto"/>
            <w:left w:val="none" w:sz="0" w:space="0" w:color="auto"/>
            <w:bottom w:val="none" w:sz="0" w:space="0" w:color="auto"/>
            <w:right w:val="none" w:sz="0" w:space="0" w:color="auto"/>
          </w:divBdr>
          <w:divsChild>
            <w:div w:id="886140454">
              <w:marLeft w:val="0"/>
              <w:marRight w:val="0"/>
              <w:marTop w:val="0"/>
              <w:marBottom w:val="0"/>
              <w:divBdr>
                <w:top w:val="none" w:sz="0" w:space="0" w:color="auto"/>
                <w:left w:val="none" w:sz="0" w:space="0" w:color="auto"/>
                <w:bottom w:val="none" w:sz="0" w:space="0" w:color="auto"/>
                <w:right w:val="none" w:sz="0" w:space="0" w:color="auto"/>
              </w:divBdr>
            </w:div>
            <w:div w:id="1099443996">
              <w:marLeft w:val="0"/>
              <w:marRight w:val="0"/>
              <w:marTop w:val="0"/>
              <w:marBottom w:val="0"/>
              <w:divBdr>
                <w:top w:val="none" w:sz="0" w:space="0" w:color="auto"/>
                <w:left w:val="none" w:sz="0" w:space="0" w:color="auto"/>
                <w:bottom w:val="none" w:sz="0" w:space="0" w:color="auto"/>
                <w:right w:val="none" w:sz="0" w:space="0" w:color="auto"/>
              </w:divBdr>
            </w:div>
            <w:div w:id="1293444995">
              <w:marLeft w:val="0"/>
              <w:marRight w:val="0"/>
              <w:marTop w:val="0"/>
              <w:marBottom w:val="0"/>
              <w:divBdr>
                <w:top w:val="none" w:sz="0" w:space="0" w:color="auto"/>
                <w:left w:val="none" w:sz="0" w:space="0" w:color="auto"/>
                <w:bottom w:val="none" w:sz="0" w:space="0" w:color="auto"/>
                <w:right w:val="none" w:sz="0" w:space="0" w:color="auto"/>
              </w:divBdr>
            </w:div>
            <w:div w:id="693386667">
              <w:marLeft w:val="0"/>
              <w:marRight w:val="0"/>
              <w:marTop w:val="0"/>
              <w:marBottom w:val="0"/>
              <w:divBdr>
                <w:top w:val="none" w:sz="0" w:space="0" w:color="auto"/>
                <w:left w:val="none" w:sz="0" w:space="0" w:color="auto"/>
                <w:bottom w:val="none" w:sz="0" w:space="0" w:color="auto"/>
                <w:right w:val="none" w:sz="0" w:space="0" w:color="auto"/>
              </w:divBdr>
            </w:div>
          </w:divsChild>
        </w:div>
        <w:div w:id="177042131">
          <w:marLeft w:val="0"/>
          <w:marRight w:val="0"/>
          <w:marTop w:val="150"/>
          <w:marBottom w:val="0"/>
          <w:divBdr>
            <w:top w:val="none" w:sz="0" w:space="0" w:color="auto"/>
            <w:left w:val="none" w:sz="0" w:space="0" w:color="auto"/>
            <w:bottom w:val="none" w:sz="0" w:space="0" w:color="auto"/>
            <w:right w:val="none" w:sz="0" w:space="0" w:color="auto"/>
          </w:divBdr>
        </w:div>
        <w:div w:id="1136408475">
          <w:marLeft w:val="0"/>
          <w:marRight w:val="0"/>
          <w:marTop w:val="0"/>
          <w:marBottom w:val="120"/>
          <w:divBdr>
            <w:top w:val="none" w:sz="0" w:space="0" w:color="auto"/>
            <w:left w:val="none" w:sz="0" w:space="0" w:color="auto"/>
            <w:bottom w:val="none" w:sz="0" w:space="0" w:color="auto"/>
            <w:right w:val="none" w:sz="0" w:space="0" w:color="auto"/>
          </w:divBdr>
          <w:divsChild>
            <w:div w:id="1056009142">
              <w:marLeft w:val="0"/>
              <w:marRight w:val="0"/>
              <w:marTop w:val="0"/>
              <w:marBottom w:val="0"/>
              <w:divBdr>
                <w:top w:val="none" w:sz="0" w:space="0" w:color="auto"/>
                <w:left w:val="none" w:sz="0" w:space="0" w:color="auto"/>
                <w:bottom w:val="none" w:sz="0" w:space="0" w:color="auto"/>
                <w:right w:val="none" w:sz="0" w:space="0" w:color="auto"/>
              </w:divBdr>
            </w:div>
          </w:divsChild>
        </w:div>
        <w:div w:id="367754366">
          <w:marLeft w:val="0"/>
          <w:marRight w:val="0"/>
          <w:marTop w:val="0"/>
          <w:marBottom w:val="120"/>
          <w:divBdr>
            <w:top w:val="none" w:sz="0" w:space="0" w:color="auto"/>
            <w:left w:val="none" w:sz="0" w:space="0" w:color="auto"/>
            <w:bottom w:val="none" w:sz="0" w:space="0" w:color="auto"/>
            <w:right w:val="none" w:sz="0" w:space="0" w:color="auto"/>
          </w:divBdr>
          <w:divsChild>
            <w:div w:id="1520853423">
              <w:marLeft w:val="0"/>
              <w:marRight w:val="0"/>
              <w:marTop w:val="0"/>
              <w:marBottom w:val="0"/>
              <w:divBdr>
                <w:top w:val="none" w:sz="0" w:space="0" w:color="auto"/>
                <w:left w:val="none" w:sz="0" w:space="0" w:color="auto"/>
                <w:bottom w:val="none" w:sz="0" w:space="0" w:color="auto"/>
                <w:right w:val="none" w:sz="0" w:space="0" w:color="auto"/>
              </w:divBdr>
            </w:div>
          </w:divsChild>
        </w:div>
        <w:div w:id="826436636">
          <w:marLeft w:val="0"/>
          <w:marRight w:val="0"/>
          <w:marTop w:val="0"/>
          <w:marBottom w:val="120"/>
          <w:divBdr>
            <w:top w:val="none" w:sz="0" w:space="0" w:color="auto"/>
            <w:left w:val="none" w:sz="0" w:space="0" w:color="auto"/>
            <w:bottom w:val="none" w:sz="0" w:space="0" w:color="auto"/>
            <w:right w:val="none" w:sz="0" w:space="0" w:color="auto"/>
          </w:divBdr>
          <w:divsChild>
            <w:div w:id="283774661">
              <w:marLeft w:val="0"/>
              <w:marRight w:val="0"/>
              <w:marTop w:val="0"/>
              <w:marBottom w:val="0"/>
              <w:divBdr>
                <w:top w:val="none" w:sz="0" w:space="0" w:color="auto"/>
                <w:left w:val="none" w:sz="0" w:space="0" w:color="auto"/>
                <w:bottom w:val="none" w:sz="0" w:space="0" w:color="auto"/>
                <w:right w:val="none" w:sz="0" w:space="0" w:color="auto"/>
              </w:divBdr>
            </w:div>
          </w:divsChild>
        </w:div>
        <w:div w:id="386417046">
          <w:marLeft w:val="0"/>
          <w:marRight w:val="0"/>
          <w:marTop w:val="150"/>
          <w:marBottom w:val="0"/>
          <w:divBdr>
            <w:top w:val="none" w:sz="0" w:space="0" w:color="auto"/>
            <w:left w:val="none" w:sz="0" w:space="0" w:color="auto"/>
            <w:bottom w:val="none" w:sz="0" w:space="0" w:color="auto"/>
            <w:right w:val="none" w:sz="0" w:space="0" w:color="auto"/>
          </w:divBdr>
        </w:div>
        <w:div w:id="183324619">
          <w:marLeft w:val="0"/>
          <w:marRight w:val="0"/>
          <w:marTop w:val="0"/>
          <w:marBottom w:val="120"/>
          <w:divBdr>
            <w:top w:val="none" w:sz="0" w:space="0" w:color="auto"/>
            <w:left w:val="none" w:sz="0" w:space="0" w:color="auto"/>
            <w:bottom w:val="none" w:sz="0" w:space="0" w:color="auto"/>
            <w:right w:val="none" w:sz="0" w:space="0" w:color="auto"/>
          </w:divBdr>
          <w:divsChild>
            <w:div w:id="839126508">
              <w:marLeft w:val="0"/>
              <w:marRight w:val="0"/>
              <w:marTop w:val="0"/>
              <w:marBottom w:val="0"/>
              <w:divBdr>
                <w:top w:val="none" w:sz="0" w:space="0" w:color="auto"/>
                <w:left w:val="none" w:sz="0" w:space="0" w:color="auto"/>
                <w:bottom w:val="none" w:sz="0" w:space="0" w:color="auto"/>
                <w:right w:val="none" w:sz="0" w:space="0" w:color="auto"/>
              </w:divBdr>
            </w:div>
            <w:div w:id="264970624">
              <w:marLeft w:val="0"/>
              <w:marRight w:val="0"/>
              <w:marTop w:val="0"/>
              <w:marBottom w:val="0"/>
              <w:divBdr>
                <w:top w:val="none" w:sz="0" w:space="0" w:color="auto"/>
                <w:left w:val="none" w:sz="0" w:space="0" w:color="auto"/>
                <w:bottom w:val="none" w:sz="0" w:space="0" w:color="auto"/>
                <w:right w:val="none" w:sz="0" w:space="0" w:color="auto"/>
              </w:divBdr>
            </w:div>
            <w:div w:id="1063144103">
              <w:marLeft w:val="0"/>
              <w:marRight w:val="0"/>
              <w:marTop w:val="0"/>
              <w:marBottom w:val="0"/>
              <w:divBdr>
                <w:top w:val="none" w:sz="0" w:space="0" w:color="auto"/>
                <w:left w:val="none" w:sz="0" w:space="0" w:color="auto"/>
                <w:bottom w:val="none" w:sz="0" w:space="0" w:color="auto"/>
                <w:right w:val="none" w:sz="0" w:space="0" w:color="auto"/>
              </w:divBdr>
            </w:div>
            <w:div w:id="315499248">
              <w:marLeft w:val="0"/>
              <w:marRight w:val="0"/>
              <w:marTop w:val="0"/>
              <w:marBottom w:val="0"/>
              <w:divBdr>
                <w:top w:val="none" w:sz="0" w:space="0" w:color="auto"/>
                <w:left w:val="none" w:sz="0" w:space="0" w:color="auto"/>
                <w:bottom w:val="none" w:sz="0" w:space="0" w:color="auto"/>
                <w:right w:val="none" w:sz="0" w:space="0" w:color="auto"/>
              </w:divBdr>
            </w:div>
            <w:div w:id="1363476796">
              <w:marLeft w:val="0"/>
              <w:marRight w:val="0"/>
              <w:marTop w:val="0"/>
              <w:marBottom w:val="0"/>
              <w:divBdr>
                <w:top w:val="none" w:sz="0" w:space="0" w:color="auto"/>
                <w:left w:val="none" w:sz="0" w:space="0" w:color="auto"/>
                <w:bottom w:val="none" w:sz="0" w:space="0" w:color="auto"/>
                <w:right w:val="none" w:sz="0" w:space="0" w:color="auto"/>
              </w:divBdr>
            </w:div>
            <w:div w:id="1960722352">
              <w:marLeft w:val="0"/>
              <w:marRight w:val="0"/>
              <w:marTop w:val="0"/>
              <w:marBottom w:val="0"/>
              <w:divBdr>
                <w:top w:val="none" w:sz="0" w:space="0" w:color="auto"/>
                <w:left w:val="none" w:sz="0" w:space="0" w:color="auto"/>
                <w:bottom w:val="none" w:sz="0" w:space="0" w:color="auto"/>
                <w:right w:val="none" w:sz="0" w:space="0" w:color="auto"/>
              </w:divBdr>
            </w:div>
            <w:div w:id="1263951700">
              <w:marLeft w:val="0"/>
              <w:marRight w:val="0"/>
              <w:marTop w:val="0"/>
              <w:marBottom w:val="0"/>
              <w:divBdr>
                <w:top w:val="none" w:sz="0" w:space="0" w:color="auto"/>
                <w:left w:val="none" w:sz="0" w:space="0" w:color="auto"/>
                <w:bottom w:val="none" w:sz="0" w:space="0" w:color="auto"/>
                <w:right w:val="none" w:sz="0" w:space="0" w:color="auto"/>
              </w:divBdr>
            </w:div>
            <w:div w:id="1177420982">
              <w:marLeft w:val="0"/>
              <w:marRight w:val="0"/>
              <w:marTop w:val="0"/>
              <w:marBottom w:val="0"/>
              <w:divBdr>
                <w:top w:val="none" w:sz="0" w:space="0" w:color="auto"/>
                <w:left w:val="none" w:sz="0" w:space="0" w:color="auto"/>
                <w:bottom w:val="none" w:sz="0" w:space="0" w:color="auto"/>
                <w:right w:val="none" w:sz="0" w:space="0" w:color="auto"/>
              </w:divBdr>
            </w:div>
            <w:div w:id="1150486236">
              <w:marLeft w:val="0"/>
              <w:marRight w:val="0"/>
              <w:marTop w:val="0"/>
              <w:marBottom w:val="0"/>
              <w:divBdr>
                <w:top w:val="none" w:sz="0" w:space="0" w:color="auto"/>
                <w:left w:val="none" w:sz="0" w:space="0" w:color="auto"/>
                <w:bottom w:val="none" w:sz="0" w:space="0" w:color="auto"/>
                <w:right w:val="none" w:sz="0" w:space="0" w:color="auto"/>
              </w:divBdr>
            </w:div>
            <w:div w:id="905451358">
              <w:marLeft w:val="0"/>
              <w:marRight w:val="0"/>
              <w:marTop w:val="0"/>
              <w:marBottom w:val="0"/>
              <w:divBdr>
                <w:top w:val="none" w:sz="0" w:space="0" w:color="auto"/>
                <w:left w:val="none" w:sz="0" w:space="0" w:color="auto"/>
                <w:bottom w:val="none" w:sz="0" w:space="0" w:color="auto"/>
                <w:right w:val="none" w:sz="0" w:space="0" w:color="auto"/>
              </w:divBdr>
            </w:div>
          </w:divsChild>
        </w:div>
        <w:div w:id="1295335830">
          <w:marLeft w:val="0"/>
          <w:marRight w:val="0"/>
          <w:marTop w:val="0"/>
          <w:marBottom w:val="120"/>
          <w:divBdr>
            <w:top w:val="none" w:sz="0" w:space="0" w:color="auto"/>
            <w:left w:val="none" w:sz="0" w:space="0" w:color="auto"/>
            <w:bottom w:val="none" w:sz="0" w:space="0" w:color="auto"/>
            <w:right w:val="none" w:sz="0" w:space="0" w:color="auto"/>
          </w:divBdr>
          <w:divsChild>
            <w:div w:id="1213224524">
              <w:marLeft w:val="0"/>
              <w:marRight w:val="0"/>
              <w:marTop w:val="0"/>
              <w:marBottom w:val="0"/>
              <w:divBdr>
                <w:top w:val="none" w:sz="0" w:space="0" w:color="auto"/>
                <w:left w:val="none" w:sz="0" w:space="0" w:color="auto"/>
                <w:bottom w:val="none" w:sz="0" w:space="0" w:color="auto"/>
                <w:right w:val="none" w:sz="0" w:space="0" w:color="auto"/>
              </w:divBdr>
            </w:div>
            <w:div w:id="1221137048">
              <w:marLeft w:val="0"/>
              <w:marRight w:val="0"/>
              <w:marTop w:val="0"/>
              <w:marBottom w:val="0"/>
              <w:divBdr>
                <w:top w:val="none" w:sz="0" w:space="0" w:color="auto"/>
                <w:left w:val="none" w:sz="0" w:space="0" w:color="auto"/>
                <w:bottom w:val="none" w:sz="0" w:space="0" w:color="auto"/>
                <w:right w:val="none" w:sz="0" w:space="0" w:color="auto"/>
              </w:divBdr>
            </w:div>
          </w:divsChild>
        </w:div>
        <w:div w:id="857962944">
          <w:marLeft w:val="0"/>
          <w:marRight w:val="0"/>
          <w:marTop w:val="225"/>
          <w:marBottom w:val="0"/>
          <w:divBdr>
            <w:top w:val="none" w:sz="0" w:space="0" w:color="auto"/>
            <w:left w:val="none" w:sz="0" w:space="0" w:color="auto"/>
            <w:bottom w:val="none" w:sz="0" w:space="0" w:color="auto"/>
            <w:right w:val="none" w:sz="0" w:space="0" w:color="auto"/>
          </w:divBdr>
        </w:div>
        <w:div w:id="228073923">
          <w:marLeft w:val="0"/>
          <w:marRight w:val="0"/>
          <w:marTop w:val="0"/>
          <w:marBottom w:val="120"/>
          <w:divBdr>
            <w:top w:val="none" w:sz="0" w:space="0" w:color="auto"/>
            <w:left w:val="none" w:sz="0" w:space="0" w:color="auto"/>
            <w:bottom w:val="none" w:sz="0" w:space="0" w:color="auto"/>
            <w:right w:val="none" w:sz="0" w:space="0" w:color="auto"/>
          </w:divBdr>
          <w:divsChild>
            <w:div w:id="2010592293">
              <w:marLeft w:val="0"/>
              <w:marRight w:val="0"/>
              <w:marTop w:val="0"/>
              <w:marBottom w:val="0"/>
              <w:divBdr>
                <w:top w:val="none" w:sz="0" w:space="0" w:color="auto"/>
                <w:left w:val="none" w:sz="0" w:space="0" w:color="auto"/>
                <w:bottom w:val="none" w:sz="0" w:space="0" w:color="auto"/>
                <w:right w:val="none" w:sz="0" w:space="0" w:color="auto"/>
              </w:divBdr>
            </w:div>
          </w:divsChild>
        </w:div>
        <w:div w:id="135149584">
          <w:marLeft w:val="0"/>
          <w:marRight w:val="0"/>
          <w:marTop w:val="0"/>
          <w:marBottom w:val="120"/>
          <w:divBdr>
            <w:top w:val="none" w:sz="0" w:space="0" w:color="auto"/>
            <w:left w:val="none" w:sz="0" w:space="0" w:color="auto"/>
            <w:bottom w:val="none" w:sz="0" w:space="0" w:color="auto"/>
            <w:right w:val="none" w:sz="0" w:space="0" w:color="auto"/>
          </w:divBdr>
          <w:divsChild>
            <w:div w:id="958417361">
              <w:marLeft w:val="0"/>
              <w:marRight w:val="0"/>
              <w:marTop w:val="0"/>
              <w:marBottom w:val="0"/>
              <w:divBdr>
                <w:top w:val="none" w:sz="0" w:space="0" w:color="auto"/>
                <w:left w:val="none" w:sz="0" w:space="0" w:color="auto"/>
                <w:bottom w:val="none" w:sz="0" w:space="0" w:color="auto"/>
                <w:right w:val="none" w:sz="0" w:space="0" w:color="auto"/>
              </w:divBdr>
            </w:div>
            <w:div w:id="1746416737">
              <w:marLeft w:val="0"/>
              <w:marRight w:val="0"/>
              <w:marTop w:val="0"/>
              <w:marBottom w:val="0"/>
              <w:divBdr>
                <w:top w:val="none" w:sz="0" w:space="0" w:color="auto"/>
                <w:left w:val="none" w:sz="0" w:space="0" w:color="auto"/>
                <w:bottom w:val="none" w:sz="0" w:space="0" w:color="auto"/>
                <w:right w:val="none" w:sz="0" w:space="0" w:color="auto"/>
              </w:divBdr>
            </w:div>
            <w:div w:id="32312191">
              <w:marLeft w:val="0"/>
              <w:marRight w:val="0"/>
              <w:marTop w:val="0"/>
              <w:marBottom w:val="0"/>
              <w:divBdr>
                <w:top w:val="none" w:sz="0" w:space="0" w:color="auto"/>
                <w:left w:val="none" w:sz="0" w:space="0" w:color="auto"/>
                <w:bottom w:val="none" w:sz="0" w:space="0" w:color="auto"/>
                <w:right w:val="none" w:sz="0" w:space="0" w:color="auto"/>
              </w:divBdr>
            </w:div>
          </w:divsChild>
        </w:div>
        <w:div w:id="1214803995">
          <w:marLeft w:val="0"/>
          <w:marRight w:val="0"/>
          <w:marTop w:val="0"/>
          <w:marBottom w:val="12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none" w:sz="0" w:space="0" w:color="auto"/>
                <w:left w:val="none" w:sz="0" w:space="0" w:color="auto"/>
                <w:bottom w:val="none" w:sz="0" w:space="0" w:color="auto"/>
                <w:right w:val="none" w:sz="0" w:space="0" w:color="auto"/>
              </w:divBdr>
            </w:div>
          </w:divsChild>
        </w:div>
        <w:div w:id="1678267253">
          <w:marLeft w:val="0"/>
          <w:marRight w:val="0"/>
          <w:marTop w:val="0"/>
          <w:marBottom w:val="120"/>
          <w:divBdr>
            <w:top w:val="none" w:sz="0" w:space="0" w:color="auto"/>
            <w:left w:val="none" w:sz="0" w:space="0" w:color="auto"/>
            <w:bottom w:val="none" w:sz="0" w:space="0" w:color="auto"/>
            <w:right w:val="none" w:sz="0" w:space="0" w:color="auto"/>
          </w:divBdr>
          <w:divsChild>
            <w:div w:id="2007047726">
              <w:marLeft w:val="0"/>
              <w:marRight w:val="0"/>
              <w:marTop w:val="0"/>
              <w:marBottom w:val="0"/>
              <w:divBdr>
                <w:top w:val="none" w:sz="0" w:space="0" w:color="auto"/>
                <w:left w:val="none" w:sz="0" w:space="0" w:color="auto"/>
                <w:bottom w:val="none" w:sz="0" w:space="0" w:color="auto"/>
                <w:right w:val="none" w:sz="0" w:space="0" w:color="auto"/>
              </w:divBdr>
            </w:div>
          </w:divsChild>
        </w:div>
        <w:div w:id="824468612">
          <w:marLeft w:val="0"/>
          <w:marRight w:val="0"/>
          <w:marTop w:val="0"/>
          <w:marBottom w:val="120"/>
          <w:divBdr>
            <w:top w:val="none" w:sz="0" w:space="0" w:color="auto"/>
            <w:left w:val="none" w:sz="0" w:space="0" w:color="auto"/>
            <w:bottom w:val="none" w:sz="0" w:space="0" w:color="auto"/>
            <w:right w:val="none" w:sz="0" w:space="0" w:color="auto"/>
          </w:divBdr>
          <w:divsChild>
            <w:div w:id="1573658317">
              <w:marLeft w:val="0"/>
              <w:marRight w:val="0"/>
              <w:marTop w:val="0"/>
              <w:marBottom w:val="0"/>
              <w:divBdr>
                <w:top w:val="none" w:sz="0" w:space="0" w:color="auto"/>
                <w:left w:val="none" w:sz="0" w:space="0" w:color="auto"/>
                <w:bottom w:val="none" w:sz="0" w:space="0" w:color="auto"/>
                <w:right w:val="none" w:sz="0" w:space="0" w:color="auto"/>
              </w:divBdr>
            </w:div>
          </w:divsChild>
        </w:div>
        <w:div w:id="2048988704">
          <w:marLeft w:val="0"/>
          <w:marRight w:val="0"/>
          <w:marTop w:val="0"/>
          <w:marBottom w:val="120"/>
          <w:divBdr>
            <w:top w:val="none" w:sz="0" w:space="0" w:color="auto"/>
            <w:left w:val="none" w:sz="0" w:space="0" w:color="auto"/>
            <w:bottom w:val="none" w:sz="0" w:space="0" w:color="auto"/>
            <w:right w:val="none" w:sz="0" w:space="0" w:color="auto"/>
          </w:divBdr>
          <w:divsChild>
            <w:div w:id="1274552659">
              <w:marLeft w:val="0"/>
              <w:marRight w:val="0"/>
              <w:marTop w:val="0"/>
              <w:marBottom w:val="0"/>
              <w:divBdr>
                <w:top w:val="none" w:sz="0" w:space="0" w:color="auto"/>
                <w:left w:val="none" w:sz="0" w:space="0" w:color="auto"/>
                <w:bottom w:val="none" w:sz="0" w:space="0" w:color="auto"/>
                <w:right w:val="none" w:sz="0" w:space="0" w:color="auto"/>
              </w:divBdr>
            </w:div>
          </w:divsChild>
        </w:div>
        <w:div w:id="1770008755">
          <w:marLeft w:val="0"/>
          <w:marRight w:val="0"/>
          <w:marTop w:val="0"/>
          <w:marBottom w:val="120"/>
          <w:divBdr>
            <w:top w:val="none" w:sz="0" w:space="0" w:color="auto"/>
            <w:left w:val="none" w:sz="0" w:space="0" w:color="auto"/>
            <w:bottom w:val="none" w:sz="0" w:space="0" w:color="auto"/>
            <w:right w:val="none" w:sz="0" w:space="0" w:color="auto"/>
          </w:divBdr>
          <w:divsChild>
            <w:div w:id="1300108375">
              <w:marLeft w:val="0"/>
              <w:marRight w:val="0"/>
              <w:marTop w:val="0"/>
              <w:marBottom w:val="0"/>
              <w:divBdr>
                <w:top w:val="none" w:sz="0" w:space="0" w:color="auto"/>
                <w:left w:val="none" w:sz="0" w:space="0" w:color="auto"/>
                <w:bottom w:val="none" w:sz="0" w:space="0" w:color="auto"/>
                <w:right w:val="none" w:sz="0" w:space="0" w:color="auto"/>
              </w:divBdr>
            </w:div>
          </w:divsChild>
        </w:div>
        <w:div w:id="1541554972">
          <w:marLeft w:val="0"/>
          <w:marRight w:val="0"/>
          <w:marTop w:val="0"/>
          <w:marBottom w:val="120"/>
          <w:divBdr>
            <w:top w:val="none" w:sz="0" w:space="0" w:color="auto"/>
            <w:left w:val="none" w:sz="0" w:space="0" w:color="auto"/>
            <w:bottom w:val="none" w:sz="0" w:space="0" w:color="auto"/>
            <w:right w:val="none" w:sz="0" w:space="0" w:color="auto"/>
          </w:divBdr>
          <w:divsChild>
            <w:div w:id="1302804076">
              <w:marLeft w:val="0"/>
              <w:marRight w:val="0"/>
              <w:marTop w:val="0"/>
              <w:marBottom w:val="0"/>
              <w:divBdr>
                <w:top w:val="none" w:sz="0" w:space="0" w:color="auto"/>
                <w:left w:val="none" w:sz="0" w:space="0" w:color="auto"/>
                <w:bottom w:val="none" w:sz="0" w:space="0" w:color="auto"/>
                <w:right w:val="none" w:sz="0" w:space="0" w:color="auto"/>
              </w:divBdr>
            </w:div>
          </w:divsChild>
        </w:div>
        <w:div w:id="206180">
          <w:marLeft w:val="0"/>
          <w:marRight w:val="0"/>
          <w:marTop w:val="0"/>
          <w:marBottom w:val="120"/>
          <w:divBdr>
            <w:top w:val="none" w:sz="0" w:space="0" w:color="auto"/>
            <w:left w:val="none" w:sz="0" w:space="0" w:color="auto"/>
            <w:bottom w:val="none" w:sz="0" w:space="0" w:color="auto"/>
            <w:right w:val="none" w:sz="0" w:space="0" w:color="auto"/>
          </w:divBdr>
          <w:divsChild>
            <w:div w:id="765688046">
              <w:marLeft w:val="0"/>
              <w:marRight w:val="0"/>
              <w:marTop w:val="0"/>
              <w:marBottom w:val="0"/>
              <w:divBdr>
                <w:top w:val="none" w:sz="0" w:space="0" w:color="auto"/>
                <w:left w:val="none" w:sz="0" w:space="0" w:color="auto"/>
                <w:bottom w:val="none" w:sz="0" w:space="0" w:color="auto"/>
                <w:right w:val="none" w:sz="0" w:space="0" w:color="auto"/>
              </w:divBdr>
            </w:div>
          </w:divsChild>
        </w:div>
        <w:div w:id="1854605341">
          <w:marLeft w:val="0"/>
          <w:marRight w:val="0"/>
          <w:marTop w:val="225"/>
          <w:marBottom w:val="0"/>
          <w:divBdr>
            <w:top w:val="none" w:sz="0" w:space="0" w:color="auto"/>
            <w:left w:val="none" w:sz="0" w:space="0" w:color="auto"/>
            <w:bottom w:val="none" w:sz="0" w:space="0" w:color="auto"/>
            <w:right w:val="none" w:sz="0" w:space="0" w:color="auto"/>
          </w:divBdr>
        </w:div>
        <w:div w:id="139735155">
          <w:marLeft w:val="0"/>
          <w:marRight w:val="0"/>
          <w:marTop w:val="0"/>
          <w:marBottom w:val="120"/>
          <w:divBdr>
            <w:top w:val="none" w:sz="0" w:space="0" w:color="auto"/>
            <w:left w:val="none" w:sz="0" w:space="0" w:color="auto"/>
            <w:bottom w:val="none" w:sz="0" w:space="0" w:color="auto"/>
            <w:right w:val="none" w:sz="0" w:space="0" w:color="auto"/>
          </w:divBdr>
          <w:divsChild>
            <w:div w:id="1356153991">
              <w:marLeft w:val="0"/>
              <w:marRight w:val="0"/>
              <w:marTop w:val="0"/>
              <w:marBottom w:val="0"/>
              <w:divBdr>
                <w:top w:val="none" w:sz="0" w:space="0" w:color="auto"/>
                <w:left w:val="none" w:sz="0" w:space="0" w:color="auto"/>
                <w:bottom w:val="none" w:sz="0" w:space="0" w:color="auto"/>
                <w:right w:val="none" w:sz="0" w:space="0" w:color="auto"/>
              </w:divBdr>
            </w:div>
          </w:divsChild>
        </w:div>
        <w:div w:id="78791973">
          <w:marLeft w:val="0"/>
          <w:marRight w:val="0"/>
          <w:marTop w:val="0"/>
          <w:marBottom w:val="120"/>
          <w:divBdr>
            <w:top w:val="none" w:sz="0" w:space="0" w:color="auto"/>
            <w:left w:val="none" w:sz="0" w:space="0" w:color="auto"/>
            <w:bottom w:val="none" w:sz="0" w:space="0" w:color="auto"/>
            <w:right w:val="none" w:sz="0" w:space="0" w:color="auto"/>
          </w:divBdr>
          <w:divsChild>
            <w:div w:id="1338313582">
              <w:marLeft w:val="0"/>
              <w:marRight w:val="0"/>
              <w:marTop w:val="0"/>
              <w:marBottom w:val="0"/>
              <w:divBdr>
                <w:top w:val="none" w:sz="0" w:space="0" w:color="auto"/>
                <w:left w:val="none" w:sz="0" w:space="0" w:color="auto"/>
                <w:bottom w:val="none" w:sz="0" w:space="0" w:color="auto"/>
                <w:right w:val="none" w:sz="0" w:space="0" w:color="auto"/>
              </w:divBdr>
            </w:div>
          </w:divsChild>
        </w:div>
        <w:div w:id="1269386056">
          <w:marLeft w:val="0"/>
          <w:marRight w:val="0"/>
          <w:marTop w:val="225"/>
          <w:marBottom w:val="0"/>
          <w:divBdr>
            <w:top w:val="none" w:sz="0" w:space="0" w:color="auto"/>
            <w:left w:val="none" w:sz="0" w:space="0" w:color="auto"/>
            <w:bottom w:val="none" w:sz="0" w:space="0" w:color="auto"/>
            <w:right w:val="none" w:sz="0" w:space="0" w:color="auto"/>
          </w:divBdr>
        </w:div>
        <w:div w:id="1262684203">
          <w:marLeft w:val="0"/>
          <w:marRight w:val="0"/>
          <w:marTop w:val="0"/>
          <w:marBottom w:val="120"/>
          <w:divBdr>
            <w:top w:val="none" w:sz="0" w:space="0" w:color="auto"/>
            <w:left w:val="none" w:sz="0" w:space="0" w:color="auto"/>
            <w:bottom w:val="none" w:sz="0" w:space="0" w:color="auto"/>
            <w:right w:val="none" w:sz="0" w:space="0" w:color="auto"/>
          </w:divBdr>
          <w:divsChild>
            <w:div w:id="418715435">
              <w:marLeft w:val="0"/>
              <w:marRight w:val="0"/>
              <w:marTop w:val="0"/>
              <w:marBottom w:val="0"/>
              <w:divBdr>
                <w:top w:val="none" w:sz="0" w:space="0" w:color="auto"/>
                <w:left w:val="none" w:sz="0" w:space="0" w:color="auto"/>
                <w:bottom w:val="none" w:sz="0" w:space="0" w:color="auto"/>
                <w:right w:val="none" w:sz="0" w:space="0" w:color="auto"/>
              </w:divBdr>
            </w:div>
            <w:div w:id="1346329162">
              <w:marLeft w:val="0"/>
              <w:marRight w:val="0"/>
              <w:marTop w:val="0"/>
              <w:marBottom w:val="0"/>
              <w:divBdr>
                <w:top w:val="none" w:sz="0" w:space="0" w:color="auto"/>
                <w:left w:val="none" w:sz="0" w:space="0" w:color="auto"/>
                <w:bottom w:val="none" w:sz="0" w:space="0" w:color="auto"/>
                <w:right w:val="none" w:sz="0" w:space="0" w:color="auto"/>
              </w:divBdr>
            </w:div>
            <w:div w:id="1581020369">
              <w:marLeft w:val="0"/>
              <w:marRight w:val="0"/>
              <w:marTop w:val="0"/>
              <w:marBottom w:val="0"/>
              <w:divBdr>
                <w:top w:val="none" w:sz="0" w:space="0" w:color="auto"/>
                <w:left w:val="none" w:sz="0" w:space="0" w:color="auto"/>
                <w:bottom w:val="none" w:sz="0" w:space="0" w:color="auto"/>
                <w:right w:val="none" w:sz="0" w:space="0" w:color="auto"/>
              </w:divBdr>
            </w:div>
            <w:div w:id="549852182">
              <w:marLeft w:val="0"/>
              <w:marRight w:val="0"/>
              <w:marTop w:val="0"/>
              <w:marBottom w:val="0"/>
              <w:divBdr>
                <w:top w:val="none" w:sz="0" w:space="0" w:color="auto"/>
                <w:left w:val="none" w:sz="0" w:space="0" w:color="auto"/>
                <w:bottom w:val="none" w:sz="0" w:space="0" w:color="auto"/>
                <w:right w:val="none" w:sz="0" w:space="0" w:color="auto"/>
              </w:divBdr>
            </w:div>
            <w:div w:id="341667356">
              <w:marLeft w:val="0"/>
              <w:marRight w:val="0"/>
              <w:marTop w:val="0"/>
              <w:marBottom w:val="0"/>
              <w:divBdr>
                <w:top w:val="none" w:sz="0" w:space="0" w:color="auto"/>
                <w:left w:val="none" w:sz="0" w:space="0" w:color="auto"/>
                <w:bottom w:val="none" w:sz="0" w:space="0" w:color="auto"/>
                <w:right w:val="none" w:sz="0" w:space="0" w:color="auto"/>
              </w:divBdr>
            </w:div>
          </w:divsChild>
        </w:div>
        <w:div w:id="1655184604">
          <w:marLeft w:val="0"/>
          <w:marRight w:val="0"/>
          <w:marTop w:val="225"/>
          <w:marBottom w:val="0"/>
          <w:divBdr>
            <w:top w:val="none" w:sz="0" w:space="0" w:color="auto"/>
            <w:left w:val="none" w:sz="0" w:space="0" w:color="auto"/>
            <w:bottom w:val="none" w:sz="0" w:space="0" w:color="auto"/>
            <w:right w:val="none" w:sz="0" w:space="0" w:color="auto"/>
          </w:divBdr>
        </w:div>
        <w:div w:id="16080809">
          <w:marLeft w:val="0"/>
          <w:marRight w:val="0"/>
          <w:marTop w:val="0"/>
          <w:marBottom w:val="120"/>
          <w:divBdr>
            <w:top w:val="none" w:sz="0" w:space="0" w:color="auto"/>
            <w:left w:val="none" w:sz="0" w:space="0" w:color="auto"/>
            <w:bottom w:val="none" w:sz="0" w:space="0" w:color="auto"/>
            <w:right w:val="none" w:sz="0" w:space="0" w:color="auto"/>
          </w:divBdr>
          <w:divsChild>
            <w:div w:id="659966681">
              <w:marLeft w:val="0"/>
              <w:marRight w:val="0"/>
              <w:marTop w:val="0"/>
              <w:marBottom w:val="0"/>
              <w:divBdr>
                <w:top w:val="none" w:sz="0" w:space="0" w:color="auto"/>
                <w:left w:val="none" w:sz="0" w:space="0" w:color="auto"/>
                <w:bottom w:val="none" w:sz="0" w:space="0" w:color="auto"/>
                <w:right w:val="none" w:sz="0" w:space="0" w:color="auto"/>
              </w:divBdr>
            </w:div>
          </w:divsChild>
        </w:div>
        <w:div w:id="197666632">
          <w:marLeft w:val="0"/>
          <w:marRight w:val="0"/>
          <w:marTop w:val="225"/>
          <w:marBottom w:val="0"/>
          <w:divBdr>
            <w:top w:val="none" w:sz="0" w:space="0" w:color="auto"/>
            <w:left w:val="none" w:sz="0" w:space="0" w:color="auto"/>
            <w:bottom w:val="none" w:sz="0" w:space="0" w:color="auto"/>
            <w:right w:val="none" w:sz="0" w:space="0" w:color="auto"/>
          </w:divBdr>
        </w:div>
        <w:div w:id="2056007737">
          <w:marLeft w:val="0"/>
          <w:marRight w:val="0"/>
          <w:marTop w:val="0"/>
          <w:marBottom w:val="120"/>
          <w:divBdr>
            <w:top w:val="none" w:sz="0" w:space="0" w:color="auto"/>
            <w:left w:val="none" w:sz="0" w:space="0" w:color="auto"/>
            <w:bottom w:val="none" w:sz="0" w:space="0" w:color="auto"/>
            <w:right w:val="none" w:sz="0" w:space="0" w:color="auto"/>
          </w:divBdr>
          <w:divsChild>
            <w:div w:id="2063208205">
              <w:marLeft w:val="0"/>
              <w:marRight w:val="0"/>
              <w:marTop w:val="0"/>
              <w:marBottom w:val="0"/>
              <w:divBdr>
                <w:top w:val="none" w:sz="0" w:space="0" w:color="auto"/>
                <w:left w:val="none" w:sz="0" w:space="0" w:color="auto"/>
                <w:bottom w:val="none" w:sz="0" w:space="0" w:color="auto"/>
                <w:right w:val="none" w:sz="0" w:space="0" w:color="auto"/>
              </w:divBdr>
            </w:div>
            <w:div w:id="2131243215">
              <w:marLeft w:val="0"/>
              <w:marRight w:val="0"/>
              <w:marTop w:val="0"/>
              <w:marBottom w:val="0"/>
              <w:divBdr>
                <w:top w:val="none" w:sz="0" w:space="0" w:color="auto"/>
                <w:left w:val="none" w:sz="0" w:space="0" w:color="auto"/>
                <w:bottom w:val="none" w:sz="0" w:space="0" w:color="auto"/>
                <w:right w:val="none" w:sz="0" w:space="0" w:color="auto"/>
              </w:divBdr>
            </w:div>
            <w:div w:id="2120181590">
              <w:marLeft w:val="0"/>
              <w:marRight w:val="0"/>
              <w:marTop w:val="0"/>
              <w:marBottom w:val="0"/>
              <w:divBdr>
                <w:top w:val="none" w:sz="0" w:space="0" w:color="auto"/>
                <w:left w:val="none" w:sz="0" w:space="0" w:color="auto"/>
                <w:bottom w:val="none" w:sz="0" w:space="0" w:color="auto"/>
                <w:right w:val="none" w:sz="0" w:space="0" w:color="auto"/>
              </w:divBdr>
            </w:div>
            <w:div w:id="52969721">
              <w:marLeft w:val="0"/>
              <w:marRight w:val="0"/>
              <w:marTop w:val="0"/>
              <w:marBottom w:val="0"/>
              <w:divBdr>
                <w:top w:val="none" w:sz="0" w:space="0" w:color="auto"/>
                <w:left w:val="none" w:sz="0" w:space="0" w:color="auto"/>
                <w:bottom w:val="none" w:sz="0" w:space="0" w:color="auto"/>
                <w:right w:val="none" w:sz="0" w:space="0" w:color="auto"/>
              </w:divBdr>
            </w:div>
            <w:div w:id="768816023">
              <w:marLeft w:val="0"/>
              <w:marRight w:val="0"/>
              <w:marTop w:val="0"/>
              <w:marBottom w:val="0"/>
              <w:divBdr>
                <w:top w:val="none" w:sz="0" w:space="0" w:color="auto"/>
                <w:left w:val="none" w:sz="0" w:space="0" w:color="auto"/>
                <w:bottom w:val="none" w:sz="0" w:space="0" w:color="auto"/>
                <w:right w:val="none" w:sz="0" w:space="0" w:color="auto"/>
              </w:divBdr>
            </w:div>
            <w:div w:id="773666993">
              <w:marLeft w:val="0"/>
              <w:marRight w:val="0"/>
              <w:marTop w:val="0"/>
              <w:marBottom w:val="0"/>
              <w:divBdr>
                <w:top w:val="none" w:sz="0" w:space="0" w:color="auto"/>
                <w:left w:val="none" w:sz="0" w:space="0" w:color="auto"/>
                <w:bottom w:val="none" w:sz="0" w:space="0" w:color="auto"/>
                <w:right w:val="none" w:sz="0" w:space="0" w:color="auto"/>
              </w:divBdr>
            </w:div>
          </w:divsChild>
        </w:div>
        <w:div w:id="1511991970">
          <w:marLeft w:val="0"/>
          <w:marRight w:val="0"/>
          <w:marTop w:val="0"/>
          <w:marBottom w:val="120"/>
          <w:divBdr>
            <w:top w:val="none" w:sz="0" w:space="0" w:color="auto"/>
            <w:left w:val="none" w:sz="0" w:space="0" w:color="auto"/>
            <w:bottom w:val="none" w:sz="0" w:space="0" w:color="auto"/>
            <w:right w:val="none" w:sz="0" w:space="0" w:color="auto"/>
          </w:divBdr>
          <w:divsChild>
            <w:div w:id="94711336">
              <w:marLeft w:val="0"/>
              <w:marRight w:val="0"/>
              <w:marTop w:val="0"/>
              <w:marBottom w:val="0"/>
              <w:divBdr>
                <w:top w:val="none" w:sz="0" w:space="0" w:color="auto"/>
                <w:left w:val="none" w:sz="0" w:space="0" w:color="auto"/>
                <w:bottom w:val="none" w:sz="0" w:space="0" w:color="auto"/>
                <w:right w:val="none" w:sz="0" w:space="0" w:color="auto"/>
              </w:divBdr>
            </w:div>
            <w:div w:id="1319843217">
              <w:marLeft w:val="0"/>
              <w:marRight w:val="0"/>
              <w:marTop w:val="0"/>
              <w:marBottom w:val="0"/>
              <w:divBdr>
                <w:top w:val="none" w:sz="0" w:space="0" w:color="auto"/>
                <w:left w:val="none" w:sz="0" w:space="0" w:color="auto"/>
                <w:bottom w:val="none" w:sz="0" w:space="0" w:color="auto"/>
                <w:right w:val="none" w:sz="0" w:space="0" w:color="auto"/>
              </w:divBdr>
            </w:div>
            <w:div w:id="129250593">
              <w:marLeft w:val="0"/>
              <w:marRight w:val="0"/>
              <w:marTop w:val="0"/>
              <w:marBottom w:val="0"/>
              <w:divBdr>
                <w:top w:val="none" w:sz="0" w:space="0" w:color="auto"/>
                <w:left w:val="none" w:sz="0" w:space="0" w:color="auto"/>
                <w:bottom w:val="none" w:sz="0" w:space="0" w:color="auto"/>
                <w:right w:val="none" w:sz="0" w:space="0" w:color="auto"/>
              </w:divBdr>
            </w:div>
          </w:divsChild>
        </w:div>
        <w:div w:id="490021943">
          <w:marLeft w:val="0"/>
          <w:marRight w:val="0"/>
          <w:marTop w:val="75"/>
          <w:marBottom w:val="0"/>
          <w:divBdr>
            <w:top w:val="none" w:sz="0" w:space="0" w:color="auto"/>
            <w:left w:val="none" w:sz="0" w:space="0" w:color="auto"/>
            <w:bottom w:val="none" w:sz="0" w:space="0" w:color="auto"/>
            <w:right w:val="none" w:sz="0" w:space="0" w:color="auto"/>
          </w:divBdr>
        </w:div>
        <w:div w:id="1031805161">
          <w:marLeft w:val="0"/>
          <w:marRight w:val="0"/>
          <w:marTop w:val="0"/>
          <w:marBottom w:val="150"/>
          <w:divBdr>
            <w:top w:val="none" w:sz="0" w:space="0" w:color="auto"/>
            <w:left w:val="none" w:sz="0" w:space="0" w:color="auto"/>
            <w:bottom w:val="none" w:sz="0" w:space="0" w:color="auto"/>
            <w:right w:val="none" w:sz="0" w:space="0" w:color="auto"/>
          </w:divBdr>
          <w:divsChild>
            <w:div w:id="1377467733">
              <w:marLeft w:val="0"/>
              <w:marRight w:val="0"/>
              <w:marTop w:val="0"/>
              <w:marBottom w:val="0"/>
              <w:divBdr>
                <w:top w:val="none" w:sz="0" w:space="0" w:color="auto"/>
                <w:left w:val="none" w:sz="0" w:space="0" w:color="auto"/>
                <w:bottom w:val="none" w:sz="0" w:space="0" w:color="auto"/>
                <w:right w:val="none" w:sz="0" w:space="0" w:color="auto"/>
              </w:divBdr>
            </w:div>
            <w:div w:id="1145582941">
              <w:marLeft w:val="0"/>
              <w:marRight w:val="0"/>
              <w:marTop w:val="0"/>
              <w:marBottom w:val="0"/>
              <w:divBdr>
                <w:top w:val="none" w:sz="0" w:space="0" w:color="auto"/>
                <w:left w:val="none" w:sz="0" w:space="0" w:color="auto"/>
                <w:bottom w:val="none" w:sz="0" w:space="0" w:color="auto"/>
                <w:right w:val="none" w:sz="0" w:space="0" w:color="auto"/>
              </w:divBdr>
            </w:div>
            <w:div w:id="1235236477">
              <w:marLeft w:val="0"/>
              <w:marRight w:val="0"/>
              <w:marTop w:val="0"/>
              <w:marBottom w:val="0"/>
              <w:divBdr>
                <w:top w:val="none" w:sz="0" w:space="0" w:color="auto"/>
                <w:left w:val="none" w:sz="0" w:space="0" w:color="auto"/>
                <w:bottom w:val="none" w:sz="0" w:space="0" w:color="auto"/>
                <w:right w:val="none" w:sz="0" w:space="0" w:color="auto"/>
              </w:divBdr>
            </w:div>
            <w:div w:id="1874925062">
              <w:marLeft w:val="0"/>
              <w:marRight w:val="0"/>
              <w:marTop w:val="0"/>
              <w:marBottom w:val="0"/>
              <w:divBdr>
                <w:top w:val="none" w:sz="0" w:space="0" w:color="auto"/>
                <w:left w:val="none" w:sz="0" w:space="0" w:color="auto"/>
                <w:bottom w:val="none" w:sz="0" w:space="0" w:color="auto"/>
                <w:right w:val="none" w:sz="0" w:space="0" w:color="auto"/>
              </w:divBdr>
            </w:div>
            <w:div w:id="63725859">
              <w:marLeft w:val="0"/>
              <w:marRight w:val="0"/>
              <w:marTop w:val="0"/>
              <w:marBottom w:val="0"/>
              <w:divBdr>
                <w:top w:val="none" w:sz="0" w:space="0" w:color="auto"/>
                <w:left w:val="none" w:sz="0" w:space="0" w:color="auto"/>
                <w:bottom w:val="none" w:sz="0" w:space="0" w:color="auto"/>
                <w:right w:val="none" w:sz="0" w:space="0" w:color="auto"/>
              </w:divBdr>
            </w:div>
            <w:div w:id="781340219">
              <w:marLeft w:val="0"/>
              <w:marRight w:val="0"/>
              <w:marTop w:val="0"/>
              <w:marBottom w:val="0"/>
              <w:divBdr>
                <w:top w:val="none" w:sz="0" w:space="0" w:color="auto"/>
                <w:left w:val="none" w:sz="0" w:space="0" w:color="auto"/>
                <w:bottom w:val="none" w:sz="0" w:space="0" w:color="auto"/>
                <w:right w:val="none" w:sz="0" w:space="0" w:color="auto"/>
              </w:divBdr>
            </w:div>
            <w:div w:id="1139689362">
              <w:marLeft w:val="0"/>
              <w:marRight w:val="0"/>
              <w:marTop w:val="0"/>
              <w:marBottom w:val="0"/>
              <w:divBdr>
                <w:top w:val="none" w:sz="0" w:space="0" w:color="auto"/>
                <w:left w:val="none" w:sz="0" w:space="0" w:color="auto"/>
                <w:bottom w:val="none" w:sz="0" w:space="0" w:color="auto"/>
                <w:right w:val="none" w:sz="0" w:space="0" w:color="auto"/>
              </w:divBdr>
            </w:div>
            <w:div w:id="990713104">
              <w:marLeft w:val="0"/>
              <w:marRight w:val="0"/>
              <w:marTop w:val="0"/>
              <w:marBottom w:val="0"/>
              <w:divBdr>
                <w:top w:val="none" w:sz="0" w:space="0" w:color="auto"/>
                <w:left w:val="none" w:sz="0" w:space="0" w:color="auto"/>
                <w:bottom w:val="none" w:sz="0" w:space="0" w:color="auto"/>
                <w:right w:val="none" w:sz="0" w:space="0" w:color="auto"/>
              </w:divBdr>
            </w:div>
            <w:div w:id="109709705">
              <w:marLeft w:val="0"/>
              <w:marRight w:val="0"/>
              <w:marTop w:val="0"/>
              <w:marBottom w:val="0"/>
              <w:divBdr>
                <w:top w:val="none" w:sz="0" w:space="0" w:color="auto"/>
                <w:left w:val="none" w:sz="0" w:space="0" w:color="auto"/>
                <w:bottom w:val="none" w:sz="0" w:space="0" w:color="auto"/>
                <w:right w:val="none" w:sz="0" w:space="0" w:color="auto"/>
              </w:divBdr>
            </w:div>
            <w:div w:id="1178349078">
              <w:marLeft w:val="0"/>
              <w:marRight w:val="0"/>
              <w:marTop w:val="0"/>
              <w:marBottom w:val="0"/>
              <w:divBdr>
                <w:top w:val="none" w:sz="0" w:space="0" w:color="auto"/>
                <w:left w:val="none" w:sz="0" w:space="0" w:color="auto"/>
                <w:bottom w:val="none" w:sz="0" w:space="0" w:color="auto"/>
                <w:right w:val="none" w:sz="0" w:space="0" w:color="auto"/>
              </w:divBdr>
            </w:div>
            <w:div w:id="297539037">
              <w:marLeft w:val="0"/>
              <w:marRight w:val="0"/>
              <w:marTop w:val="0"/>
              <w:marBottom w:val="0"/>
              <w:divBdr>
                <w:top w:val="none" w:sz="0" w:space="0" w:color="auto"/>
                <w:left w:val="none" w:sz="0" w:space="0" w:color="auto"/>
                <w:bottom w:val="none" w:sz="0" w:space="0" w:color="auto"/>
                <w:right w:val="none" w:sz="0" w:space="0" w:color="auto"/>
              </w:divBdr>
            </w:div>
            <w:div w:id="1104613082">
              <w:marLeft w:val="0"/>
              <w:marRight w:val="0"/>
              <w:marTop w:val="0"/>
              <w:marBottom w:val="0"/>
              <w:divBdr>
                <w:top w:val="none" w:sz="0" w:space="0" w:color="auto"/>
                <w:left w:val="none" w:sz="0" w:space="0" w:color="auto"/>
                <w:bottom w:val="none" w:sz="0" w:space="0" w:color="auto"/>
                <w:right w:val="none" w:sz="0" w:space="0" w:color="auto"/>
              </w:divBdr>
            </w:div>
          </w:divsChild>
        </w:div>
        <w:div w:id="517811405">
          <w:marLeft w:val="0"/>
          <w:marRight w:val="0"/>
          <w:marTop w:val="150"/>
          <w:marBottom w:val="0"/>
          <w:divBdr>
            <w:top w:val="none" w:sz="0" w:space="0" w:color="auto"/>
            <w:left w:val="none" w:sz="0" w:space="0" w:color="auto"/>
            <w:bottom w:val="none" w:sz="0" w:space="0" w:color="auto"/>
            <w:right w:val="none" w:sz="0" w:space="0" w:color="auto"/>
          </w:divBdr>
        </w:div>
        <w:div w:id="1756635281">
          <w:marLeft w:val="0"/>
          <w:marRight w:val="0"/>
          <w:marTop w:val="0"/>
          <w:marBottom w:val="150"/>
          <w:divBdr>
            <w:top w:val="none" w:sz="0" w:space="0" w:color="auto"/>
            <w:left w:val="none" w:sz="0" w:space="0" w:color="auto"/>
            <w:bottom w:val="none" w:sz="0" w:space="0" w:color="auto"/>
            <w:right w:val="none" w:sz="0" w:space="0" w:color="auto"/>
          </w:divBdr>
          <w:divsChild>
            <w:div w:id="1358659216">
              <w:marLeft w:val="0"/>
              <w:marRight w:val="0"/>
              <w:marTop w:val="0"/>
              <w:marBottom w:val="0"/>
              <w:divBdr>
                <w:top w:val="none" w:sz="0" w:space="0" w:color="auto"/>
                <w:left w:val="none" w:sz="0" w:space="0" w:color="auto"/>
                <w:bottom w:val="none" w:sz="0" w:space="0" w:color="auto"/>
                <w:right w:val="none" w:sz="0" w:space="0" w:color="auto"/>
              </w:divBdr>
            </w:div>
            <w:div w:id="382876452">
              <w:marLeft w:val="0"/>
              <w:marRight w:val="0"/>
              <w:marTop w:val="0"/>
              <w:marBottom w:val="0"/>
              <w:divBdr>
                <w:top w:val="none" w:sz="0" w:space="0" w:color="auto"/>
                <w:left w:val="none" w:sz="0" w:space="0" w:color="auto"/>
                <w:bottom w:val="none" w:sz="0" w:space="0" w:color="auto"/>
                <w:right w:val="none" w:sz="0" w:space="0" w:color="auto"/>
              </w:divBdr>
            </w:div>
          </w:divsChild>
        </w:div>
        <w:div w:id="403642836">
          <w:marLeft w:val="0"/>
          <w:marRight w:val="0"/>
          <w:marTop w:val="0"/>
          <w:marBottom w:val="150"/>
          <w:divBdr>
            <w:top w:val="none" w:sz="0" w:space="0" w:color="auto"/>
            <w:left w:val="none" w:sz="0" w:space="0" w:color="auto"/>
            <w:bottom w:val="none" w:sz="0" w:space="0" w:color="auto"/>
            <w:right w:val="none" w:sz="0" w:space="0" w:color="auto"/>
          </w:divBdr>
          <w:divsChild>
            <w:div w:id="2094234817">
              <w:marLeft w:val="0"/>
              <w:marRight w:val="0"/>
              <w:marTop w:val="0"/>
              <w:marBottom w:val="0"/>
              <w:divBdr>
                <w:top w:val="none" w:sz="0" w:space="0" w:color="auto"/>
                <w:left w:val="none" w:sz="0" w:space="0" w:color="auto"/>
                <w:bottom w:val="none" w:sz="0" w:space="0" w:color="auto"/>
                <w:right w:val="none" w:sz="0" w:space="0" w:color="auto"/>
              </w:divBdr>
            </w:div>
          </w:divsChild>
        </w:div>
        <w:div w:id="292054648">
          <w:marLeft w:val="0"/>
          <w:marRight w:val="0"/>
          <w:marTop w:val="0"/>
          <w:marBottom w:val="150"/>
          <w:divBdr>
            <w:top w:val="none" w:sz="0" w:space="0" w:color="auto"/>
            <w:left w:val="none" w:sz="0" w:space="0" w:color="auto"/>
            <w:bottom w:val="none" w:sz="0" w:space="0" w:color="auto"/>
            <w:right w:val="none" w:sz="0" w:space="0" w:color="auto"/>
          </w:divBdr>
          <w:divsChild>
            <w:div w:id="1553033217">
              <w:marLeft w:val="0"/>
              <w:marRight w:val="0"/>
              <w:marTop w:val="0"/>
              <w:marBottom w:val="0"/>
              <w:divBdr>
                <w:top w:val="none" w:sz="0" w:space="0" w:color="auto"/>
                <w:left w:val="none" w:sz="0" w:space="0" w:color="auto"/>
                <w:bottom w:val="none" w:sz="0" w:space="0" w:color="auto"/>
                <w:right w:val="none" w:sz="0" w:space="0" w:color="auto"/>
              </w:divBdr>
            </w:div>
          </w:divsChild>
        </w:div>
        <w:div w:id="664629244">
          <w:marLeft w:val="0"/>
          <w:marRight w:val="0"/>
          <w:marTop w:val="0"/>
          <w:marBottom w:val="150"/>
          <w:divBdr>
            <w:top w:val="none" w:sz="0" w:space="0" w:color="auto"/>
            <w:left w:val="none" w:sz="0" w:space="0" w:color="auto"/>
            <w:bottom w:val="none" w:sz="0" w:space="0" w:color="auto"/>
            <w:right w:val="none" w:sz="0" w:space="0" w:color="auto"/>
          </w:divBdr>
          <w:divsChild>
            <w:div w:id="912593154">
              <w:marLeft w:val="0"/>
              <w:marRight w:val="0"/>
              <w:marTop w:val="0"/>
              <w:marBottom w:val="0"/>
              <w:divBdr>
                <w:top w:val="none" w:sz="0" w:space="0" w:color="auto"/>
                <w:left w:val="none" w:sz="0" w:space="0" w:color="auto"/>
                <w:bottom w:val="none" w:sz="0" w:space="0" w:color="auto"/>
                <w:right w:val="none" w:sz="0" w:space="0" w:color="auto"/>
              </w:divBdr>
            </w:div>
            <w:div w:id="135345681">
              <w:marLeft w:val="0"/>
              <w:marRight w:val="0"/>
              <w:marTop w:val="0"/>
              <w:marBottom w:val="0"/>
              <w:divBdr>
                <w:top w:val="none" w:sz="0" w:space="0" w:color="auto"/>
                <w:left w:val="none" w:sz="0" w:space="0" w:color="auto"/>
                <w:bottom w:val="none" w:sz="0" w:space="0" w:color="auto"/>
                <w:right w:val="none" w:sz="0" w:space="0" w:color="auto"/>
              </w:divBdr>
            </w:div>
            <w:div w:id="1405378574">
              <w:marLeft w:val="0"/>
              <w:marRight w:val="0"/>
              <w:marTop w:val="0"/>
              <w:marBottom w:val="0"/>
              <w:divBdr>
                <w:top w:val="none" w:sz="0" w:space="0" w:color="auto"/>
                <w:left w:val="none" w:sz="0" w:space="0" w:color="auto"/>
                <w:bottom w:val="none" w:sz="0" w:space="0" w:color="auto"/>
                <w:right w:val="none" w:sz="0" w:space="0" w:color="auto"/>
              </w:divBdr>
            </w:div>
          </w:divsChild>
        </w:div>
        <w:div w:id="1382361129">
          <w:marLeft w:val="0"/>
          <w:marRight w:val="0"/>
          <w:marTop w:val="150"/>
          <w:marBottom w:val="0"/>
          <w:divBdr>
            <w:top w:val="none" w:sz="0" w:space="0" w:color="auto"/>
            <w:left w:val="none" w:sz="0" w:space="0" w:color="auto"/>
            <w:bottom w:val="none" w:sz="0" w:space="0" w:color="auto"/>
            <w:right w:val="none" w:sz="0" w:space="0" w:color="auto"/>
          </w:divBdr>
        </w:div>
        <w:div w:id="1678191903">
          <w:marLeft w:val="0"/>
          <w:marRight w:val="0"/>
          <w:marTop w:val="0"/>
          <w:marBottom w:val="150"/>
          <w:divBdr>
            <w:top w:val="none" w:sz="0" w:space="0" w:color="auto"/>
            <w:left w:val="none" w:sz="0" w:space="0" w:color="auto"/>
            <w:bottom w:val="none" w:sz="0" w:space="0" w:color="auto"/>
            <w:right w:val="none" w:sz="0" w:space="0" w:color="auto"/>
          </w:divBdr>
          <w:divsChild>
            <w:div w:id="1253779333">
              <w:marLeft w:val="0"/>
              <w:marRight w:val="0"/>
              <w:marTop w:val="0"/>
              <w:marBottom w:val="0"/>
              <w:divBdr>
                <w:top w:val="none" w:sz="0" w:space="0" w:color="auto"/>
                <w:left w:val="none" w:sz="0" w:space="0" w:color="auto"/>
                <w:bottom w:val="none" w:sz="0" w:space="0" w:color="auto"/>
                <w:right w:val="none" w:sz="0" w:space="0" w:color="auto"/>
              </w:divBdr>
            </w:div>
            <w:div w:id="530725489">
              <w:marLeft w:val="0"/>
              <w:marRight w:val="0"/>
              <w:marTop w:val="0"/>
              <w:marBottom w:val="0"/>
              <w:divBdr>
                <w:top w:val="none" w:sz="0" w:space="0" w:color="auto"/>
                <w:left w:val="none" w:sz="0" w:space="0" w:color="auto"/>
                <w:bottom w:val="none" w:sz="0" w:space="0" w:color="auto"/>
                <w:right w:val="none" w:sz="0" w:space="0" w:color="auto"/>
              </w:divBdr>
            </w:div>
            <w:div w:id="537082266">
              <w:marLeft w:val="0"/>
              <w:marRight w:val="0"/>
              <w:marTop w:val="0"/>
              <w:marBottom w:val="0"/>
              <w:divBdr>
                <w:top w:val="none" w:sz="0" w:space="0" w:color="auto"/>
                <w:left w:val="none" w:sz="0" w:space="0" w:color="auto"/>
                <w:bottom w:val="none" w:sz="0" w:space="0" w:color="auto"/>
                <w:right w:val="none" w:sz="0" w:space="0" w:color="auto"/>
              </w:divBdr>
            </w:div>
          </w:divsChild>
        </w:div>
        <w:div w:id="656612885">
          <w:marLeft w:val="0"/>
          <w:marRight w:val="0"/>
          <w:marTop w:val="0"/>
          <w:marBottom w:val="150"/>
          <w:divBdr>
            <w:top w:val="none" w:sz="0" w:space="0" w:color="auto"/>
            <w:left w:val="none" w:sz="0" w:space="0" w:color="auto"/>
            <w:bottom w:val="none" w:sz="0" w:space="0" w:color="auto"/>
            <w:right w:val="none" w:sz="0" w:space="0" w:color="auto"/>
          </w:divBdr>
          <w:divsChild>
            <w:div w:id="393546273">
              <w:marLeft w:val="0"/>
              <w:marRight w:val="0"/>
              <w:marTop w:val="0"/>
              <w:marBottom w:val="0"/>
              <w:divBdr>
                <w:top w:val="none" w:sz="0" w:space="0" w:color="auto"/>
                <w:left w:val="none" w:sz="0" w:space="0" w:color="auto"/>
                <w:bottom w:val="none" w:sz="0" w:space="0" w:color="auto"/>
                <w:right w:val="none" w:sz="0" w:space="0" w:color="auto"/>
              </w:divBdr>
            </w:div>
            <w:div w:id="830946083">
              <w:marLeft w:val="0"/>
              <w:marRight w:val="0"/>
              <w:marTop w:val="0"/>
              <w:marBottom w:val="0"/>
              <w:divBdr>
                <w:top w:val="none" w:sz="0" w:space="0" w:color="auto"/>
                <w:left w:val="none" w:sz="0" w:space="0" w:color="auto"/>
                <w:bottom w:val="none" w:sz="0" w:space="0" w:color="auto"/>
                <w:right w:val="none" w:sz="0" w:space="0" w:color="auto"/>
              </w:divBdr>
            </w:div>
            <w:div w:id="1186751358">
              <w:marLeft w:val="0"/>
              <w:marRight w:val="0"/>
              <w:marTop w:val="0"/>
              <w:marBottom w:val="0"/>
              <w:divBdr>
                <w:top w:val="none" w:sz="0" w:space="0" w:color="auto"/>
                <w:left w:val="none" w:sz="0" w:space="0" w:color="auto"/>
                <w:bottom w:val="none" w:sz="0" w:space="0" w:color="auto"/>
                <w:right w:val="none" w:sz="0" w:space="0" w:color="auto"/>
              </w:divBdr>
            </w:div>
            <w:div w:id="232862324">
              <w:marLeft w:val="0"/>
              <w:marRight w:val="0"/>
              <w:marTop w:val="0"/>
              <w:marBottom w:val="0"/>
              <w:divBdr>
                <w:top w:val="none" w:sz="0" w:space="0" w:color="auto"/>
                <w:left w:val="none" w:sz="0" w:space="0" w:color="auto"/>
                <w:bottom w:val="none" w:sz="0" w:space="0" w:color="auto"/>
                <w:right w:val="none" w:sz="0" w:space="0" w:color="auto"/>
              </w:divBdr>
            </w:div>
            <w:div w:id="567150666">
              <w:marLeft w:val="0"/>
              <w:marRight w:val="0"/>
              <w:marTop w:val="0"/>
              <w:marBottom w:val="0"/>
              <w:divBdr>
                <w:top w:val="none" w:sz="0" w:space="0" w:color="auto"/>
                <w:left w:val="none" w:sz="0" w:space="0" w:color="auto"/>
                <w:bottom w:val="none" w:sz="0" w:space="0" w:color="auto"/>
                <w:right w:val="none" w:sz="0" w:space="0" w:color="auto"/>
              </w:divBdr>
            </w:div>
            <w:div w:id="2004964662">
              <w:marLeft w:val="0"/>
              <w:marRight w:val="0"/>
              <w:marTop w:val="0"/>
              <w:marBottom w:val="0"/>
              <w:divBdr>
                <w:top w:val="none" w:sz="0" w:space="0" w:color="auto"/>
                <w:left w:val="none" w:sz="0" w:space="0" w:color="auto"/>
                <w:bottom w:val="none" w:sz="0" w:space="0" w:color="auto"/>
                <w:right w:val="none" w:sz="0" w:space="0" w:color="auto"/>
              </w:divBdr>
            </w:div>
          </w:divsChild>
        </w:div>
        <w:div w:id="400055637">
          <w:marLeft w:val="0"/>
          <w:marRight w:val="0"/>
          <w:marTop w:val="150"/>
          <w:marBottom w:val="0"/>
          <w:divBdr>
            <w:top w:val="none" w:sz="0" w:space="0" w:color="auto"/>
            <w:left w:val="none" w:sz="0" w:space="0" w:color="auto"/>
            <w:bottom w:val="none" w:sz="0" w:space="0" w:color="auto"/>
            <w:right w:val="none" w:sz="0" w:space="0" w:color="auto"/>
          </w:divBdr>
        </w:div>
        <w:div w:id="1049452613">
          <w:marLeft w:val="0"/>
          <w:marRight w:val="0"/>
          <w:marTop w:val="0"/>
          <w:marBottom w:val="150"/>
          <w:divBdr>
            <w:top w:val="none" w:sz="0" w:space="0" w:color="auto"/>
            <w:left w:val="none" w:sz="0" w:space="0" w:color="auto"/>
            <w:bottom w:val="none" w:sz="0" w:space="0" w:color="auto"/>
            <w:right w:val="none" w:sz="0" w:space="0" w:color="auto"/>
          </w:divBdr>
          <w:divsChild>
            <w:div w:id="421536202">
              <w:marLeft w:val="0"/>
              <w:marRight w:val="0"/>
              <w:marTop w:val="0"/>
              <w:marBottom w:val="0"/>
              <w:divBdr>
                <w:top w:val="none" w:sz="0" w:space="0" w:color="auto"/>
                <w:left w:val="none" w:sz="0" w:space="0" w:color="auto"/>
                <w:bottom w:val="none" w:sz="0" w:space="0" w:color="auto"/>
                <w:right w:val="none" w:sz="0" w:space="0" w:color="auto"/>
              </w:divBdr>
            </w:div>
            <w:div w:id="1205093608">
              <w:marLeft w:val="0"/>
              <w:marRight w:val="0"/>
              <w:marTop w:val="0"/>
              <w:marBottom w:val="0"/>
              <w:divBdr>
                <w:top w:val="none" w:sz="0" w:space="0" w:color="auto"/>
                <w:left w:val="none" w:sz="0" w:space="0" w:color="auto"/>
                <w:bottom w:val="none" w:sz="0" w:space="0" w:color="auto"/>
                <w:right w:val="none" w:sz="0" w:space="0" w:color="auto"/>
              </w:divBdr>
            </w:div>
            <w:div w:id="118686218">
              <w:marLeft w:val="0"/>
              <w:marRight w:val="0"/>
              <w:marTop w:val="0"/>
              <w:marBottom w:val="0"/>
              <w:divBdr>
                <w:top w:val="none" w:sz="0" w:space="0" w:color="auto"/>
                <w:left w:val="none" w:sz="0" w:space="0" w:color="auto"/>
                <w:bottom w:val="none" w:sz="0" w:space="0" w:color="auto"/>
                <w:right w:val="none" w:sz="0" w:space="0" w:color="auto"/>
              </w:divBdr>
            </w:div>
            <w:div w:id="872034993">
              <w:marLeft w:val="0"/>
              <w:marRight w:val="0"/>
              <w:marTop w:val="0"/>
              <w:marBottom w:val="0"/>
              <w:divBdr>
                <w:top w:val="none" w:sz="0" w:space="0" w:color="auto"/>
                <w:left w:val="none" w:sz="0" w:space="0" w:color="auto"/>
                <w:bottom w:val="none" w:sz="0" w:space="0" w:color="auto"/>
                <w:right w:val="none" w:sz="0" w:space="0" w:color="auto"/>
              </w:divBdr>
            </w:div>
            <w:div w:id="916668512">
              <w:marLeft w:val="0"/>
              <w:marRight w:val="0"/>
              <w:marTop w:val="0"/>
              <w:marBottom w:val="0"/>
              <w:divBdr>
                <w:top w:val="none" w:sz="0" w:space="0" w:color="auto"/>
                <w:left w:val="none" w:sz="0" w:space="0" w:color="auto"/>
                <w:bottom w:val="none" w:sz="0" w:space="0" w:color="auto"/>
                <w:right w:val="none" w:sz="0" w:space="0" w:color="auto"/>
              </w:divBdr>
            </w:div>
          </w:divsChild>
        </w:div>
        <w:div w:id="1685937906">
          <w:marLeft w:val="0"/>
          <w:marRight w:val="0"/>
          <w:marTop w:val="150"/>
          <w:marBottom w:val="0"/>
          <w:divBdr>
            <w:top w:val="none" w:sz="0" w:space="0" w:color="auto"/>
            <w:left w:val="none" w:sz="0" w:space="0" w:color="auto"/>
            <w:bottom w:val="none" w:sz="0" w:space="0" w:color="auto"/>
            <w:right w:val="none" w:sz="0" w:space="0" w:color="auto"/>
          </w:divBdr>
        </w:div>
        <w:div w:id="439305085">
          <w:marLeft w:val="0"/>
          <w:marRight w:val="0"/>
          <w:marTop w:val="0"/>
          <w:marBottom w:val="150"/>
          <w:divBdr>
            <w:top w:val="none" w:sz="0" w:space="0" w:color="auto"/>
            <w:left w:val="none" w:sz="0" w:space="0" w:color="auto"/>
            <w:bottom w:val="none" w:sz="0" w:space="0" w:color="auto"/>
            <w:right w:val="none" w:sz="0" w:space="0" w:color="auto"/>
          </w:divBdr>
          <w:divsChild>
            <w:div w:id="96560577">
              <w:marLeft w:val="0"/>
              <w:marRight w:val="0"/>
              <w:marTop w:val="0"/>
              <w:marBottom w:val="0"/>
              <w:divBdr>
                <w:top w:val="none" w:sz="0" w:space="0" w:color="auto"/>
                <w:left w:val="none" w:sz="0" w:space="0" w:color="auto"/>
                <w:bottom w:val="none" w:sz="0" w:space="0" w:color="auto"/>
                <w:right w:val="none" w:sz="0" w:space="0" w:color="auto"/>
              </w:divBdr>
            </w:div>
            <w:div w:id="1087271654">
              <w:marLeft w:val="0"/>
              <w:marRight w:val="0"/>
              <w:marTop w:val="0"/>
              <w:marBottom w:val="0"/>
              <w:divBdr>
                <w:top w:val="none" w:sz="0" w:space="0" w:color="auto"/>
                <w:left w:val="none" w:sz="0" w:space="0" w:color="auto"/>
                <w:bottom w:val="none" w:sz="0" w:space="0" w:color="auto"/>
                <w:right w:val="none" w:sz="0" w:space="0" w:color="auto"/>
              </w:divBdr>
            </w:div>
          </w:divsChild>
        </w:div>
        <w:div w:id="634221035">
          <w:marLeft w:val="0"/>
          <w:marRight w:val="0"/>
          <w:marTop w:val="75"/>
          <w:marBottom w:val="0"/>
          <w:divBdr>
            <w:top w:val="none" w:sz="0" w:space="0" w:color="auto"/>
            <w:left w:val="none" w:sz="0" w:space="0" w:color="auto"/>
            <w:bottom w:val="none" w:sz="0" w:space="0" w:color="auto"/>
            <w:right w:val="none" w:sz="0" w:space="0" w:color="auto"/>
          </w:divBdr>
        </w:div>
        <w:div w:id="1675761283">
          <w:marLeft w:val="0"/>
          <w:marRight w:val="0"/>
          <w:marTop w:val="0"/>
          <w:marBottom w:val="150"/>
          <w:divBdr>
            <w:top w:val="none" w:sz="0" w:space="0" w:color="auto"/>
            <w:left w:val="none" w:sz="0" w:space="0" w:color="auto"/>
            <w:bottom w:val="none" w:sz="0" w:space="0" w:color="auto"/>
            <w:right w:val="none" w:sz="0" w:space="0" w:color="auto"/>
          </w:divBdr>
          <w:divsChild>
            <w:div w:id="1840463332">
              <w:marLeft w:val="0"/>
              <w:marRight w:val="0"/>
              <w:marTop w:val="0"/>
              <w:marBottom w:val="0"/>
              <w:divBdr>
                <w:top w:val="none" w:sz="0" w:space="0" w:color="auto"/>
                <w:left w:val="none" w:sz="0" w:space="0" w:color="auto"/>
                <w:bottom w:val="none" w:sz="0" w:space="0" w:color="auto"/>
                <w:right w:val="none" w:sz="0" w:space="0" w:color="auto"/>
              </w:divBdr>
            </w:div>
            <w:div w:id="1544173654">
              <w:marLeft w:val="0"/>
              <w:marRight w:val="0"/>
              <w:marTop w:val="0"/>
              <w:marBottom w:val="0"/>
              <w:divBdr>
                <w:top w:val="none" w:sz="0" w:space="0" w:color="auto"/>
                <w:left w:val="none" w:sz="0" w:space="0" w:color="auto"/>
                <w:bottom w:val="none" w:sz="0" w:space="0" w:color="auto"/>
                <w:right w:val="none" w:sz="0" w:space="0" w:color="auto"/>
              </w:divBdr>
            </w:div>
          </w:divsChild>
        </w:div>
        <w:div w:id="597258138">
          <w:marLeft w:val="0"/>
          <w:marRight w:val="0"/>
          <w:marTop w:val="150"/>
          <w:marBottom w:val="0"/>
          <w:divBdr>
            <w:top w:val="none" w:sz="0" w:space="0" w:color="auto"/>
            <w:left w:val="none" w:sz="0" w:space="0" w:color="auto"/>
            <w:bottom w:val="none" w:sz="0" w:space="0" w:color="auto"/>
            <w:right w:val="none" w:sz="0" w:space="0" w:color="auto"/>
          </w:divBdr>
        </w:div>
        <w:div w:id="1006397586">
          <w:marLeft w:val="0"/>
          <w:marRight w:val="0"/>
          <w:marTop w:val="0"/>
          <w:marBottom w:val="150"/>
          <w:divBdr>
            <w:top w:val="none" w:sz="0" w:space="0" w:color="auto"/>
            <w:left w:val="none" w:sz="0" w:space="0" w:color="auto"/>
            <w:bottom w:val="none" w:sz="0" w:space="0" w:color="auto"/>
            <w:right w:val="none" w:sz="0" w:space="0" w:color="auto"/>
          </w:divBdr>
          <w:divsChild>
            <w:div w:id="98531154">
              <w:marLeft w:val="0"/>
              <w:marRight w:val="0"/>
              <w:marTop w:val="0"/>
              <w:marBottom w:val="0"/>
              <w:divBdr>
                <w:top w:val="none" w:sz="0" w:space="0" w:color="auto"/>
                <w:left w:val="none" w:sz="0" w:space="0" w:color="auto"/>
                <w:bottom w:val="none" w:sz="0" w:space="0" w:color="auto"/>
                <w:right w:val="none" w:sz="0" w:space="0" w:color="auto"/>
              </w:divBdr>
            </w:div>
            <w:div w:id="1000355765">
              <w:marLeft w:val="0"/>
              <w:marRight w:val="0"/>
              <w:marTop w:val="0"/>
              <w:marBottom w:val="0"/>
              <w:divBdr>
                <w:top w:val="none" w:sz="0" w:space="0" w:color="auto"/>
                <w:left w:val="none" w:sz="0" w:space="0" w:color="auto"/>
                <w:bottom w:val="none" w:sz="0" w:space="0" w:color="auto"/>
                <w:right w:val="none" w:sz="0" w:space="0" w:color="auto"/>
              </w:divBdr>
            </w:div>
            <w:div w:id="1008677533">
              <w:marLeft w:val="0"/>
              <w:marRight w:val="0"/>
              <w:marTop w:val="0"/>
              <w:marBottom w:val="0"/>
              <w:divBdr>
                <w:top w:val="none" w:sz="0" w:space="0" w:color="auto"/>
                <w:left w:val="none" w:sz="0" w:space="0" w:color="auto"/>
                <w:bottom w:val="none" w:sz="0" w:space="0" w:color="auto"/>
                <w:right w:val="none" w:sz="0" w:space="0" w:color="auto"/>
              </w:divBdr>
            </w:div>
          </w:divsChild>
        </w:div>
        <w:div w:id="1173228731">
          <w:marLeft w:val="0"/>
          <w:marRight w:val="0"/>
          <w:marTop w:val="0"/>
          <w:marBottom w:val="150"/>
          <w:divBdr>
            <w:top w:val="none" w:sz="0" w:space="0" w:color="auto"/>
            <w:left w:val="none" w:sz="0" w:space="0" w:color="auto"/>
            <w:bottom w:val="none" w:sz="0" w:space="0" w:color="auto"/>
            <w:right w:val="none" w:sz="0" w:space="0" w:color="auto"/>
          </w:divBdr>
          <w:divsChild>
            <w:div w:id="1352730377">
              <w:marLeft w:val="0"/>
              <w:marRight w:val="0"/>
              <w:marTop w:val="0"/>
              <w:marBottom w:val="0"/>
              <w:divBdr>
                <w:top w:val="none" w:sz="0" w:space="0" w:color="auto"/>
                <w:left w:val="none" w:sz="0" w:space="0" w:color="auto"/>
                <w:bottom w:val="none" w:sz="0" w:space="0" w:color="auto"/>
                <w:right w:val="none" w:sz="0" w:space="0" w:color="auto"/>
              </w:divBdr>
            </w:div>
            <w:div w:id="1889023088">
              <w:marLeft w:val="0"/>
              <w:marRight w:val="0"/>
              <w:marTop w:val="0"/>
              <w:marBottom w:val="0"/>
              <w:divBdr>
                <w:top w:val="none" w:sz="0" w:space="0" w:color="auto"/>
                <w:left w:val="none" w:sz="0" w:space="0" w:color="auto"/>
                <w:bottom w:val="none" w:sz="0" w:space="0" w:color="auto"/>
                <w:right w:val="none" w:sz="0" w:space="0" w:color="auto"/>
              </w:divBdr>
            </w:div>
          </w:divsChild>
        </w:div>
        <w:div w:id="1745910001">
          <w:marLeft w:val="0"/>
          <w:marRight w:val="0"/>
          <w:marTop w:val="0"/>
          <w:marBottom w:val="150"/>
          <w:divBdr>
            <w:top w:val="none" w:sz="0" w:space="0" w:color="auto"/>
            <w:left w:val="none" w:sz="0" w:space="0" w:color="auto"/>
            <w:bottom w:val="none" w:sz="0" w:space="0" w:color="auto"/>
            <w:right w:val="none" w:sz="0" w:space="0" w:color="auto"/>
          </w:divBdr>
          <w:divsChild>
            <w:div w:id="1974168626">
              <w:marLeft w:val="0"/>
              <w:marRight w:val="0"/>
              <w:marTop w:val="0"/>
              <w:marBottom w:val="0"/>
              <w:divBdr>
                <w:top w:val="none" w:sz="0" w:space="0" w:color="auto"/>
                <w:left w:val="none" w:sz="0" w:space="0" w:color="auto"/>
                <w:bottom w:val="none" w:sz="0" w:space="0" w:color="auto"/>
                <w:right w:val="none" w:sz="0" w:space="0" w:color="auto"/>
              </w:divBdr>
            </w:div>
          </w:divsChild>
        </w:div>
        <w:div w:id="128787428">
          <w:marLeft w:val="0"/>
          <w:marRight w:val="0"/>
          <w:marTop w:val="0"/>
          <w:marBottom w:val="150"/>
          <w:divBdr>
            <w:top w:val="none" w:sz="0" w:space="0" w:color="auto"/>
            <w:left w:val="none" w:sz="0" w:space="0" w:color="auto"/>
            <w:bottom w:val="none" w:sz="0" w:space="0" w:color="auto"/>
            <w:right w:val="none" w:sz="0" w:space="0" w:color="auto"/>
          </w:divBdr>
          <w:divsChild>
            <w:div w:id="1688561841">
              <w:marLeft w:val="0"/>
              <w:marRight w:val="0"/>
              <w:marTop w:val="0"/>
              <w:marBottom w:val="0"/>
              <w:divBdr>
                <w:top w:val="none" w:sz="0" w:space="0" w:color="auto"/>
                <w:left w:val="none" w:sz="0" w:space="0" w:color="auto"/>
                <w:bottom w:val="none" w:sz="0" w:space="0" w:color="auto"/>
                <w:right w:val="none" w:sz="0" w:space="0" w:color="auto"/>
              </w:divBdr>
            </w:div>
          </w:divsChild>
        </w:div>
        <w:div w:id="1882208095">
          <w:marLeft w:val="0"/>
          <w:marRight w:val="0"/>
          <w:marTop w:val="0"/>
          <w:marBottom w:val="150"/>
          <w:divBdr>
            <w:top w:val="none" w:sz="0" w:space="0" w:color="auto"/>
            <w:left w:val="none" w:sz="0" w:space="0" w:color="auto"/>
            <w:bottom w:val="none" w:sz="0" w:space="0" w:color="auto"/>
            <w:right w:val="none" w:sz="0" w:space="0" w:color="auto"/>
          </w:divBdr>
          <w:divsChild>
            <w:div w:id="1819490828">
              <w:marLeft w:val="0"/>
              <w:marRight w:val="0"/>
              <w:marTop w:val="0"/>
              <w:marBottom w:val="0"/>
              <w:divBdr>
                <w:top w:val="none" w:sz="0" w:space="0" w:color="auto"/>
                <w:left w:val="none" w:sz="0" w:space="0" w:color="auto"/>
                <w:bottom w:val="none" w:sz="0" w:space="0" w:color="auto"/>
                <w:right w:val="none" w:sz="0" w:space="0" w:color="auto"/>
              </w:divBdr>
            </w:div>
          </w:divsChild>
        </w:div>
        <w:div w:id="1409964271">
          <w:marLeft w:val="0"/>
          <w:marRight w:val="0"/>
          <w:marTop w:val="150"/>
          <w:marBottom w:val="0"/>
          <w:divBdr>
            <w:top w:val="none" w:sz="0" w:space="0" w:color="auto"/>
            <w:left w:val="none" w:sz="0" w:space="0" w:color="auto"/>
            <w:bottom w:val="none" w:sz="0" w:space="0" w:color="auto"/>
            <w:right w:val="none" w:sz="0" w:space="0" w:color="auto"/>
          </w:divBdr>
        </w:div>
        <w:div w:id="1920827225">
          <w:marLeft w:val="0"/>
          <w:marRight w:val="0"/>
          <w:marTop w:val="0"/>
          <w:marBottom w:val="150"/>
          <w:divBdr>
            <w:top w:val="none" w:sz="0" w:space="0" w:color="auto"/>
            <w:left w:val="none" w:sz="0" w:space="0" w:color="auto"/>
            <w:bottom w:val="none" w:sz="0" w:space="0" w:color="auto"/>
            <w:right w:val="none" w:sz="0" w:space="0" w:color="auto"/>
          </w:divBdr>
          <w:divsChild>
            <w:div w:id="1717972683">
              <w:marLeft w:val="0"/>
              <w:marRight w:val="0"/>
              <w:marTop w:val="0"/>
              <w:marBottom w:val="0"/>
              <w:divBdr>
                <w:top w:val="none" w:sz="0" w:space="0" w:color="auto"/>
                <w:left w:val="none" w:sz="0" w:space="0" w:color="auto"/>
                <w:bottom w:val="none" w:sz="0" w:space="0" w:color="auto"/>
                <w:right w:val="none" w:sz="0" w:space="0" w:color="auto"/>
              </w:divBdr>
            </w:div>
            <w:div w:id="1109741033">
              <w:marLeft w:val="0"/>
              <w:marRight w:val="0"/>
              <w:marTop w:val="0"/>
              <w:marBottom w:val="0"/>
              <w:divBdr>
                <w:top w:val="none" w:sz="0" w:space="0" w:color="auto"/>
                <w:left w:val="none" w:sz="0" w:space="0" w:color="auto"/>
                <w:bottom w:val="none" w:sz="0" w:space="0" w:color="auto"/>
                <w:right w:val="none" w:sz="0" w:space="0" w:color="auto"/>
              </w:divBdr>
            </w:div>
          </w:divsChild>
        </w:div>
        <w:div w:id="515000713">
          <w:marLeft w:val="0"/>
          <w:marRight w:val="0"/>
          <w:marTop w:val="75"/>
          <w:marBottom w:val="0"/>
          <w:divBdr>
            <w:top w:val="none" w:sz="0" w:space="0" w:color="auto"/>
            <w:left w:val="none" w:sz="0" w:space="0" w:color="auto"/>
            <w:bottom w:val="none" w:sz="0" w:space="0" w:color="auto"/>
            <w:right w:val="none" w:sz="0" w:space="0" w:color="auto"/>
          </w:divBdr>
        </w:div>
        <w:div w:id="166865338">
          <w:marLeft w:val="0"/>
          <w:marRight w:val="0"/>
          <w:marTop w:val="0"/>
          <w:marBottom w:val="150"/>
          <w:divBdr>
            <w:top w:val="none" w:sz="0" w:space="0" w:color="auto"/>
            <w:left w:val="none" w:sz="0" w:space="0" w:color="auto"/>
            <w:bottom w:val="none" w:sz="0" w:space="0" w:color="auto"/>
            <w:right w:val="none" w:sz="0" w:space="0" w:color="auto"/>
          </w:divBdr>
          <w:divsChild>
            <w:div w:id="818571817">
              <w:marLeft w:val="0"/>
              <w:marRight w:val="0"/>
              <w:marTop w:val="0"/>
              <w:marBottom w:val="0"/>
              <w:divBdr>
                <w:top w:val="none" w:sz="0" w:space="0" w:color="auto"/>
                <w:left w:val="none" w:sz="0" w:space="0" w:color="auto"/>
                <w:bottom w:val="none" w:sz="0" w:space="0" w:color="auto"/>
                <w:right w:val="none" w:sz="0" w:space="0" w:color="auto"/>
              </w:divBdr>
            </w:div>
            <w:div w:id="1231958997">
              <w:marLeft w:val="0"/>
              <w:marRight w:val="0"/>
              <w:marTop w:val="0"/>
              <w:marBottom w:val="0"/>
              <w:divBdr>
                <w:top w:val="none" w:sz="0" w:space="0" w:color="auto"/>
                <w:left w:val="none" w:sz="0" w:space="0" w:color="auto"/>
                <w:bottom w:val="none" w:sz="0" w:space="0" w:color="auto"/>
                <w:right w:val="none" w:sz="0" w:space="0" w:color="auto"/>
              </w:divBdr>
            </w:div>
          </w:divsChild>
        </w:div>
        <w:div w:id="1647004005">
          <w:marLeft w:val="0"/>
          <w:marRight w:val="0"/>
          <w:marTop w:val="150"/>
          <w:marBottom w:val="0"/>
          <w:divBdr>
            <w:top w:val="none" w:sz="0" w:space="0" w:color="auto"/>
            <w:left w:val="none" w:sz="0" w:space="0" w:color="auto"/>
            <w:bottom w:val="none" w:sz="0" w:space="0" w:color="auto"/>
            <w:right w:val="none" w:sz="0" w:space="0" w:color="auto"/>
          </w:divBdr>
        </w:div>
        <w:div w:id="1871213526">
          <w:marLeft w:val="0"/>
          <w:marRight w:val="0"/>
          <w:marTop w:val="0"/>
          <w:marBottom w:val="150"/>
          <w:divBdr>
            <w:top w:val="none" w:sz="0" w:space="0" w:color="auto"/>
            <w:left w:val="none" w:sz="0" w:space="0" w:color="auto"/>
            <w:bottom w:val="none" w:sz="0" w:space="0" w:color="auto"/>
            <w:right w:val="none" w:sz="0" w:space="0" w:color="auto"/>
          </w:divBdr>
          <w:divsChild>
            <w:div w:id="847331114">
              <w:marLeft w:val="0"/>
              <w:marRight w:val="0"/>
              <w:marTop w:val="0"/>
              <w:marBottom w:val="0"/>
              <w:divBdr>
                <w:top w:val="none" w:sz="0" w:space="0" w:color="auto"/>
                <w:left w:val="none" w:sz="0" w:space="0" w:color="auto"/>
                <w:bottom w:val="none" w:sz="0" w:space="0" w:color="auto"/>
                <w:right w:val="none" w:sz="0" w:space="0" w:color="auto"/>
              </w:divBdr>
            </w:div>
            <w:div w:id="923880479">
              <w:marLeft w:val="0"/>
              <w:marRight w:val="0"/>
              <w:marTop w:val="0"/>
              <w:marBottom w:val="0"/>
              <w:divBdr>
                <w:top w:val="none" w:sz="0" w:space="0" w:color="auto"/>
                <w:left w:val="none" w:sz="0" w:space="0" w:color="auto"/>
                <w:bottom w:val="none" w:sz="0" w:space="0" w:color="auto"/>
                <w:right w:val="none" w:sz="0" w:space="0" w:color="auto"/>
              </w:divBdr>
            </w:div>
          </w:divsChild>
        </w:div>
        <w:div w:id="2095273956">
          <w:marLeft w:val="0"/>
          <w:marRight w:val="0"/>
          <w:marTop w:val="0"/>
          <w:marBottom w:val="150"/>
          <w:divBdr>
            <w:top w:val="none" w:sz="0" w:space="0" w:color="auto"/>
            <w:left w:val="none" w:sz="0" w:space="0" w:color="auto"/>
            <w:bottom w:val="none" w:sz="0" w:space="0" w:color="auto"/>
            <w:right w:val="none" w:sz="0" w:space="0" w:color="auto"/>
          </w:divBdr>
          <w:divsChild>
            <w:div w:id="2074038352">
              <w:marLeft w:val="0"/>
              <w:marRight w:val="0"/>
              <w:marTop w:val="0"/>
              <w:marBottom w:val="0"/>
              <w:divBdr>
                <w:top w:val="none" w:sz="0" w:space="0" w:color="auto"/>
                <w:left w:val="none" w:sz="0" w:space="0" w:color="auto"/>
                <w:bottom w:val="none" w:sz="0" w:space="0" w:color="auto"/>
                <w:right w:val="none" w:sz="0" w:space="0" w:color="auto"/>
              </w:divBdr>
            </w:div>
            <w:div w:id="799420216">
              <w:marLeft w:val="0"/>
              <w:marRight w:val="0"/>
              <w:marTop w:val="0"/>
              <w:marBottom w:val="0"/>
              <w:divBdr>
                <w:top w:val="none" w:sz="0" w:space="0" w:color="auto"/>
                <w:left w:val="none" w:sz="0" w:space="0" w:color="auto"/>
                <w:bottom w:val="none" w:sz="0" w:space="0" w:color="auto"/>
                <w:right w:val="none" w:sz="0" w:space="0" w:color="auto"/>
              </w:divBdr>
            </w:div>
          </w:divsChild>
        </w:div>
        <w:div w:id="297538636">
          <w:marLeft w:val="0"/>
          <w:marRight w:val="0"/>
          <w:marTop w:val="0"/>
          <w:marBottom w:val="150"/>
          <w:divBdr>
            <w:top w:val="none" w:sz="0" w:space="0" w:color="auto"/>
            <w:left w:val="none" w:sz="0" w:space="0" w:color="auto"/>
            <w:bottom w:val="none" w:sz="0" w:space="0" w:color="auto"/>
            <w:right w:val="none" w:sz="0" w:space="0" w:color="auto"/>
          </w:divBdr>
          <w:divsChild>
            <w:div w:id="1912695586">
              <w:marLeft w:val="0"/>
              <w:marRight w:val="0"/>
              <w:marTop w:val="0"/>
              <w:marBottom w:val="0"/>
              <w:divBdr>
                <w:top w:val="none" w:sz="0" w:space="0" w:color="auto"/>
                <w:left w:val="none" w:sz="0" w:space="0" w:color="auto"/>
                <w:bottom w:val="none" w:sz="0" w:space="0" w:color="auto"/>
                <w:right w:val="none" w:sz="0" w:space="0" w:color="auto"/>
              </w:divBdr>
            </w:div>
          </w:divsChild>
        </w:div>
        <w:div w:id="1003124232">
          <w:marLeft w:val="0"/>
          <w:marRight w:val="0"/>
          <w:marTop w:val="150"/>
          <w:marBottom w:val="0"/>
          <w:divBdr>
            <w:top w:val="none" w:sz="0" w:space="0" w:color="auto"/>
            <w:left w:val="none" w:sz="0" w:space="0" w:color="auto"/>
            <w:bottom w:val="none" w:sz="0" w:space="0" w:color="auto"/>
            <w:right w:val="none" w:sz="0" w:space="0" w:color="auto"/>
          </w:divBdr>
        </w:div>
        <w:div w:id="273678346">
          <w:marLeft w:val="0"/>
          <w:marRight w:val="0"/>
          <w:marTop w:val="0"/>
          <w:marBottom w:val="150"/>
          <w:divBdr>
            <w:top w:val="none" w:sz="0" w:space="0" w:color="auto"/>
            <w:left w:val="none" w:sz="0" w:space="0" w:color="auto"/>
            <w:bottom w:val="none" w:sz="0" w:space="0" w:color="auto"/>
            <w:right w:val="none" w:sz="0" w:space="0" w:color="auto"/>
          </w:divBdr>
          <w:divsChild>
            <w:div w:id="1076630865">
              <w:marLeft w:val="0"/>
              <w:marRight w:val="0"/>
              <w:marTop w:val="0"/>
              <w:marBottom w:val="0"/>
              <w:divBdr>
                <w:top w:val="none" w:sz="0" w:space="0" w:color="auto"/>
                <w:left w:val="none" w:sz="0" w:space="0" w:color="auto"/>
                <w:bottom w:val="none" w:sz="0" w:space="0" w:color="auto"/>
                <w:right w:val="none" w:sz="0" w:space="0" w:color="auto"/>
              </w:divBdr>
            </w:div>
            <w:div w:id="1228415562">
              <w:marLeft w:val="0"/>
              <w:marRight w:val="0"/>
              <w:marTop w:val="0"/>
              <w:marBottom w:val="0"/>
              <w:divBdr>
                <w:top w:val="none" w:sz="0" w:space="0" w:color="auto"/>
                <w:left w:val="none" w:sz="0" w:space="0" w:color="auto"/>
                <w:bottom w:val="none" w:sz="0" w:space="0" w:color="auto"/>
                <w:right w:val="none" w:sz="0" w:space="0" w:color="auto"/>
              </w:divBdr>
            </w:div>
          </w:divsChild>
        </w:div>
        <w:div w:id="171381579">
          <w:marLeft w:val="0"/>
          <w:marRight w:val="0"/>
          <w:marTop w:val="150"/>
          <w:marBottom w:val="0"/>
          <w:divBdr>
            <w:top w:val="none" w:sz="0" w:space="0" w:color="auto"/>
            <w:left w:val="none" w:sz="0" w:space="0" w:color="auto"/>
            <w:bottom w:val="none" w:sz="0" w:space="0" w:color="auto"/>
            <w:right w:val="none" w:sz="0" w:space="0" w:color="auto"/>
          </w:divBdr>
        </w:div>
        <w:div w:id="1030373900">
          <w:marLeft w:val="0"/>
          <w:marRight w:val="0"/>
          <w:marTop w:val="0"/>
          <w:marBottom w:val="150"/>
          <w:divBdr>
            <w:top w:val="none" w:sz="0" w:space="0" w:color="auto"/>
            <w:left w:val="none" w:sz="0" w:space="0" w:color="auto"/>
            <w:bottom w:val="none" w:sz="0" w:space="0" w:color="auto"/>
            <w:right w:val="none" w:sz="0" w:space="0" w:color="auto"/>
          </w:divBdr>
          <w:divsChild>
            <w:div w:id="1024944772">
              <w:marLeft w:val="0"/>
              <w:marRight w:val="0"/>
              <w:marTop w:val="0"/>
              <w:marBottom w:val="0"/>
              <w:divBdr>
                <w:top w:val="none" w:sz="0" w:space="0" w:color="auto"/>
                <w:left w:val="none" w:sz="0" w:space="0" w:color="auto"/>
                <w:bottom w:val="none" w:sz="0" w:space="0" w:color="auto"/>
                <w:right w:val="none" w:sz="0" w:space="0" w:color="auto"/>
              </w:divBdr>
            </w:div>
            <w:div w:id="61635180">
              <w:marLeft w:val="0"/>
              <w:marRight w:val="0"/>
              <w:marTop w:val="0"/>
              <w:marBottom w:val="0"/>
              <w:divBdr>
                <w:top w:val="none" w:sz="0" w:space="0" w:color="auto"/>
                <w:left w:val="none" w:sz="0" w:space="0" w:color="auto"/>
                <w:bottom w:val="none" w:sz="0" w:space="0" w:color="auto"/>
                <w:right w:val="none" w:sz="0" w:space="0" w:color="auto"/>
              </w:divBdr>
            </w:div>
          </w:divsChild>
        </w:div>
        <w:div w:id="667908686">
          <w:marLeft w:val="0"/>
          <w:marRight w:val="0"/>
          <w:marTop w:val="0"/>
          <w:marBottom w:val="120"/>
          <w:divBdr>
            <w:top w:val="none" w:sz="0" w:space="0" w:color="auto"/>
            <w:left w:val="none" w:sz="0" w:space="0" w:color="auto"/>
            <w:bottom w:val="none" w:sz="0" w:space="0" w:color="auto"/>
            <w:right w:val="none" w:sz="0" w:space="0" w:color="auto"/>
          </w:divBdr>
          <w:divsChild>
            <w:div w:id="1688797507">
              <w:marLeft w:val="0"/>
              <w:marRight w:val="0"/>
              <w:marTop w:val="0"/>
              <w:marBottom w:val="0"/>
              <w:divBdr>
                <w:top w:val="none" w:sz="0" w:space="0" w:color="auto"/>
                <w:left w:val="none" w:sz="0" w:space="0" w:color="auto"/>
                <w:bottom w:val="none" w:sz="0" w:space="0" w:color="auto"/>
                <w:right w:val="none" w:sz="0" w:space="0" w:color="auto"/>
              </w:divBdr>
            </w:div>
            <w:div w:id="1790859042">
              <w:marLeft w:val="0"/>
              <w:marRight w:val="0"/>
              <w:marTop w:val="0"/>
              <w:marBottom w:val="0"/>
              <w:divBdr>
                <w:top w:val="none" w:sz="0" w:space="0" w:color="auto"/>
                <w:left w:val="none" w:sz="0" w:space="0" w:color="auto"/>
                <w:bottom w:val="none" w:sz="0" w:space="0" w:color="auto"/>
                <w:right w:val="none" w:sz="0" w:space="0" w:color="auto"/>
              </w:divBdr>
            </w:div>
            <w:div w:id="1467507564">
              <w:marLeft w:val="0"/>
              <w:marRight w:val="0"/>
              <w:marTop w:val="0"/>
              <w:marBottom w:val="0"/>
              <w:divBdr>
                <w:top w:val="none" w:sz="0" w:space="0" w:color="auto"/>
                <w:left w:val="none" w:sz="0" w:space="0" w:color="auto"/>
                <w:bottom w:val="none" w:sz="0" w:space="0" w:color="auto"/>
                <w:right w:val="none" w:sz="0" w:space="0" w:color="auto"/>
              </w:divBdr>
            </w:div>
            <w:div w:id="1312907361">
              <w:marLeft w:val="0"/>
              <w:marRight w:val="0"/>
              <w:marTop w:val="0"/>
              <w:marBottom w:val="0"/>
              <w:divBdr>
                <w:top w:val="none" w:sz="0" w:space="0" w:color="auto"/>
                <w:left w:val="none" w:sz="0" w:space="0" w:color="auto"/>
                <w:bottom w:val="none" w:sz="0" w:space="0" w:color="auto"/>
                <w:right w:val="none" w:sz="0" w:space="0" w:color="auto"/>
              </w:divBdr>
            </w:div>
            <w:div w:id="2104644876">
              <w:marLeft w:val="0"/>
              <w:marRight w:val="0"/>
              <w:marTop w:val="0"/>
              <w:marBottom w:val="0"/>
              <w:divBdr>
                <w:top w:val="none" w:sz="0" w:space="0" w:color="auto"/>
                <w:left w:val="none" w:sz="0" w:space="0" w:color="auto"/>
                <w:bottom w:val="none" w:sz="0" w:space="0" w:color="auto"/>
                <w:right w:val="none" w:sz="0" w:space="0" w:color="auto"/>
              </w:divBdr>
            </w:div>
            <w:div w:id="1456756469">
              <w:marLeft w:val="0"/>
              <w:marRight w:val="0"/>
              <w:marTop w:val="0"/>
              <w:marBottom w:val="0"/>
              <w:divBdr>
                <w:top w:val="none" w:sz="0" w:space="0" w:color="auto"/>
                <w:left w:val="none" w:sz="0" w:space="0" w:color="auto"/>
                <w:bottom w:val="none" w:sz="0" w:space="0" w:color="auto"/>
                <w:right w:val="none" w:sz="0" w:space="0" w:color="auto"/>
              </w:divBdr>
            </w:div>
            <w:div w:id="529689336">
              <w:marLeft w:val="0"/>
              <w:marRight w:val="0"/>
              <w:marTop w:val="0"/>
              <w:marBottom w:val="0"/>
              <w:divBdr>
                <w:top w:val="none" w:sz="0" w:space="0" w:color="auto"/>
                <w:left w:val="none" w:sz="0" w:space="0" w:color="auto"/>
                <w:bottom w:val="none" w:sz="0" w:space="0" w:color="auto"/>
                <w:right w:val="none" w:sz="0" w:space="0" w:color="auto"/>
              </w:divBdr>
            </w:div>
            <w:div w:id="1666744299">
              <w:marLeft w:val="0"/>
              <w:marRight w:val="0"/>
              <w:marTop w:val="0"/>
              <w:marBottom w:val="0"/>
              <w:divBdr>
                <w:top w:val="none" w:sz="0" w:space="0" w:color="auto"/>
                <w:left w:val="none" w:sz="0" w:space="0" w:color="auto"/>
                <w:bottom w:val="none" w:sz="0" w:space="0" w:color="auto"/>
                <w:right w:val="none" w:sz="0" w:space="0" w:color="auto"/>
              </w:divBdr>
            </w:div>
            <w:div w:id="59375877">
              <w:marLeft w:val="0"/>
              <w:marRight w:val="0"/>
              <w:marTop w:val="0"/>
              <w:marBottom w:val="0"/>
              <w:divBdr>
                <w:top w:val="none" w:sz="0" w:space="0" w:color="auto"/>
                <w:left w:val="none" w:sz="0" w:space="0" w:color="auto"/>
                <w:bottom w:val="none" w:sz="0" w:space="0" w:color="auto"/>
                <w:right w:val="none" w:sz="0" w:space="0" w:color="auto"/>
              </w:divBdr>
            </w:div>
            <w:div w:id="302783365">
              <w:marLeft w:val="0"/>
              <w:marRight w:val="0"/>
              <w:marTop w:val="0"/>
              <w:marBottom w:val="0"/>
              <w:divBdr>
                <w:top w:val="none" w:sz="0" w:space="0" w:color="auto"/>
                <w:left w:val="none" w:sz="0" w:space="0" w:color="auto"/>
                <w:bottom w:val="none" w:sz="0" w:space="0" w:color="auto"/>
                <w:right w:val="none" w:sz="0" w:space="0" w:color="auto"/>
              </w:divBdr>
            </w:div>
            <w:div w:id="14374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5839</Words>
  <Characters>33286</Characters>
  <Application>Microsoft Office Word</Application>
  <DocSecurity>0</DocSecurity>
  <Lines>277</Lines>
  <Paragraphs>78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workgroup</dc:creator>
  <cp:lastModifiedBy>workgroup</cp:lastModifiedBy>
  <cp:revision>2</cp:revision>
  <dcterms:created xsi:type="dcterms:W3CDTF">2026-04-07T09:05:00Z</dcterms:created>
  <dcterms:modified xsi:type="dcterms:W3CDTF">2026-04-07T09:05:00Z</dcterms:modified>
</cp:coreProperties>
</file>