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2B5575" w:rsidRDefault="002B5575" w:rsidP="001F08A2">
      <w:pPr>
        <w:jc w:val="both"/>
        <w:rPr>
          <w:rFonts w:ascii="Arial" w:hAnsi="Arial" w:cs="Arial"/>
          <w:b/>
          <w:sz w:val="20"/>
          <w:lang w:val="en-US"/>
        </w:rPr>
      </w:pPr>
    </w:p>
    <w:p w:rsidR="000C2498" w:rsidRPr="00DD7577" w:rsidRDefault="002B5575" w:rsidP="001F08A2">
      <w:pPr>
        <w:jc w:val="both"/>
        <w:rPr>
          <w:rFonts w:ascii="Arial" w:hAnsi="Arial" w:cs="Arial"/>
          <w:sz w:val="20"/>
        </w:rPr>
      </w:pPr>
      <w:r w:rsidRPr="002B5575">
        <w:rPr>
          <w:rFonts w:ascii="Arial" w:hAnsi="Arial" w:cs="Arial"/>
          <w:b/>
          <w:noProof/>
          <w:sz w:val="20"/>
        </w:rPr>
        <w:t xml:space="preserve">1. </w:t>
      </w:r>
      <w:r w:rsidR="003E5F3C">
        <w:rPr>
          <w:rFonts w:ascii="Arial" w:hAnsi="Arial" w:cs="Arial"/>
          <w:b/>
          <w:noProof/>
          <w:sz w:val="20"/>
        </w:rPr>
        <w:t>През</w:t>
      </w:r>
      <w:r w:rsidR="00AE5691">
        <w:rPr>
          <w:rFonts w:ascii="Arial" w:hAnsi="Arial" w:cs="Arial"/>
          <w:b/>
          <w:noProof/>
          <w:sz w:val="20"/>
        </w:rPr>
        <w:t xml:space="preserve"> к</w:t>
      </w:r>
      <w:r w:rsidR="003E5F3C" w:rsidRPr="002B5575">
        <w:rPr>
          <w:rFonts w:ascii="Arial" w:hAnsi="Arial" w:cs="Arial"/>
          <w:b/>
          <w:noProof/>
          <w:sz w:val="20"/>
        </w:rPr>
        <w:t>ампания 2020</w:t>
      </w:r>
      <w:r w:rsidR="003E5F3C">
        <w:rPr>
          <w:rFonts w:ascii="Arial" w:hAnsi="Arial" w:cs="Arial"/>
          <w:b/>
          <w:noProof/>
          <w:sz w:val="20"/>
        </w:rPr>
        <w:t xml:space="preserve"> бяха в</w:t>
      </w:r>
      <w:r w:rsidR="003E5F3C" w:rsidRPr="002B5575">
        <w:rPr>
          <w:rFonts w:ascii="Arial" w:hAnsi="Arial" w:cs="Arial"/>
          <w:b/>
          <w:noProof/>
          <w:sz w:val="20"/>
        </w:rPr>
        <w:t xml:space="preserve">ъзстановени над 19,2 млн. лева </w:t>
      </w:r>
      <w:r w:rsidR="003E5F3C">
        <w:rPr>
          <w:rFonts w:ascii="Arial" w:hAnsi="Arial" w:cs="Arial"/>
          <w:b/>
          <w:noProof/>
          <w:sz w:val="20"/>
        </w:rPr>
        <w:t>н</w:t>
      </w:r>
      <w:r w:rsidRPr="002B5575">
        <w:rPr>
          <w:rFonts w:ascii="Arial" w:hAnsi="Arial" w:cs="Arial"/>
          <w:b/>
          <w:noProof/>
          <w:sz w:val="20"/>
        </w:rPr>
        <w:t xml:space="preserve">а 37 305 земеделски стопани по механизма за финансова дисциплина. </w:t>
      </w:r>
      <w:r w:rsidRPr="00DD7577">
        <w:rPr>
          <w:rFonts w:ascii="Arial" w:hAnsi="Arial" w:cs="Arial"/>
          <w:sz w:val="20"/>
        </w:rPr>
        <w:t>При всички тях е налице ставка на корекция (механизъм за финансова дисциплина), съгласно чл. 8 от Регламент (ЕС) 1307/2013. М</w:t>
      </w:r>
      <w:r w:rsidR="002A35F8">
        <w:rPr>
          <w:rFonts w:ascii="Arial" w:hAnsi="Arial" w:cs="Arial"/>
          <w:sz w:val="20"/>
        </w:rPr>
        <w:t>е</w:t>
      </w:r>
      <w:r w:rsidRPr="00DD7577">
        <w:rPr>
          <w:rFonts w:ascii="Arial" w:hAnsi="Arial" w:cs="Arial"/>
          <w:sz w:val="20"/>
        </w:rPr>
        <w:t>ханизмът за финансова дисциплина е въведен в България от 1 януари 2016 г.. Ставката на корекция се прилага само за директни плащания, надвишава</w:t>
      </w:r>
      <w:r w:rsidR="00E77237" w:rsidRPr="00DD7577">
        <w:rPr>
          <w:rFonts w:ascii="Arial" w:hAnsi="Arial" w:cs="Arial"/>
          <w:sz w:val="20"/>
        </w:rPr>
        <w:t>щи</w:t>
      </w:r>
      <w:r w:rsidRPr="00DD7577">
        <w:rPr>
          <w:rFonts w:ascii="Arial" w:hAnsi="Arial" w:cs="Arial"/>
          <w:sz w:val="20"/>
        </w:rPr>
        <w:t xml:space="preserve"> левовата равностойност на 2 000 евро, които се отпускат на земеделските стопани за конкретна кампания. Удържаните средства са предназначени за попълване на резерв</w:t>
      </w:r>
      <w:r w:rsidR="00AE5691">
        <w:rPr>
          <w:rFonts w:ascii="Arial" w:hAnsi="Arial" w:cs="Arial"/>
          <w:sz w:val="20"/>
        </w:rPr>
        <w:t>а</w:t>
      </w:r>
      <w:r w:rsidRPr="00DD7577">
        <w:rPr>
          <w:rFonts w:ascii="Arial" w:hAnsi="Arial" w:cs="Arial"/>
          <w:sz w:val="20"/>
        </w:rPr>
        <w:t xml:space="preserve"> за кризи в селск</w:t>
      </w:r>
      <w:r w:rsidR="00AE5691">
        <w:rPr>
          <w:rFonts w:ascii="Arial" w:hAnsi="Arial" w:cs="Arial"/>
          <w:sz w:val="20"/>
        </w:rPr>
        <w:t>остопанския сектор. Механизмът з</w:t>
      </w:r>
      <w:r w:rsidRPr="00DD7577">
        <w:rPr>
          <w:rFonts w:ascii="Arial" w:hAnsi="Arial" w:cs="Arial"/>
          <w:sz w:val="20"/>
        </w:rPr>
        <w:t xml:space="preserve">а финансова дисциплина е въведен с цел годишният бюджет да е в съответствие с многогодишната финансова рамка (МФР). </w:t>
      </w:r>
      <w:r w:rsidR="00AE5691">
        <w:rPr>
          <w:rFonts w:ascii="Arial" w:hAnsi="Arial" w:cs="Arial"/>
          <w:sz w:val="20"/>
        </w:rPr>
        <w:t>За к</w:t>
      </w:r>
      <w:r w:rsidR="00AE5691" w:rsidRPr="00DD7577">
        <w:rPr>
          <w:rFonts w:ascii="Arial" w:hAnsi="Arial" w:cs="Arial"/>
          <w:sz w:val="20"/>
        </w:rPr>
        <w:t xml:space="preserve">ампания 2019 г. </w:t>
      </w:r>
      <w:r w:rsidR="00AE5691">
        <w:rPr>
          <w:rFonts w:ascii="Arial" w:hAnsi="Arial" w:cs="Arial"/>
          <w:sz w:val="20"/>
        </w:rPr>
        <w:t>беше приложена с</w:t>
      </w:r>
      <w:r w:rsidRPr="00DD7577">
        <w:rPr>
          <w:rFonts w:ascii="Arial" w:hAnsi="Arial" w:cs="Arial"/>
          <w:sz w:val="20"/>
        </w:rPr>
        <w:t xml:space="preserve">тавка на корекция в размер на 1,432635 % върху оторизираните </w:t>
      </w:r>
      <w:r w:rsidR="00AE5691">
        <w:rPr>
          <w:rFonts w:ascii="Arial" w:hAnsi="Arial" w:cs="Arial"/>
          <w:sz w:val="20"/>
        </w:rPr>
        <w:t>суми на кандидатите по схемите з</w:t>
      </w:r>
      <w:r w:rsidRPr="00DD7577">
        <w:rPr>
          <w:rFonts w:ascii="Arial" w:hAnsi="Arial" w:cs="Arial"/>
          <w:sz w:val="20"/>
        </w:rPr>
        <w:t>а директни плащания, в съответствие с Регламент за изпълнение (ЕС) 1928/2019 на Комисията.</w:t>
      </w:r>
      <w:r w:rsidR="00DD7577" w:rsidRPr="00DD7577">
        <w:rPr>
          <w:rFonts w:ascii="Arial" w:hAnsi="Arial" w:cs="Arial"/>
          <w:sz w:val="20"/>
        </w:rPr>
        <w:t xml:space="preserve"> П</w:t>
      </w:r>
      <w:r w:rsidRPr="00DD7577">
        <w:rPr>
          <w:rFonts w:ascii="Arial" w:hAnsi="Arial" w:cs="Arial"/>
          <w:sz w:val="20"/>
        </w:rPr>
        <w:t>оради неизползване на натрупания кризисен резерв от 2019 г., за всяка държава</w:t>
      </w:r>
      <w:r w:rsidR="00320313">
        <w:rPr>
          <w:rFonts w:ascii="Arial" w:hAnsi="Arial" w:cs="Arial"/>
          <w:sz w:val="20"/>
        </w:rPr>
        <w:t>-</w:t>
      </w:r>
      <w:r w:rsidRPr="00DD7577">
        <w:rPr>
          <w:rFonts w:ascii="Arial" w:hAnsi="Arial" w:cs="Arial"/>
          <w:sz w:val="20"/>
        </w:rPr>
        <w:t>членка е определен</w:t>
      </w:r>
      <w:r w:rsidR="00320313">
        <w:rPr>
          <w:rFonts w:ascii="Arial" w:hAnsi="Arial" w:cs="Arial"/>
          <w:sz w:val="20"/>
        </w:rPr>
        <w:t>а</w:t>
      </w:r>
      <w:r w:rsidRPr="00DD7577">
        <w:rPr>
          <w:rFonts w:ascii="Arial" w:hAnsi="Arial" w:cs="Arial"/>
          <w:sz w:val="20"/>
        </w:rPr>
        <w:t xml:space="preserve"> сума за възстановяване</w:t>
      </w:r>
      <w:r w:rsidR="00DD7577" w:rsidRPr="00DD7577">
        <w:rPr>
          <w:rFonts w:ascii="Arial" w:hAnsi="Arial" w:cs="Arial"/>
          <w:sz w:val="20"/>
        </w:rPr>
        <w:t>, съгласно Регламент за изпълнение (ЕС) 1769/2020 на Комисията</w:t>
      </w:r>
      <w:r w:rsidRPr="00DD7577">
        <w:rPr>
          <w:rFonts w:ascii="Arial" w:hAnsi="Arial" w:cs="Arial"/>
          <w:sz w:val="20"/>
        </w:rPr>
        <w:t>. За България върнатите средства по механизма за финансова дисциплина в</w:t>
      </w:r>
      <w:r w:rsidR="00AE5691">
        <w:rPr>
          <w:rFonts w:ascii="Arial" w:hAnsi="Arial" w:cs="Arial"/>
          <w:sz w:val="20"/>
        </w:rPr>
        <w:t>ъзлизат на 9,865 млн. евро (над 19.2</w:t>
      </w:r>
      <w:r w:rsidRPr="00DD7577">
        <w:rPr>
          <w:rFonts w:ascii="Arial" w:hAnsi="Arial" w:cs="Arial"/>
          <w:sz w:val="20"/>
        </w:rPr>
        <w:t xml:space="preserve"> млн. лв.).</w:t>
      </w:r>
    </w:p>
    <w:p w:rsidR="002B5575" w:rsidRPr="00DD7577" w:rsidRDefault="002B5575" w:rsidP="001F08A2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B227DC" w:rsidRPr="00901BFB" w:rsidRDefault="00F426F6" w:rsidP="00E86C03">
      <w:pPr>
        <w:jc w:val="both"/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b/>
          <w:noProof/>
          <w:sz w:val="20"/>
        </w:rPr>
        <w:t>2</w:t>
      </w:r>
      <w:r w:rsidR="00F60EBD">
        <w:rPr>
          <w:rFonts w:ascii="Arial" w:hAnsi="Arial" w:cs="Arial"/>
          <w:b/>
          <w:noProof/>
          <w:sz w:val="20"/>
        </w:rPr>
        <w:t xml:space="preserve">. </w:t>
      </w:r>
      <w:r w:rsidR="000A076C">
        <w:rPr>
          <w:rFonts w:ascii="Arial" w:hAnsi="Arial" w:cs="Arial"/>
          <w:b/>
          <w:noProof/>
          <w:sz w:val="20"/>
        </w:rPr>
        <w:t>Гласуването на пакета за реформа на</w:t>
      </w:r>
      <w:r w:rsidR="00F60EBD" w:rsidRPr="008D178B">
        <w:rPr>
          <w:rFonts w:ascii="Arial" w:hAnsi="Arial" w:cs="Arial"/>
          <w:b/>
          <w:noProof/>
          <w:sz w:val="20"/>
        </w:rPr>
        <w:t xml:space="preserve"> ОСП в </w:t>
      </w:r>
      <w:r w:rsidR="000A076C">
        <w:rPr>
          <w:rFonts w:ascii="Arial" w:hAnsi="Arial" w:cs="Arial"/>
          <w:b/>
          <w:noProof/>
          <w:sz w:val="20"/>
        </w:rPr>
        <w:t>Европейския парламент</w:t>
      </w:r>
      <w:r w:rsidR="004D24CC">
        <w:rPr>
          <w:rFonts w:ascii="Arial" w:hAnsi="Arial" w:cs="Arial"/>
          <w:b/>
          <w:noProof/>
          <w:sz w:val="20"/>
        </w:rPr>
        <w:t xml:space="preserve"> </w:t>
      </w:r>
      <w:r w:rsidR="00AB7F50">
        <w:rPr>
          <w:rFonts w:ascii="Arial" w:hAnsi="Arial" w:cs="Arial"/>
          <w:b/>
          <w:noProof/>
          <w:sz w:val="20"/>
        </w:rPr>
        <w:t xml:space="preserve">(ЕП) </w:t>
      </w:r>
      <w:r w:rsidR="004D24CC">
        <w:rPr>
          <w:rFonts w:ascii="Arial" w:hAnsi="Arial" w:cs="Arial"/>
          <w:b/>
          <w:noProof/>
          <w:sz w:val="20"/>
        </w:rPr>
        <w:t>се отлага до ноември.</w:t>
      </w:r>
      <w:r w:rsidR="00F60EBD" w:rsidRPr="008D178B">
        <w:rPr>
          <w:rFonts w:ascii="Arial" w:hAnsi="Arial" w:cs="Arial"/>
          <w:b/>
          <w:noProof/>
          <w:sz w:val="20"/>
        </w:rPr>
        <w:t xml:space="preserve"> </w:t>
      </w:r>
      <w:bookmarkStart w:id="0" w:name="_GoBack"/>
      <w:r w:rsidR="00F60EBD" w:rsidRPr="00901BFB">
        <w:rPr>
          <w:rFonts w:ascii="Arial" w:hAnsi="Arial" w:cs="Arial"/>
          <w:noProof/>
          <w:sz w:val="20"/>
        </w:rPr>
        <w:t xml:space="preserve">На </w:t>
      </w:r>
      <w:r w:rsidR="009F1E58" w:rsidRPr="00901BFB">
        <w:rPr>
          <w:rFonts w:ascii="Arial" w:hAnsi="Arial" w:cs="Arial"/>
          <w:noProof/>
          <w:sz w:val="20"/>
        </w:rPr>
        <w:t xml:space="preserve">неформалното </w:t>
      </w:r>
      <w:r w:rsidR="00F60EBD" w:rsidRPr="00901BFB">
        <w:rPr>
          <w:rFonts w:ascii="Arial" w:hAnsi="Arial" w:cs="Arial"/>
          <w:noProof/>
          <w:sz w:val="20"/>
        </w:rPr>
        <w:t>заседание</w:t>
      </w:r>
      <w:r w:rsidR="00F60EBD" w:rsidRPr="00901BFB">
        <w:rPr>
          <w:rFonts w:ascii="Arial" w:hAnsi="Arial" w:cs="Arial"/>
          <w:noProof/>
          <w:sz w:val="20"/>
          <w:lang w:val="en-US"/>
        </w:rPr>
        <w:t xml:space="preserve"> </w:t>
      </w:r>
      <w:r w:rsidR="00F60EBD" w:rsidRPr="00901BFB">
        <w:rPr>
          <w:rFonts w:ascii="Arial" w:hAnsi="Arial" w:cs="Arial"/>
          <w:noProof/>
          <w:sz w:val="20"/>
        </w:rPr>
        <w:t xml:space="preserve">на </w:t>
      </w:r>
      <w:r w:rsidR="004D24CC" w:rsidRPr="00901BFB">
        <w:rPr>
          <w:rFonts w:ascii="Arial" w:hAnsi="Arial" w:cs="Arial"/>
          <w:noProof/>
          <w:sz w:val="20"/>
        </w:rPr>
        <w:t>Специалния комитет по селско стопанство</w:t>
      </w:r>
      <w:r w:rsidR="00F60EBD" w:rsidRPr="00901BFB">
        <w:rPr>
          <w:rFonts w:ascii="Arial" w:hAnsi="Arial" w:cs="Arial"/>
          <w:noProof/>
          <w:sz w:val="20"/>
        </w:rPr>
        <w:t xml:space="preserve"> (</w:t>
      </w:r>
      <w:r w:rsidR="004D24CC" w:rsidRPr="00901BFB">
        <w:rPr>
          <w:rFonts w:ascii="Arial" w:hAnsi="Arial" w:cs="Arial"/>
          <w:noProof/>
          <w:sz w:val="20"/>
        </w:rPr>
        <w:t>СКСС</w:t>
      </w:r>
      <w:r w:rsidR="00F60EBD" w:rsidRPr="00901BFB">
        <w:rPr>
          <w:rFonts w:ascii="Arial" w:hAnsi="Arial" w:cs="Arial"/>
          <w:noProof/>
          <w:sz w:val="20"/>
        </w:rPr>
        <w:t>) през изминалата седмица, Словенското председателство информира участниците</w:t>
      </w:r>
      <w:r w:rsidR="00F60EBD" w:rsidRPr="00901BFB">
        <w:rPr>
          <w:rFonts w:ascii="Arial" w:hAnsi="Arial" w:cs="Arial"/>
          <w:b/>
          <w:noProof/>
          <w:sz w:val="20"/>
        </w:rPr>
        <w:t xml:space="preserve">, </w:t>
      </w:r>
      <w:r w:rsidR="00F60EBD" w:rsidRPr="00901BFB">
        <w:rPr>
          <w:rFonts w:ascii="Arial" w:hAnsi="Arial" w:cs="Arial"/>
          <w:noProof/>
          <w:sz w:val="20"/>
        </w:rPr>
        <w:t>че все още се финализира</w:t>
      </w:r>
      <w:r w:rsidR="009E6AA6" w:rsidRPr="00901BFB">
        <w:rPr>
          <w:rFonts w:ascii="Arial" w:hAnsi="Arial" w:cs="Arial"/>
          <w:noProof/>
          <w:sz w:val="20"/>
        </w:rPr>
        <w:t>т преводите</w:t>
      </w:r>
      <w:r w:rsidR="00F60EBD" w:rsidRPr="00901BFB">
        <w:rPr>
          <w:rFonts w:ascii="Arial" w:hAnsi="Arial" w:cs="Arial"/>
          <w:noProof/>
          <w:sz w:val="20"/>
        </w:rPr>
        <w:t xml:space="preserve"> и правн</w:t>
      </w:r>
      <w:r w:rsidR="009E6AA6" w:rsidRPr="00901BFB">
        <w:rPr>
          <w:rFonts w:ascii="Arial" w:hAnsi="Arial" w:cs="Arial"/>
          <w:noProof/>
          <w:sz w:val="20"/>
        </w:rPr>
        <w:t>ия преглед</w:t>
      </w:r>
      <w:r w:rsidR="00F60EBD" w:rsidRPr="00901BFB">
        <w:rPr>
          <w:rFonts w:ascii="Arial" w:hAnsi="Arial" w:cs="Arial"/>
          <w:noProof/>
          <w:sz w:val="20"/>
        </w:rPr>
        <w:t xml:space="preserve"> на текстовете, което ще отложи </w:t>
      </w:r>
      <w:r w:rsidR="009F1E58" w:rsidRPr="00901BFB">
        <w:rPr>
          <w:rFonts w:ascii="Arial" w:hAnsi="Arial" w:cs="Arial"/>
          <w:noProof/>
          <w:sz w:val="20"/>
        </w:rPr>
        <w:t>за</w:t>
      </w:r>
      <w:r w:rsidR="007E5142" w:rsidRPr="00901BFB">
        <w:rPr>
          <w:rFonts w:ascii="Arial" w:hAnsi="Arial" w:cs="Arial"/>
          <w:noProof/>
          <w:sz w:val="20"/>
        </w:rPr>
        <w:t xml:space="preserve"> ноември </w:t>
      </w:r>
      <w:r w:rsidR="00F60EBD" w:rsidRPr="00901BFB">
        <w:rPr>
          <w:rFonts w:ascii="Arial" w:hAnsi="Arial" w:cs="Arial"/>
          <w:noProof/>
          <w:sz w:val="20"/>
        </w:rPr>
        <w:t>гласуване</w:t>
      </w:r>
      <w:r w:rsidR="00AB7F50" w:rsidRPr="00901BFB">
        <w:rPr>
          <w:rFonts w:ascii="Arial" w:hAnsi="Arial" w:cs="Arial"/>
          <w:noProof/>
          <w:sz w:val="20"/>
        </w:rPr>
        <w:t xml:space="preserve">то </w:t>
      </w:r>
      <w:r w:rsidR="00653313" w:rsidRPr="00901BFB">
        <w:rPr>
          <w:rFonts w:ascii="Arial" w:hAnsi="Arial" w:cs="Arial"/>
          <w:noProof/>
          <w:sz w:val="20"/>
        </w:rPr>
        <w:t>в</w:t>
      </w:r>
      <w:r w:rsidR="007E5142" w:rsidRPr="00901BFB">
        <w:rPr>
          <w:rFonts w:ascii="Arial" w:hAnsi="Arial" w:cs="Arial"/>
          <w:noProof/>
          <w:sz w:val="20"/>
        </w:rPr>
        <w:t xml:space="preserve"> ЕП </w:t>
      </w:r>
      <w:r w:rsidR="00F60EBD" w:rsidRPr="00901BFB">
        <w:rPr>
          <w:rFonts w:ascii="Arial" w:hAnsi="Arial" w:cs="Arial"/>
          <w:noProof/>
          <w:sz w:val="20"/>
        </w:rPr>
        <w:t xml:space="preserve">(вероятно </w:t>
      </w:r>
      <w:r w:rsidR="007E5142" w:rsidRPr="00901BFB">
        <w:rPr>
          <w:rFonts w:ascii="Arial" w:hAnsi="Arial" w:cs="Arial"/>
          <w:noProof/>
          <w:sz w:val="20"/>
        </w:rPr>
        <w:t xml:space="preserve">за </w:t>
      </w:r>
      <w:r w:rsidR="00E86C03" w:rsidRPr="00901BFB">
        <w:rPr>
          <w:rFonts w:ascii="Arial" w:hAnsi="Arial" w:cs="Arial"/>
          <w:noProof/>
          <w:sz w:val="20"/>
        </w:rPr>
        <w:t xml:space="preserve">втората </w:t>
      </w:r>
      <w:r w:rsidR="00F60EBD" w:rsidRPr="00901BFB">
        <w:rPr>
          <w:rFonts w:ascii="Arial" w:hAnsi="Arial" w:cs="Arial"/>
          <w:noProof/>
          <w:sz w:val="20"/>
        </w:rPr>
        <w:t>сесия</w:t>
      </w:r>
      <w:r w:rsidR="0073254E" w:rsidRPr="00901BFB">
        <w:rPr>
          <w:rFonts w:ascii="Arial" w:hAnsi="Arial" w:cs="Arial"/>
          <w:noProof/>
          <w:sz w:val="20"/>
        </w:rPr>
        <w:t>,</w:t>
      </w:r>
      <w:r w:rsidR="00E86C03" w:rsidRPr="00901BFB">
        <w:rPr>
          <w:rFonts w:ascii="Arial" w:hAnsi="Arial" w:cs="Arial"/>
          <w:noProof/>
          <w:sz w:val="20"/>
        </w:rPr>
        <w:t xml:space="preserve"> </w:t>
      </w:r>
      <w:r w:rsidR="00F60EBD" w:rsidRPr="00901BFB">
        <w:rPr>
          <w:rFonts w:ascii="Arial" w:hAnsi="Arial" w:cs="Arial"/>
          <w:noProof/>
          <w:sz w:val="20"/>
        </w:rPr>
        <w:t>22</w:t>
      </w:r>
      <w:r w:rsidR="00E86C03" w:rsidRPr="00901BFB">
        <w:rPr>
          <w:rFonts w:ascii="Arial" w:hAnsi="Arial" w:cs="Arial"/>
          <w:noProof/>
          <w:sz w:val="20"/>
        </w:rPr>
        <w:t xml:space="preserve"> </w:t>
      </w:r>
      <w:r w:rsidR="00F60EBD" w:rsidRPr="00901BFB">
        <w:rPr>
          <w:rFonts w:ascii="Arial" w:hAnsi="Arial" w:cs="Arial"/>
          <w:noProof/>
          <w:sz w:val="20"/>
        </w:rPr>
        <w:t>-</w:t>
      </w:r>
      <w:r w:rsidR="00E86C03" w:rsidRPr="00901BFB">
        <w:rPr>
          <w:rFonts w:ascii="Arial" w:hAnsi="Arial" w:cs="Arial"/>
          <w:noProof/>
          <w:sz w:val="20"/>
        </w:rPr>
        <w:t xml:space="preserve"> </w:t>
      </w:r>
      <w:r w:rsidR="00F60EBD" w:rsidRPr="00901BFB">
        <w:rPr>
          <w:rFonts w:ascii="Arial" w:hAnsi="Arial" w:cs="Arial"/>
          <w:noProof/>
          <w:sz w:val="20"/>
        </w:rPr>
        <w:t>25 ноември).</w:t>
      </w:r>
      <w:r w:rsidR="00E86C03" w:rsidRPr="00901BFB">
        <w:rPr>
          <w:rFonts w:ascii="Arial" w:hAnsi="Arial" w:cs="Arial"/>
          <w:noProof/>
          <w:sz w:val="20"/>
        </w:rPr>
        <w:t xml:space="preserve"> </w:t>
      </w:r>
      <w:r w:rsidR="00F60EBD" w:rsidRPr="00901BFB">
        <w:rPr>
          <w:rFonts w:ascii="Arial" w:hAnsi="Arial" w:cs="Arial"/>
          <w:noProof/>
          <w:sz w:val="20"/>
        </w:rPr>
        <w:t>След направеното</w:t>
      </w:r>
      <w:r w:rsidR="0073254E" w:rsidRPr="00901BFB">
        <w:rPr>
          <w:rFonts w:ascii="Arial" w:hAnsi="Arial" w:cs="Arial"/>
          <w:noProof/>
          <w:sz w:val="20"/>
        </w:rPr>
        <w:t xml:space="preserve"> </w:t>
      </w:r>
      <w:r w:rsidR="00F60EBD" w:rsidRPr="00901BFB">
        <w:rPr>
          <w:rFonts w:ascii="Arial" w:hAnsi="Arial" w:cs="Arial"/>
          <w:noProof/>
          <w:sz w:val="20"/>
        </w:rPr>
        <w:t xml:space="preserve">съобщение, делегатите </w:t>
      </w:r>
      <w:r w:rsidR="009F1E58" w:rsidRPr="00901BFB">
        <w:rPr>
          <w:rFonts w:ascii="Arial" w:hAnsi="Arial" w:cs="Arial"/>
          <w:noProof/>
          <w:sz w:val="20"/>
        </w:rPr>
        <w:t>отправиха искане до п</w:t>
      </w:r>
      <w:r w:rsidR="009F1E58" w:rsidRPr="00901BFB">
        <w:rPr>
          <w:rFonts w:ascii="Arial" w:hAnsi="Arial" w:cs="Arial"/>
          <w:color w:val="1E1E1F"/>
          <w:sz w:val="20"/>
          <w:shd w:val="clear" w:color="auto" w:fill="FFFFFF"/>
        </w:rPr>
        <w:t>редседателя на К</w:t>
      </w:r>
      <w:r w:rsidR="00E86C03" w:rsidRPr="00901BFB">
        <w:rPr>
          <w:rFonts w:ascii="Arial" w:hAnsi="Arial" w:cs="Arial"/>
          <w:color w:val="1E1E1F"/>
          <w:sz w:val="20"/>
          <w:shd w:val="clear" w:color="auto" w:fill="FFFFFF"/>
        </w:rPr>
        <w:t>омисията по земеделие и развитие на селските райони Норберт Линс</w:t>
      </w:r>
      <w:r w:rsidR="00E86C03" w:rsidRPr="00901BFB">
        <w:rPr>
          <w:rFonts w:ascii="Arial" w:hAnsi="Arial" w:cs="Arial"/>
          <w:noProof/>
          <w:sz w:val="20"/>
        </w:rPr>
        <w:t xml:space="preserve"> да се </w:t>
      </w:r>
      <w:r w:rsidR="00F60EBD" w:rsidRPr="00901BFB">
        <w:rPr>
          <w:rFonts w:ascii="Arial" w:hAnsi="Arial" w:cs="Arial"/>
          <w:noProof/>
          <w:sz w:val="20"/>
        </w:rPr>
        <w:t>ускор</w:t>
      </w:r>
      <w:r w:rsidR="00E86C03" w:rsidRPr="00901BFB">
        <w:rPr>
          <w:rFonts w:ascii="Arial" w:hAnsi="Arial" w:cs="Arial"/>
          <w:noProof/>
          <w:sz w:val="20"/>
        </w:rPr>
        <w:t>и</w:t>
      </w:r>
      <w:r w:rsidR="00F60EBD" w:rsidRPr="00901BFB">
        <w:rPr>
          <w:rFonts w:ascii="Arial" w:hAnsi="Arial" w:cs="Arial"/>
          <w:noProof/>
          <w:sz w:val="20"/>
        </w:rPr>
        <w:t xml:space="preserve"> процеса на реформа на ОСП.</w:t>
      </w:r>
      <w:r w:rsidR="00F60EBD" w:rsidRPr="00901BFB">
        <w:rPr>
          <w:rFonts w:ascii="Arial" w:hAnsi="Arial" w:cs="Arial"/>
          <w:noProof/>
          <w:sz w:val="20"/>
          <w:lang w:val="en-US"/>
        </w:rPr>
        <w:t xml:space="preserve"> </w:t>
      </w:r>
    </w:p>
    <w:bookmarkEnd w:id="0"/>
    <w:p w:rsidR="00B05FAB" w:rsidRDefault="00B05FAB" w:rsidP="00E86C03">
      <w:pPr>
        <w:jc w:val="both"/>
        <w:rPr>
          <w:rFonts w:ascii="Arial" w:hAnsi="Arial" w:cs="Arial"/>
          <w:noProof/>
          <w:sz w:val="20"/>
        </w:rPr>
      </w:pPr>
    </w:p>
    <w:p w:rsidR="00E56071" w:rsidRPr="00E56071" w:rsidRDefault="00F426F6" w:rsidP="00E56071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3</w:t>
      </w:r>
      <w:r w:rsidR="00B227DC" w:rsidRPr="00B227DC">
        <w:rPr>
          <w:rFonts w:ascii="Arial" w:hAnsi="Arial" w:cs="Arial"/>
          <w:b/>
          <w:noProof/>
          <w:sz w:val="20"/>
        </w:rPr>
        <w:t xml:space="preserve">. </w:t>
      </w:r>
      <w:r w:rsidR="00E56071" w:rsidRPr="00B227DC">
        <w:rPr>
          <w:rFonts w:ascii="Arial" w:hAnsi="Arial" w:cs="Arial" w:hint="eastAsia"/>
          <w:b/>
          <w:noProof/>
          <w:sz w:val="20"/>
        </w:rPr>
        <w:t>Стегнатият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график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за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представяне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на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стратегическите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планове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B05FAB">
        <w:rPr>
          <w:rFonts w:ascii="Arial" w:hAnsi="Arial" w:cs="Arial" w:hint="eastAsia"/>
          <w:b/>
          <w:noProof/>
          <w:sz w:val="20"/>
          <w:lang w:val="en-US"/>
        </w:rPr>
        <w:t>по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обща</w:t>
      </w:r>
      <w:r w:rsidR="00B05FAB">
        <w:rPr>
          <w:rFonts w:ascii="Arial" w:hAnsi="Arial" w:cs="Arial" w:hint="eastAsia"/>
          <w:b/>
          <w:noProof/>
          <w:sz w:val="20"/>
          <w:lang w:val="en-US"/>
        </w:rPr>
        <w:t>та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селскостопанска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политика</w:t>
      </w:r>
      <w:r w:rsidR="00E56071" w:rsidRPr="00B227DC">
        <w:rPr>
          <w:rFonts w:ascii="Arial" w:hAnsi="Arial" w:cs="Arial"/>
          <w:b/>
          <w:noProof/>
          <w:sz w:val="20"/>
        </w:rPr>
        <w:t xml:space="preserve"> (</w:t>
      </w:r>
      <w:r w:rsidR="00E56071" w:rsidRPr="00B227DC">
        <w:rPr>
          <w:rFonts w:ascii="Arial" w:hAnsi="Arial" w:cs="Arial" w:hint="eastAsia"/>
          <w:b/>
          <w:noProof/>
          <w:sz w:val="20"/>
        </w:rPr>
        <w:t>ОСП</w:t>
      </w:r>
      <w:r w:rsidR="00E56071" w:rsidRPr="00B227DC">
        <w:rPr>
          <w:rFonts w:ascii="Arial" w:hAnsi="Arial" w:cs="Arial"/>
          <w:b/>
          <w:noProof/>
          <w:sz w:val="20"/>
        </w:rPr>
        <w:t xml:space="preserve">) </w:t>
      </w:r>
      <w:r w:rsidR="00E56071" w:rsidRPr="00B227DC">
        <w:rPr>
          <w:rFonts w:ascii="Arial" w:hAnsi="Arial" w:cs="Arial" w:hint="eastAsia"/>
          <w:b/>
          <w:noProof/>
          <w:sz w:val="20"/>
        </w:rPr>
        <w:t>тревожи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няк</w:t>
      </w:r>
      <w:r w:rsidR="00B227DC">
        <w:rPr>
          <w:rFonts w:ascii="Arial" w:hAnsi="Arial" w:cs="Arial" w:hint="eastAsia"/>
          <w:b/>
          <w:noProof/>
          <w:sz w:val="20"/>
          <w:lang w:val="en-US"/>
        </w:rPr>
        <w:t>ои от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министри</w:t>
      </w:r>
      <w:r w:rsidR="00B227DC">
        <w:rPr>
          <w:rFonts w:ascii="Arial" w:hAnsi="Arial" w:cs="Arial" w:hint="eastAsia"/>
          <w:b/>
          <w:noProof/>
          <w:sz w:val="20"/>
          <w:lang w:val="en-US"/>
        </w:rPr>
        <w:t>те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на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земеделието</w:t>
      </w:r>
      <w:r w:rsidR="00B4277E">
        <w:rPr>
          <w:rFonts w:ascii="Arial" w:hAnsi="Arial" w:cs="Arial"/>
          <w:b/>
          <w:noProof/>
          <w:sz w:val="20"/>
        </w:rPr>
        <w:t xml:space="preserve"> на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B227DC">
        <w:rPr>
          <w:rFonts w:ascii="Arial" w:hAnsi="Arial" w:cs="Arial" w:hint="eastAsia"/>
          <w:b/>
          <w:noProof/>
          <w:sz w:val="20"/>
        </w:rPr>
        <w:t>ЕС</w:t>
      </w:r>
      <w:r w:rsidR="00B227DC">
        <w:rPr>
          <w:rFonts w:ascii="Arial" w:hAnsi="Arial" w:cs="Arial"/>
          <w:b/>
          <w:noProof/>
          <w:sz w:val="20"/>
        </w:rPr>
        <w:t xml:space="preserve"> и </w:t>
      </w:r>
      <w:r w:rsidR="00B05FAB">
        <w:rPr>
          <w:rFonts w:ascii="Arial" w:hAnsi="Arial" w:cs="Arial"/>
          <w:b/>
          <w:noProof/>
          <w:sz w:val="20"/>
        </w:rPr>
        <w:t xml:space="preserve">това </w:t>
      </w:r>
      <w:r w:rsidR="00B227DC">
        <w:rPr>
          <w:rFonts w:ascii="Arial" w:hAnsi="Arial" w:cs="Arial"/>
          <w:b/>
          <w:noProof/>
          <w:sz w:val="20"/>
        </w:rPr>
        <w:t>беше изразено по време 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дискусиите</w:t>
      </w:r>
      <w:r w:rsidR="00E56071" w:rsidRPr="00B227DC">
        <w:rPr>
          <w:rFonts w:ascii="Arial" w:hAnsi="Arial" w:cs="Arial"/>
          <w:b/>
          <w:noProof/>
          <w:sz w:val="20"/>
        </w:rPr>
        <w:t xml:space="preserve">, </w:t>
      </w:r>
      <w:r w:rsidR="00E56071" w:rsidRPr="00B227DC">
        <w:rPr>
          <w:rFonts w:ascii="Arial" w:hAnsi="Arial" w:cs="Arial" w:hint="eastAsia"/>
          <w:b/>
          <w:noProof/>
          <w:sz w:val="20"/>
        </w:rPr>
        <w:t>проведени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B4277E">
        <w:rPr>
          <w:rFonts w:ascii="Arial" w:hAnsi="Arial" w:cs="Arial" w:hint="eastAsia"/>
          <w:b/>
          <w:noProof/>
          <w:sz w:val="20"/>
          <w:lang w:val="en-US"/>
        </w:rPr>
        <w:t>на</w:t>
      </w:r>
      <w:r w:rsidR="00E56071" w:rsidRPr="00B227DC">
        <w:rPr>
          <w:rFonts w:ascii="Arial" w:hAnsi="Arial" w:cs="Arial"/>
          <w:b/>
          <w:noProof/>
          <w:sz w:val="20"/>
        </w:rPr>
        <w:t xml:space="preserve"> 6</w:t>
      </w:r>
      <w:r w:rsidR="00B4277E">
        <w:rPr>
          <w:rFonts w:ascii="Arial" w:hAnsi="Arial" w:cs="Arial"/>
          <w:b/>
          <w:noProof/>
          <w:sz w:val="20"/>
        </w:rPr>
        <w:t xml:space="preserve"> и 7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септември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в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Словения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на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E56071" w:rsidRPr="00B227DC">
        <w:rPr>
          <w:rFonts w:ascii="Arial" w:hAnsi="Arial" w:cs="Arial" w:hint="eastAsia"/>
          <w:b/>
          <w:noProof/>
          <w:sz w:val="20"/>
        </w:rPr>
        <w:t>неофициалната</w:t>
      </w:r>
      <w:r w:rsidR="00E56071" w:rsidRPr="00B227DC">
        <w:rPr>
          <w:rFonts w:ascii="Arial" w:hAnsi="Arial" w:cs="Arial"/>
          <w:b/>
          <w:noProof/>
          <w:sz w:val="20"/>
        </w:rPr>
        <w:t xml:space="preserve"> </w:t>
      </w:r>
      <w:r w:rsidR="00B4277E">
        <w:rPr>
          <w:rFonts w:ascii="Arial" w:hAnsi="Arial" w:cs="Arial"/>
          <w:b/>
          <w:noProof/>
          <w:sz w:val="20"/>
        </w:rPr>
        <w:t xml:space="preserve">им </w:t>
      </w:r>
      <w:r w:rsidR="00E56071" w:rsidRPr="00B227DC">
        <w:rPr>
          <w:rFonts w:ascii="Arial" w:hAnsi="Arial" w:cs="Arial" w:hint="eastAsia"/>
          <w:b/>
          <w:noProof/>
          <w:sz w:val="20"/>
        </w:rPr>
        <w:t>среща</w:t>
      </w:r>
      <w:r w:rsidR="00B4277E">
        <w:rPr>
          <w:rFonts w:ascii="Arial" w:hAnsi="Arial" w:cs="Arial"/>
          <w:b/>
          <w:noProof/>
          <w:sz w:val="20"/>
        </w:rPr>
        <w:t xml:space="preserve">. </w:t>
      </w:r>
      <w:r w:rsidR="00E56071" w:rsidRPr="00E56071">
        <w:rPr>
          <w:rFonts w:ascii="Arial" w:hAnsi="Arial" w:cs="Arial" w:hint="eastAsia"/>
          <w:noProof/>
          <w:sz w:val="20"/>
        </w:rPr>
        <w:t>По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време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заседание</w:t>
      </w:r>
      <w:r w:rsidR="00B05FAB">
        <w:rPr>
          <w:rFonts w:ascii="Arial" w:hAnsi="Arial" w:cs="Arial"/>
          <w:noProof/>
          <w:sz w:val="20"/>
        </w:rPr>
        <w:t xml:space="preserve"> на 6 септември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Специалния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комитет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  <w:lang w:val="en-US"/>
        </w:rPr>
        <w:t>селско стопанство</w:t>
      </w:r>
      <w:r w:rsidR="00E56071" w:rsidRPr="00E56071">
        <w:rPr>
          <w:rFonts w:ascii="Arial" w:hAnsi="Arial" w:cs="Arial"/>
          <w:noProof/>
          <w:sz w:val="20"/>
        </w:rPr>
        <w:t xml:space="preserve"> (</w:t>
      </w:r>
      <w:r w:rsidR="00B05FAB">
        <w:rPr>
          <w:rFonts w:ascii="Arial" w:hAnsi="Arial" w:cs="Arial"/>
          <w:noProof/>
          <w:sz w:val="20"/>
        </w:rPr>
        <w:t>СКСС</w:t>
      </w:r>
      <w:r w:rsidR="00E56071" w:rsidRPr="00E56071">
        <w:rPr>
          <w:rFonts w:ascii="Arial" w:hAnsi="Arial" w:cs="Arial"/>
          <w:noProof/>
          <w:sz w:val="20"/>
        </w:rPr>
        <w:t xml:space="preserve">) </w:t>
      </w:r>
      <w:r w:rsidR="00E56071" w:rsidRPr="00E56071">
        <w:rPr>
          <w:rFonts w:ascii="Arial" w:hAnsi="Arial" w:cs="Arial" w:hint="eastAsia"/>
          <w:noProof/>
          <w:sz w:val="20"/>
        </w:rPr>
        <w:t>Европейската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комисия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посочи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че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актовете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изпълнение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делегираните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актове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прилагане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ОСП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ще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публикувани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едва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края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ноември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или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дори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/>
          <w:noProof/>
          <w:sz w:val="20"/>
        </w:rPr>
        <w:t xml:space="preserve">в </w:t>
      </w:r>
      <w:r w:rsidR="00E56071" w:rsidRPr="00E56071">
        <w:rPr>
          <w:rFonts w:ascii="Arial" w:hAnsi="Arial" w:cs="Arial" w:hint="eastAsia"/>
          <w:noProof/>
          <w:sz w:val="20"/>
        </w:rPr>
        <w:t>началото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декември</w:t>
      </w:r>
      <w:r w:rsidR="00E56071" w:rsidRPr="00E56071">
        <w:rPr>
          <w:rFonts w:ascii="Arial" w:hAnsi="Arial" w:cs="Arial"/>
          <w:noProof/>
          <w:sz w:val="20"/>
        </w:rPr>
        <w:t xml:space="preserve">. </w:t>
      </w:r>
      <w:r w:rsidR="00B05FAB">
        <w:rPr>
          <w:rFonts w:ascii="Arial" w:hAnsi="Arial" w:cs="Arial"/>
          <w:noProof/>
          <w:sz w:val="20"/>
        </w:rPr>
        <w:t>Н</w:t>
      </w:r>
      <w:r w:rsidR="00E56071" w:rsidRPr="00E56071">
        <w:rPr>
          <w:rFonts w:ascii="Arial" w:hAnsi="Arial" w:cs="Arial" w:hint="eastAsia"/>
          <w:noProof/>
          <w:sz w:val="20"/>
        </w:rPr>
        <w:t>ай</w:t>
      </w:r>
      <w:r w:rsidR="00E56071" w:rsidRPr="00E56071">
        <w:rPr>
          <w:rFonts w:ascii="Arial" w:hAnsi="Arial" w:cs="Arial"/>
          <w:noProof/>
          <w:sz w:val="20"/>
        </w:rPr>
        <w:t>-</w:t>
      </w:r>
      <w:r w:rsidR="00E21BD8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спешните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проекти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актове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ще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подготвени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обсъдени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предварително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могат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приети</w:t>
      </w:r>
      <w:r w:rsidR="00E56071" w:rsidRPr="00E56071">
        <w:rPr>
          <w:rFonts w:ascii="Arial" w:hAnsi="Arial" w:cs="Arial"/>
          <w:noProof/>
          <w:sz w:val="20"/>
        </w:rPr>
        <w:t xml:space="preserve"> „</w:t>
      </w:r>
      <w:r w:rsidR="00E56071" w:rsidRPr="00E56071">
        <w:rPr>
          <w:rFonts w:ascii="Arial" w:hAnsi="Arial" w:cs="Arial" w:hint="eastAsia"/>
          <w:noProof/>
          <w:sz w:val="20"/>
        </w:rPr>
        <w:t>възможно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най</w:t>
      </w:r>
      <w:r w:rsidR="00E56071" w:rsidRPr="00E56071">
        <w:rPr>
          <w:rFonts w:ascii="Arial" w:hAnsi="Arial" w:cs="Arial"/>
          <w:noProof/>
          <w:sz w:val="20"/>
        </w:rPr>
        <w:t xml:space="preserve"> -</w:t>
      </w:r>
      <w:r w:rsidR="00E56071" w:rsidRPr="00E56071">
        <w:rPr>
          <w:rFonts w:ascii="Arial" w:hAnsi="Arial" w:cs="Arial" w:hint="eastAsia"/>
          <w:noProof/>
          <w:sz w:val="20"/>
        </w:rPr>
        <w:t>скоро“</w:t>
      </w:r>
      <w:r w:rsidR="00E56071" w:rsidRPr="00E56071">
        <w:rPr>
          <w:rFonts w:ascii="Arial" w:hAnsi="Arial" w:cs="Arial"/>
          <w:noProof/>
          <w:sz w:val="20"/>
        </w:rPr>
        <w:t>.</w:t>
      </w:r>
      <w:r w:rsidR="00B05FAB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Няколко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делегации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попитаха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Европейската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комисия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възможността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представяне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национални</w:t>
      </w:r>
      <w:r w:rsidR="00B05FAB">
        <w:rPr>
          <w:rFonts w:ascii="Arial" w:hAnsi="Arial" w:cs="Arial" w:hint="eastAsia"/>
          <w:noProof/>
          <w:sz w:val="20"/>
          <w:lang w:val="en-US"/>
        </w:rPr>
        <w:t>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стратегически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планове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след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крайния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срок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който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/>
          <w:noProof/>
          <w:sz w:val="20"/>
        </w:rPr>
        <w:t>1 януари</w:t>
      </w:r>
      <w:r w:rsidR="00E56071" w:rsidRPr="00E56071">
        <w:rPr>
          <w:rFonts w:ascii="Arial" w:hAnsi="Arial" w:cs="Arial"/>
          <w:noProof/>
          <w:sz w:val="20"/>
        </w:rPr>
        <w:t xml:space="preserve"> 202</w:t>
      </w:r>
      <w:r w:rsidR="00B05FAB">
        <w:rPr>
          <w:rFonts w:ascii="Arial" w:hAnsi="Arial" w:cs="Arial"/>
          <w:noProof/>
          <w:sz w:val="20"/>
        </w:rPr>
        <w:t>2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г</w:t>
      </w:r>
      <w:r w:rsidR="00E56071" w:rsidRPr="00E56071">
        <w:rPr>
          <w:rFonts w:ascii="Arial" w:hAnsi="Arial" w:cs="Arial"/>
          <w:noProof/>
          <w:sz w:val="20"/>
        </w:rPr>
        <w:t>.</w:t>
      </w:r>
      <w:r w:rsidR="00B05FAB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„Нуждаем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вторичното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законодателство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имаме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всички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  <w:lang w:val="en-US"/>
        </w:rPr>
        <w:t>детайли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финализираме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  <w:lang w:val="en-US"/>
        </w:rPr>
        <w:t>плановете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си</w:t>
      </w:r>
      <w:r w:rsidR="00B05FAB">
        <w:rPr>
          <w:rFonts w:ascii="Arial" w:hAnsi="Arial" w:cs="Arial"/>
          <w:noProof/>
          <w:sz w:val="20"/>
        </w:rPr>
        <w:t>, 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това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отнема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време</w:t>
      </w:r>
      <w:r w:rsidR="00E56071" w:rsidRPr="00E56071">
        <w:rPr>
          <w:rFonts w:ascii="Arial" w:hAnsi="Arial" w:cs="Arial"/>
          <w:noProof/>
          <w:sz w:val="20"/>
        </w:rPr>
        <w:t xml:space="preserve">. </w:t>
      </w:r>
      <w:r w:rsidR="00E56071" w:rsidRPr="00E56071">
        <w:rPr>
          <w:rFonts w:ascii="Arial" w:hAnsi="Arial" w:cs="Arial" w:hint="eastAsia"/>
          <w:noProof/>
          <w:sz w:val="20"/>
        </w:rPr>
        <w:t>Притеснени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сме</w:t>
      </w:r>
      <w:r w:rsidR="00E56071" w:rsidRPr="00E56071">
        <w:rPr>
          <w:rFonts w:ascii="Arial" w:hAnsi="Arial" w:cs="Arial"/>
          <w:noProof/>
          <w:sz w:val="20"/>
        </w:rPr>
        <w:t xml:space="preserve">”, </w:t>
      </w:r>
      <w:r w:rsidR="00E56071" w:rsidRPr="00E56071">
        <w:rPr>
          <w:rFonts w:ascii="Arial" w:hAnsi="Arial" w:cs="Arial" w:hint="eastAsia"/>
          <w:noProof/>
          <w:sz w:val="20"/>
        </w:rPr>
        <w:t>обясни</w:t>
      </w:r>
      <w:r w:rsidR="00B05FAB">
        <w:rPr>
          <w:rFonts w:ascii="Arial" w:hAnsi="Arial" w:cs="Arial" w:hint="eastAsia"/>
          <w:noProof/>
          <w:sz w:val="20"/>
          <w:lang w:val="en-US"/>
        </w:rPr>
        <w:t>ха някои от делегациите</w:t>
      </w:r>
      <w:r w:rsidR="00B05FAB">
        <w:rPr>
          <w:rFonts w:ascii="Arial" w:hAnsi="Arial" w:cs="Arial"/>
          <w:noProof/>
          <w:sz w:val="20"/>
        </w:rPr>
        <w:t>. Те посочиха, че п</w:t>
      </w:r>
      <w:r w:rsidR="00B05FAB">
        <w:rPr>
          <w:rFonts w:ascii="Arial" w:hAnsi="Arial" w:cs="Arial" w:hint="eastAsia"/>
          <w:noProof/>
          <w:sz w:val="20"/>
          <w:lang w:val="en-US"/>
        </w:rPr>
        <w:t>роектът 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Регламент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стратегическите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планове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позволява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/>
          <w:noProof/>
          <w:sz w:val="20"/>
        </w:rPr>
        <w:t xml:space="preserve">се </w:t>
      </w:r>
      <w:r w:rsidR="00E56071" w:rsidRPr="00E56071">
        <w:rPr>
          <w:rFonts w:ascii="Arial" w:hAnsi="Arial" w:cs="Arial" w:hint="eastAsia"/>
          <w:noProof/>
          <w:sz w:val="20"/>
        </w:rPr>
        <w:t>представи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непълен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национален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стратегически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план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надлежно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обосновани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случаи</w:t>
      </w:r>
      <w:r w:rsidR="00E56071" w:rsidRPr="00E56071">
        <w:rPr>
          <w:rFonts w:ascii="Arial" w:hAnsi="Arial" w:cs="Arial"/>
          <w:noProof/>
          <w:sz w:val="20"/>
        </w:rPr>
        <w:t>.</w:t>
      </w:r>
      <w:r w:rsidR="00B05FAB">
        <w:rPr>
          <w:rFonts w:ascii="Arial" w:hAnsi="Arial" w:cs="Arial"/>
          <w:noProof/>
          <w:sz w:val="20"/>
        </w:rPr>
        <w:t xml:space="preserve"> К</w:t>
      </w:r>
      <w:r w:rsidR="00E56071" w:rsidRPr="00E56071">
        <w:rPr>
          <w:rFonts w:ascii="Arial" w:hAnsi="Arial" w:cs="Arial" w:hint="eastAsia"/>
          <w:noProof/>
          <w:sz w:val="20"/>
        </w:rPr>
        <w:t>омисарят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земеделие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Януш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Войцеховски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против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тази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гъвкавост</w:t>
      </w:r>
      <w:r w:rsidR="00E56071" w:rsidRPr="00E56071">
        <w:rPr>
          <w:rFonts w:ascii="Arial" w:hAnsi="Arial" w:cs="Arial"/>
          <w:noProof/>
          <w:sz w:val="20"/>
        </w:rPr>
        <w:t xml:space="preserve">. </w:t>
      </w:r>
      <w:r w:rsidR="00E56071" w:rsidRPr="00E56071">
        <w:rPr>
          <w:rFonts w:ascii="Arial" w:hAnsi="Arial" w:cs="Arial" w:hint="eastAsia"/>
          <w:noProof/>
          <w:sz w:val="20"/>
        </w:rPr>
        <w:t>Той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  <w:lang w:val="en-US"/>
        </w:rPr>
        <w:t xml:space="preserve">отбеляза, че пълните </w:t>
      </w:r>
      <w:r w:rsidR="00875C30">
        <w:rPr>
          <w:rFonts w:ascii="Arial" w:hAnsi="Arial" w:cs="Arial" w:hint="eastAsia"/>
          <w:noProof/>
          <w:sz w:val="20"/>
          <w:lang w:val="en-US"/>
        </w:rPr>
        <w:t xml:space="preserve">стратегически </w:t>
      </w:r>
      <w:r w:rsidR="00E56071" w:rsidRPr="00E56071">
        <w:rPr>
          <w:rFonts w:ascii="Arial" w:hAnsi="Arial" w:cs="Arial" w:hint="eastAsia"/>
          <w:noProof/>
          <w:sz w:val="20"/>
        </w:rPr>
        <w:t>планове</w:t>
      </w:r>
      <w:r w:rsidR="00B05FAB">
        <w:rPr>
          <w:rFonts w:ascii="Arial" w:hAnsi="Arial" w:cs="Arial"/>
          <w:noProof/>
          <w:sz w:val="20"/>
        </w:rPr>
        <w:t xml:space="preserve"> следва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представени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края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декември</w:t>
      </w:r>
      <w:r w:rsidR="00E56071" w:rsidRPr="00E56071">
        <w:rPr>
          <w:rFonts w:ascii="Arial" w:hAnsi="Arial" w:cs="Arial"/>
          <w:noProof/>
          <w:sz w:val="20"/>
        </w:rPr>
        <w:t>.</w:t>
      </w:r>
      <w:r w:rsidR="00B05FAB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  <w:lang w:val="en-US"/>
        </w:rPr>
        <w:t xml:space="preserve">Някои участници отбелязаха, че въпреки усилената работа с </w:t>
      </w:r>
      <w:r w:rsidR="00E56071" w:rsidRPr="00E56071">
        <w:rPr>
          <w:rFonts w:ascii="Arial" w:hAnsi="Arial" w:cs="Arial" w:hint="eastAsia"/>
          <w:noProof/>
          <w:sz w:val="20"/>
        </w:rPr>
        <w:t>идеята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че</w:t>
      </w:r>
      <w:r w:rsidR="00E56071" w:rsidRPr="00E56071">
        <w:rPr>
          <w:rFonts w:ascii="Arial" w:hAnsi="Arial" w:cs="Arial"/>
          <w:noProof/>
          <w:sz w:val="20"/>
        </w:rPr>
        <w:t xml:space="preserve"> 1 </w:t>
      </w:r>
      <w:r w:rsidR="00E56071" w:rsidRPr="00E56071">
        <w:rPr>
          <w:rFonts w:ascii="Arial" w:hAnsi="Arial" w:cs="Arial" w:hint="eastAsia"/>
          <w:noProof/>
          <w:sz w:val="20"/>
        </w:rPr>
        <w:t>януари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кра</w:t>
      </w:r>
      <w:r w:rsidR="00B05FAB">
        <w:rPr>
          <w:rFonts w:ascii="Arial" w:hAnsi="Arial" w:cs="Arial" w:hint="eastAsia"/>
          <w:noProof/>
          <w:sz w:val="20"/>
          <w:lang w:val="en-US"/>
        </w:rPr>
        <w:t>йният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срок</w:t>
      </w:r>
      <w:r w:rsidR="00B05FAB">
        <w:rPr>
          <w:rFonts w:ascii="Arial" w:hAnsi="Arial" w:cs="Arial"/>
          <w:noProof/>
          <w:sz w:val="20"/>
        </w:rPr>
        <w:t>, „това 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предизвикателство</w:t>
      </w:r>
      <w:r w:rsidR="00B05FAB">
        <w:rPr>
          <w:rFonts w:ascii="Arial" w:hAnsi="Arial" w:cs="Arial"/>
          <w:noProof/>
          <w:sz w:val="20"/>
        </w:rPr>
        <w:t xml:space="preserve">“. </w:t>
      </w:r>
      <w:r w:rsidR="00E56071" w:rsidRPr="00E56071">
        <w:rPr>
          <w:rFonts w:ascii="Arial" w:hAnsi="Arial" w:cs="Arial" w:hint="eastAsia"/>
          <w:noProof/>
          <w:sz w:val="20"/>
        </w:rPr>
        <w:t>Трите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институции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ЕС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постигнаха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споразумение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реформа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ОСП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края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юни</w:t>
      </w:r>
      <w:r w:rsidR="00E56071" w:rsidRPr="00E56071">
        <w:rPr>
          <w:rFonts w:ascii="Arial" w:hAnsi="Arial" w:cs="Arial"/>
          <w:noProof/>
          <w:sz w:val="20"/>
        </w:rPr>
        <w:t xml:space="preserve">. </w:t>
      </w:r>
      <w:r w:rsidR="00E56071" w:rsidRPr="00E56071">
        <w:rPr>
          <w:rFonts w:ascii="Arial" w:hAnsi="Arial" w:cs="Arial" w:hint="eastAsia"/>
          <w:noProof/>
          <w:sz w:val="20"/>
        </w:rPr>
        <w:t>До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края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2021 </w:t>
      </w:r>
      <w:r w:rsidR="00E56071" w:rsidRPr="00E56071">
        <w:rPr>
          <w:rFonts w:ascii="Arial" w:hAnsi="Arial" w:cs="Arial" w:hint="eastAsia"/>
          <w:noProof/>
          <w:sz w:val="20"/>
        </w:rPr>
        <w:t>г</w:t>
      </w:r>
      <w:r w:rsidR="00E56071" w:rsidRPr="00E56071">
        <w:rPr>
          <w:rFonts w:ascii="Arial" w:hAnsi="Arial" w:cs="Arial"/>
          <w:noProof/>
          <w:sz w:val="20"/>
        </w:rPr>
        <w:t xml:space="preserve">. </w:t>
      </w:r>
      <w:r w:rsidR="00E56071" w:rsidRPr="00E56071">
        <w:rPr>
          <w:rFonts w:ascii="Arial" w:hAnsi="Arial" w:cs="Arial" w:hint="eastAsia"/>
          <w:noProof/>
          <w:sz w:val="20"/>
        </w:rPr>
        <w:t>всяка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държава</w:t>
      </w:r>
      <w:r w:rsidR="00875C30">
        <w:rPr>
          <w:rFonts w:ascii="Arial" w:hAnsi="Arial" w:cs="Arial"/>
          <w:noProof/>
          <w:sz w:val="20"/>
        </w:rPr>
        <w:t>-членка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трябва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изготви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стратегически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план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подробно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описващ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използването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средствата</w:t>
      </w:r>
      <w:r w:rsidR="00E56071" w:rsidRPr="00E56071">
        <w:rPr>
          <w:rFonts w:ascii="Arial" w:hAnsi="Arial" w:cs="Arial"/>
          <w:noProof/>
          <w:sz w:val="20"/>
        </w:rPr>
        <w:t xml:space="preserve">. </w:t>
      </w:r>
      <w:r w:rsidR="00E56071" w:rsidRPr="00E56071">
        <w:rPr>
          <w:rFonts w:ascii="Arial" w:hAnsi="Arial" w:cs="Arial" w:hint="eastAsia"/>
          <w:noProof/>
          <w:sz w:val="20"/>
        </w:rPr>
        <w:t>Този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план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ще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трябва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одобрен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Европейската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комисия</w:t>
      </w:r>
      <w:r w:rsidR="00B05FAB">
        <w:rPr>
          <w:rFonts w:ascii="Arial" w:hAnsi="Arial" w:cs="Arial"/>
          <w:noProof/>
          <w:sz w:val="20"/>
        </w:rPr>
        <w:t xml:space="preserve"> </w:t>
      </w:r>
      <w:r w:rsidR="00B05FAB" w:rsidRPr="00E56071">
        <w:rPr>
          <w:rFonts w:ascii="Arial" w:hAnsi="Arial" w:cs="Arial" w:hint="eastAsia"/>
          <w:noProof/>
          <w:sz w:val="20"/>
        </w:rPr>
        <w:t>след</w:t>
      </w:r>
      <w:r w:rsidR="00B05FAB" w:rsidRPr="00E56071">
        <w:rPr>
          <w:rFonts w:ascii="Arial" w:hAnsi="Arial" w:cs="Arial"/>
          <w:noProof/>
          <w:sz w:val="20"/>
        </w:rPr>
        <w:t xml:space="preserve"> </w:t>
      </w:r>
      <w:r w:rsidR="00B05FAB" w:rsidRPr="00E56071">
        <w:rPr>
          <w:rFonts w:ascii="Arial" w:hAnsi="Arial" w:cs="Arial" w:hint="eastAsia"/>
          <w:noProof/>
          <w:sz w:val="20"/>
        </w:rPr>
        <w:t>обсъждане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за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DF7F1A">
        <w:rPr>
          <w:rFonts w:ascii="Arial" w:hAnsi="Arial" w:cs="Arial" w:hint="eastAsia"/>
          <w:noProof/>
          <w:sz w:val="20"/>
          <w:lang w:val="en-US"/>
        </w:rPr>
        <w:t>отпуснат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средствата</w:t>
      </w:r>
      <w:r w:rsidR="00E56071" w:rsidRPr="00E56071">
        <w:rPr>
          <w:rFonts w:ascii="Arial" w:hAnsi="Arial" w:cs="Arial"/>
          <w:noProof/>
          <w:sz w:val="20"/>
        </w:rPr>
        <w:t>.</w:t>
      </w:r>
      <w:r w:rsidR="00B05FAB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„Очаквам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преговорите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трудни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трудните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въпроси</w:t>
      </w:r>
      <w:r w:rsidR="00E56071" w:rsidRPr="00E56071">
        <w:rPr>
          <w:rFonts w:ascii="Arial" w:hAnsi="Arial" w:cs="Arial"/>
          <w:noProof/>
          <w:sz w:val="20"/>
        </w:rPr>
        <w:t xml:space="preserve">: </w:t>
      </w:r>
      <w:r w:rsidR="00E56071" w:rsidRPr="00E56071">
        <w:rPr>
          <w:rFonts w:ascii="Arial" w:hAnsi="Arial" w:cs="Arial" w:hint="eastAsia"/>
          <w:noProof/>
          <w:sz w:val="20"/>
        </w:rPr>
        <w:t>размер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преразпределителните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плащания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еко</w:t>
      </w:r>
      <w:r w:rsidR="00E56071" w:rsidRPr="00E56071">
        <w:rPr>
          <w:rFonts w:ascii="Arial" w:hAnsi="Arial" w:cs="Arial"/>
          <w:noProof/>
          <w:sz w:val="20"/>
        </w:rPr>
        <w:t>-</w:t>
      </w:r>
      <w:r w:rsidR="00E56071" w:rsidRPr="00E56071">
        <w:rPr>
          <w:rFonts w:ascii="Arial" w:hAnsi="Arial" w:cs="Arial" w:hint="eastAsia"/>
          <w:noProof/>
          <w:sz w:val="20"/>
        </w:rPr>
        <w:t>схемите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биологичното</w:t>
      </w:r>
      <w:r w:rsidR="00B05FAB">
        <w:rPr>
          <w:rFonts w:ascii="Arial" w:hAnsi="Arial" w:cs="Arial"/>
          <w:noProof/>
          <w:sz w:val="20"/>
        </w:rPr>
        <w:t xml:space="preserve"> з</w:t>
      </w:r>
      <w:r w:rsidR="00E56071" w:rsidRPr="00E56071">
        <w:rPr>
          <w:rFonts w:ascii="Arial" w:hAnsi="Arial" w:cs="Arial" w:hint="eastAsia"/>
          <w:noProof/>
          <w:sz w:val="20"/>
        </w:rPr>
        <w:t>емеделие</w:t>
      </w:r>
      <w:r w:rsidR="00E56071" w:rsidRPr="00E56071">
        <w:rPr>
          <w:rFonts w:ascii="Arial" w:hAnsi="Arial" w:cs="Arial"/>
          <w:noProof/>
          <w:sz w:val="20"/>
        </w:rPr>
        <w:t xml:space="preserve">“, </w:t>
      </w:r>
      <w:r w:rsidR="00E56071" w:rsidRPr="00E56071">
        <w:rPr>
          <w:rFonts w:ascii="Arial" w:hAnsi="Arial" w:cs="Arial" w:hint="eastAsia"/>
          <w:noProof/>
          <w:sz w:val="20"/>
        </w:rPr>
        <w:t>обясни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  <w:lang w:val="en-US"/>
        </w:rPr>
        <w:t>комисар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</w:rPr>
        <w:t>Войч</w:t>
      </w:r>
      <w:r w:rsidR="00E56071" w:rsidRPr="00E56071">
        <w:rPr>
          <w:rFonts w:ascii="Arial" w:hAnsi="Arial" w:cs="Arial" w:hint="eastAsia"/>
          <w:noProof/>
          <w:sz w:val="20"/>
        </w:rPr>
        <w:t>еховски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B05FAB">
        <w:rPr>
          <w:rFonts w:ascii="Arial" w:hAnsi="Arial" w:cs="Arial" w:hint="eastAsia"/>
          <w:noProof/>
          <w:sz w:val="20"/>
          <w:lang w:val="en-US"/>
        </w:rPr>
        <w:t xml:space="preserve">по време на заседанието. </w:t>
      </w:r>
      <w:r w:rsidR="00E56071" w:rsidRPr="00E56071">
        <w:rPr>
          <w:rFonts w:ascii="Arial" w:hAnsi="Arial" w:cs="Arial" w:hint="eastAsia"/>
          <w:noProof/>
          <w:sz w:val="20"/>
        </w:rPr>
        <w:t>„Проблемът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ще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определи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дали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тези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планове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са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достатъчно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амбициозни“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от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екологична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гледна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точка</w:t>
      </w:r>
      <w:r w:rsidR="00E56071" w:rsidRPr="00E56071">
        <w:rPr>
          <w:rFonts w:ascii="Arial" w:hAnsi="Arial" w:cs="Arial"/>
          <w:noProof/>
          <w:sz w:val="20"/>
        </w:rPr>
        <w:t>, „</w:t>
      </w:r>
      <w:r w:rsidR="00E56071" w:rsidRPr="00E56071">
        <w:rPr>
          <w:rFonts w:ascii="Arial" w:hAnsi="Arial" w:cs="Arial" w:hint="eastAsia"/>
          <w:noProof/>
          <w:sz w:val="20"/>
        </w:rPr>
        <w:t>или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трябва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да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бъдат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засилени“</w:t>
      </w:r>
      <w:r w:rsidR="00E56071" w:rsidRPr="00E56071">
        <w:rPr>
          <w:rFonts w:ascii="Arial" w:hAnsi="Arial" w:cs="Arial"/>
          <w:noProof/>
          <w:sz w:val="20"/>
        </w:rPr>
        <w:t xml:space="preserve">, </w:t>
      </w:r>
      <w:r w:rsidR="00E56071" w:rsidRPr="00E56071">
        <w:rPr>
          <w:rFonts w:ascii="Arial" w:hAnsi="Arial" w:cs="Arial" w:hint="eastAsia"/>
          <w:noProof/>
          <w:sz w:val="20"/>
        </w:rPr>
        <w:t>продължи</w:t>
      </w:r>
      <w:r w:rsidR="00E56071" w:rsidRPr="00E56071">
        <w:rPr>
          <w:rFonts w:ascii="Arial" w:hAnsi="Arial" w:cs="Arial"/>
          <w:noProof/>
          <w:sz w:val="20"/>
        </w:rPr>
        <w:t xml:space="preserve"> </w:t>
      </w:r>
      <w:r w:rsidR="00E56071" w:rsidRPr="00E56071">
        <w:rPr>
          <w:rFonts w:ascii="Arial" w:hAnsi="Arial" w:cs="Arial" w:hint="eastAsia"/>
          <w:noProof/>
          <w:sz w:val="20"/>
        </w:rPr>
        <w:t>той</w:t>
      </w:r>
      <w:r w:rsidR="00E56071" w:rsidRPr="00E56071">
        <w:rPr>
          <w:rFonts w:ascii="Arial" w:hAnsi="Arial" w:cs="Arial"/>
          <w:noProof/>
          <w:sz w:val="20"/>
        </w:rPr>
        <w:t>.</w:t>
      </w:r>
    </w:p>
    <w:p w:rsidR="00F60EBD" w:rsidRDefault="00F60EBD" w:rsidP="00F60EBD">
      <w:pPr>
        <w:jc w:val="both"/>
        <w:rPr>
          <w:rFonts w:ascii="Arial" w:hAnsi="Arial" w:cs="Arial"/>
          <w:noProof/>
          <w:sz w:val="20"/>
        </w:rPr>
      </w:pP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26676E" w:rsidRPr="0008587D" w:rsidRDefault="00480A92" w:rsidP="0026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02124"/>
          <w:sz w:val="20"/>
        </w:rPr>
      </w:pPr>
      <w:r>
        <w:rPr>
          <w:rFonts w:ascii="Arial" w:hAnsi="Arial" w:cs="Arial"/>
          <w:b/>
          <w:color w:val="202124"/>
          <w:sz w:val="20"/>
        </w:rPr>
        <w:t xml:space="preserve">4. </w:t>
      </w:r>
      <w:r w:rsidR="0026676E" w:rsidRPr="0008587D">
        <w:rPr>
          <w:rFonts w:ascii="Arial" w:hAnsi="Arial" w:cs="Arial"/>
          <w:b/>
          <w:color w:val="202124"/>
          <w:sz w:val="20"/>
        </w:rPr>
        <w:t xml:space="preserve">Кристиан Ламбер, председателят на фермерската организация </w:t>
      </w:r>
      <w:r w:rsidR="007C0829">
        <w:rPr>
          <w:rFonts w:ascii="Arial" w:hAnsi="Arial" w:cs="Arial"/>
          <w:b/>
          <w:color w:val="202124"/>
          <w:sz w:val="20"/>
        </w:rPr>
        <w:t>Сора</w:t>
      </w:r>
      <w:r w:rsidR="0026676E" w:rsidRPr="0008587D">
        <w:rPr>
          <w:rFonts w:ascii="Arial" w:hAnsi="Arial" w:cs="Arial"/>
          <w:b/>
          <w:color w:val="202124"/>
          <w:sz w:val="20"/>
        </w:rPr>
        <w:t>, каза в свое изявление на неформална среща на министрите на земеделието, проведена в Словения на 7 септември, че трябва да се обърне по-голямо внимание на нуждите на селските райони, включително инфраструктура, подкрепа за навлизащите в сектора</w:t>
      </w:r>
      <w:r w:rsidR="007C0829">
        <w:rPr>
          <w:rFonts w:ascii="Arial" w:hAnsi="Arial" w:cs="Arial"/>
          <w:b/>
          <w:color w:val="202124"/>
          <w:sz w:val="20"/>
        </w:rPr>
        <w:t>, както</w:t>
      </w:r>
      <w:r w:rsidR="0026676E" w:rsidRPr="0008587D">
        <w:rPr>
          <w:rFonts w:ascii="Arial" w:hAnsi="Arial" w:cs="Arial"/>
          <w:b/>
          <w:color w:val="202124"/>
          <w:sz w:val="20"/>
        </w:rPr>
        <w:t xml:space="preserve"> и да се отдаде значимото</w:t>
      </w:r>
      <w:r w:rsidR="0026676E">
        <w:rPr>
          <w:rFonts w:ascii="Arial" w:hAnsi="Arial" w:cs="Arial"/>
          <w:b/>
          <w:color w:val="202124"/>
          <w:sz w:val="20"/>
        </w:rPr>
        <w:t xml:space="preserve"> признание на </w:t>
      </w:r>
      <w:r w:rsidR="0026676E" w:rsidRPr="0008587D">
        <w:rPr>
          <w:rFonts w:ascii="Arial" w:hAnsi="Arial" w:cs="Arial"/>
          <w:b/>
          <w:color w:val="202124"/>
          <w:sz w:val="20"/>
        </w:rPr>
        <w:t>земеделието като цяло.</w:t>
      </w:r>
      <w:r w:rsidR="0026676E" w:rsidRPr="0008587D">
        <w:rPr>
          <w:rFonts w:ascii="Arial" w:hAnsi="Arial" w:cs="Arial"/>
          <w:color w:val="202124"/>
          <w:sz w:val="20"/>
        </w:rPr>
        <w:t xml:space="preserve"> Лидерът на фермерската организация каза още, че укрепването на диалога между селските и градските райони никога не е било т</w:t>
      </w:r>
      <w:r w:rsidR="007C0829">
        <w:rPr>
          <w:rFonts w:ascii="Arial" w:hAnsi="Arial" w:cs="Arial"/>
          <w:color w:val="202124"/>
          <w:sz w:val="20"/>
        </w:rPr>
        <w:t>олкова важно. Ролята на селските райони</w:t>
      </w:r>
      <w:r w:rsidR="0026676E" w:rsidRPr="0008587D">
        <w:rPr>
          <w:rFonts w:ascii="Arial" w:hAnsi="Arial" w:cs="Arial"/>
          <w:color w:val="202124"/>
          <w:sz w:val="20"/>
        </w:rPr>
        <w:t xml:space="preserve"> е </w:t>
      </w:r>
      <w:r w:rsidR="0026676E" w:rsidRPr="0008587D">
        <w:rPr>
          <w:rFonts w:ascii="Arial" w:hAnsi="Arial" w:cs="Arial"/>
          <w:color w:val="202124"/>
          <w:sz w:val="20"/>
        </w:rPr>
        <w:lastRenderedPageBreak/>
        <w:t xml:space="preserve">недооценена и недостатъчно възнаградена. За да се запазят селските райони жизнени и икономически жизнеспособни, е необходимо да се отговори на нуждите на общностите, включително на тези на земеделските </w:t>
      </w:r>
      <w:r w:rsidR="001C244E">
        <w:rPr>
          <w:rFonts w:ascii="Arial" w:hAnsi="Arial" w:cs="Arial"/>
          <w:color w:val="202124"/>
          <w:sz w:val="20"/>
        </w:rPr>
        <w:t>стопани</w:t>
      </w:r>
      <w:r w:rsidR="0026676E" w:rsidRPr="0008587D">
        <w:rPr>
          <w:rFonts w:ascii="Arial" w:hAnsi="Arial" w:cs="Arial"/>
          <w:color w:val="202124"/>
          <w:sz w:val="20"/>
        </w:rPr>
        <w:t>, каза Ламбер, призовавайки вземащите решения да подкрепят амбициите си с необходимото финансиране. Откроявайки постигнатия напредък към подобряване на устойчивостта и смекч</w:t>
      </w:r>
      <w:r w:rsidR="001C244E">
        <w:rPr>
          <w:rFonts w:ascii="Arial" w:hAnsi="Arial" w:cs="Arial"/>
          <w:color w:val="202124"/>
          <w:sz w:val="20"/>
        </w:rPr>
        <w:t>аване на изменението на климата</w:t>
      </w:r>
      <w:r w:rsidR="0026676E" w:rsidRPr="0008587D">
        <w:rPr>
          <w:rFonts w:ascii="Arial" w:hAnsi="Arial" w:cs="Arial"/>
          <w:color w:val="202124"/>
          <w:sz w:val="20"/>
        </w:rPr>
        <w:t xml:space="preserve"> тя подчерта, че земеделските стопани очакват и по-стабилно признание на обществените блага и услуги, които предоставят. Ламбер настоява </w:t>
      </w:r>
      <w:r w:rsidR="007C0829">
        <w:rPr>
          <w:rFonts w:ascii="Arial" w:hAnsi="Arial" w:cs="Arial"/>
          <w:color w:val="202124"/>
          <w:sz w:val="20"/>
        </w:rPr>
        <w:t xml:space="preserve">да бъде отговорено </w:t>
      </w:r>
      <w:r w:rsidR="0026676E">
        <w:rPr>
          <w:rFonts w:ascii="Arial" w:hAnsi="Arial" w:cs="Arial"/>
          <w:color w:val="202124"/>
          <w:sz w:val="20"/>
        </w:rPr>
        <w:t xml:space="preserve">на </w:t>
      </w:r>
      <w:r w:rsidR="0026676E" w:rsidRPr="0008587D">
        <w:rPr>
          <w:rFonts w:ascii="Arial" w:hAnsi="Arial" w:cs="Arial"/>
          <w:color w:val="202124"/>
          <w:sz w:val="20"/>
        </w:rPr>
        <w:t>нуждите на селските райони с политики, които са реалистични и лесни за прилагане</w:t>
      </w:r>
      <w:r w:rsidR="0026676E">
        <w:rPr>
          <w:rFonts w:ascii="Arial" w:hAnsi="Arial" w:cs="Arial"/>
          <w:color w:val="202124"/>
          <w:sz w:val="20"/>
        </w:rPr>
        <w:t xml:space="preserve">, </w:t>
      </w:r>
      <w:r w:rsidR="0026676E" w:rsidRPr="0008587D">
        <w:rPr>
          <w:rFonts w:ascii="Arial" w:hAnsi="Arial" w:cs="Arial"/>
          <w:color w:val="202124"/>
          <w:sz w:val="20"/>
        </w:rPr>
        <w:t xml:space="preserve">адаптирани към реалностите </w:t>
      </w:r>
      <w:r w:rsidR="007C0829">
        <w:rPr>
          <w:rFonts w:ascii="Arial" w:hAnsi="Arial" w:cs="Arial"/>
          <w:color w:val="202124"/>
          <w:sz w:val="20"/>
        </w:rPr>
        <w:t>в</w:t>
      </w:r>
      <w:r w:rsidR="0026676E" w:rsidRPr="0008587D">
        <w:rPr>
          <w:rFonts w:ascii="Arial" w:hAnsi="Arial" w:cs="Arial"/>
          <w:color w:val="202124"/>
          <w:sz w:val="20"/>
        </w:rPr>
        <w:t xml:space="preserve"> селските райони и в полза на местните общности. 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Акцентира върху значението на обновяването на поколенията, подчертавайки необходимостта от решения, които да гарантират достатъчен семеен доход от земеделие, както и достъп до обучение и стандарт на живот, сравними с други професионални групи. Председателят на </w:t>
      </w:r>
      <w:r w:rsidR="0026676E">
        <w:rPr>
          <w:rStyle w:val="y2iqfc"/>
          <w:rFonts w:ascii="Arial" w:hAnsi="Arial" w:cs="Arial"/>
          <w:color w:val="202124"/>
          <w:sz w:val="20"/>
        </w:rPr>
        <w:t>Copa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 определя достъпа до кредити, наред с достъпа до земя, като основен проблем пред нав</w:t>
      </w:r>
      <w:r w:rsidR="001C244E">
        <w:rPr>
          <w:rStyle w:val="y2iqfc"/>
          <w:rFonts w:ascii="Arial" w:hAnsi="Arial" w:cs="Arial"/>
          <w:color w:val="202124"/>
          <w:sz w:val="20"/>
        </w:rPr>
        <w:t>лизащите в сектора. Подкрепата н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а младите хора следва да бъде предложена по начин, по който те биха искали да </w:t>
      </w:r>
      <w:r w:rsidR="0026676E">
        <w:rPr>
          <w:rStyle w:val="y2iqfc"/>
          <w:rFonts w:ascii="Arial" w:hAnsi="Arial" w:cs="Arial"/>
          <w:color w:val="202124"/>
          <w:sz w:val="20"/>
        </w:rPr>
        <w:t xml:space="preserve">я получат, 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>живе</w:t>
      </w:r>
      <w:r w:rsidR="0026676E">
        <w:rPr>
          <w:rStyle w:val="y2iqfc"/>
          <w:rFonts w:ascii="Arial" w:hAnsi="Arial" w:cs="Arial"/>
          <w:color w:val="202124"/>
          <w:sz w:val="20"/>
        </w:rPr>
        <w:t>ейки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 и работ</w:t>
      </w:r>
      <w:r w:rsidR="0026676E">
        <w:rPr>
          <w:rStyle w:val="y2iqfc"/>
          <w:rFonts w:ascii="Arial" w:hAnsi="Arial" w:cs="Arial"/>
          <w:color w:val="202124"/>
          <w:sz w:val="20"/>
        </w:rPr>
        <w:t>ейки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 в селските райони, каза Ламбер, </w:t>
      </w:r>
      <w:r w:rsidR="0026676E">
        <w:rPr>
          <w:rStyle w:val="y2iqfc"/>
          <w:rFonts w:ascii="Arial" w:hAnsi="Arial" w:cs="Arial"/>
          <w:color w:val="202124"/>
          <w:sz w:val="20"/>
        </w:rPr>
        <w:t>настоявайки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 за хармонизиран подход към обновяването на поколенията в рамките на различни фондове.Трябва да се насърчава социалното приобщаване и да се признае и ролята, която жените играят в селските райони, вк</w:t>
      </w:r>
      <w:r w:rsidR="0026676E">
        <w:rPr>
          <w:rStyle w:val="y2iqfc"/>
          <w:rFonts w:ascii="Arial" w:hAnsi="Arial" w:cs="Arial"/>
          <w:color w:val="202124"/>
          <w:sz w:val="20"/>
        </w:rPr>
        <w:t>лючително в селското стопанство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, каза още тя. Цитирайки председателя на ЕК Урсула фон дер Лайен, която каза, че Европа няма да бъде цяла без </w:t>
      </w:r>
      <w:r w:rsidR="007C0829">
        <w:rPr>
          <w:rStyle w:val="y2iqfc"/>
          <w:rFonts w:ascii="Arial" w:hAnsi="Arial" w:cs="Arial"/>
          <w:color w:val="202124"/>
          <w:sz w:val="20"/>
        </w:rPr>
        <w:t>селските си райони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>, Ламбер добави,че Европа няма да бъде цяла без своите фермери, производители на хран</w:t>
      </w:r>
      <w:r w:rsidR="00F23AEC">
        <w:rPr>
          <w:rStyle w:val="y2iqfc"/>
          <w:rFonts w:ascii="Arial" w:hAnsi="Arial" w:cs="Arial"/>
          <w:color w:val="202124"/>
          <w:sz w:val="20"/>
        </w:rPr>
        <w:t>и</w:t>
      </w:r>
      <w:r w:rsidR="0026676E" w:rsidRPr="0008587D">
        <w:rPr>
          <w:rStyle w:val="y2iqfc"/>
          <w:rFonts w:ascii="Arial" w:hAnsi="Arial" w:cs="Arial"/>
          <w:color w:val="202124"/>
          <w:sz w:val="20"/>
        </w:rPr>
        <w:t xml:space="preserve"> в ЕС.</w:t>
      </w:r>
    </w:p>
    <w:p w:rsidR="0026676E" w:rsidRPr="0002016E" w:rsidRDefault="0026676E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sectPr w:rsidR="0026676E" w:rsidRPr="0002016E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E9" w:rsidRDefault="006870E9">
      <w:r>
        <w:separator/>
      </w:r>
    </w:p>
  </w:endnote>
  <w:endnote w:type="continuationSeparator" w:id="0">
    <w:p w:rsidR="006870E9" w:rsidRDefault="0068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870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6870E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901BFB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6870E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Default="00CA1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E9" w:rsidRDefault="006870E9">
      <w:r>
        <w:separator/>
      </w:r>
    </w:p>
  </w:footnote>
  <w:footnote w:type="continuationSeparator" w:id="0">
    <w:p w:rsidR="006870E9" w:rsidRDefault="0068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Default="00CA1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870E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870E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D94999">
      <w:rPr>
        <w:rFonts w:ascii="Arial" w:hAnsi="Arial"/>
        <w:b/>
        <w:bCs/>
        <w:color w:val="800080"/>
        <w:sz w:val="20"/>
        <w:lang w:val="en-US"/>
      </w:rPr>
      <w:t>7</w:t>
    </w:r>
    <w:r w:rsidR="00730DB0">
      <w:rPr>
        <w:rFonts w:ascii="Arial" w:hAnsi="Arial"/>
        <w:b/>
        <w:bCs/>
        <w:color w:val="800080"/>
        <w:sz w:val="20"/>
      </w:rPr>
      <w:t>4 /</w:t>
    </w:r>
    <w:r w:rsidR="00730DB0">
      <w:rPr>
        <w:rFonts w:ascii="Arial" w:hAnsi="Arial"/>
        <w:b/>
        <w:bCs/>
        <w:color w:val="800080"/>
        <w:sz w:val="20"/>
        <w:lang w:val="en-US"/>
      </w:rPr>
      <w:t>13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B2400">
      <w:rPr>
        <w:rFonts w:ascii="Arial" w:hAnsi="Arial"/>
        <w:b/>
        <w:bCs/>
        <w:color w:val="800080"/>
        <w:sz w:val="20"/>
        <w:lang w:val="en-US"/>
      </w:rPr>
      <w:t>0</w:t>
    </w:r>
    <w:r w:rsidR="00CA1B67">
      <w:rPr>
        <w:rFonts w:ascii="Arial" w:hAnsi="Arial"/>
        <w:b/>
        <w:bCs/>
        <w:color w:val="800080"/>
        <w:sz w:val="20"/>
      </w:rPr>
      <w:t>9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Default="00CA1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09E8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076C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E5B57"/>
    <w:rsid w:val="000F3D2D"/>
    <w:rsid w:val="001005E9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A0144"/>
    <w:rsid w:val="001A0EBC"/>
    <w:rsid w:val="001A6A7A"/>
    <w:rsid w:val="001B1430"/>
    <w:rsid w:val="001B2D6A"/>
    <w:rsid w:val="001B5399"/>
    <w:rsid w:val="001C244E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1F7464"/>
    <w:rsid w:val="00210721"/>
    <w:rsid w:val="00211722"/>
    <w:rsid w:val="002118F6"/>
    <w:rsid w:val="002141D3"/>
    <w:rsid w:val="00214497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6676E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35F8"/>
    <w:rsid w:val="002A5150"/>
    <w:rsid w:val="002A566C"/>
    <w:rsid w:val="002A6A4C"/>
    <w:rsid w:val="002A7B55"/>
    <w:rsid w:val="002B091E"/>
    <w:rsid w:val="002B379D"/>
    <w:rsid w:val="002B44DA"/>
    <w:rsid w:val="002B5575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313"/>
    <w:rsid w:val="00320AF0"/>
    <w:rsid w:val="003251FC"/>
    <w:rsid w:val="0033369E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E5F3C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52F9D"/>
    <w:rsid w:val="0045500B"/>
    <w:rsid w:val="004577D8"/>
    <w:rsid w:val="0046415A"/>
    <w:rsid w:val="00465689"/>
    <w:rsid w:val="00467DF0"/>
    <w:rsid w:val="00480A92"/>
    <w:rsid w:val="004923C1"/>
    <w:rsid w:val="00493D20"/>
    <w:rsid w:val="00496775"/>
    <w:rsid w:val="004A0254"/>
    <w:rsid w:val="004A1AE6"/>
    <w:rsid w:val="004A4C92"/>
    <w:rsid w:val="004B46D9"/>
    <w:rsid w:val="004C1EE5"/>
    <w:rsid w:val="004C2C61"/>
    <w:rsid w:val="004C4EB0"/>
    <w:rsid w:val="004D24CC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7A32"/>
    <w:rsid w:val="0054006E"/>
    <w:rsid w:val="00542DE9"/>
    <w:rsid w:val="00542E84"/>
    <w:rsid w:val="00550360"/>
    <w:rsid w:val="0055311C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1684"/>
    <w:rsid w:val="00642BB6"/>
    <w:rsid w:val="00653313"/>
    <w:rsid w:val="00660110"/>
    <w:rsid w:val="0066444F"/>
    <w:rsid w:val="00667861"/>
    <w:rsid w:val="00667C81"/>
    <w:rsid w:val="00673829"/>
    <w:rsid w:val="006809BC"/>
    <w:rsid w:val="00682667"/>
    <w:rsid w:val="00684801"/>
    <w:rsid w:val="006860E3"/>
    <w:rsid w:val="006870E9"/>
    <w:rsid w:val="0069352C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1F52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0DB0"/>
    <w:rsid w:val="0073254E"/>
    <w:rsid w:val="00734448"/>
    <w:rsid w:val="00736B38"/>
    <w:rsid w:val="00742CC5"/>
    <w:rsid w:val="0074799B"/>
    <w:rsid w:val="00750FB4"/>
    <w:rsid w:val="00751732"/>
    <w:rsid w:val="0075253A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60"/>
    <w:rsid w:val="007B0CB0"/>
    <w:rsid w:val="007B2C12"/>
    <w:rsid w:val="007B2DB0"/>
    <w:rsid w:val="007C0829"/>
    <w:rsid w:val="007C3F39"/>
    <w:rsid w:val="007C75B4"/>
    <w:rsid w:val="007D7438"/>
    <w:rsid w:val="007E2D2C"/>
    <w:rsid w:val="007E46F1"/>
    <w:rsid w:val="007E475C"/>
    <w:rsid w:val="007E5142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5C30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1BFB"/>
    <w:rsid w:val="00903C45"/>
    <w:rsid w:val="009063C7"/>
    <w:rsid w:val="0090678A"/>
    <w:rsid w:val="00910462"/>
    <w:rsid w:val="00912A06"/>
    <w:rsid w:val="009143C0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678EA"/>
    <w:rsid w:val="009704A2"/>
    <w:rsid w:val="00975F09"/>
    <w:rsid w:val="00977CA7"/>
    <w:rsid w:val="0099155B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AA6"/>
    <w:rsid w:val="009E6BDB"/>
    <w:rsid w:val="009F1E58"/>
    <w:rsid w:val="009F4E95"/>
    <w:rsid w:val="009F7022"/>
    <w:rsid w:val="00A0180A"/>
    <w:rsid w:val="00A02393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3C53"/>
    <w:rsid w:val="00AA0722"/>
    <w:rsid w:val="00AA1D27"/>
    <w:rsid w:val="00AB140A"/>
    <w:rsid w:val="00AB1841"/>
    <w:rsid w:val="00AB2303"/>
    <w:rsid w:val="00AB7F50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2FFF"/>
    <w:rsid w:val="00AE5691"/>
    <w:rsid w:val="00AF21C5"/>
    <w:rsid w:val="00B03285"/>
    <w:rsid w:val="00B05FAB"/>
    <w:rsid w:val="00B16835"/>
    <w:rsid w:val="00B16C07"/>
    <w:rsid w:val="00B200ED"/>
    <w:rsid w:val="00B227DC"/>
    <w:rsid w:val="00B24F05"/>
    <w:rsid w:val="00B25F79"/>
    <w:rsid w:val="00B3223C"/>
    <w:rsid w:val="00B34793"/>
    <w:rsid w:val="00B36E39"/>
    <w:rsid w:val="00B411AC"/>
    <w:rsid w:val="00B4277E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0A4C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8260D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6AE1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7CA6"/>
    <w:rsid w:val="00D427C1"/>
    <w:rsid w:val="00D43BBD"/>
    <w:rsid w:val="00D52E17"/>
    <w:rsid w:val="00D61B59"/>
    <w:rsid w:val="00D62726"/>
    <w:rsid w:val="00D6359C"/>
    <w:rsid w:val="00D63914"/>
    <w:rsid w:val="00D758EF"/>
    <w:rsid w:val="00D80D84"/>
    <w:rsid w:val="00D8519B"/>
    <w:rsid w:val="00D86732"/>
    <w:rsid w:val="00D94999"/>
    <w:rsid w:val="00DA25C0"/>
    <w:rsid w:val="00DA44A9"/>
    <w:rsid w:val="00DA4860"/>
    <w:rsid w:val="00DC502B"/>
    <w:rsid w:val="00DC5A8E"/>
    <w:rsid w:val="00DC6AD1"/>
    <w:rsid w:val="00DD1C95"/>
    <w:rsid w:val="00DD7577"/>
    <w:rsid w:val="00DE74D4"/>
    <w:rsid w:val="00DE752F"/>
    <w:rsid w:val="00DF1BAC"/>
    <w:rsid w:val="00DF7199"/>
    <w:rsid w:val="00DF7E91"/>
    <w:rsid w:val="00DF7F1A"/>
    <w:rsid w:val="00E02B6A"/>
    <w:rsid w:val="00E03E39"/>
    <w:rsid w:val="00E12818"/>
    <w:rsid w:val="00E14276"/>
    <w:rsid w:val="00E17756"/>
    <w:rsid w:val="00E17E07"/>
    <w:rsid w:val="00E2125A"/>
    <w:rsid w:val="00E21BD8"/>
    <w:rsid w:val="00E23670"/>
    <w:rsid w:val="00E24FA2"/>
    <w:rsid w:val="00E256E7"/>
    <w:rsid w:val="00E32DB5"/>
    <w:rsid w:val="00E350AD"/>
    <w:rsid w:val="00E35D6F"/>
    <w:rsid w:val="00E4290A"/>
    <w:rsid w:val="00E44DF1"/>
    <w:rsid w:val="00E45908"/>
    <w:rsid w:val="00E47639"/>
    <w:rsid w:val="00E51A6D"/>
    <w:rsid w:val="00E51D9E"/>
    <w:rsid w:val="00E5449B"/>
    <w:rsid w:val="00E5560C"/>
    <w:rsid w:val="00E56071"/>
    <w:rsid w:val="00E6099A"/>
    <w:rsid w:val="00E60B1D"/>
    <w:rsid w:val="00E67885"/>
    <w:rsid w:val="00E77237"/>
    <w:rsid w:val="00E80A45"/>
    <w:rsid w:val="00E8155A"/>
    <w:rsid w:val="00E828B4"/>
    <w:rsid w:val="00E86C03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AEC"/>
    <w:rsid w:val="00F23EFD"/>
    <w:rsid w:val="00F26B5F"/>
    <w:rsid w:val="00F30D26"/>
    <w:rsid w:val="00F40091"/>
    <w:rsid w:val="00F40970"/>
    <w:rsid w:val="00F410B8"/>
    <w:rsid w:val="00F426F6"/>
    <w:rsid w:val="00F43319"/>
    <w:rsid w:val="00F4416D"/>
    <w:rsid w:val="00F51C30"/>
    <w:rsid w:val="00F531AD"/>
    <w:rsid w:val="00F6008B"/>
    <w:rsid w:val="00F60EBD"/>
    <w:rsid w:val="00F64C00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5339"/>
    <w:rsid w:val="00FB441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0A0D7-6EC9-4153-8954-4A56B4A1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customStyle="1" w:styleId="y2iqfc">
    <w:name w:val="y2iqfc"/>
    <w:basedOn w:val="DefaultParagraphFont"/>
    <w:rsid w:val="002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BEE0-460A-4717-96C6-0E16D816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39</cp:revision>
  <dcterms:created xsi:type="dcterms:W3CDTF">2021-09-01T05:45:00Z</dcterms:created>
  <dcterms:modified xsi:type="dcterms:W3CDTF">2021-09-13T14:18:00Z</dcterms:modified>
</cp:coreProperties>
</file>