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0B" w:rsidRPr="007D4C0B" w:rsidRDefault="00553059" w:rsidP="001D5A15">
      <w:pPr>
        <w:tabs>
          <w:tab w:val="left" w:pos="709"/>
        </w:tabs>
        <w:rPr>
          <w:b/>
          <w:spacing w:val="20"/>
        </w:rPr>
      </w:pPr>
      <w:r w:rsidRPr="007D4C0B">
        <w:rPr>
          <w:b/>
          <w:i/>
          <w:iCs/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70934" wp14:editId="56C90321">
                <wp:simplePos x="0" y="0"/>
                <wp:positionH relativeFrom="column">
                  <wp:posOffset>645160</wp:posOffset>
                </wp:positionH>
                <wp:positionV relativeFrom="paragraph">
                  <wp:posOffset>64770</wp:posOffset>
                </wp:positionV>
                <wp:extent cx="0" cy="548640"/>
                <wp:effectExtent l="0" t="0" r="19050" b="2286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877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50.8pt;margin-top:5.1pt;width:0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7uXQIAAGs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ZoGgwAJXMOI2k/bj+3X9kt72/5ob7fXYH9Hj94upX3a/ty+b2/az+0N2n7Y&#10;XsMGfO239qZzo4HrZ6NMArCZONeuI2QtLtSZJG8MEjIrsVgwX9flRkGyyEWE90LcxihgNW9eSAp3&#10;8NJK39x1oWsHCW1Daz/DzWGGbG0R6Q4JnA7j8Sj24w1xso9T2tjnTNbIGWlgrMZ8UdpMCgFCkTry&#10;WfDqzFjHCif7AJdUyBmvKq+XSqAmDY6Hg6EPMLLi1DndNaMX86zSaIWd4vzPlwieu9e0XArqwUqG&#10;6XRnW8yrzobklXB4UBfQ2VmdpN4d94+n4+k47sWD0bQX9/O892yWxb3RLHoyzB/nWZZHV45aFCcl&#10;p5QJx24v7yj+O/nsHlonzIPAD20I76P7fgHZ/b8n7QfrZtmpYi7p5lzvBw6K9pd3r889mbt7sO9+&#10;Iya/AAAA//8DAFBLAwQUAAYACAAAACEA9fk8IdwAAAAJAQAADwAAAGRycy9kb3ducmV2LnhtbEyP&#10;QU/DMAyF70j8h8hIXBBLWomKdU2nCYkDR7ZJXL3GtB2NUzXpWvbrSbnAzc9+ev5esZ1tJy40+Nax&#10;hmSlQBBXzrRcazgeXh+fQfiAbLBzTBq+ycO2vL0pMDdu4ne67EMtYgj7HDU0IfS5lL5qyKJfuZ44&#10;3j7dYDFEOdTSDDjFcNvJVKlMWmw5fmiwp5eGqq/9aDWQH58StVvb+vh2nR4+0ut56g9a39/Nuw2I&#10;QHP4M8OCH9GhjEwnN7LxootaJVm0LkMKYjH8Lk4a1lkGsizk/wblDwAAAP//AwBQSwECLQAUAAYA&#10;CAAAACEAtoM4kv4AAADhAQAAEwAAAAAAAAAAAAAAAAAAAAAAW0NvbnRlbnRfVHlwZXNdLnhtbFBL&#10;AQItABQABgAIAAAAIQA4/SH/1gAAAJQBAAALAAAAAAAAAAAAAAAAAC8BAABfcmVscy8ucmVsc1BL&#10;AQItABQABgAIAAAAIQCXvI7uXQIAAGsEAAAOAAAAAAAAAAAAAAAAAC4CAABkcnMvZTJvRG9jLnht&#10;bFBLAQItABQABgAIAAAAIQD1+Twh3AAAAAkBAAAPAAAAAAAAAAAAAAAAALcEAABkcnMvZG93bnJl&#10;di54bWxQSwUGAAAAAAQABADzAAAAwAUAAAAA&#10;"/>
            </w:pict>
          </mc:Fallback>
        </mc:AlternateContent>
      </w:r>
      <w:r w:rsidRPr="007D4C0B">
        <w:rPr>
          <w:b/>
          <w:noProof/>
          <w:spacing w:val="20"/>
        </w:rPr>
        <w:drawing>
          <wp:anchor distT="0" distB="0" distL="114300" distR="114300" simplePos="0" relativeHeight="251660288" behindDoc="0" locked="0" layoutInCell="1" allowOverlap="1" wp14:anchorId="5C01A779" wp14:editId="4682BE8C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586740" cy="723900"/>
            <wp:effectExtent l="0" t="0" r="3810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A15">
        <w:rPr>
          <w:b/>
          <w:spacing w:val="20"/>
        </w:rPr>
        <w:t xml:space="preserve"> </w:t>
      </w:r>
      <w:r w:rsidR="007D4C0B" w:rsidRPr="007D4C0B">
        <w:rPr>
          <w:b/>
          <w:spacing w:val="20"/>
        </w:rPr>
        <w:t>РЕПУБЛИКА БЪЛГАРИЯ</w:t>
      </w:r>
    </w:p>
    <w:p w:rsidR="007D4C0B" w:rsidRPr="001D0632" w:rsidRDefault="001D5A15" w:rsidP="001D0632">
      <w:pPr>
        <w:tabs>
          <w:tab w:val="left" w:pos="709"/>
        </w:tabs>
        <w:rPr>
          <w:spacing w:val="20"/>
          <w:lang w:val="ru-RU"/>
        </w:rPr>
      </w:pPr>
      <w:r>
        <w:rPr>
          <w:spacing w:val="20"/>
        </w:rPr>
        <w:t xml:space="preserve"> </w:t>
      </w:r>
      <w:r w:rsidR="001D0632" w:rsidRPr="001D0632">
        <w:rPr>
          <w:spacing w:val="20"/>
        </w:rPr>
        <w:t>Министерство на земеделието</w:t>
      </w:r>
      <w:r>
        <w:rPr>
          <w:spacing w:val="20"/>
        </w:rPr>
        <w:t xml:space="preserve"> и храните</w:t>
      </w:r>
    </w:p>
    <w:p w:rsidR="007D4C0B" w:rsidRDefault="001D5A15" w:rsidP="001D0632">
      <w:pPr>
        <w:tabs>
          <w:tab w:val="left" w:pos="709"/>
        </w:tabs>
        <w:rPr>
          <w:spacing w:val="20"/>
        </w:rPr>
      </w:pPr>
      <w:r>
        <w:rPr>
          <w:b/>
          <w:spacing w:val="20"/>
        </w:rPr>
        <w:t xml:space="preserve"> </w:t>
      </w:r>
      <w:r w:rsidR="007D4C0B" w:rsidRPr="001D0632">
        <w:rPr>
          <w:spacing w:val="20"/>
        </w:rPr>
        <w:t>Областна дирекция „Земеделие”</w:t>
      </w:r>
      <w:r w:rsidR="000509EB">
        <w:rPr>
          <w:spacing w:val="20"/>
        </w:rPr>
        <w:t>-</w:t>
      </w:r>
      <w:r w:rsidR="007D4C0B" w:rsidRPr="001D0632">
        <w:rPr>
          <w:spacing w:val="20"/>
        </w:rPr>
        <w:t xml:space="preserve"> Русе</w:t>
      </w:r>
    </w:p>
    <w:p w:rsidR="001D5A15" w:rsidRPr="001D0632" w:rsidRDefault="001D5A15" w:rsidP="001D0632">
      <w:pPr>
        <w:tabs>
          <w:tab w:val="left" w:pos="709"/>
        </w:tabs>
        <w:rPr>
          <w:spacing w:val="20"/>
        </w:rPr>
      </w:pPr>
    </w:p>
    <w:p w:rsidR="00D5673F" w:rsidRDefault="000A425D" w:rsidP="00776C02">
      <w:pPr>
        <w:tabs>
          <w:tab w:val="left" w:pos="709"/>
        </w:tabs>
        <w:jc w:val="center"/>
        <w:rPr>
          <w:rFonts w:ascii="TmsCyr" w:hAnsi="TmsCyr"/>
          <w:spacing w:val="20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617617" wp14:editId="06FBFFDD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0320" t="20955" r="20955" b="2540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97BD2B" id="Freeform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ZA/wIAAJQGAAAOAAAAZHJzL2Uyb0RvYy54bWysVV1r2zAUfR/sPwg9DlJ/xPmkTilJMwbd&#10;Vmj2AxRJjs1syZOUON3Yf9/VtZM6LYUxlgdHyj2+Oudc3Zvrm2NVkoM0ttAqpdFVSIlUXItC7VL6&#10;bbMeTCmxjinBSq1kSp+kpTeL9++um3ouY53rUkhDIImy86ZOae5cPQ8Cy3NZMXula6kgmGlTMQdb&#10;swuEYQ1kr8ogDsNx0GgjaqO5tBZ+XbVBusD8WSa5+5plVjpSphS4OXwafG79M1hcs/nOsDoveEeD&#10;/QOLihUKDj2nWjHHyN4Ur1JVBTfa6sxdcV0FOssKLlEDqInCF2oec1ZL1ALm2Ppsk/1/afmXw4Mh&#10;hYDaUaJYBSVaGym94WTs3WlqOwfQY/1gvD5b32v+3UIguIj4jQUM2TaftYAsbO80OnLMTOXfBK3k&#10;iMY/nY2XR0c4/DiaTofxZEQJh1gUT7AuAZuf3uV76z5KjXnY4d66tmwCVmi66KhvoMRZVUIFPwQk&#10;JA2ZxeNRV+MzBoSeMTHJSfwSEPcAPsEbeYY9WHjKA6R3J1osPzHlR9VRhRVhvjdCNKfW1pvieYPy&#10;TeSpQApAeV1vgIGfBw/74Pal7hAD1/7lhTeUwIXftlpr5jw3f4Zfkial6BTJUxojsUof5EYjwD2X&#10;Da2Co56jpeqj2iSn+gKwDcPCH4PSzkd7xr2yKr0uyhLrWipPaDiNQrCFVzVcTrEtkZbVZSE80DOz&#10;ZrddloYcmG9u/HSWXMCM3iuBiXPJxF23dqwo2zXS9PngNnam+HuJ3ftrFs7upnfTZJDE47tBEq5W&#10;g9v1MhmM19FktBqulstV9NtTi5J5XgghlWd3miRR8ned2s20dgacZ8mFiguxa/y8Fhtc0kDDQcvp&#10;G9Vh3/pWbXt7q8UTtK3R7WiEUQ6LXJuflDQwFlNqf+yZkZSUnxTMnVmUJH6O4iYZTWLYmH5k248w&#10;xSFVSh2FS++XS9fO3n1til0OJ0VYVqVvYVxkhe9r5Ney6jYw+lBBN6b9bO3vEfX8Z7L4AwAA//8D&#10;AFBLAwQUAAYACAAAACEAlCrThdoAAAAEAQAADwAAAGRycy9kb3ducmV2LnhtbEyOwU7DMBBE70j9&#10;B2uReqNOUtSWNE5VIYo4ICHSfoAbb5OUeB3FbhL+nuUEx9GM3rxsN9lWDNj7xpGCeBGBQCqdaahS&#10;cDoeHjYgfNBkdOsIFXyjh10+u8t0atxInzgUoRIMIZ9qBXUIXSqlL2u02i9ch8TdxfVWB459JU2v&#10;R4bbViZRtJJWN8QPte7wucbyq7hZ/h2Hx9gMh8v15fX4Pn68FdPm1Cg1v5/2WxABp/A3hl99Voec&#10;nc7uRsaLVkHCOwXrGASXT8lqDeLMeQkyz+R/+fwHAAD//wMAUEsBAi0AFAAGAAgAAAAhALaDOJL+&#10;AAAA4QEAABMAAAAAAAAAAAAAAAAAAAAAAFtDb250ZW50X1R5cGVzXS54bWxQSwECLQAUAAYACAAA&#10;ACEAOP0h/9YAAACUAQAACwAAAAAAAAAAAAAAAAAvAQAAX3JlbHMvLnJlbHNQSwECLQAUAAYACAAA&#10;ACEAd7C2QP8CAACUBgAADgAAAAAAAAAAAAAAAAAuAgAAZHJzL2Uyb0RvYy54bWxQSwECLQAUAAYA&#10;CAAAACEAlCrThdoAAAAEAQAADwAAAAAAAAAAAAAAAABZBQAAZHJzL2Rvd25yZXYueG1sUEsFBgAA&#10;AAAEAAQA8wAAAGA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D5673F" w:rsidRPr="001536BA" w:rsidRDefault="00D5673F" w:rsidP="001536BA">
      <w:pPr>
        <w:tabs>
          <w:tab w:val="left" w:pos="709"/>
        </w:tabs>
        <w:jc w:val="center"/>
        <w:rPr>
          <w:b/>
          <w:spacing w:val="20"/>
        </w:rPr>
      </w:pPr>
      <w:r>
        <w:rPr>
          <w:b/>
          <w:spacing w:val="20"/>
        </w:rPr>
        <w:t>ОБЛАСТНА ДИРЕКЦИЯ</w:t>
      </w:r>
      <w:r w:rsidR="001536BA">
        <w:rPr>
          <w:b/>
          <w:spacing w:val="20"/>
        </w:rPr>
        <w:t xml:space="preserve"> „ЗЕМЕДЕЛИЕ“ –</w:t>
      </w:r>
      <w:r w:rsidR="00AE3E10">
        <w:rPr>
          <w:b/>
          <w:spacing w:val="20"/>
        </w:rPr>
        <w:t xml:space="preserve"> </w:t>
      </w:r>
      <w:r>
        <w:rPr>
          <w:b/>
          <w:spacing w:val="20"/>
        </w:rPr>
        <w:t>гр.</w:t>
      </w:r>
      <w:r w:rsidR="00B93337">
        <w:rPr>
          <w:b/>
          <w:spacing w:val="20"/>
        </w:rPr>
        <w:t xml:space="preserve"> РУСЕ</w:t>
      </w:r>
    </w:p>
    <w:p w:rsidR="00D5673F" w:rsidRPr="00CA1E74" w:rsidRDefault="00E152DB" w:rsidP="00D5673F">
      <w:pPr>
        <w:jc w:val="center"/>
        <w:rPr>
          <w:spacing w:val="20"/>
          <w:sz w:val="18"/>
          <w:lang w:val="en-US"/>
        </w:rPr>
      </w:pPr>
      <w:r w:rsidRPr="00E152DB">
        <w:rPr>
          <w:spacing w:val="20"/>
          <w:sz w:val="18"/>
        </w:rPr>
        <w:t>гр. Русе</w:t>
      </w:r>
      <w:r>
        <w:rPr>
          <w:spacing w:val="20"/>
          <w:sz w:val="18"/>
        </w:rPr>
        <w:t>,</w:t>
      </w:r>
      <w:r w:rsidRPr="00E152DB">
        <w:rPr>
          <w:spacing w:val="20"/>
          <w:sz w:val="18"/>
        </w:rPr>
        <w:t xml:space="preserve"> </w:t>
      </w:r>
      <w:r w:rsidR="00D5673F">
        <w:rPr>
          <w:spacing w:val="20"/>
          <w:sz w:val="18"/>
        </w:rPr>
        <w:t>п.</w:t>
      </w:r>
      <w:r w:rsidR="00D5673F">
        <w:rPr>
          <w:spacing w:val="20"/>
          <w:sz w:val="18"/>
          <w:lang w:val="en-US"/>
        </w:rPr>
        <w:t>k</w:t>
      </w:r>
      <w:r w:rsidR="00B93337">
        <w:rPr>
          <w:spacing w:val="20"/>
          <w:sz w:val="18"/>
        </w:rPr>
        <w:t>. 7</w:t>
      </w:r>
      <w:r>
        <w:rPr>
          <w:spacing w:val="20"/>
          <w:sz w:val="18"/>
        </w:rPr>
        <w:t>000,</w:t>
      </w:r>
      <w:r w:rsidR="00D5673F">
        <w:rPr>
          <w:spacing w:val="20"/>
          <w:sz w:val="18"/>
        </w:rPr>
        <w:t xml:space="preserve"> адрес: ул.</w:t>
      </w:r>
      <w:r>
        <w:rPr>
          <w:spacing w:val="20"/>
          <w:sz w:val="18"/>
        </w:rPr>
        <w:t xml:space="preserve"> „</w:t>
      </w:r>
      <w:r w:rsidRPr="00E152DB">
        <w:rPr>
          <w:spacing w:val="20"/>
          <w:sz w:val="18"/>
        </w:rPr>
        <w:t>Църковна независимост“</w:t>
      </w:r>
      <w:r>
        <w:rPr>
          <w:spacing w:val="20"/>
          <w:sz w:val="18"/>
        </w:rPr>
        <w:t xml:space="preserve"> </w:t>
      </w:r>
      <w:r w:rsidR="00D5673F">
        <w:rPr>
          <w:spacing w:val="20"/>
          <w:sz w:val="18"/>
        </w:rPr>
        <w:t>№ 1</w:t>
      </w:r>
      <w:r w:rsidR="00B93337">
        <w:rPr>
          <w:spacing w:val="20"/>
          <w:sz w:val="18"/>
        </w:rPr>
        <w:t>6</w:t>
      </w:r>
      <w:r w:rsidR="00D5673F">
        <w:rPr>
          <w:spacing w:val="20"/>
          <w:sz w:val="18"/>
        </w:rPr>
        <w:t>,</w:t>
      </w:r>
      <w:r w:rsidR="005A3625">
        <w:rPr>
          <w:spacing w:val="20"/>
          <w:sz w:val="18"/>
        </w:rPr>
        <w:t xml:space="preserve"> ет. 7,</w:t>
      </w:r>
      <w:r w:rsidR="00D5673F">
        <w:rPr>
          <w:spacing w:val="20"/>
          <w:sz w:val="18"/>
        </w:rPr>
        <w:t xml:space="preserve"> телефон:</w:t>
      </w:r>
      <w:r w:rsidR="0083104C">
        <w:rPr>
          <w:spacing w:val="20"/>
          <w:sz w:val="18"/>
        </w:rPr>
        <w:t xml:space="preserve"> </w:t>
      </w:r>
      <w:r w:rsidR="00FA2ECD" w:rsidRPr="00FA2ECD">
        <w:rPr>
          <w:spacing w:val="20"/>
          <w:sz w:val="18"/>
        </w:rPr>
        <w:t>0877 174 111</w:t>
      </w:r>
      <w:r w:rsidR="00CA1E74">
        <w:rPr>
          <w:spacing w:val="20"/>
          <w:sz w:val="18"/>
        </w:rPr>
        <w:t>,</w:t>
      </w:r>
    </w:p>
    <w:p w:rsidR="00B12F44" w:rsidRDefault="00D5673F" w:rsidP="00D5673F">
      <w:pPr>
        <w:jc w:val="center"/>
        <w:rPr>
          <w:spacing w:val="20"/>
          <w:sz w:val="18"/>
          <w:szCs w:val="18"/>
          <w:lang w:val="en-US"/>
        </w:rPr>
      </w:pPr>
      <w:r w:rsidRPr="00707728">
        <w:rPr>
          <w:spacing w:val="20"/>
          <w:sz w:val="18"/>
          <w:szCs w:val="18"/>
        </w:rPr>
        <w:t xml:space="preserve">е-mail: </w:t>
      </w:r>
      <w:hyperlink r:id="rId8" w:history="1">
        <w:r w:rsidR="001B7150" w:rsidRPr="00290EED">
          <w:rPr>
            <w:rStyle w:val="a3"/>
            <w:spacing w:val="20"/>
            <w:sz w:val="18"/>
            <w:szCs w:val="18"/>
            <w:lang w:val="en-US"/>
          </w:rPr>
          <w:t>odzg_ruse@mzh.government.bg</w:t>
        </w:r>
      </w:hyperlink>
    </w:p>
    <w:p w:rsidR="00A018AF" w:rsidRPr="00B12F44" w:rsidRDefault="00A018AF" w:rsidP="00D5673F">
      <w:pPr>
        <w:jc w:val="center"/>
        <w:rPr>
          <w:spacing w:val="20"/>
          <w:sz w:val="18"/>
          <w:szCs w:val="18"/>
          <w:lang w:val="en-US"/>
        </w:rPr>
      </w:pPr>
    </w:p>
    <w:p w:rsidR="00D5673F" w:rsidRPr="00592D38" w:rsidRDefault="00D5673F" w:rsidP="007E6D1C">
      <w:pPr>
        <w:jc w:val="center"/>
        <w:rPr>
          <w:b/>
          <w:sz w:val="32"/>
          <w:szCs w:val="32"/>
          <w:lang w:val="en-US"/>
        </w:rPr>
      </w:pPr>
    </w:p>
    <w:p w:rsidR="00D5673F" w:rsidRDefault="00D5673F" w:rsidP="007E6D1C">
      <w:pPr>
        <w:jc w:val="center"/>
        <w:rPr>
          <w:b/>
          <w:sz w:val="32"/>
          <w:szCs w:val="32"/>
          <w:lang w:val="en-US"/>
        </w:rPr>
      </w:pPr>
    </w:p>
    <w:p w:rsidR="00F74859" w:rsidRPr="00F74859" w:rsidRDefault="00F74859" w:rsidP="007E6D1C">
      <w:pPr>
        <w:jc w:val="center"/>
        <w:rPr>
          <w:b/>
          <w:sz w:val="32"/>
          <w:szCs w:val="32"/>
          <w:lang w:val="en-US"/>
        </w:rPr>
      </w:pPr>
    </w:p>
    <w:p w:rsidR="002E6286" w:rsidRDefault="001A110B" w:rsidP="001A110B">
      <w:pPr>
        <w:rPr>
          <w:b/>
        </w:rPr>
      </w:pPr>
      <w:r w:rsidRPr="00881238">
        <w:rPr>
          <w:b/>
        </w:rPr>
        <w:t xml:space="preserve">                            </w:t>
      </w:r>
      <w:r w:rsidR="00537824">
        <w:rPr>
          <w:b/>
        </w:rPr>
        <w:t xml:space="preserve">       </w:t>
      </w:r>
      <w:r w:rsidRPr="00881238">
        <w:rPr>
          <w:b/>
        </w:rPr>
        <w:t xml:space="preserve"> </w:t>
      </w:r>
    </w:p>
    <w:p w:rsidR="00643FBF" w:rsidRPr="00C425C3" w:rsidRDefault="00643FBF" w:rsidP="001A110B">
      <w:pPr>
        <w:rPr>
          <w:b/>
        </w:rPr>
      </w:pPr>
    </w:p>
    <w:p w:rsidR="002E6286" w:rsidRPr="00C425C3" w:rsidRDefault="002E6286" w:rsidP="001A110B">
      <w:pPr>
        <w:rPr>
          <w:b/>
        </w:rPr>
      </w:pPr>
    </w:p>
    <w:p w:rsidR="007E6D1C" w:rsidRPr="00C425C3" w:rsidRDefault="007E6D1C" w:rsidP="002E6286">
      <w:pPr>
        <w:jc w:val="center"/>
        <w:rPr>
          <w:b/>
          <w:sz w:val="40"/>
          <w:szCs w:val="40"/>
          <w:u w:val="single"/>
        </w:rPr>
      </w:pPr>
    </w:p>
    <w:p w:rsidR="007E6D1C" w:rsidRPr="00C425C3" w:rsidRDefault="007E6D1C" w:rsidP="002E6286">
      <w:pPr>
        <w:jc w:val="center"/>
        <w:rPr>
          <w:b/>
          <w:sz w:val="40"/>
          <w:szCs w:val="40"/>
          <w:u w:val="single"/>
        </w:rPr>
      </w:pPr>
    </w:p>
    <w:p w:rsidR="007E6D1C" w:rsidRPr="00C425C3" w:rsidRDefault="007E6D1C" w:rsidP="002E6286">
      <w:pPr>
        <w:jc w:val="center"/>
        <w:rPr>
          <w:b/>
          <w:sz w:val="40"/>
          <w:szCs w:val="40"/>
          <w:u w:val="single"/>
        </w:rPr>
      </w:pPr>
    </w:p>
    <w:p w:rsidR="00C425C3" w:rsidRDefault="00C425C3" w:rsidP="00C425C3">
      <w:pPr>
        <w:jc w:val="center"/>
        <w:rPr>
          <w:b/>
          <w:bCs/>
          <w:sz w:val="32"/>
          <w:szCs w:val="32"/>
        </w:rPr>
      </w:pPr>
      <w:r w:rsidRPr="00C620C8">
        <w:rPr>
          <w:b/>
          <w:bCs/>
          <w:sz w:val="32"/>
          <w:szCs w:val="32"/>
        </w:rPr>
        <w:t xml:space="preserve">ХАРТА </w:t>
      </w:r>
      <w:r w:rsidRPr="00C620C8">
        <w:rPr>
          <w:b/>
          <w:bCs/>
          <w:sz w:val="32"/>
          <w:szCs w:val="32"/>
          <w:lang w:val="ru-RU"/>
        </w:rPr>
        <w:t xml:space="preserve"> </w:t>
      </w:r>
      <w:r w:rsidRPr="00C620C8">
        <w:rPr>
          <w:b/>
          <w:bCs/>
          <w:sz w:val="32"/>
          <w:szCs w:val="32"/>
        </w:rPr>
        <w:t>НА</w:t>
      </w:r>
      <w:r w:rsidRPr="00C620C8">
        <w:rPr>
          <w:b/>
          <w:bCs/>
          <w:sz w:val="32"/>
          <w:szCs w:val="32"/>
          <w:lang w:val="ru-RU"/>
        </w:rPr>
        <w:t xml:space="preserve"> </w:t>
      </w:r>
      <w:r w:rsidRPr="00C620C8">
        <w:rPr>
          <w:b/>
          <w:bCs/>
          <w:sz w:val="32"/>
          <w:szCs w:val="32"/>
        </w:rPr>
        <w:t xml:space="preserve"> КЛИЕНТА</w:t>
      </w:r>
    </w:p>
    <w:p w:rsidR="00C425C3" w:rsidRPr="00C620C8" w:rsidRDefault="00C425C3" w:rsidP="00C425C3">
      <w:pPr>
        <w:jc w:val="center"/>
        <w:rPr>
          <w:b/>
          <w:bCs/>
          <w:sz w:val="32"/>
          <w:szCs w:val="32"/>
          <w:lang w:val="ru-RU"/>
        </w:rPr>
      </w:pPr>
      <w:r w:rsidRPr="00C620C8">
        <w:rPr>
          <w:b/>
          <w:bCs/>
          <w:sz w:val="32"/>
          <w:szCs w:val="32"/>
        </w:rPr>
        <w:t xml:space="preserve"> </w:t>
      </w:r>
    </w:p>
    <w:p w:rsidR="00C425C3" w:rsidRPr="00C620C8" w:rsidRDefault="000D12D2" w:rsidP="004D3D95">
      <w:pPr>
        <w:jc w:val="center"/>
        <w:rPr>
          <w:b/>
          <w:bCs/>
          <w:sz w:val="32"/>
          <w:szCs w:val="32"/>
        </w:rPr>
      </w:pPr>
      <w:r w:rsidRPr="00C620C8">
        <w:rPr>
          <w:b/>
          <w:bCs/>
          <w:sz w:val="32"/>
          <w:szCs w:val="32"/>
        </w:rPr>
        <w:t>и стандарти за административно обслужване</w:t>
      </w:r>
    </w:p>
    <w:p w:rsidR="001A110B" w:rsidRDefault="001A110B" w:rsidP="001A110B">
      <w:pPr>
        <w:jc w:val="center"/>
        <w:rPr>
          <w:b/>
          <w:u w:val="single"/>
        </w:rPr>
      </w:pPr>
    </w:p>
    <w:p w:rsidR="001A110B" w:rsidRDefault="001A110B" w:rsidP="001A110B">
      <w:pPr>
        <w:jc w:val="center"/>
        <w:rPr>
          <w:b/>
          <w:u w:val="single"/>
        </w:rPr>
      </w:pPr>
    </w:p>
    <w:p w:rsidR="001A110B" w:rsidRDefault="001A110B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0A425D" w:rsidP="001A110B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163195</wp:posOffset>
            </wp:positionV>
            <wp:extent cx="1190625" cy="800100"/>
            <wp:effectExtent l="0" t="0" r="0" b="0"/>
            <wp:wrapSquare wrapText="left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  <w:lang w:val="en-US"/>
        </w:rPr>
      </w:pPr>
    </w:p>
    <w:p w:rsidR="0091132E" w:rsidRDefault="0091132E" w:rsidP="001A110B">
      <w:pPr>
        <w:jc w:val="center"/>
        <w:rPr>
          <w:b/>
          <w:u w:val="single"/>
        </w:rPr>
      </w:pPr>
    </w:p>
    <w:p w:rsidR="00DB7DB9" w:rsidRDefault="00DB7DB9" w:rsidP="001A110B">
      <w:pPr>
        <w:jc w:val="center"/>
        <w:rPr>
          <w:b/>
          <w:u w:val="single"/>
        </w:rPr>
      </w:pPr>
    </w:p>
    <w:p w:rsidR="0066691B" w:rsidRDefault="0066691B" w:rsidP="001A110B">
      <w:pPr>
        <w:jc w:val="center"/>
        <w:rPr>
          <w:b/>
          <w:u w:val="single"/>
        </w:rPr>
      </w:pPr>
    </w:p>
    <w:p w:rsidR="0066691B" w:rsidRPr="00F456A2" w:rsidRDefault="0066691B" w:rsidP="001A110B">
      <w:pPr>
        <w:jc w:val="center"/>
        <w:rPr>
          <w:b/>
          <w:u w:val="single"/>
        </w:rPr>
      </w:pPr>
    </w:p>
    <w:p w:rsidR="0091132E" w:rsidRPr="00047194" w:rsidRDefault="0091132E" w:rsidP="001A110B">
      <w:pPr>
        <w:jc w:val="center"/>
        <w:rPr>
          <w:b/>
          <w:u w:val="single"/>
        </w:rPr>
      </w:pPr>
    </w:p>
    <w:p w:rsidR="00047194" w:rsidRDefault="00D66A7A" w:rsidP="001A110B">
      <w:pPr>
        <w:jc w:val="center"/>
        <w:rPr>
          <w:b/>
        </w:rPr>
      </w:pPr>
      <w:r>
        <w:rPr>
          <w:b/>
        </w:rPr>
        <w:t>РУСЕ</w:t>
      </w:r>
      <w:r w:rsidR="00C772DB">
        <w:rPr>
          <w:b/>
        </w:rPr>
        <w:t>,</w:t>
      </w:r>
      <w:r w:rsidR="00F456A2">
        <w:rPr>
          <w:b/>
        </w:rPr>
        <w:t xml:space="preserve"> </w:t>
      </w:r>
      <w:r w:rsidR="00047194">
        <w:rPr>
          <w:b/>
        </w:rPr>
        <w:t>2</w:t>
      </w:r>
      <w:r w:rsidR="007647C8">
        <w:rPr>
          <w:b/>
        </w:rPr>
        <w:t>02</w:t>
      </w:r>
      <w:r w:rsidR="001D5A15">
        <w:rPr>
          <w:b/>
        </w:rPr>
        <w:t>4</w:t>
      </w:r>
      <w:r w:rsidR="00047194">
        <w:rPr>
          <w:b/>
        </w:rPr>
        <w:t xml:space="preserve"> Г.</w:t>
      </w:r>
    </w:p>
    <w:p w:rsidR="003938B0" w:rsidRDefault="003938B0" w:rsidP="001A110B">
      <w:pPr>
        <w:jc w:val="center"/>
        <w:rPr>
          <w:b/>
        </w:rPr>
      </w:pPr>
    </w:p>
    <w:p w:rsidR="0096075D" w:rsidRPr="00DD4256" w:rsidRDefault="00747B78" w:rsidP="00DD4256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DD4256">
        <w:rPr>
          <w:b/>
          <w:sz w:val="22"/>
          <w:szCs w:val="22"/>
          <w:u w:val="single"/>
        </w:rPr>
        <w:lastRenderedPageBreak/>
        <w:t xml:space="preserve">НАШАТА </w:t>
      </w:r>
      <w:r w:rsidR="0096075D" w:rsidRPr="00DD4256">
        <w:rPr>
          <w:b/>
          <w:sz w:val="22"/>
          <w:szCs w:val="22"/>
          <w:u w:val="single"/>
        </w:rPr>
        <w:t>МИСИЯ</w:t>
      </w:r>
      <w:r w:rsidR="0096075D" w:rsidRPr="00DD4256">
        <w:rPr>
          <w:b/>
          <w:sz w:val="22"/>
          <w:szCs w:val="22"/>
        </w:rPr>
        <w:t xml:space="preserve">: </w:t>
      </w:r>
      <w:r w:rsidRPr="00DD4256">
        <w:rPr>
          <w:b/>
          <w:sz w:val="22"/>
          <w:szCs w:val="22"/>
        </w:rPr>
        <w:t>ОБЛАСТНА ДИРЕКЦИЯ „ЗЕМЕДЕЛИЕ“ – РУСЕ, ПОДПОМАГА МИНИСТЪРА НА ЗЕМЕДЕЛИЕТО</w:t>
      </w:r>
      <w:r w:rsidR="00E06998">
        <w:rPr>
          <w:b/>
          <w:sz w:val="22"/>
          <w:szCs w:val="22"/>
        </w:rPr>
        <w:t xml:space="preserve"> И ХРАНИТЕ</w:t>
      </w:r>
      <w:r w:rsidRPr="00DD4256">
        <w:rPr>
          <w:b/>
          <w:sz w:val="22"/>
          <w:szCs w:val="22"/>
        </w:rPr>
        <w:t xml:space="preserve"> ПРИ ПРОВЕЖДАНЕ НА ДЪРЖАВНАТА ПОЛИТИКА В СФЕРАТА НА ЗЕМЕДЕЛИЕТО, КАКТО И ПРИ ПРИЛАГАНЕ НА ОБЩАТА СЕЛСКОСТОПАНСКА ПОЛИТИКА НА ЕВРОПЕЙСКИЯ СЪЮЗ НА ТЕРИТОРИЯТА НА ОБЛАСТ РУСЕ.</w:t>
      </w:r>
    </w:p>
    <w:p w:rsidR="0096075D" w:rsidRPr="00DD4256" w:rsidRDefault="00747B78" w:rsidP="00DD4256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DD4256">
        <w:rPr>
          <w:b/>
          <w:sz w:val="22"/>
          <w:szCs w:val="22"/>
          <w:u w:val="single"/>
        </w:rPr>
        <w:t>НАШАТА ВИЗИЯ</w:t>
      </w:r>
      <w:r w:rsidRPr="00DD4256">
        <w:rPr>
          <w:b/>
          <w:sz w:val="22"/>
          <w:szCs w:val="22"/>
        </w:rPr>
        <w:t>: ОБЛАСТНА ДИРЕКЦИЯ „ЗЕМЕДЕЛИЕ“ – РУСЕ - КОМПЕТЕНТНА АДМИНИСТРАЦИЯ, РАБОТЕЩА С ЛИЦЕ КЪМ ХОРАТА.</w:t>
      </w:r>
    </w:p>
    <w:p w:rsidR="0096075D" w:rsidRPr="00DD4256" w:rsidRDefault="00AE537E" w:rsidP="00DD4256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DD4256">
        <w:rPr>
          <w:b/>
          <w:sz w:val="22"/>
          <w:szCs w:val="22"/>
          <w:u w:val="single"/>
        </w:rPr>
        <w:t>НАШИТЕ ПРИНЦИПИ</w:t>
      </w:r>
      <w:r w:rsidRPr="00DD4256">
        <w:rPr>
          <w:b/>
          <w:sz w:val="22"/>
          <w:szCs w:val="22"/>
        </w:rPr>
        <w:t xml:space="preserve">: ЗАКОННОСТ, ОТКРИТОСТ И ДОСТЪПНОСТ, ОТГОВОРНОСТ И ОТЧЕТНОСТ, ЕФЕКТИВНОСТ, СУБОРДИНАЦИЯ И КООРДИНАЦИЯ, ПРЕДВИДИМОСТ, ОБЕКТИВНОСТ И БЕЗПРИСТРАСТНОСТ. </w:t>
      </w:r>
    </w:p>
    <w:p w:rsidR="0096075D" w:rsidRPr="00AC32F7" w:rsidRDefault="00BC6331" w:rsidP="00DD4256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AC32F7">
        <w:rPr>
          <w:b/>
          <w:sz w:val="22"/>
          <w:szCs w:val="22"/>
          <w:u w:val="single"/>
        </w:rPr>
        <w:t>НАШАТА СТРАТЕГИЧЕСКА ЦЕЛ:</w:t>
      </w:r>
      <w:r w:rsidRPr="00AC32F7">
        <w:rPr>
          <w:b/>
          <w:sz w:val="22"/>
          <w:szCs w:val="22"/>
        </w:rPr>
        <w:t xml:space="preserve"> НЕПРЕКЪСНАТО УСЪВЪРШЕНСТВАНЕ</w:t>
      </w:r>
      <w:r w:rsidR="007B64C1">
        <w:rPr>
          <w:b/>
          <w:sz w:val="22"/>
          <w:szCs w:val="22"/>
        </w:rPr>
        <w:t>.</w:t>
      </w:r>
    </w:p>
    <w:p w:rsidR="0096075D" w:rsidRPr="00AC32F7" w:rsidRDefault="00EE409B" w:rsidP="00DD4256">
      <w:pPr>
        <w:spacing w:line="360" w:lineRule="auto"/>
        <w:ind w:firstLine="709"/>
        <w:jc w:val="both"/>
        <w:rPr>
          <w:b/>
          <w:sz w:val="22"/>
          <w:szCs w:val="22"/>
          <w:u w:val="single"/>
        </w:rPr>
      </w:pPr>
      <w:r w:rsidRPr="00AC32F7">
        <w:rPr>
          <w:b/>
          <w:sz w:val="22"/>
          <w:szCs w:val="22"/>
          <w:u w:val="single"/>
        </w:rPr>
        <w:t>НАШИТЕ ОПЕРАТИВНИ ЦЕЛИ:</w:t>
      </w:r>
    </w:p>
    <w:p w:rsidR="0096075D" w:rsidRPr="00AC32F7" w:rsidRDefault="0096075D" w:rsidP="00DD4256">
      <w:pPr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AC32F7">
        <w:rPr>
          <w:sz w:val="22"/>
          <w:szCs w:val="22"/>
        </w:rPr>
        <w:t>подобря</w:t>
      </w:r>
      <w:r w:rsidR="00E06998">
        <w:rPr>
          <w:sz w:val="22"/>
          <w:szCs w:val="22"/>
        </w:rPr>
        <w:t>ване достъпа до административни</w:t>
      </w:r>
      <w:r w:rsidRPr="00AC32F7">
        <w:rPr>
          <w:sz w:val="22"/>
          <w:szCs w:val="22"/>
        </w:rPr>
        <w:t xml:space="preserve"> услуги и</w:t>
      </w:r>
      <w:r w:rsidR="00E06998">
        <w:rPr>
          <w:sz w:val="22"/>
          <w:szCs w:val="22"/>
        </w:rPr>
        <w:t xml:space="preserve"> повишаване</w:t>
      </w:r>
      <w:r w:rsidRPr="00AC32F7">
        <w:rPr>
          <w:sz w:val="22"/>
          <w:szCs w:val="22"/>
        </w:rPr>
        <w:t xml:space="preserve"> тяхното качеството;</w:t>
      </w:r>
    </w:p>
    <w:p w:rsidR="0096075D" w:rsidRPr="00AC32F7" w:rsidRDefault="0096075D" w:rsidP="00DD4256">
      <w:pPr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AC32F7">
        <w:rPr>
          <w:sz w:val="22"/>
          <w:szCs w:val="22"/>
        </w:rPr>
        <w:t>улес</w:t>
      </w:r>
      <w:r w:rsidR="00E06998">
        <w:rPr>
          <w:sz w:val="22"/>
          <w:szCs w:val="22"/>
        </w:rPr>
        <w:t xml:space="preserve">няване на граждани и юридически </w:t>
      </w:r>
      <w:r w:rsidRPr="00AC32F7">
        <w:rPr>
          <w:sz w:val="22"/>
          <w:szCs w:val="22"/>
        </w:rPr>
        <w:t>лица</w:t>
      </w:r>
      <w:r w:rsidR="00A35A6A">
        <w:rPr>
          <w:sz w:val="22"/>
          <w:szCs w:val="22"/>
        </w:rPr>
        <w:t xml:space="preserve"> /потребители на административни услуги/</w:t>
      </w:r>
      <w:r w:rsidRPr="00AC32F7">
        <w:rPr>
          <w:sz w:val="22"/>
          <w:szCs w:val="22"/>
        </w:rPr>
        <w:t xml:space="preserve"> при получаване на информация за предлаганите</w:t>
      </w:r>
      <w:r w:rsidR="00E06998">
        <w:rPr>
          <w:sz w:val="22"/>
          <w:szCs w:val="22"/>
        </w:rPr>
        <w:t xml:space="preserve"> видове </w:t>
      </w:r>
      <w:r w:rsidR="00CC3326">
        <w:rPr>
          <w:sz w:val="22"/>
          <w:szCs w:val="22"/>
        </w:rPr>
        <w:t>административни услуги,</w:t>
      </w:r>
      <w:r w:rsidRPr="00AC32F7">
        <w:rPr>
          <w:sz w:val="22"/>
          <w:szCs w:val="22"/>
        </w:rPr>
        <w:t xml:space="preserve"> необходимите заявления /по образец/ и регламентирани срокове;</w:t>
      </w:r>
    </w:p>
    <w:p w:rsidR="0096075D" w:rsidRPr="00AC32F7" w:rsidRDefault="0096075D" w:rsidP="00DD4256">
      <w:pPr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AC32F7">
        <w:rPr>
          <w:sz w:val="22"/>
          <w:szCs w:val="22"/>
        </w:rPr>
        <w:t>предоставяне на професионална консултация</w:t>
      </w:r>
      <w:r w:rsidR="00CC3326">
        <w:rPr>
          <w:sz w:val="22"/>
          <w:szCs w:val="22"/>
        </w:rPr>
        <w:t>;</w:t>
      </w:r>
      <w:r w:rsidRPr="00AC32F7">
        <w:rPr>
          <w:sz w:val="22"/>
          <w:szCs w:val="22"/>
        </w:rPr>
        <w:t xml:space="preserve"> </w:t>
      </w:r>
    </w:p>
    <w:p w:rsidR="0096075D" w:rsidRPr="00AC32F7" w:rsidRDefault="0096075D" w:rsidP="00DD4256">
      <w:pPr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AC32F7">
        <w:rPr>
          <w:sz w:val="22"/>
          <w:szCs w:val="22"/>
        </w:rPr>
        <w:t>активно участие на потребителите в административния процес</w:t>
      </w:r>
      <w:r w:rsidR="00E06998">
        <w:rPr>
          <w:sz w:val="22"/>
          <w:szCs w:val="22"/>
        </w:rPr>
        <w:t>;</w:t>
      </w:r>
    </w:p>
    <w:p w:rsidR="0096075D" w:rsidRPr="00AC32F7" w:rsidRDefault="0096075D" w:rsidP="00DD4256">
      <w:pPr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AC32F7">
        <w:rPr>
          <w:sz w:val="22"/>
          <w:szCs w:val="22"/>
        </w:rPr>
        <w:t>обратна връзка с потребителите на услуги</w:t>
      </w:r>
      <w:r w:rsidR="00CC3326">
        <w:rPr>
          <w:sz w:val="22"/>
          <w:szCs w:val="22"/>
        </w:rPr>
        <w:t>.</w:t>
      </w:r>
    </w:p>
    <w:p w:rsidR="0096075D" w:rsidRPr="00AC32F7" w:rsidRDefault="0096075D" w:rsidP="0096075D">
      <w:pPr>
        <w:ind w:firstLine="709"/>
        <w:rPr>
          <w:b/>
          <w:sz w:val="22"/>
          <w:szCs w:val="22"/>
          <w:highlight w:val="yellow"/>
        </w:rPr>
      </w:pPr>
    </w:p>
    <w:p w:rsidR="0096075D" w:rsidRPr="0096075D" w:rsidRDefault="0096075D" w:rsidP="0096075D">
      <w:pPr>
        <w:ind w:firstLine="709"/>
        <w:rPr>
          <w:b/>
          <w:highlight w:val="yellow"/>
        </w:rPr>
      </w:pPr>
    </w:p>
    <w:p w:rsidR="0096075D" w:rsidRPr="00AA117F" w:rsidRDefault="0096075D" w:rsidP="00AA117F">
      <w:pPr>
        <w:spacing w:line="360" w:lineRule="auto"/>
        <w:ind w:firstLine="709"/>
        <w:jc w:val="center"/>
        <w:rPr>
          <w:b/>
        </w:rPr>
      </w:pPr>
    </w:p>
    <w:p w:rsidR="0096075D" w:rsidRPr="00AA117F" w:rsidRDefault="0096075D" w:rsidP="00AA117F">
      <w:pPr>
        <w:spacing w:line="360" w:lineRule="auto"/>
        <w:ind w:firstLine="709"/>
        <w:jc w:val="center"/>
        <w:rPr>
          <w:b/>
        </w:rPr>
      </w:pPr>
      <w:r w:rsidRPr="00AA117F">
        <w:rPr>
          <w:b/>
        </w:rPr>
        <w:t>УВАЖАЕМИ ПОТРЕБИТЕЛИ НА АДМИНИСТРАТИВНИ УСЛУГИ,</w:t>
      </w:r>
    </w:p>
    <w:p w:rsidR="00F201CB" w:rsidRPr="00AA117F" w:rsidRDefault="00F201CB" w:rsidP="00AA117F">
      <w:pPr>
        <w:spacing w:line="360" w:lineRule="auto"/>
        <w:rPr>
          <w:b/>
        </w:rPr>
      </w:pPr>
    </w:p>
    <w:p w:rsidR="0096075D" w:rsidRPr="00AA117F" w:rsidRDefault="0096075D" w:rsidP="00AA117F">
      <w:pPr>
        <w:spacing w:line="360" w:lineRule="auto"/>
        <w:ind w:firstLine="709"/>
        <w:jc w:val="center"/>
        <w:rPr>
          <w:b/>
        </w:rPr>
      </w:pPr>
      <w:r w:rsidRPr="00AA117F">
        <w:rPr>
          <w:b/>
        </w:rPr>
        <w:t>ВИЕ СТЕ НАШ ПАРТНЬОР, А СТЕПЕНТА НА ВАШАТА УДОВЛЕТВОРЕНОСТ</w:t>
      </w:r>
      <w:r w:rsidR="00AA117F">
        <w:rPr>
          <w:b/>
        </w:rPr>
        <w:t xml:space="preserve"> </w:t>
      </w:r>
      <w:r w:rsidRPr="00AA117F">
        <w:rPr>
          <w:b/>
        </w:rPr>
        <w:t>-</w:t>
      </w:r>
      <w:r w:rsidR="00AA117F">
        <w:rPr>
          <w:b/>
        </w:rPr>
        <w:t xml:space="preserve"> </w:t>
      </w:r>
      <w:r w:rsidRPr="00AA117F">
        <w:rPr>
          <w:b/>
        </w:rPr>
        <w:t>БАРОМЕТЪР ЗА КАЧЕСТВОТО НА РАБОТАТА НИ!</w:t>
      </w:r>
    </w:p>
    <w:p w:rsidR="0096075D" w:rsidRPr="00AA117F" w:rsidRDefault="0096075D" w:rsidP="005239AC">
      <w:pPr>
        <w:ind w:firstLine="709"/>
        <w:jc w:val="both"/>
        <w:rPr>
          <w:b/>
        </w:rPr>
      </w:pPr>
    </w:p>
    <w:p w:rsidR="005239AC" w:rsidRPr="005239AC" w:rsidRDefault="005239AC" w:rsidP="005239AC">
      <w:pPr>
        <w:jc w:val="both"/>
      </w:pPr>
    </w:p>
    <w:p w:rsidR="0096075D" w:rsidRPr="005239AC" w:rsidRDefault="0096075D" w:rsidP="005239AC">
      <w:pPr>
        <w:ind w:firstLine="708"/>
        <w:jc w:val="both"/>
      </w:pPr>
      <w:r w:rsidRPr="005239AC">
        <w:t>Водени от стремежа за непрекъснато усъвършенстване, в О</w:t>
      </w:r>
      <w:r w:rsidR="005239AC" w:rsidRPr="005239AC">
        <w:t xml:space="preserve">бластна дирекция </w:t>
      </w:r>
      <w:r w:rsidRPr="005239AC">
        <w:t>„Земеделие“</w:t>
      </w:r>
      <w:r w:rsidR="005239AC" w:rsidRPr="005239AC">
        <w:t xml:space="preserve"> – Русе, пр</w:t>
      </w:r>
      <w:r w:rsidRPr="005239AC">
        <w:t>илагайки стандартите за качество на ад</w:t>
      </w:r>
      <w:r w:rsidR="005B6470">
        <w:t xml:space="preserve">министративното обслужване, </w:t>
      </w:r>
      <w:r w:rsidRPr="005239AC">
        <w:t xml:space="preserve">Ви гарантираме: </w:t>
      </w:r>
    </w:p>
    <w:p w:rsidR="0096075D" w:rsidRDefault="0096075D" w:rsidP="007E6D1C">
      <w:pPr>
        <w:ind w:firstLine="709"/>
        <w:rPr>
          <w:b/>
          <w:highlight w:val="yellow"/>
        </w:rPr>
      </w:pPr>
    </w:p>
    <w:tbl>
      <w:tblPr>
        <w:tblW w:w="570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3"/>
        <w:gridCol w:w="5499"/>
        <w:gridCol w:w="9"/>
      </w:tblGrid>
      <w:tr w:rsidR="00B92F3F" w:rsidRPr="00A106C2" w:rsidTr="00880F62">
        <w:trPr>
          <w:gridAfter w:val="1"/>
          <w:wAfter w:w="4" w:type="pct"/>
        </w:trPr>
        <w:tc>
          <w:tcPr>
            <w:tcW w:w="4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92F3F" w:rsidRPr="00A106C2" w:rsidRDefault="00B92F3F" w:rsidP="00F93211">
            <w:pPr>
              <w:widowControl w:val="0"/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ind w:left="-567" w:firstLine="1168"/>
              <w:jc w:val="center"/>
              <w:textAlignment w:val="baseline"/>
              <w:rPr>
                <w:rFonts w:eastAsia="Calibri"/>
                <w:color w:val="000000"/>
                <w:lang w:val="ru-RU" w:eastAsia="en-US"/>
              </w:rPr>
            </w:pPr>
            <w:r>
              <w:rPr>
                <w:b/>
                <w:color w:val="000000"/>
                <w:lang w:val="ru-RU" w:eastAsia="en-US"/>
              </w:rPr>
              <w:t>ДОСТЪПНИ ЦЕНТРОВЕ ЗА АДМИНИСТРАТИВНО ОБСЛУЖВАНЕ</w:t>
            </w:r>
            <w:r w:rsidR="00245306">
              <w:rPr>
                <w:b/>
                <w:color w:val="000000"/>
                <w:lang w:val="ru-RU" w:eastAsia="en-US"/>
              </w:rPr>
              <w:t xml:space="preserve"> </w:t>
            </w:r>
            <w:r>
              <w:rPr>
                <w:b/>
                <w:color w:val="000000"/>
                <w:lang w:val="ru-RU" w:eastAsia="en-US"/>
              </w:rPr>
              <w:t>(ЦАО):</w:t>
            </w:r>
          </w:p>
        </w:tc>
      </w:tr>
      <w:tr w:rsidR="00B92F3F" w:rsidRPr="00CC1756" w:rsidTr="00880F62">
        <w:trPr>
          <w:gridAfter w:val="1"/>
          <w:wAfter w:w="4" w:type="pct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8F34DF" w:rsidRDefault="00B92F3F" w:rsidP="00F93211">
            <w:pPr>
              <w:tabs>
                <w:tab w:val="left" w:pos="182"/>
              </w:tabs>
              <w:ind w:left="-567"/>
              <w:contextualSpacing/>
              <w:jc w:val="both"/>
              <w:rPr>
                <w:rFonts w:eastAsia="Calibri"/>
                <w:b/>
                <w:bCs/>
                <w:lang w:val="ru-RU" w:eastAsia="en-US"/>
              </w:rPr>
            </w:pPr>
          </w:p>
          <w:p w:rsidR="00B92F3F" w:rsidRPr="00020D04" w:rsidRDefault="00B92F3F" w:rsidP="00B92F3F">
            <w:pPr>
              <w:numPr>
                <w:ilvl w:val="0"/>
                <w:numId w:val="41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r w:rsidRPr="008F34DF">
              <w:rPr>
                <w:b/>
                <w:bCs/>
                <w:lang w:val="ru-RU"/>
              </w:rPr>
              <w:t xml:space="preserve">Лесен достъп до ЦАО </w:t>
            </w:r>
            <w:r w:rsidRPr="00020D04">
              <w:rPr>
                <w:b/>
                <w:bCs/>
                <w:lang w:val="ru-RU"/>
              </w:rPr>
              <w:t>на Областна дирекция</w:t>
            </w:r>
            <w:r w:rsidR="00E80938">
              <w:rPr>
                <w:b/>
                <w:bCs/>
                <w:lang w:val="ru-RU"/>
              </w:rPr>
              <w:t xml:space="preserve"> </w:t>
            </w:r>
            <w:r w:rsidR="00E80938">
              <w:rPr>
                <w:b/>
                <w:bCs/>
                <w:spacing w:val="-5"/>
              </w:rPr>
              <w:t>„Земеделие“</w:t>
            </w:r>
            <w:r w:rsidRPr="00020D04">
              <w:rPr>
                <w:b/>
                <w:bCs/>
                <w:spacing w:val="-5"/>
              </w:rPr>
              <w:t xml:space="preserve"> </w:t>
            </w:r>
            <w:r w:rsidR="00245306">
              <w:rPr>
                <w:b/>
                <w:bCs/>
                <w:lang w:val="ru-RU"/>
              </w:rPr>
              <w:t xml:space="preserve">– Русе, </w:t>
            </w:r>
            <w:r w:rsidR="00E80990">
              <w:rPr>
                <w:b/>
                <w:bCs/>
              </w:rPr>
              <w:t>и</w:t>
            </w:r>
            <w:r w:rsidRPr="00020D04">
              <w:rPr>
                <w:b/>
                <w:bCs/>
              </w:rPr>
              <w:t xml:space="preserve"> териториалните </w:t>
            </w:r>
            <w:r w:rsidR="00E80938">
              <w:rPr>
                <w:b/>
                <w:bCs/>
              </w:rPr>
              <w:t xml:space="preserve">й </w:t>
            </w:r>
            <w:r w:rsidR="00681BC2">
              <w:rPr>
                <w:b/>
                <w:bCs/>
              </w:rPr>
              <w:t>звен</w:t>
            </w:r>
            <w:r w:rsidR="00D16209">
              <w:rPr>
                <w:b/>
                <w:bCs/>
              </w:rPr>
              <w:t>а</w:t>
            </w:r>
            <w:r w:rsidR="00681BC2">
              <w:rPr>
                <w:b/>
                <w:bCs/>
              </w:rPr>
              <w:t xml:space="preserve"> - </w:t>
            </w:r>
          </w:p>
          <w:p w:rsidR="00B92F3F" w:rsidRPr="00E80990" w:rsidRDefault="00E80990" w:rsidP="00F93211">
            <w:pPr>
              <w:tabs>
                <w:tab w:val="left" w:pos="182"/>
                <w:tab w:val="left" w:pos="330"/>
              </w:tabs>
              <w:autoSpaceDN w:val="0"/>
              <w:spacing w:before="100" w:beforeAutospacing="1" w:after="100" w:afterAutospacing="1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B92F3F" w:rsidRPr="008F34DF">
              <w:rPr>
                <w:b/>
                <w:bCs/>
              </w:rPr>
              <w:t>бщинските служби по земеделие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</w:rPr>
              <w:t>ОСЗ</w:t>
            </w:r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C7" w:rsidRPr="00D276C7" w:rsidRDefault="00135A9C" w:rsidP="00F93211">
            <w:pPr>
              <w:tabs>
                <w:tab w:val="left" w:pos="182"/>
              </w:tabs>
              <w:autoSpaceDN w:val="0"/>
              <w:spacing w:before="100"/>
              <w:contextualSpacing/>
              <w:jc w:val="both"/>
            </w:pPr>
            <w:r w:rsidRPr="008326C7">
              <w:rPr>
                <w:b/>
                <w:bCs/>
                <w:spacing w:val="-5"/>
              </w:rPr>
              <w:t>Областна дирекция „Земеделие“ – Русе, п.к. 7000,</w:t>
            </w:r>
            <w:r w:rsidR="006127D8" w:rsidRPr="008326C7">
              <w:rPr>
                <w:b/>
                <w:bCs/>
                <w:spacing w:val="-5"/>
              </w:rPr>
              <w:t xml:space="preserve"> </w:t>
            </w:r>
            <w:r w:rsidR="00B92F3F" w:rsidRPr="008326C7">
              <w:rPr>
                <w:b/>
                <w:bCs/>
                <w:spacing w:val="-5"/>
              </w:rPr>
              <w:t xml:space="preserve">         </w:t>
            </w:r>
            <w:r w:rsidR="006127D8" w:rsidRPr="008326C7">
              <w:rPr>
                <w:bCs/>
                <w:spacing w:val="-5"/>
              </w:rPr>
              <w:t>гр. Ру</w:t>
            </w:r>
            <w:r w:rsidR="006127D8" w:rsidRPr="00D276C7">
              <w:rPr>
                <w:bCs/>
                <w:spacing w:val="-5"/>
              </w:rPr>
              <w:t xml:space="preserve">се, </w:t>
            </w:r>
            <w:r w:rsidR="006127D8" w:rsidRPr="00D276C7">
              <w:t>ул. „Църковна н</w:t>
            </w:r>
            <w:r w:rsidR="008326C7" w:rsidRPr="00D276C7">
              <w:t>езависимост“ № 16, ет. 7</w:t>
            </w:r>
            <w:r w:rsidR="006127D8" w:rsidRPr="00D276C7">
              <w:t xml:space="preserve">, общ. Русе, обл. Русе, </w:t>
            </w:r>
          </w:p>
          <w:p w:rsidR="00D276C7" w:rsidRPr="003B4F48" w:rsidRDefault="00B92F3F" w:rsidP="00F93211">
            <w:pPr>
              <w:tabs>
                <w:tab w:val="left" w:pos="182"/>
              </w:tabs>
              <w:autoSpaceDN w:val="0"/>
              <w:spacing w:before="100"/>
              <w:contextualSpacing/>
              <w:jc w:val="both"/>
            </w:pPr>
            <w:r w:rsidRPr="00D276C7">
              <w:t>тел.</w:t>
            </w:r>
            <w:r w:rsidR="00D276C7" w:rsidRPr="00D276C7">
              <w:t xml:space="preserve"> за </w:t>
            </w:r>
            <w:r w:rsidR="00D276C7" w:rsidRPr="003B4F48">
              <w:t xml:space="preserve">контакт: </w:t>
            </w:r>
            <w:r w:rsidR="00EC7C33" w:rsidRPr="00EC7C33">
              <w:t>0877 174 111</w:t>
            </w:r>
            <w:r w:rsidRPr="003B4F48">
              <w:t>,</w:t>
            </w:r>
          </w:p>
          <w:p w:rsidR="00B92F3F" w:rsidRDefault="00B92F3F" w:rsidP="00F93211">
            <w:pPr>
              <w:tabs>
                <w:tab w:val="left" w:pos="182"/>
              </w:tabs>
              <w:autoSpaceDN w:val="0"/>
              <w:spacing w:before="100"/>
              <w:contextualSpacing/>
              <w:jc w:val="both"/>
              <w:rPr>
                <w:color w:val="000000" w:themeColor="text1"/>
                <w:lang w:val="en-US"/>
              </w:rPr>
            </w:pPr>
            <w:r w:rsidRPr="003B4F48">
              <w:rPr>
                <w:lang w:val="en-US"/>
              </w:rPr>
              <w:t xml:space="preserve">email: </w:t>
            </w:r>
            <w:hyperlink r:id="rId10" w:history="1">
              <w:r w:rsidR="00D276C7" w:rsidRPr="003B4F48">
                <w:rPr>
                  <w:rStyle w:val="a3"/>
                  <w:color w:val="000000" w:themeColor="text1"/>
                </w:rPr>
                <w:t>odzg_ruse@mzh.government.bg</w:t>
              </w:r>
            </w:hyperlink>
          </w:p>
          <w:p w:rsidR="007C58F8" w:rsidRPr="003B4F48" w:rsidRDefault="007C58F8" w:rsidP="00F93211">
            <w:pPr>
              <w:tabs>
                <w:tab w:val="left" w:pos="182"/>
              </w:tabs>
              <w:autoSpaceDN w:val="0"/>
              <w:spacing w:before="100"/>
              <w:contextualSpacing/>
              <w:jc w:val="both"/>
              <w:rPr>
                <w:color w:val="000000" w:themeColor="text1"/>
                <w:lang w:val="en-US"/>
              </w:rPr>
            </w:pPr>
          </w:p>
          <w:p w:rsidR="00011870" w:rsidRPr="003B4F48" w:rsidRDefault="00011870" w:rsidP="00F93211">
            <w:pPr>
              <w:tabs>
                <w:tab w:val="left" w:pos="182"/>
              </w:tabs>
              <w:autoSpaceDN w:val="0"/>
              <w:spacing w:before="100"/>
              <w:contextualSpacing/>
              <w:jc w:val="both"/>
            </w:pPr>
            <w:r w:rsidRPr="003B4F48">
              <w:rPr>
                <w:color w:val="000000" w:themeColor="text1"/>
              </w:rPr>
              <w:t xml:space="preserve">Общински служби по земеделие </w:t>
            </w:r>
            <w:r w:rsidRPr="003B4F48">
              <w:rPr>
                <w:color w:val="000000" w:themeColor="text1"/>
                <w:lang w:val="en-US"/>
              </w:rPr>
              <w:t>(</w:t>
            </w:r>
            <w:r w:rsidRPr="003B4F48">
              <w:rPr>
                <w:color w:val="000000" w:themeColor="text1"/>
              </w:rPr>
              <w:t>ОСЗ</w:t>
            </w:r>
            <w:r w:rsidRPr="003B4F48">
              <w:rPr>
                <w:color w:val="000000" w:themeColor="text1"/>
                <w:lang w:val="en-US"/>
              </w:rPr>
              <w:t>)</w:t>
            </w:r>
            <w:r w:rsidRPr="003B4F48">
              <w:rPr>
                <w:color w:val="000000" w:themeColor="text1"/>
              </w:rPr>
              <w:t>:</w:t>
            </w:r>
          </w:p>
          <w:p w:rsidR="00A86054" w:rsidRPr="003B4F48" w:rsidRDefault="00B92F3F" w:rsidP="002C3A91">
            <w:pPr>
              <w:numPr>
                <w:ilvl w:val="1"/>
                <w:numId w:val="41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ind w:left="283" w:hanging="284"/>
              <w:textAlignment w:val="baseline"/>
              <w:rPr>
                <w:lang w:val="en-US" w:eastAsia="en-US"/>
              </w:rPr>
            </w:pPr>
            <w:r w:rsidRPr="003B4F48">
              <w:rPr>
                <w:b/>
                <w:lang w:eastAsia="en-US"/>
              </w:rPr>
              <w:t>ОСЗ</w:t>
            </w:r>
            <w:r w:rsidR="009D77B9" w:rsidRPr="003B4F48">
              <w:rPr>
                <w:b/>
                <w:lang w:eastAsia="en-US"/>
              </w:rPr>
              <w:t xml:space="preserve"> Борово</w:t>
            </w:r>
            <w:r w:rsidRPr="003B4F48">
              <w:rPr>
                <w:b/>
                <w:lang w:eastAsia="en-US"/>
              </w:rPr>
              <w:t xml:space="preserve"> – гр.</w:t>
            </w:r>
            <w:r w:rsidR="009D77B9" w:rsidRPr="003B4F48">
              <w:rPr>
                <w:b/>
                <w:lang w:eastAsia="en-US"/>
              </w:rPr>
              <w:t xml:space="preserve"> Борово</w:t>
            </w:r>
            <w:r w:rsidRPr="003B4F48">
              <w:rPr>
                <w:b/>
                <w:lang w:val="en-US" w:eastAsia="en-US"/>
              </w:rPr>
              <w:t xml:space="preserve">, </w:t>
            </w:r>
            <w:r w:rsidR="00A86054" w:rsidRPr="003B4F48">
              <w:rPr>
                <w:b/>
                <w:lang w:eastAsia="en-US"/>
              </w:rPr>
              <w:t xml:space="preserve">п.к. 7174, </w:t>
            </w:r>
          </w:p>
          <w:p w:rsidR="00CE0658" w:rsidRPr="003B4F48" w:rsidRDefault="00A86054" w:rsidP="00CE0658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lang w:eastAsia="en-US"/>
              </w:rPr>
            </w:pPr>
            <w:r w:rsidRPr="003B4F48">
              <w:rPr>
                <w:lang w:eastAsia="en-US"/>
              </w:rPr>
              <w:t>ул. „Св. Климент Охридски“ № 1а, ет. 1, общ. Борово, обл. Русе</w:t>
            </w:r>
          </w:p>
          <w:p w:rsidR="000C5A1B" w:rsidRPr="003B4F48" w:rsidRDefault="00CE0658" w:rsidP="000C5A1B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lang w:eastAsia="en-US"/>
              </w:rPr>
            </w:pPr>
            <w:r w:rsidRPr="003B4F48">
              <w:rPr>
                <w:lang w:eastAsia="en-US"/>
              </w:rPr>
              <w:t xml:space="preserve">тел.: 0882016735, </w:t>
            </w:r>
            <w:r w:rsidRPr="003B4F48">
              <w:rPr>
                <w:lang w:val="en-US" w:eastAsia="en-US"/>
              </w:rPr>
              <w:t>0882</w:t>
            </w:r>
            <w:r w:rsidRPr="003B4F48">
              <w:rPr>
                <w:lang w:eastAsia="en-US"/>
              </w:rPr>
              <w:t>863047</w:t>
            </w:r>
          </w:p>
          <w:p w:rsidR="00A86054" w:rsidRPr="00760D74" w:rsidRDefault="000C5A1B" w:rsidP="000C5A1B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lang w:eastAsia="en-US"/>
              </w:rPr>
            </w:pPr>
            <w:r w:rsidRPr="00760D74">
              <w:rPr>
                <w:lang w:val="en-US" w:eastAsia="en-US"/>
              </w:rPr>
              <w:t>email</w:t>
            </w:r>
            <w:r w:rsidRPr="00760D74">
              <w:rPr>
                <w:color w:val="000000" w:themeColor="text1"/>
                <w:lang w:val="en-US" w:eastAsia="en-US"/>
              </w:rPr>
              <w:t>:</w:t>
            </w:r>
            <w:r w:rsidR="00DC02CD" w:rsidRPr="00760D74">
              <w:rPr>
                <w:color w:val="000000" w:themeColor="text1"/>
              </w:rPr>
              <w:t xml:space="preserve"> </w:t>
            </w:r>
            <w:hyperlink r:id="rId11" w:history="1">
              <w:r w:rsidR="00DC02CD" w:rsidRPr="00760D74">
                <w:rPr>
                  <w:rStyle w:val="a3"/>
                  <w:color w:val="000000" w:themeColor="text1"/>
                  <w:lang w:eastAsia="en-US"/>
                </w:rPr>
                <w:t>oszg_</w:t>
              </w:r>
              <w:r w:rsidR="00DC02CD" w:rsidRPr="00760D74">
                <w:rPr>
                  <w:rStyle w:val="a3"/>
                  <w:color w:val="000000" w:themeColor="text1"/>
                  <w:lang w:val="en-US" w:eastAsia="en-US"/>
                </w:rPr>
                <w:t>borovo</w:t>
              </w:r>
              <w:r w:rsidR="00DC02CD" w:rsidRPr="00760D74">
                <w:rPr>
                  <w:rStyle w:val="a3"/>
                  <w:color w:val="000000" w:themeColor="text1"/>
                  <w:lang w:eastAsia="en-US"/>
                </w:rPr>
                <w:t>@</w:t>
              </w:r>
              <w:r w:rsidR="00DC02CD" w:rsidRPr="00760D74">
                <w:rPr>
                  <w:rStyle w:val="a3"/>
                  <w:color w:val="000000" w:themeColor="text1"/>
                  <w:lang w:val="en-US" w:eastAsia="en-US"/>
                </w:rPr>
                <w:t>mail</w:t>
              </w:r>
              <w:r w:rsidR="00DC02CD" w:rsidRPr="00760D74">
                <w:rPr>
                  <w:rStyle w:val="a3"/>
                  <w:color w:val="000000" w:themeColor="text1"/>
                  <w:lang w:eastAsia="en-US"/>
                </w:rPr>
                <w:t>.bg</w:t>
              </w:r>
            </w:hyperlink>
          </w:p>
          <w:p w:rsidR="000C5A1B" w:rsidRPr="00760D74" w:rsidRDefault="000C5A1B" w:rsidP="00F93211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572"/>
              <w:textAlignment w:val="baseline"/>
              <w:rPr>
                <w:lang w:val="en-US" w:eastAsia="en-US"/>
              </w:rPr>
            </w:pPr>
          </w:p>
          <w:p w:rsidR="00DA0B6D" w:rsidRPr="00760D74" w:rsidRDefault="00B92F3F" w:rsidP="00DA0B6D">
            <w:pPr>
              <w:numPr>
                <w:ilvl w:val="1"/>
                <w:numId w:val="41"/>
              </w:numPr>
              <w:tabs>
                <w:tab w:val="clear" w:pos="1440"/>
                <w:tab w:val="left" w:pos="355"/>
              </w:tabs>
              <w:overflowPunct w:val="0"/>
              <w:autoSpaceDE w:val="0"/>
              <w:autoSpaceDN w:val="0"/>
              <w:adjustRightInd w:val="0"/>
              <w:ind w:left="922" w:hanging="850"/>
              <w:textAlignment w:val="baseline"/>
              <w:rPr>
                <w:lang w:val="en-US" w:eastAsia="en-US"/>
              </w:rPr>
            </w:pPr>
            <w:r w:rsidRPr="00760D74">
              <w:rPr>
                <w:b/>
                <w:lang w:eastAsia="en-US"/>
              </w:rPr>
              <w:t xml:space="preserve">ОСЗ </w:t>
            </w:r>
            <w:r w:rsidR="004C1B25" w:rsidRPr="00760D74">
              <w:rPr>
                <w:b/>
                <w:lang w:eastAsia="en-US"/>
              </w:rPr>
              <w:t xml:space="preserve">Бяла </w:t>
            </w:r>
            <w:r w:rsidRPr="00760D74">
              <w:rPr>
                <w:lang w:eastAsia="en-US"/>
              </w:rPr>
              <w:t xml:space="preserve">– </w:t>
            </w:r>
            <w:r w:rsidR="004C1B25" w:rsidRPr="00760D74">
              <w:rPr>
                <w:b/>
                <w:lang w:eastAsia="en-US"/>
              </w:rPr>
              <w:t>гр. Бяла</w:t>
            </w:r>
            <w:r w:rsidRPr="00760D74">
              <w:rPr>
                <w:b/>
                <w:lang w:eastAsia="en-US"/>
              </w:rPr>
              <w:t xml:space="preserve">, п.к. </w:t>
            </w:r>
            <w:r w:rsidR="00B935ED" w:rsidRPr="00760D74">
              <w:rPr>
                <w:b/>
                <w:lang w:eastAsia="en-US"/>
              </w:rPr>
              <w:t>7100,</w:t>
            </w:r>
          </w:p>
          <w:p w:rsidR="00DA0B6D" w:rsidRPr="00760D74" w:rsidRDefault="00F41AF7" w:rsidP="00DA0B6D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DA0B6D" w:rsidRPr="00760D74">
              <w:rPr>
                <w:lang w:eastAsia="en-US"/>
              </w:rPr>
              <w:t>л. „</w:t>
            </w:r>
            <w:r>
              <w:rPr>
                <w:lang w:eastAsia="en-US"/>
              </w:rPr>
              <w:t>Иван Вазов“ № 23</w:t>
            </w:r>
            <w:r w:rsidR="00DA0B6D" w:rsidRPr="00760D74">
              <w:rPr>
                <w:lang w:eastAsia="en-US"/>
              </w:rPr>
              <w:t>, общ. Бяла, обл. Русе</w:t>
            </w:r>
          </w:p>
          <w:p w:rsidR="0030799E" w:rsidRPr="00760D74" w:rsidRDefault="0030799E" w:rsidP="0030799E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lang w:eastAsia="en-US"/>
              </w:rPr>
            </w:pPr>
            <w:r w:rsidRPr="00760D74">
              <w:rPr>
                <w:lang w:eastAsia="en-US"/>
              </w:rPr>
              <w:t>тел.: 0882016793, 0882863092</w:t>
            </w:r>
          </w:p>
          <w:p w:rsidR="00B92F3F" w:rsidRDefault="003F4D2A" w:rsidP="00DA0B6D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bCs/>
                <w:color w:val="000000" w:themeColor="text1"/>
                <w:spacing w:val="-4"/>
                <w:lang w:val="en-US" w:eastAsia="en-US"/>
              </w:rPr>
            </w:pPr>
            <w:r>
              <w:rPr>
                <w:bCs/>
                <w:spacing w:val="-4"/>
                <w:lang w:val="en-US" w:eastAsia="en-US"/>
              </w:rPr>
              <w:t>email</w:t>
            </w:r>
            <w:r w:rsidR="00B92F3F" w:rsidRPr="00760D74">
              <w:rPr>
                <w:bCs/>
                <w:spacing w:val="-4"/>
                <w:lang w:val="en-US" w:eastAsia="en-US"/>
              </w:rPr>
              <w:t>:</w:t>
            </w:r>
            <w:r w:rsidR="00B92F3F" w:rsidRPr="00760D74">
              <w:rPr>
                <w:bCs/>
                <w:color w:val="000000" w:themeColor="text1"/>
                <w:spacing w:val="-4"/>
                <w:lang w:val="en-US" w:eastAsia="en-US"/>
              </w:rPr>
              <w:t xml:space="preserve"> </w:t>
            </w:r>
            <w:hyperlink r:id="rId12" w:history="1">
              <w:r w:rsidR="0030799E" w:rsidRPr="00760D74">
                <w:rPr>
                  <w:rStyle w:val="a3"/>
                  <w:bCs/>
                  <w:color w:val="000000" w:themeColor="text1"/>
                  <w:spacing w:val="-4"/>
                  <w:lang w:eastAsia="en-US"/>
                </w:rPr>
                <w:t>oszg_</w:t>
              </w:r>
              <w:r w:rsidR="0030799E" w:rsidRPr="00760D74">
                <w:rPr>
                  <w:rStyle w:val="a3"/>
                  <w:bCs/>
                  <w:color w:val="000000" w:themeColor="text1"/>
                  <w:spacing w:val="-4"/>
                  <w:lang w:val="en-US" w:eastAsia="en-US"/>
                </w:rPr>
                <w:t>byala</w:t>
              </w:r>
              <w:r w:rsidR="0030799E" w:rsidRPr="00760D74">
                <w:rPr>
                  <w:rStyle w:val="a3"/>
                  <w:bCs/>
                  <w:color w:val="000000" w:themeColor="text1"/>
                  <w:spacing w:val="-4"/>
                  <w:lang w:eastAsia="en-US"/>
                </w:rPr>
                <w:t>@</w:t>
              </w:r>
              <w:r w:rsidR="0030799E" w:rsidRPr="00760D74">
                <w:rPr>
                  <w:rStyle w:val="a3"/>
                  <w:bCs/>
                  <w:color w:val="000000" w:themeColor="text1"/>
                  <w:spacing w:val="-4"/>
                  <w:lang w:val="en-US" w:eastAsia="en-US"/>
                </w:rPr>
                <w:t>mail</w:t>
              </w:r>
              <w:r w:rsidR="0030799E" w:rsidRPr="00760D74">
                <w:rPr>
                  <w:rStyle w:val="a3"/>
                  <w:bCs/>
                  <w:color w:val="000000" w:themeColor="text1"/>
                  <w:spacing w:val="-4"/>
                  <w:lang w:eastAsia="en-US"/>
                </w:rPr>
                <w:t>.bg</w:t>
              </w:r>
            </w:hyperlink>
          </w:p>
          <w:p w:rsidR="00760D74" w:rsidRPr="00760D74" w:rsidRDefault="00760D74" w:rsidP="00DA0B6D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lang w:val="en-US" w:eastAsia="en-US"/>
              </w:rPr>
            </w:pPr>
          </w:p>
          <w:p w:rsidR="00DE17DE" w:rsidRPr="001250FC" w:rsidRDefault="00B92F3F" w:rsidP="00D3684B">
            <w:pPr>
              <w:numPr>
                <w:ilvl w:val="1"/>
                <w:numId w:val="41"/>
              </w:numPr>
              <w:tabs>
                <w:tab w:val="clear" w:pos="1440"/>
                <w:tab w:val="left" w:pos="424"/>
              </w:tabs>
              <w:overflowPunct w:val="0"/>
              <w:autoSpaceDE w:val="0"/>
              <w:autoSpaceDN w:val="0"/>
              <w:adjustRightInd w:val="0"/>
              <w:ind w:left="922" w:hanging="850"/>
              <w:textAlignment w:val="baseline"/>
              <w:rPr>
                <w:lang w:val="en-US" w:eastAsia="en-US"/>
              </w:rPr>
            </w:pPr>
            <w:r w:rsidRPr="001250FC">
              <w:rPr>
                <w:b/>
                <w:lang w:eastAsia="en-US"/>
              </w:rPr>
              <w:t>ОСЗ В</w:t>
            </w:r>
            <w:r w:rsidR="00357546" w:rsidRPr="001250FC">
              <w:rPr>
                <w:b/>
                <w:lang w:eastAsia="en-US"/>
              </w:rPr>
              <w:t xml:space="preserve">етово </w:t>
            </w:r>
            <w:r w:rsidRPr="001250FC">
              <w:rPr>
                <w:lang w:eastAsia="en-US"/>
              </w:rPr>
              <w:t xml:space="preserve">– </w:t>
            </w:r>
            <w:r w:rsidRPr="001250FC">
              <w:rPr>
                <w:b/>
                <w:lang w:val="en-US" w:eastAsia="en-US"/>
              </w:rPr>
              <w:t>гр.</w:t>
            </w:r>
            <w:r w:rsidR="00357546" w:rsidRPr="001250FC">
              <w:rPr>
                <w:b/>
                <w:lang w:eastAsia="en-US"/>
              </w:rPr>
              <w:t xml:space="preserve"> Ветово</w:t>
            </w:r>
            <w:r w:rsidRPr="001250FC">
              <w:rPr>
                <w:b/>
                <w:lang w:eastAsia="en-US"/>
              </w:rPr>
              <w:t xml:space="preserve">, п.к. </w:t>
            </w:r>
            <w:r w:rsidR="00DB3AFA" w:rsidRPr="001250FC">
              <w:rPr>
                <w:b/>
                <w:lang w:eastAsia="en-US"/>
              </w:rPr>
              <w:t>7080,</w:t>
            </w:r>
            <w:r w:rsidRPr="001250FC">
              <w:rPr>
                <w:lang w:val="en-US" w:eastAsia="en-US"/>
              </w:rPr>
              <w:t xml:space="preserve"> </w:t>
            </w:r>
          </w:p>
          <w:p w:rsidR="00DE17DE" w:rsidRPr="001250FC" w:rsidRDefault="00DE17DE" w:rsidP="00D3684B">
            <w:pPr>
              <w:tabs>
                <w:tab w:val="left" w:pos="424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lang w:eastAsia="en-US"/>
              </w:rPr>
            </w:pPr>
            <w:r w:rsidRPr="001250FC">
              <w:rPr>
                <w:lang w:eastAsia="en-US"/>
              </w:rPr>
              <w:t>ул. „Трети Март“ № 19,</w:t>
            </w:r>
            <w:r w:rsidR="005D1411">
              <w:rPr>
                <w:lang w:eastAsia="en-US"/>
              </w:rPr>
              <w:t xml:space="preserve"> ет. 2,</w:t>
            </w:r>
            <w:r w:rsidRPr="001250FC">
              <w:rPr>
                <w:lang w:eastAsia="en-US"/>
              </w:rPr>
              <w:t xml:space="preserve"> общ. Ветово, обл. Русе,</w:t>
            </w:r>
          </w:p>
          <w:p w:rsidR="00072C3A" w:rsidRPr="001250FC" w:rsidRDefault="00B92F3F" w:rsidP="00072C3A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bCs/>
                <w:spacing w:val="-4"/>
                <w:lang w:eastAsia="en-US"/>
              </w:rPr>
            </w:pPr>
            <w:r w:rsidRPr="001250FC">
              <w:rPr>
                <w:bCs/>
                <w:spacing w:val="-4"/>
                <w:lang w:eastAsia="en-US"/>
              </w:rPr>
              <w:t>тел.</w:t>
            </w:r>
            <w:r w:rsidR="001231BF" w:rsidRPr="001250FC">
              <w:rPr>
                <w:bCs/>
                <w:spacing w:val="-4"/>
                <w:lang w:eastAsia="en-US"/>
              </w:rPr>
              <w:t>:</w:t>
            </w:r>
            <w:r w:rsidRPr="001250FC">
              <w:rPr>
                <w:bCs/>
                <w:spacing w:val="-4"/>
                <w:lang w:eastAsia="en-US"/>
              </w:rPr>
              <w:t xml:space="preserve"> </w:t>
            </w:r>
            <w:r w:rsidR="00072C3A" w:rsidRPr="001250FC">
              <w:rPr>
                <w:bCs/>
                <w:spacing w:val="-4"/>
                <w:lang w:eastAsia="en-US"/>
              </w:rPr>
              <w:t>0887800618, 0882016792</w:t>
            </w:r>
          </w:p>
          <w:p w:rsidR="00B92F3F" w:rsidRPr="00961A5F" w:rsidRDefault="00B92F3F" w:rsidP="00072C3A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bCs/>
                <w:color w:val="000000" w:themeColor="text1"/>
                <w:spacing w:val="-4"/>
                <w:lang w:val="en-US" w:eastAsia="en-US"/>
              </w:rPr>
            </w:pPr>
            <w:r w:rsidRPr="00961A5F">
              <w:rPr>
                <w:bCs/>
                <w:spacing w:val="-4"/>
                <w:lang w:val="en-US" w:eastAsia="en-US"/>
              </w:rPr>
              <w:t>email</w:t>
            </w:r>
            <w:r w:rsidRPr="00961A5F">
              <w:rPr>
                <w:bCs/>
                <w:color w:val="000000" w:themeColor="text1"/>
                <w:spacing w:val="-4"/>
                <w:lang w:val="en-US" w:eastAsia="en-US"/>
              </w:rPr>
              <w:t xml:space="preserve">: </w:t>
            </w:r>
            <w:hyperlink r:id="rId13" w:history="1">
              <w:r w:rsidR="001250FC" w:rsidRPr="00961A5F">
                <w:rPr>
                  <w:rStyle w:val="a3"/>
                  <w:bCs/>
                  <w:color w:val="000000" w:themeColor="text1"/>
                  <w:spacing w:val="-4"/>
                  <w:lang w:eastAsia="en-US"/>
                </w:rPr>
                <w:t>oszg</w:t>
              </w:r>
              <w:r w:rsidR="001250FC" w:rsidRPr="00961A5F">
                <w:rPr>
                  <w:rStyle w:val="a3"/>
                  <w:bCs/>
                  <w:color w:val="000000" w:themeColor="text1"/>
                  <w:spacing w:val="-4"/>
                  <w:lang w:val="en-US" w:eastAsia="en-US"/>
                </w:rPr>
                <w:t>vetovo</w:t>
              </w:r>
              <w:r w:rsidR="001250FC" w:rsidRPr="00961A5F">
                <w:rPr>
                  <w:rStyle w:val="a3"/>
                  <w:bCs/>
                  <w:color w:val="000000" w:themeColor="text1"/>
                  <w:spacing w:val="-4"/>
                  <w:lang w:eastAsia="en-US"/>
                </w:rPr>
                <w:t>@abv.bg</w:t>
              </w:r>
            </w:hyperlink>
          </w:p>
          <w:p w:rsidR="001250FC" w:rsidRPr="00961A5F" w:rsidRDefault="001250FC" w:rsidP="00072C3A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bCs/>
                <w:spacing w:val="-4"/>
                <w:lang w:eastAsia="en-US"/>
              </w:rPr>
            </w:pPr>
          </w:p>
          <w:p w:rsidR="00943ABC" w:rsidRPr="00961A5F" w:rsidRDefault="00B92F3F" w:rsidP="00943ABC">
            <w:pPr>
              <w:numPr>
                <w:ilvl w:val="1"/>
                <w:numId w:val="41"/>
              </w:numPr>
              <w:tabs>
                <w:tab w:val="clear" w:pos="1440"/>
                <w:tab w:val="left" w:pos="141"/>
              </w:tabs>
              <w:overflowPunct w:val="0"/>
              <w:autoSpaceDE w:val="0"/>
              <w:autoSpaceDN w:val="0"/>
              <w:adjustRightInd w:val="0"/>
              <w:ind w:left="424" w:hanging="352"/>
              <w:textAlignment w:val="baseline"/>
              <w:rPr>
                <w:lang w:val="en-US" w:eastAsia="en-US"/>
              </w:rPr>
            </w:pPr>
            <w:r w:rsidRPr="00961A5F">
              <w:rPr>
                <w:b/>
                <w:lang w:eastAsia="en-US"/>
              </w:rPr>
              <w:t xml:space="preserve">ОСЗ </w:t>
            </w:r>
            <w:r w:rsidR="001D1F0E" w:rsidRPr="00961A5F">
              <w:rPr>
                <w:b/>
                <w:lang w:eastAsia="en-US"/>
              </w:rPr>
              <w:t>Борово, офис Две могили</w:t>
            </w:r>
            <w:r w:rsidRPr="00961A5F">
              <w:rPr>
                <w:b/>
                <w:lang w:eastAsia="en-US"/>
              </w:rPr>
              <w:t xml:space="preserve"> – </w:t>
            </w:r>
            <w:r w:rsidR="001D1F0E" w:rsidRPr="00961A5F">
              <w:rPr>
                <w:b/>
                <w:lang w:eastAsia="en-US"/>
              </w:rPr>
              <w:t>гр. Две могили</w:t>
            </w:r>
            <w:r w:rsidRPr="00961A5F">
              <w:rPr>
                <w:b/>
                <w:lang w:eastAsia="en-US"/>
              </w:rPr>
              <w:t>, п.к.</w:t>
            </w:r>
            <w:r w:rsidR="001D1F0E" w:rsidRPr="00961A5F">
              <w:rPr>
                <w:b/>
                <w:lang w:eastAsia="en-US"/>
              </w:rPr>
              <w:t xml:space="preserve"> </w:t>
            </w:r>
            <w:r w:rsidR="00943ABC" w:rsidRPr="00961A5F">
              <w:rPr>
                <w:b/>
                <w:lang w:eastAsia="en-US"/>
              </w:rPr>
              <w:t>7150</w:t>
            </w:r>
            <w:r w:rsidRPr="00961A5F">
              <w:rPr>
                <w:lang w:eastAsia="en-US"/>
              </w:rPr>
              <w:t>,</w:t>
            </w:r>
          </w:p>
          <w:p w:rsidR="00943ABC" w:rsidRPr="00961A5F" w:rsidRDefault="00943ABC" w:rsidP="00943ABC">
            <w:pPr>
              <w:tabs>
                <w:tab w:val="left" w:pos="141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lang w:eastAsia="en-US"/>
              </w:rPr>
            </w:pPr>
            <w:r w:rsidRPr="00961A5F">
              <w:rPr>
                <w:lang w:val="en-US" w:eastAsia="en-US"/>
              </w:rPr>
              <w:t>бул. „България“ № 93, общ. Две могили, обл. Русе</w:t>
            </w:r>
            <w:r w:rsidR="00B92F3F" w:rsidRPr="00961A5F">
              <w:rPr>
                <w:lang w:eastAsia="en-US"/>
              </w:rPr>
              <w:t xml:space="preserve">, </w:t>
            </w:r>
          </w:p>
          <w:p w:rsidR="003F4D2A" w:rsidRPr="00961A5F" w:rsidRDefault="00B92F3F" w:rsidP="003F4D2A">
            <w:pPr>
              <w:tabs>
                <w:tab w:val="left" w:pos="141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bCs/>
                <w:spacing w:val="-4"/>
                <w:lang w:val="en-US" w:eastAsia="en-US"/>
              </w:rPr>
            </w:pPr>
            <w:r w:rsidRPr="00961A5F">
              <w:rPr>
                <w:bCs/>
                <w:spacing w:val="-4"/>
                <w:lang w:eastAsia="en-US"/>
              </w:rPr>
              <w:t>тел.</w:t>
            </w:r>
            <w:r w:rsidR="003F4D2A" w:rsidRPr="00961A5F">
              <w:rPr>
                <w:bCs/>
                <w:spacing w:val="-4"/>
                <w:lang w:eastAsia="en-US"/>
              </w:rPr>
              <w:t>:</w:t>
            </w:r>
            <w:r w:rsidRPr="00961A5F">
              <w:rPr>
                <w:bCs/>
                <w:spacing w:val="-4"/>
                <w:lang w:eastAsia="en-US"/>
              </w:rPr>
              <w:t xml:space="preserve"> </w:t>
            </w:r>
            <w:r w:rsidR="003F4D2A" w:rsidRPr="00961A5F">
              <w:rPr>
                <w:bCs/>
                <w:spacing w:val="-4"/>
                <w:lang w:eastAsia="en-US"/>
              </w:rPr>
              <w:t xml:space="preserve">0882016791, 0887816800, </w:t>
            </w:r>
            <w:r w:rsidR="003F4D2A" w:rsidRPr="00961A5F">
              <w:rPr>
                <w:bCs/>
                <w:spacing w:val="-4"/>
                <w:lang w:val="en-US" w:eastAsia="en-US"/>
              </w:rPr>
              <w:t>08820167</w:t>
            </w:r>
            <w:r w:rsidR="003F4D2A" w:rsidRPr="00961A5F">
              <w:rPr>
                <w:bCs/>
                <w:spacing w:val="-4"/>
                <w:lang w:eastAsia="en-US"/>
              </w:rPr>
              <w:t>35</w:t>
            </w:r>
          </w:p>
          <w:p w:rsidR="00B92F3F" w:rsidRPr="0066272F" w:rsidRDefault="003F4D2A" w:rsidP="003F4D2A">
            <w:pPr>
              <w:tabs>
                <w:tab w:val="left" w:pos="141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bCs/>
                <w:color w:val="000000" w:themeColor="text1"/>
                <w:spacing w:val="-4"/>
                <w:lang w:eastAsia="en-US"/>
              </w:rPr>
            </w:pPr>
            <w:r w:rsidRPr="0066272F">
              <w:rPr>
                <w:bCs/>
                <w:spacing w:val="-4"/>
                <w:lang w:val="en-US" w:eastAsia="en-US"/>
              </w:rPr>
              <w:t>email</w:t>
            </w:r>
            <w:r w:rsidR="00B92F3F" w:rsidRPr="0066272F">
              <w:rPr>
                <w:bCs/>
                <w:spacing w:val="-4"/>
                <w:lang w:val="en-US" w:eastAsia="en-US"/>
              </w:rPr>
              <w:t xml:space="preserve">: </w:t>
            </w:r>
            <w:hyperlink r:id="rId14" w:history="1">
              <w:r w:rsidR="00BA3367" w:rsidRPr="0066272F">
                <w:rPr>
                  <w:rStyle w:val="a3"/>
                  <w:bCs/>
                  <w:color w:val="000000" w:themeColor="text1"/>
                  <w:spacing w:val="-4"/>
                  <w:lang w:eastAsia="en-US"/>
                </w:rPr>
                <w:t>oszg</w:t>
              </w:r>
              <w:r w:rsidR="00BA3367" w:rsidRPr="0066272F">
                <w:rPr>
                  <w:rStyle w:val="a3"/>
                  <w:bCs/>
                  <w:color w:val="000000" w:themeColor="text1"/>
                  <w:spacing w:val="-4"/>
                  <w:lang w:val="en-US" w:eastAsia="en-US"/>
                </w:rPr>
                <w:t>dm</w:t>
              </w:r>
              <w:r w:rsidR="00BA3367" w:rsidRPr="0066272F">
                <w:rPr>
                  <w:rStyle w:val="a3"/>
                  <w:bCs/>
                  <w:color w:val="000000" w:themeColor="text1"/>
                  <w:spacing w:val="-4"/>
                  <w:lang w:eastAsia="en-US"/>
                </w:rPr>
                <w:t>@</w:t>
              </w:r>
              <w:r w:rsidR="00BA3367" w:rsidRPr="0066272F">
                <w:rPr>
                  <w:rStyle w:val="a3"/>
                  <w:bCs/>
                  <w:color w:val="000000" w:themeColor="text1"/>
                  <w:spacing w:val="-4"/>
                  <w:lang w:val="en-US" w:eastAsia="en-US"/>
                </w:rPr>
                <w:t>mail</w:t>
              </w:r>
              <w:r w:rsidR="00BA3367" w:rsidRPr="0066272F">
                <w:rPr>
                  <w:rStyle w:val="a3"/>
                  <w:bCs/>
                  <w:color w:val="000000" w:themeColor="text1"/>
                  <w:spacing w:val="-4"/>
                  <w:lang w:eastAsia="en-US"/>
                </w:rPr>
                <w:t>.bg</w:t>
              </w:r>
            </w:hyperlink>
            <w:r w:rsidR="00BA3367" w:rsidRPr="0066272F">
              <w:rPr>
                <w:bCs/>
                <w:color w:val="000000" w:themeColor="text1"/>
                <w:spacing w:val="-4"/>
                <w:lang w:eastAsia="en-US"/>
              </w:rPr>
              <w:t> </w:t>
            </w:r>
          </w:p>
          <w:p w:rsidR="00961A5F" w:rsidRPr="0066272F" w:rsidRDefault="00961A5F" w:rsidP="003F4D2A">
            <w:pPr>
              <w:tabs>
                <w:tab w:val="left" w:pos="141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bCs/>
                <w:spacing w:val="-4"/>
                <w:lang w:val="en-US" w:eastAsia="en-US"/>
              </w:rPr>
            </w:pPr>
          </w:p>
          <w:p w:rsidR="007C619C" w:rsidRPr="0066272F" w:rsidRDefault="00B92F3F" w:rsidP="007C619C">
            <w:pPr>
              <w:numPr>
                <w:ilvl w:val="1"/>
                <w:numId w:val="41"/>
              </w:numPr>
              <w:tabs>
                <w:tab w:val="clear" w:pos="1440"/>
                <w:tab w:val="left" w:pos="424"/>
              </w:tabs>
              <w:overflowPunct w:val="0"/>
              <w:autoSpaceDE w:val="0"/>
              <w:autoSpaceDN w:val="0"/>
              <w:adjustRightInd w:val="0"/>
              <w:ind w:left="922" w:hanging="850"/>
              <w:textAlignment w:val="baseline"/>
              <w:rPr>
                <w:lang w:val="en-US" w:eastAsia="en-US"/>
              </w:rPr>
            </w:pPr>
            <w:r w:rsidRPr="0066272F">
              <w:rPr>
                <w:b/>
                <w:lang w:eastAsia="en-US"/>
              </w:rPr>
              <w:t xml:space="preserve">ОСЗ </w:t>
            </w:r>
            <w:r w:rsidR="00AB3C55" w:rsidRPr="0066272F">
              <w:rPr>
                <w:b/>
                <w:lang w:eastAsia="en-US"/>
              </w:rPr>
              <w:t>Иваново</w:t>
            </w:r>
            <w:r w:rsidRPr="0066272F">
              <w:rPr>
                <w:lang w:eastAsia="en-US"/>
              </w:rPr>
              <w:t xml:space="preserve"> – </w:t>
            </w:r>
            <w:r w:rsidR="00AB3C55" w:rsidRPr="0066272F">
              <w:rPr>
                <w:b/>
                <w:lang w:eastAsia="en-US"/>
              </w:rPr>
              <w:t>с. Иваново</w:t>
            </w:r>
            <w:r w:rsidRPr="0066272F">
              <w:rPr>
                <w:b/>
                <w:lang w:eastAsia="en-US"/>
              </w:rPr>
              <w:t>, п.к</w:t>
            </w:r>
            <w:r w:rsidR="00AB3C55" w:rsidRPr="0066272F">
              <w:rPr>
                <w:b/>
                <w:lang w:eastAsia="en-US"/>
              </w:rPr>
              <w:t xml:space="preserve">. </w:t>
            </w:r>
            <w:r w:rsidR="00E754ED" w:rsidRPr="0066272F">
              <w:rPr>
                <w:b/>
                <w:lang w:eastAsia="en-US"/>
              </w:rPr>
              <w:t>7088</w:t>
            </w:r>
          </w:p>
          <w:p w:rsidR="004426C3" w:rsidRPr="0066272F" w:rsidRDefault="007C619C" w:rsidP="004426C3">
            <w:pPr>
              <w:tabs>
                <w:tab w:val="left" w:pos="424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bCs/>
                <w:spacing w:val="-4"/>
                <w:lang w:val="en-US" w:eastAsia="en-US"/>
              </w:rPr>
            </w:pPr>
            <w:r w:rsidRPr="0066272F">
              <w:rPr>
                <w:lang w:eastAsia="en-US"/>
              </w:rPr>
              <w:t>ул. „Митко Палаузов“ № 1А, общ. Иваново, обл. Русе</w:t>
            </w:r>
            <w:r w:rsidRPr="0066272F">
              <w:rPr>
                <w:lang w:eastAsia="en-US"/>
              </w:rPr>
              <w:br/>
            </w:r>
            <w:r w:rsidR="00B92F3F" w:rsidRPr="0066272F">
              <w:rPr>
                <w:bCs/>
                <w:spacing w:val="-4"/>
                <w:lang w:eastAsia="en-US"/>
              </w:rPr>
              <w:t>тел.</w:t>
            </w:r>
            <w:r w:rsidR="00E754ED" w:rsidRPr="0066272F">
              <w:rPr>
                <w:bCs/>
                <w:spacing w:val="-4"/>
                <w:lang w:eastAsia="en-US"/>
              </w:rPr>
              <w:t xml:space="preserve">: </w:t>
            </w:r>
            <w:r w:rsidR="004426C3" w:rsidRPr="0066272F">
              <w:rPr>
                <w:bCs/>
                <w:spacing w:val="-4"/>
                <w:lang w:eastAsia="en-US"/>
              </w:rPr>
              <w:t>0882016729</w:t>
            </w:r>
          </w:p>
          <w:p w:rsidR="00B92F3F" w:rsidRPr="009F0962" w:rsidRDefault="00E754ED" w:rsidP="004426C3">
            <w:pPr>
              <w:tabs>
                <w:tab w:val="left" w:pos="424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bCs/>
                <w:spacing w:val="-4"/>
                <w:lang w:val="en-US" w:eastAsia="en-US"/>
              </w:rPr>
            </w:pPr>
            <w:r w:rsidRPr="009F0962">
              <w:rPr>
                <w:bCs/>
                <w:spacing w:val="-4"/>
                <w:lang w:val="en-US" w:eastAsia="en-US"/>
              </w:rPr>
              <w:t>e</w:t>
            </w:r>
            <w:r w:rsidRPr="009F0962">
              <w:rPr>
                <w:bCs/>
                <w:color w:val="000000" w:themeColor="text1"/>
                <w:spacing w:val="-4"/>
                <w:lang w:val="en-US" w:eastAsia="en-US"/>
              </w:rPr>
              <w:t>mail</w:t>
            </w:r>
            <w:r w:rsidRPr="009F0962">
              <w:rPr>
                <w:bCs/>
                <w:color w:val="000000" w:themeColor="text1"/>
                <w:spacing w:val="-4"/>
                <w:lang w:eastAsia="en-US"/>
              </w:rPr>
              <w:t>:</w:t>
            </w:r>
            <w:r w:rsidR="0066272F" w:rsidRPr="009F0962">
              <w:rPr>
                <w:bCs/>
                <w:color w:val="000000" w:themeColor="text1"/>
                <w:spacing w:val="-4"/>
                <w:lang w:eastAsia="en-US"/>
              </w:rPr>
              <w:t xml:space="preserve"> </w:t>
            </w:r>
            <w:hyperlink r:id="rId15" w:history="1">
              <w:r w:rsidR="0066272F" w:rsidRPr="009F0962">
                <w:rPr>
                  <w:rStyle w:val="a3"/>
                  <w:bCs/>
                  <w:color w:val="000000" w:themeColor="text1"/>
                  <w:spacing w:val="-4"/>
                  <w:lang w:eastAsia="en-US"/>
                </w:rPr>
                <w:t>oszg_</w:t>
              </w:r>
              <w:r w:rsidR="0066272F" w:rsidRPr="009F0962">
                <w:rPr>
                  <w:rStyle w:val="a3"/>
                  <w:bCs/>
                  <w:color w:val="000000" w:themeColor="text1"/>
                  <w:spacing w:val="-4"/>
                  <w:lang w:val="en-US" w:eastAsia="en-US"/>
                </w:rPr>
                <w:t>ivanovo</w:t>
              </w:r>
              <w:r w:rsidR="0066272F" w:rsidRPr="009F0962">
                <w:rPr>
                  <w:rStyle w:val="a3"/>
                  <w:bCs/>
                  <w:color w:val="000000" w:themeColor="text1"/>
                  <w:spacing w:val="-4"/>
                  <w:lang w:eastAsia="en-US"/>
                </w:rPr>
                <w:t>@abv.bg</w:t>
              </w:r>
            </w:hyperlink>
          </w:p>
          <w:p w:rsidR="00E754ED" w:rsidRPr="009F0962" w:rsidRDefault="00E754ED" w:rsidP="00F93211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572"/>
              <w:textAlignment w:val="baseline"/>
              <w:rPr>
                <w:lang w:eastAsia="en-US"/>
              </w:rPr>
            </w:pPr>
          </w:p>
          <w:p w:rsidR="00B81426" w:rsidRPr="009F0962" w:rsidRDefault="00B92F3F" w:rsidP="00FC7AFA">
            <w:pPr>
              <w:numPr>
                <w:ilvl w:val="1"/>
                <w:numId w:val="41"/>
              </w:numPr>
              <w:tabs>
                <w:tab w:val="clear" w:pos="1440"/>
                <w:tab w:val="left" w:pos="424"/>
              </w:tabs>
              <w:overflowPunct w:val="0"/>
              <w:autoSpaceDE w:val="0"/>
              <w:autoSpaceDN w:val="0"/>
              <w:adjustRightInd w:val="0"/>
              <w:ind w:left="572" w:hanging="500"/>
              <w:textAlignment w:val="baseline"/>
              <w:rPr>
                <w:lang w:val="en-US" w:eastAsia="en-US"/>
              </w:rPr>
            </w:pPr>
            <w:r w:rsidRPr="009F0962">
              <w:rPr>
                <w:b/>
                <w:lang w:eastAsia="en-US"/>
              </w:rPr>
              <w:t xml:space="preserve">ОСЗ </w:t>
            </w:r>
            <w:r w:rsidR="00B81426" w:rsidRPr="009F0962">
              <w:rPr>
                <w:b/>
                <w:lang w:eastAsia="en-US"/>
              </w:rPr>
              <w:t xml:space="preserve">Русе </w:t>
            </w:r>
            <w:r w:rsidRPr="009F0962">
              <w:rPr>
                <w:lang w:eastAsia="en-US"/>
              </w:rPr>
              <w:t>–</w:t>
            </w:r>
            <w:r w:rsidRPr="009F0962">
              <w:rPr>
                <w:lang w:val="en-US" w:eastAsia="en-US"/>
              </w:rPr>
              <w:t xml:space="preserve"> </w:t>
            </w:r>
            <w:r w:rsidRPr="009F0962">
              <w:rPr>
                <w:b/>
                <w:lang w:val="en-US" w:eastAsia="en-US"/>
              </w:rPr>
              <w:t xml:space="preserve">гр. </w:t>
            </w:r>
            <w:r w:rsidR="00B81426" w:rsidRPr="009F0962">
              <w:rPr>
                <w:b/>
                <w:lang w:eastAsia="en-US"/>
              </w:rPr>
              <w:t>Русе</w:t>
            </w:r>
            <w:r w:rsidRPr="009F0962">
              <w:rPr>
                <w:b/>
                <w:lang w:val="en-US" w:eastAsia="en-US"/>
              </w:rPr>
              <w:t>,</w:t>
            </w:r>
            <w:r w:rsidRPr="009F0962">
              <w:rPr>
                <w:b/>
                <w:lang w:eastAsia="en-US"/>
              </w:rPr>
              <w:t xml:space="preserve"> п.к.</w:t>
            </w:r>
            <w:r w:rsidR="00B81426" w:rsidRPr="009F0962">
              <w:rPr>
                <w:b/>
                <w:lang w:eastAsia="en-US"/>
              </w:rPr>
              <w:t xml:space="preserve"> 7000</w:t>
            </w:r>
          </w:p>
          <w:p w:rsidR="006B744C" w:rsidRPr="009F0962" w:rsidRDefault="00B81426" w:rsidP="00B81426">
            <w:pPr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lang w:eastAsia="en-US"/>
              </w:rPr>
            </w:pPr>
            <w:r w:rsidRPr="009F0962">
              <w:rPr>
                <w:lang w:eastAsia="en-US"/>
              </w:rPr>
              <w:t>ул. „Църковна независимост“ № 16, ет. 6, общ. Русе, обл. Русе</w:t>
            </w:r>
          </w:p>
          <w:p w:rsidR="006B744C" w:rsidRPr="009F0962" w:rsidRDefault="00B92F3F" w:rsidP="00137D3F">
            <w:pPr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bCs/>
                <w:spacing w:val="-4"/>
                <w:lang w:val="en-US" w:eastAsia="en-US"/>
              </w:rPr>
            </w:pPr>
            <w:r w:rsidRPr="009F0962">
              <w:rPr>
                <w:bCs/>
                <w:spacing w:val="-4"/>
                <w:lang w:eastAsia="en-US"/>
              </w:rPr>
              <w:t>тел.</w:t>
            </w:r>
            <w:r w:rsidR="006B744C" w:rsidRPr="009F0962">
              <w:rPr>
                <w:bCs/>
                <w:spacing w:val="-4"/>
                <w:lang w:eastAsia="en-US"/>
              </w:rPr>
              <w:t>:</w:t>
            </w:r>
            <w:r w:rsidRPr="009F0962">
              <w:rPr>
                <w:bCs/>
                <w:spacing w:val="-4"/>
                <w:lang w:eastAsia="en-US"/>
              </w:rPr>
              <w:t xml:space="preserve"> </w:t>
            </w:r>
            <w:r w:rsidR="00137D3F" w:rsidRPr="009F0962">
              <w:rPr>
                <w:bCs/>
                <w:spacing w:val="-4"/>
                <w:lang w:eastAsia="en-US"/>
              </w:rPr>
              <w:t>088201669</w:t>
            </w:r>
            <w:r w:rsidR="00137D3F" w:rsidRPr="009F0962">
              <w:rPr>
                <w:bCs/>
                <w:spacing w:val="-4"/>
                <w:lang w:val="en-US" w:eastAsia="en-US"/>
              </w:rPr>
              <w:t>8</w:t>
            </w:r>
            <w:r w:rsidR="00137D3F" w:rsidRPr="009F0962">
              <w:rPr>
                <w:bCs/>
                <w:spacing w:val="-4"/>
                <w:lang w:eastAsia="en-US"/>
              </w:rPr>
              <w:t xml:space="preserve">, </w:t>
            </w:r>
            <w:r w:rsidR="00137D3F" w:rsidRPr="009F0962">
              <w:rPr>
                <w:bCs/>
                <w:spacing w:val="-4"/>
                <w:lang w:val="en-US" w:eastAsia="en-US"/>
              </w:rPr>
              <w:t>0882868002</w:t>
            </w:r>
          </w:p>
          <w:p w:rsidR="00B92F3F" w:rsidRPr="009F0962" w:rsidRDefault="006B744C" w:rsidP="006B744C">
            <w:pPr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bCs/>
                <w:spacing w:val="-4"/>
                <w:lang w:val="en-US" w:eastAsia="en-US"/>
              </w:rPr>
            </w:pPr>
            <w:r w:rsidRPr="009F0962">
              <w:rPr>
                <w:bCs/>
                <w:spacing w:val="-4"/>
                <w:lang w:val="en-US" w:eastAsia="en-US"/>
              </w:rPr>
              <w:t>email</w:t>
            </w:r>
            <w:r w:rsidR="00B92F3F" w:rsidRPr="009F0962">
              <w:rPr>
                <w:bCs/>
                <w:spacing w:val="-4"/>
                <w:lang w:val="en-US" w:eastAsia="en-US"/>
              </w:rPr>
              <w:t xml:space="preserve">: </w:t>
            </w:r>
            <w:hyperlink r:id="rId16" w:history="1">
              <w:r w:rsidR="009F0962" w:rsidRPr="009F0962">
                <w:rPr>
                  <w:rStyle w:val="a3"/>
                  <w:bCs/>
                  <w:color w:val="000000" w:themeColor="text1"/>
                  <w:spacing w:val="-4"/>
                  <w:lang w:eastAsia="en-US"/>
                </w:rPr>
                <w:t>oszg_</w:t>
              </w:r>
              <w:r w:rsidR="009F0962" w:rsidRPr="009F0962">
                <w:rPr>
                  <w:rStyle w:val="a3"/>
                  <w:bCs/>
                  <w:color w:val="000000" w:themeColor="text1"/>
                  <w:spacing w:val="-4"/>
                  <w:lang w:val="en-US" w:eastAsia="en-US"/>
                </w:rPr>
                <w:t>ruse</w:t>
              </w:r>
              <w:r w:rsidR="009F0962" w:rsidRPr="009F0962">
                <w:rPr>
                  <w:rStyle w:val="a3"/>
                  <w:bCs/>
                  <w:color w:val="000000" w:themeColor="text1"/>
                  <w:spacing w:val="-4"/>
                  <w:lang w:eastAsia="en-US"/>
                </w:rPr>
                <w:t>@</w:t>
              </w:r>
              <w:r w:rsidR="009F0962" w:rsidRPr="009F0962">
                <w:rPr>
                  <w:rStyle w:val="a3"/>
                  <w:bCs/>
                  <w:color w:val="000000" w:themeColor="text1"/>
                  <w:spacing w:val="-4"/>
                  <w:lang w:val="en-US" w:eastAsia="en-US"/>
                </w:rPr>
                <w:t>mail</w:t>
              </w:r>
              <w:r w:rsidR="009F0962" w:rsidRPr="009F0962">
                <w:rPr>
                  <w:rStyle w:val="a3"/>
                  <w:bCs/>
                  <w:color w:val="000000" w:themeColor="text1"/>
                  <w:spacing w:val="-4"/>
                  <w:lang w:eastAsia="en-US"/>
                </w:rPr>
                <w:t>.bg</w:t>
              </w:r>
            </w:hyperlink>
          </w:p>
          <w:p w:rsidR="009F0962" w:rsidRPr="006D57F0" w:rsidRDefault="009F0962" w:rsidP="006B744C">
            <w:pPr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lang w:val="en-US" w:eastAsia="en-US"/>
              </w:rPr>
            </w:pPr>
          </w:p>
          <w:p w:rsidR="00B506BC" w:rsidRPr="006D57F0" w:rsidRDefault="00B92F3F" w:rsidP="00B506BC">
            <w:pPr>
              <w:numPr>
                <w:ilvl w:val="1"/>
                <w:numId w:val="41"/>
              </w:numPr>
              <w:tabs>
                <w:tab w:val="clear" w:pos="1440"/>
                <w:tab w:val="left" w:pos="424"/>
              </w:tabs>
              <w:overflowPunct w:val="0"/>
              <w:autoSpaceDE w:val="0"/>
              <w:autoSpaceDN w:val="0"/>
              <w:adjustRightInd w:val="0"/>
              <w:ind w:left="922" w:hanging="850"/>
              <w:textAlignment w:val="baseline"/>
              <w:rPr>
                <w:lang w:val="en-US" w:eastAsia="en-US"/>
              </w:rPr>
            </w:pPr>
            <w:r w:rsidRPr="006D57F0">
              <w:rPr>
                <w:b/>
                <w:lang w:eastAsia="en-US"/>
              </w:rPr>
              <w:t xml:space="preserve">ОСЗ </w:t>
            </w:r>
            <w:r w:rsidR="00F61878" w:rsidRPr="006D57F0">
              <w:rPr>
                <w:b/>
                <w:lang w:eastAsia="en-US"/>
              </w:rPr>
              <w:t xml:space="preserve">Сливо поле </w:t>
            </w:r>
            <w:r w:rsidRPr="006D57F0">
              <w:rPr>
                <w:lang w:eastAsia="en-US"/>
              </w:rPr>
              <w:t xml:space="preserve">– </w:t>
            </w:r>
            <w:r w:rsidRPr="006D57F0">
              <w:rPr>
                <w:b/>
                <w:lang w:val="en-US" w:eastAsia="en-US"/>
              </w:rPr>
              <w:t xml:space="preserve">гр. </w:t>
            </w:r>
            <w:r w:rsidR="00F61878" w:rsidRPr="006D57F0">
              <w:rPr>
                <w:b/>
                <w:lang w:eastAsia="en-US"/>
              </w:rPr>
              <w:t>Сливо поле</w:t>
            </w:r>
            <w:r w:rsidRPr="006D57F0">
              <w:rPr>
                <w:b/>
                <w:lang w:eastAsia="en-US"/>
              </w:rPr>
              <w:t>, п</w:t>
            </w:r>
            <w:r w:rsidRPr="006D57F0">
              <w:rPr>
                <w:b/>
                <w:lang w:val="en-US" w:eastAsia="en-US"/>
              </w:rPr>
              <w:t>.</w:t>
            </w:r>
            <w:r w:rsidRPr="006D57F0">
              <w:rPr>
                <w:b/>
                <w:lang w:eastAsia="en-US"/>
              </w:rPr>
              <w:t>к.</w:t>
            </w:r>
            <w:r w:rsidRPr="006D57F0">
              <w:rPr>
                <w:b/>
                <w:lang w:val="en-US" w:eastAsia="en-US"/>
              </w:rPr>
              <w:t xml:space="preserve"> </w:t>
            </w:r>
            <w:r w:rsidR="00FC7AFA" w:rsidRPr="006D57F0">
              <w:rPr>
                <w:b/>
                <w:lang w:eastAsia="en-US"/>
              </w:rPr>
              <w:t>7060</w:t>
            </w:r>
          </w:p>
          <w:p w:rsidR="00C43406" w:rsidRPr="006D57F0" w:rsidRDefault="00B506BC" w:rsidP="00B506BC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lang w:val="en-US" w:eastAsia="en-US"/>
              </w:rPr>
            </w:pPr>
            <w:r w:rsidRPr="006D57F0">
              <w:rPr>
                <w:lang w:val="en-US" w:eastAsia="en-US"/>
              </w:rPr>
              <w:t>ул. „Бузлуджа“ № 1а, общ. Сливо поле, обл. Русе</w:t>
            </w:r>
          </w:p>
          <w:p w:rsidR="00C43406" w:rsidRPr="006D57F0" w:rsidRDefault="00C43406" w:rsidP="00C43406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lang w:val="en-US" w:eastAsia="en-US"/>
              </w:rPr>
            </w:pPr>
            <w:r w:rsidRPr="006D57F0">
              <w:rPr>
                <w:bCs/>
                <w:spacing w:val="-4"/>
                <w:lang w:eastAsia="en-US"/>
              </w:rPr>
              <w:t>тел.:</w:t>
            </w:r>
            <w:r w:rsidR="006D57F0" w:rsidRPr="006D57F0">
              <w:t xml:space="preserve"> </w:t>
            </w:r>
            <w:r w:rsidR="006D57F0" w:rsidRPr="006D57F0">
              <w:rPr>
                <w:bCs/>
                <w:spacing w:val="-4"/>
                <w:lang w:eastAsia="en-US"/>
              </w:rPr>
              <w:t>0882016728,</w:t>
            </w:r>
            <w:r w:rsidR="006D57F0" w:rsidRPr="006D57F0">
              <w:rPr>
                <w:bCs/>
                <w:spacing w:val="-4"/>
                <w:lang w:val="en-US" w:eastAsia="en-US"/>
              </w:rPr>
              <w:t xml:space="preserve"> </w:t>
            </w:r>
            <w:r w:rsidR="006D57F0" w:rsidRPr="006D57F0">
              <w:rPr>
                <w:bCs/>
                <w:spacing w:val="-4"/>
                <w:lang w:eastAsia="en-US"/>
              </w:rPr>
              <w:t>0882863449</w:t>
            </w:r>
          </w:p>
          <w:p w:rsidR="00B92F3F" w:rsidRPr="007C58F8" w:rsidRDefault="00102682" w:rsidP="00C43406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bCs/>
                <w:spacing w:val="-4"/>
                <w:lang w:val="en-US" w:eastAsia="en-US"/>
              </w:rPr>
            </w:pPr>
            <w:r w:rsidRPr="007C58F8">
              <w:rPr>
                <w:bCs/>
                <w:spacing w:val="-4"/>
                <w:lang w:val="en-US" w:eastAsia="en-US"/>
              </w:rPr>
              <w:t>email</w:t>
            </w:r>
            <w:r w:rsidR="00B92F3F" w:rsidRPr="007C58F8">
              <w:rPr>
                <w:bCs/>
                <w:spacing w:val="-4"/>
                <w:lang w:val="en-US" w:eastAsia="en-US"/>
              </w:rPr>
              <w:t>:</w:t>
            </w:r>
            <w:r w:rsidR="00B92F3F" w:rsidRPr="007C58F8">
              <w:rPr>
                <w:bCs/>
                <w:color w:val="000000" w:themeColor="text1"/>
                <w:spacing w:val="-4"/>
                <w:lang w:val="en-US" w:eastAsia="en-US"/>
              </w:rPr>
              <w:t xml:space="preserve"> </w:t>
            </w:r>
            <w:hyperlink r:id="rId17" w:history="1">
              <w:r w:rsidR="006D57F0" w:rsidRPr="007C58F8">
                <w:rPr>
                  <w:rStyle w:val="a3"/>
                  <w:bCs/>
                  <w:color w:val="000000" w:themeColor="text1"/>
                  <w:spacing w:val="-4"/>
                  <w:lang w:val="en-US" w:eastAsia="en-US"/>
                </w:rPr>
                <w:t>slpole_osz@abv.bg</w:t>
              </w:r>
            </w:hyperlink>
          </w:p>
          <w:p w:rsidR="00C43406" w:rsidRPr="007C58F8" w:rsidRDefault="00C43406" w:rsidP="00C43406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lang w:val="en-US" w:eastAsia="en-US"/>
              </w:rPr>
            </w:pPr>
          </w:p>
          <w:p w:rsidR="001826CE" w:rsidRPr="007C58F8" w:rsidRDefault="00B92F3F" w:rsidP="001826CE">
            <w:pPr>
              <w:numPr>
                <w:ilvl w:val="1"/>
                <w:numId w:val="41"/>
              </w:numPr>
              <w:tabs>
                <w:tab w:val="clear" w:pos="1440"/>
                <w:tab w:val="left" w:pos="283"/>
              </w:tabs>
              <w:overflowPunct w:val="0"/>
              <w:autoSpaceDE w:val="0"/>
              <w:autoSpaceDN w:val="0"/>
              <w:adjustRightInd w:val="0"/>
              <w:ind w:left="424" w:hanging="283"/>
              <w:textAlignment w:val="baseline"/>
              <w:rPr>
                <w:lang w:val="en-US" w:eastAsia="en-US"/>
              </w:rPr>
            </w:pPr>
            <w:r w:rsidRPr="007C58F8">
              <w:rPr>
                <w:b/>
                <w:lang w:eastAsia="en-US"/>
              </w:rPr>
              <w:t xml:space="preserve">ОСЗ </w:t>
            </w:r>
            <w:r w:rsidR="001826CE" w:rsidRPr="007C58F8">
              <w:rPr>
                <w:b/>
                <w:lang w:eastAsia="en-US"/>
              </w:rPr>
              <w:t xml:space="preserve">Бяла, офис Ценово </w:t>
            </w:r>
            <w:r w:rsidRPr="007C58F8">
              <w:rPr>
                <w:lang w:eastAsia="en-US"/>
              </w:rPr>
              <w:t xml:space="preserve">– </w:t>
            </w:r>
            <w:r w:rsidR="001826CE" w:rsidRPr="007C58F8">
              <w:rPr>
                <w:b/>
                <w:lang w:eastAsia="en-US"/>
              </w:rPr>
              <w:t>с. Ценово, п.к. 7139</w:t>
            </w:r>
          </w:p>
          <w:p w:rsidR="001826CE" w:rsidRPr="007C58F8" w:rsidRDefault="006C62C4" w:rsidP="001826CE">
            <w:pPr>
              <w:tabs>
                <w:tab w:val="left" w:pos="283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lang w:val="en-US" w:eastAsia="en-US"/>
              </w:rPr>
            </w:pPr>
            <w:r w:rsidRPr="007C58F8">
              <w:rPr>
                <w:lang w:eastAsia="en-US"/>
              </w:rPr>
              <w:t>ул. „Цар Освободител“ № 66, общ. Ценово, обл. Русе</w:t>
            </w:r>
          </w:p>
          <w:p w:rsidR="00B26A79" w:rsidRPr="00077EBD" w:rsidRDefault="00B92F3F" w:rsidP="00A80DE5">
            <w:pPr>
              <w:tabs>
                <w:tab w:val="left" w:pos="283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bCs/>
                <w:spacing w:val="-4"/>
                <w:lang w:eastAsia="en-US"/>
              </w:rPr>
            </w:pPr>
            <w:r w:rsidRPr="007C58F8">
              <w:rPr>
                <w:bCs/>
                <w:spacing w:val="-4"/>
                <w:lang w:eastAsia="en-US"/>
              </w:rPr>
              <w:t>тел.</w:t>
            </w:r>
            <w:r w:rsidR="001826CE" w:rsidRPr="007C58F8">
              <w:rPr>
                <w:bCs/>
                <w:spacing w:val="-4"/>
                <w:lang w:eastAsia="en-US"/>
              </w:rPr>
              <w:t>:</w:t>
            </w:r>
            <w:r w:rsidRPr="007C58F8">
              <w:rPr>
                <w:bCs/>
                <w:spacing w:val="-4"/>
                <w:lang w:eastAsia="en-US"/>
              </w:rPr>
              <w:t xml:space="preserve"> </w:t>
            </w:r>
            <w:r w:rsidR="00A80DE5" w:rsidRPr="007C58F8">
              <w:rPr>
                <w:bCs/>
                <w:spacing w:val="-4"/>
                <w:lang w:val="en-US" w:eastAsia="en-US"/>
              </w:rPr>
              <w:t>0882016740</w:t>
            </w:r>
            <w:r w:rsidR="00077EBD">
              <w:rPr>
                <w:bCs/>
                <w:spacing w:val="-4"/>
                <w:lang w:eastAsia="en-US"/>
              </w:rPr>
              <w:t>, 0882863425</w:t>
            </w:r>
          </w:p>
          <w:p w:rsidR="00B92F3F" w:rsidRPr="007C58F8" w:rsidRDefault="001826CE" w:rsidP="00B26A79">
            <w:pPr>
              <w:tabs>
                <w:tab w:val="left" w:pos="283"/>
              </w:tabs>
              <w:overflowPunct w:val="0"/>
              <w:autoSpaceDE w:val="0"/>
              <w:autoSpaceDN w:val="0"/>
              <w:adjustRightInd w:val="0"/>
              <w:ind w:left="424"/>
              <w:textAlignment w:val="baseline"/>
              <w:rPr>
                <w:bCs/>
                <w:spacing w:val="-4"/>
                <w:lang w:eastAsia="en-US"/>
              </w:rPr>
            </w:pPr>
            <w:r w:rsidRPr="007C58F8">
              <w:rPr>
                <w:bCs/>
                <w:spacing w:val="-4"/>
                <w:lang w:val="en-US" w:eastAsia="en-US"/>
              </w:rPr>
              <w:t>email</w:t>
            </w:r>
            <w:r w:rsidRPr="007C58F8">
              <w:rPr>
                <w:bCs/>
                <w:spacing w:val="-4"/>
                <w:lang w:eastAsia="en-US"/>
              </w:rPr>
              <w:t>:</w:t>
            </w:r>
            <w:r w:rsidR="0055493C" w:rsidRPr="007C58F8">
              <w:rPr>
                <w:color w:val="000000" w:themeColor="text1"/>
              </w:rPr>
              <w:t xml:space="preserve"> </w:t>
            </w:r>
            <w:hyperlink r:id="rId18" w:history="1">
              <w:r w:rsidR="0055493C" w:rsidRPr="007C58F8">
                <w:rPr>
                  <w:rStyle w:val="a3"/>
                  <w:bCs/>
                  <w:color w:val="000000" w:themeColor="text1"/>
                  <w:spacing w:val="-4"/>
                  <w:lang w:eastAsia="en-US"/>
                </w:rPr>
                <w:t>oszg_</w:t>
              </w:r>
              <w:r w:rsidR="0055493C" w:rsidRPr="007C58F8">
                <w:rPr>
                  <w:rStyle w:val="a3"/>
                  <w:bCs/>
                  <w:color w:val="000000" w:themeColor="text1"/>
                  <w:spacing w:val="-4"/>
                  <w:lang w:val="en-US" w:eastAsia="en-US"/>
                </w:rPr>
                <w:t>cenovo</w:t>
              </w:r>
              <w:r w:rsidR="0055493C" w:rsidRPr="007C58F8">
                <w:rPr>
                  <w:rStyle w:val="a3"/>
                  <w:bCs/>
                  <w:color w:val="000000" w:themeColor="text1"/>
                  <w:spacing w:val="-4"/>
                  <w:lang w:eastAsia="en-US"/>
                </w:rPr>
                <w:t>@</w:t>
              </w:r>
              <w:r w:rsidR="0055493C" w:rsidRPr="007C58F8">
                <w:rPr>
                  <w:rStyle w:val="a3"/>
                  <w:bCs/>
                  <w:color w:val="000000" w:themeColor="text1"/>
                  <w:spacing w:val="-4"/>
                  <w:lang w:val="en-US" w:eastAsia="en-US"/>
                </w:rPr>
                <w:t>mail</w:t>
              </w:r>
              <w:r w:rsidR="0055493C" w:rsidRPr="007C58F8">
                <w:rPr>
                  <w:rStyle w:val="a3"/>
                  <w:bCs/>
                  <w:color w:val="000000" w:themeColor="text1"/>
                  <w:spacing w:val="-4"/>
                  <w:lang w:eastAsia="en-US"/>
                </w:rPr>
                <w:t>.bg</w:t>
              </w:r>
            </w:hyperlink>
          </w:p>
          <w:p w:rsidR="00B92F3F" w:rsidRPr="00970110" w:rsidRDefault="00B92F3F" w:rsidP="00E81C5F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pacing w:val="-4"/>
                <w:highlight w:val="yellow"/>
                <w:lang w:val="en-US" w:eastAsia="en-US"/>
              </w:rPr>
            </w:pPr>
          </w:p>
        </w:tc>
      </w:tr>
      <w:tr w:rsidR="00B92F3F" w:rsidRPr="007A73DB" w:rsidTr="00880F62">
        <w:trPr>
          <w:gridAfter w:val="1"/>
          <w:wAfter w:w="4" w:type="pct"/>
          <w:trHeight w:val="574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8F34DF" w:rsidRDefault="00B92F3F" w:rsidP="00B92F3F">
            <w:pPr>
              <w:numPr>
                <w:ilvl w:val="0"/>
                <w:numId w:val="41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eastAsia="zh-CN"/>
              </w:rPr>
              <w:t>Възможност за паркиране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7A73DB" w:rsidRDefault="00B92F3F" w:rsidP="00B92F3F">
            <w:pPr>
              <w:pStyle w:val="a7"/>
              <w:numPr>
                <w:ilvl w:val="0"/>
                <w:numId w:val="41"/>
              </w:numPr>
              <w:tabs>
                <w:tab w:val="left" w:pos="182"/>
              </w:tabs>
              <w:autoSpaceDN w:val="0"/>
              <w:spacing w:before="100"/>
              <w:ind w:firstLine="70"/>
              <w:contextualSpacing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 xml:space="preserve">безплатни или платени паркинги до ЦАО  </w:t>
            </w:r>
          </w:p>
        </w:tc>
      </w:tr>
      <w:tr w:rsidR="00B92F3F" w:rsidRPr="00037CDB" w:rsidTr="00880F62">
        <w:trPr>
          <w:gridAfter w:val="1"/>
          <w:wAfter w:w="4" w:type="pct"/>
          <w:trHeight w:val="574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9E7256" w:rsidRDefault="00B92F3F" w:rsidP="00B92F3F">
            <w:pPr>
              <w:numPr>
                <w:ilvl w:val="0"/>
                <w:numId w:val="41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 w:eastAsia="zh-CN"/>
              </w:rPr>
            </w:pPr>
            <w:r w:rsidRPr="008F34DF">
              <w:rPr>
                <w:b/>
                <w:bCs/>
                <w:lang w:val="en-US" w:eastAsia="zh-CN"/>
              </w:rPr>
              <w:t>Удобно работно време</w:t>
            </w:r>
          </w:p>
          <w:p w:rsidR="00B92F3F" w:rsidRPr="009E7256" w:rsidRDefault="00B92F3F" w:rsidP="00F93211">
            <w:p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/>
              <w:contextualSpacing/>
              <w:textAlignment w:val="baseline"/>
              <w:rPr>
                <w:bCs/>
                <w:lang w:val="ru-RU" w:eastAsia="zh-CN"/>
              </w:rPr>
            </w:pPr>
            <w:r>
              <w:rPr>
                <w:b/>
                <w:bCs/>
                <w:lang w:eastAsia="zh-CN"/>
              </w:rPr>
              <w:t xml:space="preserve">   </w:t>
            </w:r>
            <w:r w:rsidRPr="009E7256">
              <w:rPr>
                <w:bCs/>
                <w:lang w:eastAsia="zh-CN"/>
              </w:rPr>
              <w:t>/от понеделник до петък/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BB206C" w:rsidRDefault="00847936" w:rsidP="00F93211">
            <w:pPr>
              <w:tabs>
                <w:tab w:val="left" w:pos="182"/>
              </w:tabs>
              <w:autoSpaceDN w:val="0"/>
              <w:spacing w:before="100"/>
              <w:contextualSpacing/>
              <w:rPr>
                <w:bCs/>
                <w:spacing w:val="-5"/>
                <w:lang w:val="en-US"/>
              </w:rPr>
            </w:pPr>
            <w:r>
              <w:rPr>
                <w:bCs/>
                <w:spacing w:val="-5"/>
              </w:rPr>
              <w:t xml:space="preserve">Областна дирекция „Земеделие“ – Русе - </w:t>
            </w:r>
            <w:r w:rsidR="00B92F3F" w:rsidRPr="00BB206C">
              <w:rPr>
                <w:bCs/>
                <w:spacing w:val="-5"/>
              </w:rPr>
              <w:t>от 9:00 ч. до 17:30 ч. /без прекъсване/</w:t>
            </w:r>
          </w:p>
          <w:p w:rsidR="00B92F3F" w:rsidRPr="00BB206C" w:rsidRDefault="00B92F3F" w:rsidP="00F93211">
            <w:pPr>
              <w:tabs>
                <w:tab w:val="left" w:pos="182"/>
              </w:tabs>
              <w:autoSpaceDN w:val="0"/>
              <w:spacing w:before="100"/>
              <w:contextualSpacing/>
              <w:rPr>
                <w:bCs/>
                <w:spacing w:val="-5"/>
                <w:lang w:val="en-US"/>
              </w:rPr>
            </w:pPr>
            <w:r w:rsidRPr="00BB206C">
              <w:rPr>
                <w:lang w:eastAsia="en-US"/>
              </w:rPr>
              <w:t xml:space="preserve"> </w:t>
            </w:r>
            <w:r w:rsidRPr="00B72F17">
              <w:rPr>
                <w:lang w:eastAsia="en-US"/>
              </w:rPr>
              <w:t>1.</w:t>
            </w:r>
            <w:r w:rsidRPr="00BB206C">
              <w:rPr>
                <w:b/>
                <w:lang w:eastAsia="en-US"/>
              </w:rPr>
              <w:t xml:space="preserve"> ОСЗ</w:t>
            </w:r>
            <w:r w:rsidRPr="00BB206C">
              <w:rPr>
                <w:lang w:eastAsia="en-US"/>
              </w:rPr>
              <w:t xml:space="preserve"> </w:t>
            </w:r>
            <w:r w:rsidR="00B72F17">
              <w:rPr>
                <w:b/>
                <w:lang w:eastAsia="en-US"/>
              </w:rPr>
              <w:t>Борово</w:t>
            </w:r>
            <w:r w:rsidRPr="00BB206C">
              <w:rPr>
                <w:lang w:eastAsia="en-US"/>
              </w:rPr>
              <w:t xml:space="preserve"> – </w:t>
            </w:r>
            <w:r w:rsidRPr="00BB206C">
              <w:rPr>
                <w:bCs/>
                <w:spacing w:val="-5"/>
              </w:rPr>
              <w:t>от 9:00 ч. до 17:30 ч. /без прекъсване/</w:t>
            </w:r>
          </w:p>
          <w:p w:rsidR="00B72F17" w:rsidRPr="00B72F17" w:rsidRDefault="00B92F3F" w:rsidP="00B72F17">
            <w:pPr>
              <w:tabs>
                <w:tab w:val="left" w:pos="182"/>
              </w:tabs>
              <w:autoSpaceDN w:val="0"/>
              <w:spacing w:before="100"/>
              <w:contextualSpacing/>
              <w:rPr>
                <w:bCs/>
                <w:spacing w:val="-5"/>
                <w:lang w:val="en-US"/>
              </w:rPr>
            </w:pPr>
            <w:r w:rsidRPr="00BB206C">
              <w:rPr>
                <w:lang w:eastAsia="en-US"/>
              </w:rPr>
              <w:t xml:space="preserve"> </w:t>
            </w:r>
            <w:r w:rsidRPr="00B72F17">
              <w:rPr>
                <w:lang w:eastAsia="en-US"/>
              </w:rPr>
              <w:t>2.</w:t>
            </w:r>
            <w:r w:rsidRPr="00BB206C">
              <w:rPr>
                <w:b/>
                <w:lang w:eastAsia="en-US"/>
              </w:rPr>
              <w:t xml:space="preserve"> </w:t>
            </w:r>
            <w:r w:rsidR="00B72F17">
              <w:rPr>
                <w:b/>
                <w:lang w:eastAsia="en-US"/>
              </w:rPr>
              <w:t>ОСЗ Бяла</w:t>
            </w:r>
            <w:r w:rsidRPr="00BB206C">
              <w:rPr>
                <w:b/>
                <w:lang w:val="en-US" w:eastAsia="en-US"/>
              </w:rPr>
              <w:t xml:space="preserve"> </w:t>
            </w:r>
            <w:r w:rsidRPr="00BB206C">
              <w:rPr>
                <w:lang w:eastAsia="en-US"/>
              </w:rPr>
              <w:t xml:space="preserve">– </w:t>
            </w:r>
            <w:r w:rsidR="00B72F17" w:rsidRPr="00B72F17">
              <w:rPr>
                <w:bCs/>
                <w:spacing w:val="-5"/>
              </w:rPr>
              <w:t>от 9:00 ч. до 17:30 ч. /без прекъсване/</w:t>
            </w:r>
          </w:p>
          <w:p w:rsidR="00B92F3F" w:rsidRPr="00BB206C" w:rsidRDefault="00B92F3F" w:rsidP="00F93211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lang w:val="en-US" w:eastAsia="en-US"/>
              </w:rPr>
            </w:pPr>
            <w:r w:rsidRPr="00BB206C">
              <w:rPr>
                <w:lang w:eastAsia="en-US"/>
              </w:rPr>
              <w:t>3.</w:t>
            </w:r>
            <w:r w:rsidR="00A9026E">
              <w:rPr>
                <w:lang w:eastAsia="en-US"/>
              </w:rPr>
              <w:t xml:space="preserve"> </w:t>
            </w:r>
            <w:r w:rsidRPr="00BB206C">
              <w:rPr>
                <w:b/>
                <w:lang w:eastAsia="en-US"/>
              </w:rPr>
              <w:t>ОСЗ В</w:t>
            </w:r>
            <w:r w:rsidR="00A9026E">
              <w:rPr>
                <w:b/>
                <w:lang w:eastAsia="en-US"/>
              </w:rPr>
              <w:t xml:space="preserve">етово </w:t>
            </w:r>
            <w:r w:rsidRPr="00BB206C">
              <w:rPr>
                <w:lang w:eastAsia="en-US"/>
              </w:rPr>
              <w:t xml:space="preserve">– </w:t>
            </w:r>
            <w:r w:rsidRPr="00BB206C">
              <w:rPr>
                <w:bCs/>
                <w:spacing w:val="-5"/>
              </w:rPr>
              <w:t>от 9:00 ч. до 17:30 ч. /без прекъсване/</w:t>
            </w:r>
          </w:p>
          <w:p w:rsidR="00A9026E" w:rsidRPr="00A9026E" w:rsidRDefault="00B92F3F" w:rsidP="00A9026E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bCs/>
                <w:spacing w:val="-5"/>
                <w:lang w:val="en-US"/>
              </w:rPr>
            </w:pPr>
            <w:r w:rsidRPr="00BB206C">
              <w:rPr>
                <w:lang w:eastAsia="en-US"/>
              </w:rPr>
              <w:t>4.</w:t>
            </w:r>
            <w:r w:rsidR="00A9026E">
              <w:rPr>
                <w:lang w:eastAsia="en-US"/>
              </w:rPr>
              <w:t xml:space="preserve"> </w:t>
            </w:r>
            <w:r w:rsidRPr="00BB206C">
              <w:rPr>
                <w:b/>
                <w:lang w:eastAsia="en-US"/>
              </w:rPr>
              <w:t xml:space="preserve">ОСЗ </w:t>
            </w:r>
            <w:r w:rsidR="00A9026E">
              <w:rPr>
                <w:b/>
                <w:lang w:eastAsia="en-US"/>
              </w:rPr>
              <w:t>Борово, офис Две могили</w:t>
            </w:r>
            <w:r w:rsidRPr="00BB206C">
              <w:rPr>
                <w:b/>
                <w:lang w:eastAsia="en-US"/>
              </w:rPr>
              <w:t xml:space="preserve"> – </w:t>
            </w:r>
            <w:r w:rsidR="00A9026E" w:rsidRPr="00A9026E">
              <w:rPr>
                <w:bCs/>
                <w:spacing w:val="-5"/>
              </w:rPr>
              <w:t>от 9:00 ч. до 17:30 ч. /без прекъсване/</w:t>
            </w:r>
          </w:p>
          <w:p w:rsidR="002C21E2" w:rsidRPr="002C21E2" w:rsidRDefault="00B92F3F" w:rsidP="002C21E2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bCs/>
                <w:spacing w:val="-5"/>
                <w:lang w:val="en-US"/>
              </w:rPr>
            </w:pPr>
            <w:r w:rsidRPr="00BB206C">
              <w:rPr>
                <w:lang w:eastAsia="en-US"/>
              </w:rPr>
              <w:t>5.</w:t>
            </w:r>
            <w:r w:rsidR="002C21E2">
              <w:rPr>
                <w:lang w:eastAsia="en-US"/>
              </w:rPr>
              <w:t xml:space="preserve"> </w:t>
            </w:r>
            <w:r w:rsidRPr="00BB206C">
              <w:rPr>
                <w:b/>
                <w:lang w:eastAsia="en-US"/>
              </w:rPr>
              <w:t xml:space="preserve">ОСЗ </w:t>
            </w:r>
            <w:r w:rsidR="002C21E2">
              <w:rPr>
                <w:b/>
                <w:lang w:eastAsia="en-US"/>
              </w:rPr>
              <w:t>Иваново</w:t>
            </w:r>
            <w:r w:rsidRPr="00BB206C">
              <w:rPr>
                <w:lang w:eastAsia="en-US"/>
              </w:rPr>
              <w:t xml:space="preserve"> – </w:t>
            </w:r>
            <w:r w:rsidR="002C21E2" w:rsidRPr="002C21E2">
              <w:rPr>
                <w:bCs/>
                <w:spacing w:val="-5"/>
              </w:rPr>
              <w:t>от 9:00 ч. до 17:30 ч. /без прекъсване/</w:t>
            </w:r>
          </w:p>
          <w:p w:rsidR="00B92F3F" w:rsidRPr="00B51FA5" w:rsidRDefault="00B92F3F" w:rsidP="00B51FA5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bCs/>
                <w:spacing w:val="-5"/>
                <w:lang w:val="en-US"/>
              </w:rPr>
            </w:pPr>
            <w:r w:rsidRPr="00BB206C">
              <w:rPr>
                <w:lang w:eastAsia="en-US"/>
              </w:rPr>
              <w:t>6.</w:t>
            </w:r>
            <w:r w:rsidR="002C21E2">
              <w:rPr>
                <w:lang w:eastAsia="en-US"/>
              </w:rPr>
              <w:t xml:space="preserve"> </w:t>
            </w:r>
            <w:r w:rsidRPr="00BB206C">
              <w:rPr>
                <w:b/>
                <w:lang w:eastAsia="en-US"/>
              </w:rPr>
              <w:t xml:space="preserve">ОСЗ </w:t>
            </w:r>
            <w:r w:rsidR="002C21E2">
              <w:rPr>
                <w:b/>
                <w:lang w:eastAsia="en-US"/>
              </w:rPr>
              <w:t>Русе</w:t>
            </w:r>
            <w:r w:rsidRPr="00BB206C">
              <w:rPr>
                <w:lang w:eastAsia="en-US"/>
              </w:rPr>
              <w:t xml:space="preserve"> –</w:t>
            </w:r>
            <w:r w:rsidRPr="00BB206C">
              <w:rPr>
                <w:lang w:val="en-US" w:eastAsia="en-US"/>
              </w:rPr>
              <w:t xml:space="preserve"> </w:t>
            </w:r>
            <w:r w:rsidR="002C21E2" w:rsidRPr="002C21E2">
              <w:rPr>
                <w:bCs/>
                <w:spacing w:val="-5"/>
              </w:rPr>
              <w:t>от 9:00 ч. до 17:30 ч. /без прекъсване/</w:t>
            </w:r>
            <w:r w:rsidRPr="00BB206C">
              <w:rPr>
                <w:bCs/>
                <w:spacing w:val="-5"/>
              </w:rPr>
              <w:t>/</w:t>
            </w:r>
          </w:p>
          <w:p w:rsidR="00B51FA5" w:rsidRPr="00B51FA5" w:rsidRDefault="00B92F3F" w:rsidP="00B51FA5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bCs/>
                <w:spacing w:val="-5"/>
                <w:lang w:val="en-US"/>
              </w:rPr>
            </w:pPr>
            <w:r w:rsidRPr="00BB206C">
              <w:rPr>
                <w:lang w:eastAsia="en-US"/>
              </w:rPr>
              <w:t>7.</w:t>
            </w:r>
            <w:r w:rsidR="00B51FA5">
              <w:rPr>
                <w:lang w:eastAsia="en-US"/>
              </w:rPr>
              <w:t xml:space="preserve"> </w:t>
            </w:r>
            <w:r w:rsidRPr="00BB206C">
              <w:rPr>
                <w:b/>
                <w:lang w:eastAsia="en-US"/>
              </w:rPr>
              <w:t xml:space="preserve">ОСЗ </w:t>
            </w:r>
            <w:r w:rsidR="00B51FA5">
              <w:rPr>
                <w:b/>
                <w:lang w:eastAsia="en-US"/>
              </w:rPr>
              <w:t xml:space="preserve">Сливо поле </w:t>
            </w:r>
            <w:r w:rsidRPr="00BB206C">
              <w:rPr>
                <w:lang w:eastAsia="en-US"/>
              </w:rPr>
              <w:t xml:space="preserve">– </w:t>
            </w:r>
            <w:r w:rsidR="00B51FA5" w:rsidRPr="00B51FA5">
              <w:rPr>
                <w:bCs/>
                <w:spacing w:val="-5"/>
              </w:rPr>
              <w:t>от 9:00 ч. до 17:30 ч. /без прекъсване/</w:t>
            </w:r>
          </w:p>
          <w:p w:rsidR="00B92F3F" w:rsidRPr="00037CDB" w:rsidRDefault="00B92F3F" w:rsidP="00373AF7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lang w:val="en-US" w:eastAsia="en-US"/>
              </w:rPr>
            </w:pPr>
            <w:r w:rsidRPr="00BB206C">
              <w:rPr>
                <w:lang w:eastAsia="en-US"/>
              </w:rPr>
              <w:t>8.</w:t>
            </w:r>
            <w:r w:rsidR="00373AF7">
              <w:rPr>
                <w:lang w:eastAsia="en-US"/>
              </w:rPr>
              <w:t xml:space="preserve"> </w:t>
            </w:r>
            <w:r w:rsidRPr="00BB206C">
              <w:rPr>
                <w:b/>
                <w:lang w:eastAsia="en-US"/>
              </w:rPr>
              <w:t>ОСЗ</w:t>
            </w:r>
            <w:r w:rsidR="00373AF7">
              <w:rPr>
                <w:b/>
                <w:lang w:eastAsia="en-US"/>
              </w:rPr>
              <w:t xml:space="preserve"> Бяла, офис Ценово </w:t>
            </w:r>
            <w:r w:rsidRPr="00BB206C">
              <w:rPr>
                <w:lang w:eastAsia="en-US"/>
              </w:rPr>
              <w:t xml:space="preserve">– </w:t>
            </w:r>
            <w:r w:rsidRPr="00BB206C">
              <w:rPr>
                <w:bCs/>
                <w:spacing w:val="-5"/>
              </w:rPr>
              <w:t>от 9:00 ч. до 17:30 ч. /без прекъсване/</w:t>
            </w:r>
          </w:p>
        </w:tc>
      </w:tr>
      <w:tr w:rsidR="00B92F3F" w:rsidRPr="00F978C5" w:rsidTr="00880F62">
        <w:trPr>
          <w:gridAfter w:val="1"/>
          <w:wAfter w:w="4" w:type="pct"/>
          <w:trHeight w:val="54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9C13BE" w:rsidRDefault="00B92F3F" w:rsidP="00B92F3F">
            <w:pPr>
              <w:numPr>
                <w:ilvl w:val="0"/>
                <w:numId w:val="41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 w:eastAsia="en-US"/>
              </w:rPr>
            </w:pPr>
            <w:r w:rsidRPr="009C13BE">
              <w:rPr>
                <w:b/>
                <w:bCs/>
                <w:lang w:val="ru-RU" w:eastAsia="zh-CN"/>
              </w:rPr>
              <w:t>Указателни табели за лесно и бързо ориентиране относно: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9C13BE" w:rsidRDefault="00B92F3F" w:rsidP="00786814">
            <w:pPr>
              <w:numPr>
                <w:ilvl w:val="0"/>
                <w:numId w:val="39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hanging="669"/>
              <w:contextualSpacing/>
              <w:jc w:val="both"/>
              <w:textAlignment w:val="baseline"/>
              <w:rPr>
                <w:bCs/>
                <w:lang w:val="ru-RU"/>
              </w:rPr>
            </w:pPr>
            <w:r w:rsidRPr="009C13BE">
              <w:rPr>
                <w:bCs/>
                <w:lang w:val="ru-RU"/>
              </w:rPr>
              <w:t>помещенията за заявяване и         получаване на документи</w:t>
            </w:r>
          </w:p>
          <w:p w:rsidR="00B92F3F" w:rsidRPr="009C13BE" w:rsidRDefault="00B92F3F" w:rsidP="00786814">
            <w:pPr>
              <w:numPr>
                <w:ilvl w:val="0"/>
                <w:numId w:val="39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hanging="669"/>
              <w:contextualSpacing/>
              <w:jc w:val="both"/>
              <w:textAlignment w:val="baseline"/>
              <w:rPr>
                <w:bCs/>
                <w:lang w:val="en-US"/>
              </w:rPr>
            </w:pPr>
            <w:r w:rsidRPr="009C13BE">
              <w:rPr>
                <w:bCs/>
                <w:lang w:val="en-US"/>
              </w:rPr>
              <w:t xml:space="preserve">информация за услугите </w:t>
            </w:r>
          </w:p>
        </w:tc>
      </w:tr>
      <w:tr w:rsidR="00B92F3F" w:rsidRPr="00F978C5" w:rsidTr="00880F62">
        <w:trPr>
          <w:gridAfter w:val="1"/>
          <w:wAfter w:w="4" w:type="pct"/>
          <w:trHeight w:val="54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9C13BE" w:rsidRDefault="00B92F3F" w:rsidP="00B92F3F">
            <w:pPr>
              <w:numPr>
                <w:ilvl w:val="0"/>
                <w:numId w:val="41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rFonts w:eastAsia="Calibri"/>
                <w:b/>
                <w:bCs/>
                <w:lang w:val="ru-RU" w:eastAsia="en-US"/>
              </w:rPr>
            </w:pPr>
            <w:r w:rsidRPr="009C13BE">
              <w:rPr>
                <w:b/>
                <w:bCs/>
                <w:lang w:val="ru-RU" w:eastAsia="zh-CN"/>
              </w:rPr>
              <w:t>В ЦАО на Ваше разположение са: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9C13BE" w:rsidRDefault="00B92F3F" w:rsidP="00786814">
            <w:pPr>
              <w:numPr>
                <w:ilvl w:val="0"/>
                <w:numId w:val="39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hanging="669"/>
              <w:contextualSpacing/>
              <w:jc w:val="both"/>
              <w:textAlignment w:val="baseline"/>
              <w:rPr>
                <w:bCs/>
                <w:lang w:val="ru-RU"/>
              </w:rPr>
            </w:pPr>
            <w:r w:rsidRPr="009C13BE">
              <w:rPr>
                <w:bCs/>
                <w:lang w:val="ru-RU"/>
              </w:rPr>
              <w:t>обособени места и пособия за попълване на документи</w:t>
            </w:r>
          </w:p>
          <w:p w:rsidR="00B92F3F" w:rsidRPr="009C13BE" w:rsidRDefault="00B92F3F" w:rsidP="00786814">
            <w:pPr>
              <w:numPr>
                <w:ilvl w:val="0"/>
                <w:numId w:val="39"/>
              </w:numPr>
              <w:tabs>
                <w:tab w:val="left" w:pos="172"/>
              </w:tabs>
              <w:overflowPunct w:val="0"/>
              <w:autoSpaceDE w:val="0"/>
              <w:autoSpaceDN w:val="0"/>
              <w:adjustRightInd w:val="0"/>
              <w:spacing w:before="100"/>
              <w:ind w:hanging="669"/>
              <w:contextualSpacing/>
              <w:jc w:val="both"/>
              <w:textAlignment w:val="baseline"/>
              <w:rPr>
                <w:bCs/>
                <w:lang w:val="ru-RU"/>
              </w:rPr>
            </w:pPr>
            <w:r w:rsidRPr="009C13BE">
              <w:rPr>
                <w:bCs/>
                <w:lang w:val="ru-RU"/>
              </w:rPr>
              <w:t>подходящо осветление и температура</w:t>
            </w:r>
          </w:p>
        </w:tc>
      </w:tr>
      <w:tr w:rsidR="00B92F3F" w:rsidRPr="00F978C5" w:rsidTr="00880F62">
        <w:trPr>
          <w:gridAfter w:val="1"/>
          <w:wAfter w:w="4" w:type="pct"/>
        </w:trPr>
        <w:tc>
          <w:tcPr>
            <w:tcW w:w="4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92F3F" w:rsidRPr="00B8375E" w:rsidRDefault="00B92F3F" w:rsidP="00F93211">
            <w:pPr>
              <w:widowControl w:val="0"/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ind w:left="-567" w:firstLine="1310"/>
              <w:jc w:val="center"/>
              <w:textAlignment w:val="baseline"/>
              <w:rPr>
                <w:rFonts w:eastAsia="Calibri"/>
                <w:b/>
                <w:color w:val="000000"/>
                <w:lang w:val="ru-RU" w:eastAsia="en-US"/>
              </w:rPr>
            </w:pPr>
            <w:r w:rsidRPr="00B8375E">
              <w:rPr>
                <w:b/>
                <w:color w:val="000000"/>
                <w:lang w:val="ru-RU" w:eastAsia="en-US"/>
              </w:rPr>
              <w:t>ДОБРА ИНФОРМИРАНОСТ И КОМУНИКАЦИЯ</w:t>
            </w:r>
          </w:p>
        </w:tc>
      </w:tr>
      <w:tr w:rsidR="00B92F3F" w:rsidRPr="006B2680" w:rsidTr="00880F62">
        <w:trPr>
          <w:gridAfter w:val="1"/>
          <w:wAfter w:w="4" w:type="pct"/>
          <w:trHeight w:val="54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27225C" w:rsidRDefault="00B92F3F" w:rsidP="00B92F3F">
            <w:pPr>
              <w:numPr>
                <w:ilvl w:val="0"/>
                <w:numId w:val="41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r w:rsidRPr="0027225C">
              <w:rPr>
                <w:b/>
                <w:bCs/>
                <w:lang w:val="ru-RU"/>
              </w:rPr>
              <w:t xml:space="preserve">Нашите служители ще Ви </w:t>
            </w:r>
            <w:r w:rsidR="00CF3606" w:rsidRPr="0027225C">
              <w:rPr>
                <w:b/>
                <w:bCs/>
                <w:lang w:val="ru-RU"/>
              </w:rPr>
              <w:t>обслужат</w:t>
            </w:r>
            <w:r w:rsidRPr="0027225C">
              <w:rPr>
                <w:b/>
                <w:bCs/>
                <w:lang w:val="en-US"/>
              </w:rPr>
              <w:t>: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4427C3" w:rsidRDefault="00B92F3F" w:rsidP="00B92F3F">
            <w:pPr>
              <w:numPr>
                <w:ilvl w:val="0"/>
                <w:numId w:val="39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b/>
                <w:bCs/>
              </w:rPr>
            </w:pPr>
            <w:r w:rsidRPr="004427C3">
              <w:rPr>
                <w:bCs/>
                <w:lang w:val="ru-RU"/>
              </w:rPr>
              <w:t xml:space="preserve">любезно, с уважение и необходимото търпение </w:t>
            </w:r>
          </w:p>
          <w:p w:rsidR="00B92F3F" w:rsidRPr="004427C3" w:rsidRDefault="00B92F3F" w:rsidP="00B92F3F">
            <w:pPr>
              <w:numPr>
                <w:ilvl w:val="0"/>
                <w:numId w:val="39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firstLine="33"/>
              <w:contextualSpacing/>
              <w:jc w:val="both"/>
              <w:textAlignment w:val="baseline"/>
              <w:rPr>
                <w:lang w:val="en-US"/>
              </w:rPr>
            </w:pPr>
            <w:r w:rsidRPr="004427C3">
              <w:rPr>
                <w:bCs/>
                <w:lang w:val="en-US"/>
              </w:rPr>
              <w:t xml:space="preserve">при </w:t>
            </w:r>
            <w:r w:rsidRPr="004427C3">
              <w:rPr>
                <w:bCs/>
              </w:rPr>
              <w:t>гарантирана</w:t>
            </w:r>
            <w:r w:rsidRPr="004427C3">
              <w:rPr>
                <w:bCs/>
                <w:lang w:val="en-US"/>
              </w:rPr>
              <w:t xml:space="preserve"> конфиденциалност</w:t>
            </w:r>
            <w:r w:rsidRPr="004427C3">
              <w:rPr>
                <w:lang w:val="en-US"/>
              </w:rPr>
              <w:t xml:space="preserve"> </w:t>
            </w:r>
          </w:p>
        </w:tc>
      </w:tr>
      <w:tr w:rsidR="00B92F3F" w:rsidRPr="00F978C5" w:rsidTr="00880F62">
        <w:trPr>
          <w:gridAfter w:val="1"/>
          <w:wAfter w:w="4" w:type="pct"/>
          <w:trHeight w:val="54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D77F4B" w:rsidRDefault="00B92F3F" w:rsidP="0027225C">
            <w:pPr>
              <w:numPr>
                <w:ilvl w:val="0"/>
                <w:numId w:val="41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r w:rsidRPr="00D77F4B">
              <w:rPr>
                <w:b/>
                <w:bCs/>
                <w:lang w:val="ru-RU"/>
              </w:rPr>
              <w:t>Информация за предоставяните административни услуги</w:t>
            </w:r>
            <w:r w:rsidR="0027225C" w:rsidRPr="00D77F4B">
              <w:rPr>
                <w:b/>
                <w:bCs/>
                <w:lang w:val="ru-RU"/>
              </w:rPr>
              <w:t xml:space="preserve"> (</w:t>
            </w:r>
            <w:r w:rsidRPr="00D77F4B">
              <w:rPr>
                <w:b/>
                <w:bCs/>
                <w:lang w:val="ru-RU"/>
              </w:rPr>
              <w:t>в Обща информация за потребителите), образци  на заявления и пълен стандарт (съдържа: приложимата нормативна уредба, компетентното административно звено, необходими документи и срок за извършване на услугата) може да намерите: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4427C3" w:rsidRDefault="00B92F3F" w:rsidP="00B92F3F">
            <w:pPr>
              <w:numPr>
                <w:ilvl w:val="0"/>
                <w:numId w:val="42"/>
              </w:num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hanging="1006"/>
              <w:contextualSpacing/>
              <w:jc w:val="both"/>
              <w:textAlignment w:val="baseline"/>
              <w:rPr>
                <w:b/>
                <w:bCs/>
                <w:lang w:val="en-US" w:eastAsia="zh-CN"/>
              </w:rPr>
            </w:pPr>
            <w:r w:rsidRPr="004427C3">
              <w:rPr>
                <w:bCs/>
                <w:lang w:val="ru-RU" w:eastAsia="zh-CN"/>
              </w:rPr>
              <w:t>на интернет страницата ни в секция</w:t>
            </w:r>
          </w:p>
          <w:p w:rsidR="00B92F3F" w:rsidRPr="004427C3" w:rsidRDefault="00B92F3F" w:rsidP="00F93211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left="430" w:hanging="141"/>
              <w:contextualSpacing/>
              <w:jc w:val="both"/>
              <w:textAlignment w:val="baseline"/>
              <w:rPr>
                <w:b/>
                <w:bCs/>
                <w:lang w:val="en-US" w:eastAsia="zh-CN"/>
              </w:rPr>
            </w:pPr>
            <w:r w:rsidRPr="004427C3">
              <w:rPr>
                <w:bCs/>
                <w:lang w:val="ru-RU" w:eastAsia="zh-CN"/>
              </w:rPr>
              <w:t xml:space="preserve">«Административно обслужване» </w:t>
            </w:r>
            <w:r w:rsidRPr="004427C3">
              <w:rPr>
                <w:bCs/>
                <w:lang w:val="ru-RU" w:eastAsia="zh-CN"/>
              </w:rPr>
              <w:sym w:font="Wingdings" w:char="F0E0"/>
            </w:r>
          </w:p>
          <w:p w:rsidR="00B92F3F" w:rsidRPr="004427C3" w:rsidRDefault="00B92F3F" w:rsidP="00F93211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left="289"/>
              <w:contextualSpacing/>
              <w:jc w:val="both"/>
              <w:textAlignment w:val="baseline"/>
              <w:rPr>
                <w:bCs/>
                <w:lang w:val="ru-RU" w:eastAsia="zh-CN"/>
              </w:rPr>
            </w:pPr>
            <w:r w:rsidRPr="004427C3">
              <w:rPr>
                <w:bCs/>
                <w:lang w:val="ru-RU" w:eastAsia="zh-CN"/>
              </w:rPr>
              <w:t>«Стандарти за административно обслужване и образци към тях»</w:t>
            </w:r>
          </w:p>
          <w:p w:rsidR="00B92F3F" w:rsidRPr="004427C3" w:rsidRDefault="00B92F3F" w:rsidP="00F93211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left="289"/>
              <w:contextualSpacing/>
              <w:jc w:val="both"/>
              <w:textAlignment w:val="baseline"/>
              <w:rPr>
                <w:bCs/>
                <w:lang w:val="ru-RU" w:eastAsia="zh-CN"/>
              </w:rPr>
            </w:pPr>
          </w:p>
          <w:p w:rsidR="00B92F3F" w:rsidRPr="004427C3" w:rsidRDefault="0045456E" w:rsidP="00F93211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left="289"/>
              <w:contextualSpacing/>
              <w:jc w:val="both"/>
              <w:textAlignment w:val="baseline"/>
              <w:rPr>
                <w:sz w:val="22"/>
                <w:szCs w:val="22"/>
              </w:rPr>
            </w:pPr>
            <w:hyperlink r:id="rId19" w:history="1">
              <w:r w:rsidR="00976C7A" w:rsidRPr="004427C3">
                <w:rPr>
                  <w:rStyle w:val="a3"/>
                  <w:sz w:val="22"/>
                  <w:szCs w:val="22"/>
                </w:rPr>
                <w:t>https://www.mzh.government.bg/ODZ-Ruse/bg/Adminisrtativnoobslujvane/Standarti.aspx</w:t>
              </w:r>
            </w:hyperlink>
          </w:p>
          <w:p w:rsidR="00976C7A" w:rsidRPr="004427C3" w:rsidRDefault="00976C7A" w:rsidP="00F93211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left="289"/>
              <w:contextualSpacing/>
              <w:jc w:val="both"/>
              <w:textAlignment w:val="baseline"/>
              <w:rPr>
                <w:b/>
                <w:bCs/>
                <w:sz w:val="20"/>
                <w:szCs w:val="20"/>
                <w:lang w:val="en-US" w:eastAsia="zh-CN"/>
              </w:rPr>
            </w:pPr>
          </w:p>
          <w:p w:rsidR="00B92F3F" w:rsidRPr="004427C3" w:rsidRDefault="00B92F3F" w:rsidP="00B92F3F">
            <w:pPr>
              <w:numPr>
                <w:ilvl w:val="0"/>
                <w:numId w:val="42"/>
              </w:num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hanging="1006"/>
              <w:contextualSpacing/>
              <w:jc w:val="both"/>
              <w:textAlignment w:val="baseline"/>
              <w:rPr>
                <w:b/>
                <w:bCs/>
                <w:lang w:val="en-US" w:eastAsia="zh-CN"/>
              </w:rPr>
            </w:pPr>
            <w:r w:rsidRPr="004427C3">
              <w:rPr>
                <w:bCs/>
                <w:lang w:val="en-US"/>
              </w:rPr>
              <w:t>на място в ЦАО</w:t>
            </w:r>
            <w:r w:rsidRPr="004427C3">
              <w:rPr>
                <w:bCs/>
              </w:rPr>
              <w:t xml:space="preserve"> – на хартиен носител</w:t>
            </w:r>
          </w:p>
          <w:p w:rsidR="00B92F3F" w:rsidRPr="003E3BDF" w:rsidRDefault="00B92F3F" w:rsidP="00B92F3F">
            <w:pPr>
              <w:numPr>
                <w:ilvl w:val="0"/>
                <w:numId w:val="42"/>
              </w:num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hanging="1006"/>
              <w:contextualSpacing/>
              <w:jc w:val="both"/>
              <w:textAlignment w:val="baseline"/>
              <w:rPr>
                <w:b/>
                <w:bCs/>
                <w:lang w:val="en-US" w:eastAsia="zh-CN"/>
              </w:rPr>
            </w:pPr>
            <w:r w:rsidRPr="004427C3">
              <w:rPr>
                <w:bCs/>
              </w:rPr>
              <w:t>в приложение към Харта на клиента</w:t>
            </w:r>
          </w:p>
          <w:p w:rsidR="003E3BDF" w:rsidRPr="004427C3" w:rsidRDefault="003E3BDF" w:rsidP="00B92F3F">
            <w:pPr>
              <w:numPr>
                <w:ilvl w:val="0"/>
                <w:numId w:val="42"/>
              </w:num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hanging="1006"/>
              <w:contextualSpacing/>
              <w:jc w:val="both"/>
              <w:textAlignment w:val="baseline"/>
              <w:rPr>
                <w:b/>
                <w:bCs/>
                <w:lang w:val="en-US" w:eastAsia="zh-CN"/>
              </w:rPr>
            </w:pPr>
            <w:r>
              <w:rPr>
                <w:bCs/>
              </w:rPr>
              <w:t>в електронна форма</w:t>
            </w:r>
          </w:p>
          <w:p w:rsidR="00B92F3F" w:rsidRPr="003E3BDF" w:rsidRDefault="00B92F3F" w:rsidP="003E3BDF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B92F3F" w:rsidRPr="00652096" w:rsidTr="00880F62">
        <w:trPr>
          <w:gridAfter w:val="1"/>
          <w:wAfter w:w="4" w:type="pct"/>
          <w:trHeight w:val="1603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284956" w:rsidRDefault="00D77F4B" w:rsidP="00B92F3F">
            <w:pPr>
              <w:numPr>
                <w:ilvl w:val="0"/>
                <w:numId w:val="41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r w:rsidRPr="00284956">
              <w:rPr>
                <w:b/>
                <w:bCs/>
                <w:lang w:val="ru-RU"/>
              </w:rPr>
              <w:t>Съдействие на място ще получите от</w:t>
            </w:r>
            <w:r w:rsidR="00B92F3F" w:rsidRPr="00284956">
              <w:rPr>
                <w:b/>
                <w:bCs/>
                <w:lang w:val="en-US"/>
              </w:rPr>
              <w:t>: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284956" w:rsidRDefault="00B92F3F" w:rsidP="00F93211">
            <w:pPr>
              <w:tabs>
                <w:tab w:val="left" w:pos="182"/>
              </w:tabs>
              <w:autoSpaceDN w:val="0"/>
              <w:spacing w:before="100"/>
              <w:contextualSpacing/>
              <w:jc w:val="both"/>
              <w:rPr>
                <w:b/>
                <w:bCs/>
              </w:rPr>
            </w:pPr>
            <w:r w:rsidRPr="00284956">
              <w:rPr>
                <w:bCs/>
                <w:lang w:val="ru-RU"/>
              </w:rPr>
              <w:t>служителите в ЦАО и/или нашите експерти, които:</w:t>
            </w:r>
          </w:p>
          <w:p w:rsidR="00B92F3F" w:rsidRPr="00284956" w:rsidRDefault="00B92F3F" w:rsidP="00AF0BF4">
            <w:pPr>
              <w:pStyle w:val="a7"/>
              <w:numPr>
                <w:ilvl w:val="0"/>
                <w:numId w:val="44"/>
              </w:numPr>
              <w:tabs>
                <w:tab w:val="left" w:pos="182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100"/>
              <w:ind w:left="760" w:hanging="426"/>
              <w:contextualSpacing/>
              <w:jc w:val="both"/>
              <w:textAlignment w:val="baseline"/>
              <w:rPr>
                <w:bCs/>
                <w:lang w:val="ru-RU"/>
              </w:rPr>
            </w:pPr>
            <w:r w:rsidRPr="00284956">
              <w:rPr>
                <w:bCs/>
                <w:lang w:val="ru-RU"/>
              </w:rPr>
              <w:t xml:space="preserve">ще отговорят на </w:t>
            </w:r>
            <w:r w:rsidRPr="00284956">
              <w:rPr>
                <w:bCs/>
              </w:rPr>
              <w:t xml:space="preserve">Вашите </w:t>
            </w:r>
            <w:r w:rsidRPr="00284956">
              <w:rPr>
                <w:bCs/>
                <w:lang w:val="ru-RU"/>
              </w:rPr>
              <w:t>въпроси и ще Ви консултират;</w:t>
            </w:r>
          </w:p>
          <w:p w:rsidR="00B92F3F" w:rsidRPr="00284956" w:rsidRDefault="00B92F3F" w:rsidP="00AF0BF4">
            <w:pPr>
              <w:pStyle w:val="a7"/>
              <w:numPr>
                <w:ilvl w:val="0"/>
                <w:numId w:val="44"/>
              </w:num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ind w:left="760" w:hanging="426"/>
              <w:contextualSpacing/>
              <w:jc w:val="both"/>
              <w:textAlignment w:val="baseline"/>
              <w:rPr>
                <w:bCs/>
              </w:rPr>
            </w:pPr>
            <w:r w:rsidRPr="00284956">
              <w:rPr>
                <w:bCs/>
                <w:lang w:val="ru-RU"/>
              </w:rPr>
              <w:t>при необходимост, ще Ви окажат помощ при попълване на необходимите</w:t>
            </w:r>
            <w:r w:rsidRPr="00284956">
              <w:rPr>
                <w:b/>
                <w:bCs/>
              </w:rPr>
              <w:t xml:space="preserve"> </w:t>
            </w:r>
            <w:r w:rsidRPr="00284956">
              <w:rPr>
                <w:bCs/>
              </w:rPr>
              <w:t>заявления</w:t>
            </w:r>
          </w:p>
          <w:p w:rsidR="00B92F3F" w:rsidRPr="00284956" w:rsidRDefault="00B92F3F" w:rsidP="00F93211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bCs/>
              </w:rPr>
            </w:pPr>
          </w:p>
          <w:p w:rsidR="00B92F3F" w:rsidRPr="00284956" w:rsidRDefault="00B92F3F" w:rsidP="00F93211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bCs/>
              </w:rPr>
            </w:pPr>
            <w:r w:rsidRPr="00284956">
              <w:rPr>
                <w:b/>
                <w:bCs/>
              </w:rPr>
              <w:t>Важно е да знаете:</w:t>
            </w:r>
          </w:p>
          <w:p w:rsidR="00B92F3F" w:rsidRPr="00284956" w:rsidRDefault="00B92F3F" w:rsidP="00F93211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bCs/>
              </w:rPr>
            </w:pPr>
          </w:p>
          <w:p w:rsidR="00B92F3F" w:rsidRPr="00284956" w:rsidRDefault="00B92F3F" w:rsidP="00B92F3F">
            <w:pPr>
              <w:pStyle w:val="a7"/>
              <w:numPr>
                <w:ilvl w:val="0"/>
                <w:numId w:val="43"/>
              </w:num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lang w:val="en-US" w:eastAsia="zh-CN"/>
              </w:rPr>
            </w:pPr>
            <w:r w:rsidRPr="00284956">
              <w:rPr>
                <w:bCs/>
              </w:rPr>
              <w:t>времето за отстраняване на непълноти и неточности в предоставените от Вас документи, не се включва в срока за извършване на съответната административна услуга;</w:t>
            </w:r>
          </w:p>
          <w:p w:rsidR="00B92F3F" w:rsidRPr="00284956" w:rsidRDefault="00B92F3F" w:rsidP="00B92F3F">
            <w:pPr>
              <w:pStyle w:val="a7"/>
              <w:numPr>
                <w:ilvl w:val="0"/>
                <w:numId w:val="43"/>
              </w:num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lang w:val="en-US" w:eastAsia="zh-CN"/>
              </w:rPr>
            </w:pPr>
            <w:r w:rsidRPr="00284956">
              <w:rPr>
                <w:bCs/>
                <w:lang w:eastAsia="zh-CN"/>
              </w:rPr>
              <w:t>приемаме документи подписани с квалифициран електронен подпис, издаден от регистриран доставчик на удостоверителни услуги в Република България;</w:t>
            </w:r>
          </w:p>
          <w:p w:rsidR="00B92F3F" w:rsidRPr="00284956" w:rsidRDefault="00B92F3F" w:rsidP="00B92F3F">
            <w:pPr>
              <w:pStyle w:val="a7"/>
              <w:numPr>
                <w:ilvl w:val="0"/>
                <w:numId w:val="43"/>
              </w:num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lang w:val="en-US" w:eastAsia="zh-CN"/>
              </w:rPr>
            </w:pPr>
            <w:r w:rsidRPr="00284956">
              <w:rPr>
                <w:bCs/>
                <w:lang w:eastAsia="zh-CN"/>
              </w:rPr>
              <w:t>в ЦАО може да предоставите за регистрация документи, записани на физически носител</w:t>
            </w:r>
            <w:r w:rsidRPr="00284956">
              <w:rPr>
                <w:bCs/>
                <w:lang w:val="en-US" w:eastAsia="zh-CN"/>
              </w:rPr>
              <w:t xml:space="preserve"> </w:t>
            </w:r>
            <w:r w:rsidRPr="00284956">
              <w:rPr>
                <w:bCs/>
                <w:lang w:eastAsia="zh-CN"/>
              </w:rPr>
              <w:t>(флашка,</w:t>
            </w:r>
            <w:r w:rsidRPr="00284956">
              <w:rPr>
                <w:bCs/>
                <w:lang w:val="en-US" w:eastAsia="zh-CN"/>
              </w:rPr>
              <w:t>CD).</w:t>
            </w:r>
          </w:p>
          <w:p w:rsidR="00B92F3F" w:rsidRPr="00284956" w:rsidRDefault="00B92F3F" w:rsidP="00F93211">
            <w:pPr>
              <w:pStyle w:val="a7"/>
              <w:tabs>
                <w:tab w:val="left" w:pos="182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100"/>
              <w:ind w:left="1178"/>
              <w:jc w:val="both"/>
              <w:textAlignment w:val="baseline"/>
              <w:rPr>
                <w:lang w:val="ru-RU"/>
              </w:rPr>
            </w:pPr>
          </w:p>
          <w:p w:rsidR="00B92F3F" w:rsidRPr="00284956" w:rsidRDefault="00B92F3F" w:rsidP="00F93211">
            <w:pPr>
              <w:pStyle w:val="a7"/>
              <w:tabs>
                <w:tab w:val="left" w:pos="182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100"/>
              <w:ind w:left="1178"/>
              <w:jc w:val="both"/>
              <w:textAlignment w:val="baseline"/>
              <w:rPr>
                <w:lang w:val="ru-RU"/>
              </w:rPr>
            </w:pPr>
          </w:p>
        </w:tc>
      </w:tr>
      <w:tr w:rsidR="00B92F3F" w:rsidRPr="00E86677" w:rsidTr="00880F62">
        <w:trPr>
          <w:gridAfter w:val="1"/>
          <w:wAfter w:w="4" w:type="pct"/>
          <w:trHeight w:val="1423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FA0190" w:rsidRDefault="00B92F3F" w:rsidP="00B92F3F">
            <w:pPr>
              <w:numPr>
                <w:ilvl w:val="0"/>
                <w:numId w:val="41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en-US" w:eastAsia="zh-CN"/>
              </w:rPr>
            </w:pPr>
            <w:r w:rsidRPr="00FA0190">
              <w:rPr>
                <w:b/>
                <w:bCs/>
                <w:lang w:val="ru-RU" w:eastAsia="zh-CN"/>
              </w:rPr>
              <w:t>В секция „Въпроси и отговори“ на нашата интернет страница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FA0190" w:rsidRDefault="00B92F3F" w:rsidP="00B92F3F">
            <w:pPr>
              <w:pStyle w:val="a7"/>
              <w:numPr>
                <w:ilvl w:val="0"/>
                <w:numId w:val="41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14" w:hanging="284"/>
              <w:contextualSpacing/>
              <w:jc w:val="both"/>
              <w:textAlignment w:val="baseline"/>
              <w:rPr>
                <w:b/>
                <w:lang w:eastAsia="en-US"/>
              </w:rPr>
            </w:pPr>
            <w:r w:rsidRPr="00FA0190">
              <w:rPr>
                <w:bCs/>
                <w:lang w:val="ru-RU"/>
              </w:rPr>
              <w:t>имате възможност да задавате въпроси – ние ще ги разгледаме и ще публикуваме отговор.</w:t>
            </w:r>
          </w:p>
        </w:tc>
      </w:tr>
      <w:tr w:rsidR="00B92F3F" w:rsidRPr="00E86677" w:rsidTr="00880F62">
        <w:trPr>
          <w:gridAfter w:val="1"/>
          <w:wAfter w:w="4" w:type="pct"/>
        </w:trPr>
        <w:tc>
          <w:tcPr>
            <w:tcW w:w="4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92F3F" w:rsidRPr="00FA0190" w:rsidRDefault="00B92F3F" w:rsidP="00F93211">
            <w:pPr>
              <w:widowControl w:val="0"/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ind w:left="-567" w:firstLine="1310"/>
              <w:jc w:val="center"/>
              <w:textAlignment w:val="baseline"/>
              <w:rPr>
                <w:rFonts w:eastAsia="Calibri"/>
                <w:b/>
                <w:color w:val="000000"/>
                <w:lang w:eastAsia="en-US"/>
              </w:rPr>
            </w:pPr>
            <w:r w:rsidRPr="00FA0190">
              <w:rPr>
                <w:rFonts w:eastAsia="Calibri"/>
                <w:b/>
                <w:color w:val="000000"/>
                <w:lang w:eastAsia="en-US"/>
              </w:rPr>
              <w:t>СВОЕВРЕМЕННО ОБСЛУЖВАНЕ</w:t>
            </w:r>
          </w:p>
        </w:tc>
      </w:tr>
      <w:tr w:rsidR="00B92F3F" w:rsidRPr="008F34DF" w:rsidTr="00880F62">
        <w:trPr>
          <w:gridAfter w:val="1"/>
          <w:wAfter w:w="4" w:type="pct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BB301A" w:rsidRDefault="00B92F3F" w:rsidP="00B92F3F">
            <w:pPr>
              <w:numPr>
                <w:ilvl w:val="0"/>
                <w:numId w:val="41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r w:rsidRPr="00BB301A">
              <w:rPr>
                <w:b/>
                <w:bCs/>
                <w:lang w:val="ru-RU"/>
              </w:rPr>
              <w:t>Ще отговорим на Ва</w:t>
            </w:r>
            <w:r w:rsidR="00831ABE" w:rsidRPr="00BB301A">
              <w:rPr>
                <w:b/>
                <w:bCs/>
                <w:lang w:val="ru-RU"/>
              </w:rPr>
              <w:t>шите запитвания от общ характер</w:t>
            </w:r>
            <w:r w:rsidRPr="00BB301A">
              <w:rPr>
                <w:b/>
                <w:bCs/>
                <w:lang w:val="ru-RU"/>
              </w:rPr>
              <w:t>: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BB301A" w:rsidRDefault="00831ABE" w:rsidP="00786814">
            <w:pPr>
              <w:numPr>
                <w:ilvl w:val="0"/>
                <w:numId w:val="39"/>
              </w:numPr>
              <w:tabs>
                <w:tab w:val="clear" w:pos="720"/>
                <w:tab w:val="left" w:pos="182"/>
                <w:tab w:val="num" w:pos="334"/>
              </w:tabs>
              <w:overflowPunct w:val="0"/>
              <w:autoSpaceDE w:val="0"/>
              <w:autoSpaceDN w:val="0"/>
              <w:adjustRightInd w:val="0"/>
              <w:spacing w:before="100"/>
              <w:ind w:hanging="386"/>
              <w:contextualSpacing/>
              <w:jc w:val="both"/>
              <w:textAlignment w:val="baseline"/>
              <w:rPr>
                <w:bCs/>
                <w:lang w:val="ru-RU"/>
              </w:rPr>
            </w:pPr>
            <w:r w:rsidRPr="00BB301A">
              <w:rPr>
                <w:bCs/>
                <w:lang w:val="ru-RU"/>
              </w:rPr>
              <w:t>за устни запитвания</w:t>
            </w:r>
            <w:r w:rsidR="00B92F3F" w:rsidRPr="00BB301A">
              <w:rPr>
                <w:bCs/>
                <w:lang w:val="ru-RU"/>
              </w:rPr>
              <w:t xml:space="preserve"> в ЦАО или по телефона – веднага </w:t>
            </w:r>
          </w:p>
          <w:p w:rsidR="00B92F3F" w:rsidRPr="00BB301A" w:rsidRDefault="00B92F3F" w:rsidP="00786814">
            <w:pPr>
              <w:numPr>
                <w:ilvl w:val="0"/>
                <w:numId w:val="39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hanging="386"/>
              <w:contextualSpacing/>
              <w:jc w:val="both"/>
              <w:textAlignment w:val="baseline"/>
              <w:rPr>
                <w:bCs/>
                <w:lang w:val="ru-RU"/>
              </w:rPr>
            </w:pPr>
            <w:r w:rsidRPr="00BB301A">
              <w:rPr>
                <w:bCs/>
                <w:lang w:val="ru-RU"/>
              </w:rPr>
              <w:t xml:space="preserve">за писмени запитвания – до 14 работни дни </w:t>
            </w:r>
          </w:p>
          <w:p w:rsidR="00B92F3F" w:rsidRPr="00BB301A" w:rsidRDefault="00B92F3F" w:rsidP="00F93211">
            <w:pPr>
              <w:tabs>
                <w:tab w:val="left" w:pos="182"/>
              </w:tabs>
              <w:ind w:left="-567"/>
              <w:contextualSpacing/>
              <w:jc w:val="both"/>
              <w:rPr>
                <w:lang w:val="en-US" w:eastAsia="en-US"/>
              </w:rPr>
            </w:pPr>
          </w:p>
        </w:tc>
      </w:tr>
      <w:tr w:rsidR="00B92F3F" w:rsidRPr="00F978C5" w:rsidTr="00880F62">
        <w:trPr>
          <w:gridAfter w:val="1"/>
          <w:wAfter w:w="4" w:type="pct"/>
          <w:trHeight w:val="54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BB301A" w:rsidRDefault="00B92F3F" w:rsidP="00B92F3F">
            <w:pPr>
              <w:numPr>
                <w:ilvl w:val="0"/>
                <w:numId w:val="41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r w:rsidRPr="00BB301A">
              <w:rPr>
                <w:b/>
                <w:bCs/>
                <w:lang w:val="ru-RU"/>
              </w:rPr>
              <w:t>Ще спестите ценно време: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BB301A" w:rsidRDefault="00B92F3F" w:rsidP="00F93211">
            <w:pPr>
              <w:tabs>
                <w:tab w:val="left" w:pos="182"/>
              </w:tabs>
              <w:autoSpaceDN w:val="0"/>
              <w:spacing w:before="100"/>
              <w:contextualSpacing/>
              <w:jc w:val="both"/>
              <w:rPr>
                <w:b/>
                <w:bCs/>
              </w:rPr>
            </w:pPr>
            <w:r w:rsidRPr="00BB301A">
              <w:rPr>
                <w:bCs/>
                <w:lang w:val="ru-RU"/>
              </w:rPr>
              <w:t xml:space="preserve">            В ЦАО няма да се наложи за една услуга:</w:t>
            </w:r>
          </w:p>
          <w:p w:rsidR="00B92F3F" w:rsidRPr="00BB301A" w:rsidRDefault="00B92F3F" w:rsidP="00786814">
            <w:pPr>
              <w:numPr>
                <w:ilvl w:val="0"/>
                <w:numId w:val="41"/>
              </w:numPr>
              <w:tabs>
                <w:tab w:val="left" w:pos="182"/>
                <w:tab w:val="left" w:pos="314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300"/>
              <w:contextualSpacing/>
              <w:jc w:val="both"/>
              <w:textAlignment w:val="baseline"/>
            </w:pPr>
            <w:r w:rsidRPr="00BB301A">
              <w:rPr>
                <w:bCs/>
                <w:lang w:val="ru-RU"/>
              </w:rPr>
              <w:t>да посещавате повече от едно гише</w:t>
            </w:r>
          </w:p>
          <w:p w:rsidR="00B92F3F" w:rsidRPr="00BB301A" w:rsidRDefault="00B92F3F" w:rsidP="00786814">
            <w:pPr>
              <w:numPr>
                <w:ilvl w:val="0"/>
                <w:numId w:val="41"/>
              </w:numPr>
              <w:tabs>
                <w:tab w:val="left" w:pos="182"/>
                <w:tab w:val="left" w:pos="314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300"/>
              <w:contextualSpacing/>
              <w:jc w:val="both"/>
              <w:textAlignment w:val="baseline"/>
              <w:rPr>
                <w:bCs/>
              </w:rPr>
            </w:pPr>
            <w:r w:rsidRPr="00BB301A">
              <w:rPr>
                <w:bCs/>
                <w:lang w:val="ru-RU"/>
              </w:rPr>
              <w:t>да посещавате два пъти едно и също гише</w:t>
            </w:r>
          </w:p>
        </w:tc>
      </w:tr>
      <w:tr w:rsidR="00B92F3F" w:rsidTr="00880F62">
        <w:trPr>
          <w:gridAfter w:val="1"/>
          <w:wAfter w:w="4" w:type="pct"/>
          <w:trHeight w:val="981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D65E4C" w:rsidRDefault="00B92F3F" w:rsidP="00880F62">
            <w:pPr>
              <w:numPr>
                <w:ilvl w:val="0"/>
                <w:numId w:val="41"/>
              </w:numPr>
              <w:tabs>
                <w:tab w:val="left" w:pos="34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r w:rsidRPr="00D65E4C">
              <w:rPr>
                <w:b/>
                <w:bCs/>
                <w:lang w:val="ru-RU"/>
              </w:rPr>
              <w:t>Имате възможност да заявите услуга и по електронен път: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4C" w:rsidRPr="00D65E4C" w:rsidRDefault="00D65E4C" w:rsidP="00786814">
            <w:pPr>
              <w:numPr>
                <w:ilvl w:val="0"/>
                <w:numId w:val="39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hanging="386"/>
              <w:contextualSpacing/>
              <w:jc w:val="both"/>
              <w:textAlignment w:val="baseline"/>
              <w:rPr>
                <w:bCs/>
                <w:lang w:val="ru-RU"/>
              </w:rPr>
            </w:pPr>
            <w:r w:rsidRPr="00D65E4C">
              <w:rPr>
                <w:bCs/>
                <w:lang w:val="ru-RU"/>
              </w:rPr>
              <w:t>Чрез Системата за сигурно електронно връчване (ССЕВ) на Министерство на «Електронното управление»</w:t>
            </w:r>
            <w:r w:rsidRPr="00D65E4C">
              <w:rPr>
                <w:bCs/>
                <w:lang w:val="en-US"/>
              </w:rPr>
              <w:t xml:space="preserve"> - </w:t>
            </w:r>
            <w:r w:rsidRPr="00D65E4C">
              <w:rPr>
                <w:bCs/>
              </w:rPr>
              <w:t>с квалифициран електронен подпис</w:t>
            </w:r>
            <w:r w:rsidRPr="00D65E4C">
              <w:rPr>
                <w:bCs/>
                <w:lang w:val="ru-RU"/>
              </w:rPr>
              <w:t xml:space="preserve">: </w:t>
            </w:r>
            <w:r w:rsidRPr="00D65E4C">
              <w:rPr>
                <w:bCs/>
              </w:rPr>
              <w:t xml:space="preserve"> </w:t>
            </w:r>
            <w:hyperlink r:id="rId20" w:history="1">
              <w:r w:rsidRPr="00D65E4C">
                <w:rPr>
                  <w:rStyle w:val="a3"/>
                  <w:bCs/>
                </w:rPr>
                <w:t>https://egov.bg/wps/portal/egov/dostavchitsi+na+uslugi/spetsializirani+teritorialni+administratsii/oblastna+direktsia+zemedelie/1222</w:t>
              </w:r>
            </w:hyperlink>
            <w:r w:rsidRPr="00D65E4C">
              <w:rPr>
                <w:bCs/>
              </w:rPr>
              <w:t xml:space="preserve"> </w:t>
            </w:r>
          </w:p>
        </w:tc>
      </w:tr>
      <w:tr w:rsidR="00B92F3F" w:rsidRPr="00EC3BDF" w:rsidTr="00880F62">
        <w:trPr>
          <w:gridAfter w:val="1"/>
          <w:wAfter w:w="4" w:type="pct"/>
          <w:trHeight w:val="981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EC3BDF" w:rsidRDefault="00B92F3F" w:rsidP="00B92F3F">
            <w:pPr>
              <w:numPr>
                <w:ilvl w:val="0"/>
                <w:numId w:val="41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r w:rsidRPr="00EC3BDF">
              <w:rPr>
                <w:b/>
                <w:bCs/>
                <w:lang w:val="ru-RU"/>
              </w:rPr>
              <w:t>Ще</w:t>
            </w:r>
            <w:r w:rsidR="00EC3BDF" w:rsidRPr="00EC3BDF">
              <w:rPr>
                <w:b/>
                <w:bCs/>
                <w:lang w:val="ru-RU"/>
              </w:rPr>
              <w:t xml:space="preserve"> предоставим услугата  веднага,</w:t>
            </w:r>
            <w:r w:rsidRPr="00EC3BDF">
              <w:rPr>
                <w:b/>
                <w:bCs/>
                <w:lang w:val="ru-RU"/>
              </w:rPr>
              <w:t xml:space="preserve"> когато: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EC3BDF" w:rsidRDefault="00B92F3F" w:rsidP="00786814">
            <w:pPr>
              <w:numPr>
                <w:ilvl w:val="0"/>
                <w:numId w:val="39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hanging="386"/>
              <w:contextualSpacing/>
              <w:jc w:val="both"/>
              <w:textAlignment w:val="baseline"/>
              <w:rPr>
                <w:b/>
                <w:bCs/>
              </w:rPr>
            </w:pPr>
            <w:r w:rsidRPr="00EC3BDF">
              <w:rPr>
                <w:bCs/>
                <w:lang w:val="ru-RU"/>
              </w:rPr>
              <w:t>Вашето заявлението съдържа всички необходими за разглеждането му данни, информация и документи и/или е въз основа на общо или служебно известни факти, или законови презумпции</w:t>
            </w:r>
          </w:p>
          <w:p w:rsidR="00B92F3F" w:rsidRPr="00EC3BDF" w:rsidRDefault="00B92F3F" w:rsidP="00786814">
            <w:pPr>
              <w:numPr>
                <w:ilvl w:val="0"/>
                <w:numId w:val="39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hanging="386"/>
              <w:contextualSpacing/>
              <w:jc w:val="both"/>
              <w:textAlignment w:val="baseline"/>
              <w:rPr>
                <w:lang w:eastAsia="en-US"/>
              </w:rPr>
            </w:pPr>
            <w:r w:rsidRPr="00EC3BDF">
              <w:rPr>
                <w:bCs/>
                <w:lang w:val="ru-RU"/>
              </w:rPr>
              <w:t xml:space="preserve">естеството на услугата го позволява </w:t>
            </w:r>
          </w:p>
        </w:tc>
      </w:tr>
      <w:tr w:rsidR="00B92F3F" w:rsidRPr="00F978C5" w:rsidTr="00880F62">
        <w:trPr>
          <w:gridAfter w:val="1"/>
          <w:wAfter w:w="4" w:type="pct"/>
          <w:trHeight w:val="981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F15F92" w:rsidRDefault="00B92F3F" w:rsidP="00B92F3F">
            <w:pPr>
              <w:numPr>
                <w:ilvl w:val="0"/>
                <w:numId w:val="41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r w:rsidRPr="00F15F92">
              <w:rPr>
                <w:b/>
                <w:bCs/>
                <w:lang w:val="ru-RU"/>
              </w:rPr>
              <w:t>Ще Ви уведомим за готовия резултат :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686E28" w:rsidRDefault="00B92F3F" w:rsidP="00786814">
            <w:pPr>
              <w:numPr>
                <w:ilvl w:val="0"/>
                <w:numId w:val="39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hanging="386"/>
              <w:contextualSpacing/>
              <w:jc w:val="both"/>
              <w:textAlignment w:val="baseline"/>
              <w:rPr>
                <w:bCs/>
                <w:lang w:val="ru-RU"/>
              </w:rPr>
            </w:pPr>
            <w:r w:rsidRPr="00686E28">
              <w:rPr>
                <w:bCs/>
                <w:lang w:val="ru-RU"/>
              </w:rPr>
              <w:t>когато документ</w:t>
            </w:r>
            <w:r w:rsidR="00686E28" w:rsidRPr="00686E28">
              <w:rPr>
                <w:bCs/>
                <w:lang w:val="ru-RU"/>
              </w:rPr>
              <w:t>ът/ите</w:t>
            </w:r>
            <w:r w:rsidRPr="00686E28">
              <w:rPr>
                <w:bCs/>
                <w:lang w:val="ru-RU"/>
              </w:rPr>
              <w:t xml:space="preserve"> е</w:t>
            </w:r>
            <w:r w:rsidR="00686E28" w:rsidRPr="00686E28">
              <w:rPr>
                <w:bCs/>
                <w:lang w:val="ru-RU"/>
              </w:rPr>
              <w:t>/са</w:t>
            </w:r>
            <w:r w:rsidRPr="00686E28">
              <w:rPr>
                <w:bCs/>
                <w:lang w:val="ru-RU"/>
              </w:rPr>
              <w:t xml:space="preserve"> готов</w:t>
            </w:r>
            <w:r w:rsidR="00686E28" w:rsidRPr="00686E28">
              <w:rPr>
                <w:bCs/>
                <w:lang w:val="ru-RU"/>
              </w:rPr>
              <w:t>/и</w:t>
            </w:r>
            <w:r w:rsidRPr="00686E28">
              <w:rPr>
                <w:bCs/>
                <w:lang w:val="ru-RU"/>
              </w:rPr>
              <w:t>, ще бъдете уведомени по предпочетения от Вас начин –</w:t>
            </w:r>
            <w:r w:rsidR="00686E28" w:rsidRPr="00686E28">
              <w:rPr>
                <w:bCs/>
                <w:lang w:val="ru-RU"/>
              </w:rPr>
              <w:t xml:space="preserve"> </w:t>
            </w:r>
            <w:r w:rsidRPr="00686E28">
              <w:rPr>
                <w:bCs/>
                <w:lang w:val="ru-RU"/>
              </w:rPr>
              <w:t>телефон, електронна поща</w:t>
            </w:r>
            <w:r w:rsidR="00884FA8">
              <w:rPr>
                <w:bCs/>
                <w:lang w:val="ru-RU"/>
              </w:rPr>
              <w:t xml:space="preserve"> и др.</w:t>
            </w:r>
          </w:p>
        </w:tc>
      </w:tr>
      <w:tr w:rsidR="00B92F3F" w:rsidRPr="000D33BF" w:rsidTr="00880F62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trHeight w:val="13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:rsidR="00B92F3F" w:rsidRPr="00755590" w:rsidRDefault="00B92F3F" w:rsidP="00F93211">
            <w:pPr>
              <w:ind w:left="-108" w:firstLine="533"/>
              <w:contextualSpacing/>
              <w:jc w:val="center"/>
              <w:rPr>
                <w:b/>
                <w:bCs/>
                <w:lang w:val="en-US" w:eastAsia="zh-CN"/>
              </w:rPr>
            </w:pPr>
            <w:r w:rsidRPr="00755590">
              <w:rPr>
                <w:b/>
                <w:bCs/>
                <w:color w:val="000000" w:themeColor="text1"/>
                <w:lang w:val="ru-RU" w:eastAsia="zh-CN"/>
              </w:rPr>
              <w:t>УВЕДОМЕТЕ НИ ПРИ ВЪЗНИКНАЛИ ПРОБЛЕМИ С</w:t>
            </w:r>
            <w:r w:rsidR="00F15F92" w:rsidRPr="00755590">
              <w:rPr>
                <w:b/>
                <w:bCs/>
                <w:color w:val="000000" w:themeColor="text1"/>
                <w:lang w:val="ru-RU" w:eastAsia="zh-CN"/>
              </w:rPr>
              <w:t xml:space="preserve">ВЪРЗАНИ С АДМИНИСТРАТИВНОТО  </w:t>
            </w:r>
            <w:r w:rsidRPr="00755590">
              <w:rPr>
                <w:b/>
                <w:bCs/>
                <w:color w:val="000000" w:themeColor="text1"/>
                <w:lang w:val="ru-RU" w:eastAsia="zh-CN"/>
              </w:rPr>
              <w:t>ОБСЛУЖВАНЕ!</w:t>
            </w:r>
          </w:p>
        </w:tc>
      </w:tr>
      <w:tr w:rsidR="00B92F3F" w:rsidRPr="00755590" w:rsidTr="00880F6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49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B92F3F" w:rsidRPr="00755590" w:rsidRDefault="00B92F3F" w:rsidP="00F93211">
            <w:pPr>
              <w:widowControl w:val="0"/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ind w:left="-567" w:firstLine="1310"/>
              <w:jc w:val="center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755590">
              <w:rPr>
                <w:b/>
                <w:color w:val="000000" w:themeColor="text1"/>
                <w:lang w:eastAsia="en-US"/>
              </w:rPr>
              <w:t>СИГНАЛИ, ПРЕДЛОЖЕНИЯ И ЖАЛБИ</w:t>
            </w:r>
          </w:p>
        </w:tc>
      </w:tr>
      <w:tr w:rsidR="00B92F3F" w:rsidTr="00880F62">
        <w:trPr>
          <w:gridAfter w:val="1"/>
          <w:wAfter w:w="4" w:type="pct"/>
          <w:trHeight w:val="981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773A44" w:rsidRDefault="00B92F3F" w:rsidP="00B92F3F">
            <w:pPr>
              <w:pStyle w:val="a7"/>
              <w:numPr>
                <w:ilvl w:val="0"/>
                <w:numId w:val="39"/>
              </w:numPr>
              <w:tabs>
                <w:tab w:val="clear" w:pos="720"/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97" w:firstLine="263"/>
              <w:contextualSpacing/>
              <w:textAlignment w:val="baseline"/>
              <w:rPr>
                <w:b/>
                <w:bCs/>
                <w:lang w:val="ru-RU"/>
              </w:rPr>
            </w:pPr>
            <w:r w:rsidRPr="00773A44">
              <w:rPr>
                <w:b/>
                <w:bCs/>
                <w:lang w:val="ru-RU"/>
              </w:rPr>
              <w:t>Вашите сигнали, предложения и жалби, може да подадете по един от следните начини: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4" w:rsidRPr="00B902C6" w:rsidRDefault="00B92F3F" w:rsidP="00786814">
            <w:pPr>
              <w:numPr>
                <w:ilvl w:val="0"/>
                <w:numId w:val="39"/>
              </w:numPr>
              <w:tabs>
                <w:tab w:val="clear" w:pos="720"/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hanging="386"/>
              <w:contextualSpacing/>
              <w:jc w:val="both"/>
              <w:textAlignment w:val="baseline"/>
              <w:rPr>
                <w:bCs/>
                <w:lang w:val="ru-RU"/>
              </w:rPr>
            </w:pPr>
            <w:r w:rsidRPr="00B902C6">
              <w:rPr>
                <w:bCs/>
                <w:lang w:val="ru-RU"/>
              </w:rPr>
              <w:t xml:space="preserve">в ЦАО </w:t>
            </w:r>
            <w:r w:rsidR="00786814" w:rsidRPr="00B902C6">
              <w:rPr>
                <w:bCs/>
                <w:lang w:val="ru-RU"/>
              </w:rPr>
              <w:t>–</w:t>
            </w:r>
            <w:r w:rsidRPr="00B902C6">
              <w:rPr>
                <w:bCs/>
                <w:lang w:val="ru-RU"/>
              </w:rPr>
              <w:t xml:space="preserve"> </w:t>
            </w:r>
            <w:r w:rsidR="00786814" w:rsidRPr="00B902C6">
              <w:t xml:space="preserve">гр. Русе, </w:t>
            </w:r>
            <w:r w:rsidR="00786814" w:rsidRPr="00B902C6">
              <w:rPr>
                <w:bCs/>
                <w:lang w:val="ru-RU"/>
              </w:rPr>
              <w:t xml:space="preserve">Областна дирекция </w:t>
            </w:r>
            <w:r w:rsidR="00786814" w:rsidRPr="00B902C6">
              <w:rPr>
                <w:bCs/>
              </w:rPr>
              <w:t>„Земеделие“ – Русе, гр. Русе, п.к. 7000, ул. „Църковна независимост“ № 16, ет. 7, община Русе, област Русе;</w:t>
            </w:r>
          </w:p>
          <w:p w:rsidR="00B92F3F" w:rsidRPr="00B902C6" w:rsidRDefault="00B92F3F" w:rsidP="001563A5">
            <w:pPr>
              <w:numPr>
                <w:ilvl w:val="0"/>
                <w:numId w:val="39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contextualSpacing/>
              <w:jc w:val="both"/>
              <w:textAlignment w:val="baseline"/>
              <w:rPr>
                <w:bCs/>
                <w:lang w:val="ru-RU"/>
              </w:rPr>
            </w:pPr>
            <w:r w:rsidRPr="00B902C6">
              <w:rPr>
                <w:bCs/>
                <w:lang w:val="ru-RU"/>
              </w:rPr>
              <w:t xml:space="preserve">на </w:t>
            </w:r>
            <w:r w:rsidRPr="00B902C6">
              <w:rPr>
                <w:bCs/>
                <w:lang w:val="en-US"/>
              </w:rPr>
              <w:t>email</w:t>
            </w:r>
            <w:r w:rsidRPr="00B902C6">
              <w:rPr>
                <w:bCs/>
              </w:rPr>
              <w:t xml:space="preserve"> на </w:t>
            </w:r>
            <w:r w:rsidR="001563A5" w:rsidRPr="00B902C6">
              <w:rPr>
                <w:bCs/>
              </w:rPr>
              <w:t xml:space="preserve">Областна дирекция „Земеделие“ – Русе, </w:t>
            </w:r>
            <w:r w:rsidRPr="00B902C6">
              <w:rPr>
                <w:bCs/>
              </w:rPr>
              <w:t>или на ОСЗ</w:t>
            </w:r>
          </w:p>
          <w:p w:rsidR="00774188" w:rsidRPr="00B902C6" w:rsidRDefault="00B92F3F" w:rsidP="00774188">
            <w:pPr>
              <w:numPr>
                <w:ilvl w:val="0"/>
                <w:numId w:val="39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hanging="386"/>
              <w:contextualSpacing/>
              <w:jc w:val="both"/>
              <w:textAlignment w:val="baseline"/>
              <w:rPr>
                <w:bCs/>
                <w:lang w:val="ru-RU"/>
              </w:rPr>
            </w:pPr>
            <w:r w:rsidRPr="00B902C6">
              <w:rPr>
                <w:bCs/>
                <w:lang w:val="en-US"/>
              </w:rPr>
              <w:t xml:space="preserve">чрез </w:t>
            </w:r>
            <w:r w:rsidRPr="00B902C6">
              <w:t xml:space="preserve">лицензиран пощенски оператор на адрес: </w:t>
            </w:r>
            <w:r w:rsidR="00774188" w:rsidRPr="00B902C6">
              <w:rPr>
                <w:bCs/>
              </w:rPr>
              <w:t>п.к. 7000, гр. Русе, ул. „Църковна независимост“ № 16, ет. 7, ст. 6, община Русе, област Русе;</w:t>
            </w:r>
          </w:p>
          <w:p w:rsidR="00D65E4C" w:rsidRPr="00B902C6" w:rsidRDefault="00B92F3F" w:rsidP="00D65E4C">
            <w:pPr>
              <w:numPr>
                <w:ilvl w:val="0"/>
                <w:numId w:val="39"/>
              </w:numPr>
              <w:tabs>
                <w:tab w:val="left" w:pos="182"/>
                <w:tab w:val="left" w:pos="760"/>
              </w:tabs>
              <w:overflowPunct w:val="0"/>
              <w:autoSpaceDE w:val="0"/>
              <w:autoSpaceDN w:val="0"/>
              <w:adjustRightInd w:val="0"/>
              <w:spacing w:before="100"/>
              <w:ind w:hanging="386"/>
              <w:contextualSpacing/>
              <w:jc w:val="both"/>
              <w:textAlignment w:val="baseline"/>
              <w:rPr>
                <w:bCs/>
                <w:lang w:val="ru-RU"/>
              </w:rPr>
            </w:pPr>
            <w:r w:rsidRPr="00B902C6">
              <w:t>чрез Системата за сигурно електронно връчване (ССЕВ) на Министерство на „Електронното управление“</w:t>
            </w:r>
          </w:p>
        </w:tc>
      </w:tr>
      <w:tr w:rsidR="00B92F3F" w:rsidRPr="00A77076" w:rsidTr="00880F62">
        <w:trPr>
          <w:gridAfter w:val="1"/>
          <w:wAfter w:w="4" w:type="pct"/>
          <w:trHeight w:val="981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773A44" w:rsidRDefault="00B92F3F" w:rsidP="00B92F3F">
            <w:pPr>
              <w:numPr>
                <w:ilvl w:val="0"/>
                <w:numId w:val="41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ind w:left="34" w:firstLine="0"/>
              <w:contextualSpacing/>
              <w:textAlignment w:val="baseline"/>
              <w:rPr>
                <w:b/>
                <w:bCs/>
                <w:lang w:val="ru-RU"/>
              </w:rPr>
            </w:pPr>
            <w:r w:rsidRPr="00773A44">
              <w:rPr>
                <w:b/>
                <w:bCs/>
                <w:lang w:val="ru-RU"/>
              </w:rPr>
              <w:t>Ще се отнесем сериозно и професионално към Вашите сигнали, предложения и жалби: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BB5593" w:rsidRDefault="00B92F3F" w:rsidP="00B92F3F">
            <w:pPr>
              <w:numPr>
                <w:ilvl w:val="0"/>
                <w:numId w:val="45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14"/>
              <w:contextualSpacing/>
              <w:jc w:val="both"/>
              <w:textAlignment w:val="baseline"/>
              <w:rPr>
                <w:bCs/>
                <w:lang w:val="ru-RU"/>
              </w:rPr>
            </w:pPr>
            <w:r w:rsidRPr="00BB5593">
              <w:rPr>
                <w:bCs/>
                <w:lang w:val="ru-RU"/>
              </w:rPr>
              <w:t>ако е възможно, ще решим проблема веднага в рамките на посещението Ви в ЦАО, а при необходимост ще Ви насочим към служител или ръководител, в чиито компетенции е Вашия казус/проблем</w:t>
            </w:r>
          </w:p>
          <w:p w:rsidR="00B92F3F" w:rsidRPr="001237DE" w:rsidRDefault="00B92F3F" w:rsidP="00F93211">
            <w:p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53"/>
              <w:contextualSpacing/>
              <w:jc w:val="both"/>
              <w:textAlignment w:val="baseline"/>
              <w:rPr>
                <w:bCs/>
                <w:lang w:val="ru-RU"/>
              </w:rPr>
            </w:pPr>
          </w:p>
          <w:p w:rsidR="00B92F3F" w:rsidRPr="001237DE" w:rsidRDefault="00B92F3F" w:rsidP="00F93211">
            <w:p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53"/>
              <w:contextualSpacing/>
              <w:jc w:val="both"/>
              <w:textAlignment w:val="baseline"/>
              <w:rPr>
                <w:b/>
                <w:bCs/>
                <w:color w:val="000000" w:themeColor="text1"/>
                <w:lang w:val="ru-RU"/>
              </w:rPr>
            </w:pPr>
            <w:r w:rsidRPr="001237DE">
              <w:rPr>
                <w:b/>
                <w:bCs/>
                <w:color w:val="000000" w:themeColor="text1"/>
                <w:lang w:val="ru-RU"/>
              </w:rPr>
              <w:t>Важно е да знаете</w:t>
            </w:r>
            <w:r w:rsidR="00BB5593" w:rsidRPr="001237DE">
              <w:rPr>
                <w:b/>
                <w:bCs/>
                <w:color w:val="000000" w:themeColor="text1"/>
                <w:lang w:val="ru-RU"/>
              </w:rPr>
              <w:t>, че</w:t>
            </w:r>
            <w:r w:rsidRPr="001237DE">
              <w:rPr>
                <w:b/>
                <w:bCs/>
                <w:color w:val="000000" w:themeColor="text1"/>
                <w:lang w:val="ru-RU"/>
              </w:rPr>
              <w:t>:</w:t>
            </w:r>
          </w:p>
          <w:p w:rsidR="00B92F3F" w:rsidRPr="001237DE" w:rsidRDefault="00B92F3F" w:rsidP="00B92F3F">
            <w:pPr>
              <w:pStyle w:val="a7"/>
              <w:numPr>
                <w:ilvl w:val="0"/>
                <w:numId w:val="45"/>
              </w:num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contextualSpacing/>
              <w:jc w:val="both"/>
              <w:textAlignment w:val="baseline"/>
              <w:rPr>
                <w:b/>
                <w:bCs/>
                <w:lang w:val="ru-RU"/>
              </w:rPr>
            </w:pPr>
            <w:r w:rsidRPr="001237DE">
              <w:t>не се образува производство по анонимни предложения и сигнали, както и по сигнали, отнасящи се до нарушения, извършени преди повече от 2 години. За анонимни предложения и сигнали се считат тези, които не съдържат достатъчно данни за обратна връзка с подателя - име и адрес за кореспонденция</w:t>
            </w:r>
          </w:p>
          <w:p w:rsidR="00B92F3F" w:rsidRPr="005A5666" w:rsidRDefault="00B92F3F" w:rsidP="00B92F3F">
            <w:pPr>
              <w:pStyle w:val="a7"/>
              <w:numPr>
                <w:ilvl w:val="0"/>
                <w:numId w:val="45"/>
              </w:numPr>
              <w:spacing w:line="276" w:lineRule="auto"/>
              <w:contextualSpacing/>
              <w:jc w:val="both"/>
            </w:pPr>
            <w:r w:rsidRPr="001237DE">
              <w:t xml:space="preserve">запазваме си правото да не разглеждаме въпроси, сигнали и жалби, които съдържат нецензурни изрази и обиди, уронващи престижа на институцията и нейните </w:t>
            </w:r>
            <w:r w:rsidRPr="005A5666">
              <w:t>служители</w:t>
            </w:r>
          </w:p>
          <w:p w:rsidR="00B92F3F" w:rsidRPr="00D354F7" w:rsidRDefault="00B92F3F" w:rsidP="00B92F3F">
            <w:pPr>
              <w:pStyle w:val="a7"/>
              <w:numPr>
                <w:ilvl w:val="0"/>
                <w:numId w:val="45"/>
              </w:numPr>
              <w:spacing w:line="276" w:lineRule="auto"/>
              <w:contextualSpacing/>
              <w:jc w:val="both"/>
            </w:pPr>
            <w:r w:rsidRPr="005A5666">
              <w:t xml:space="preserve">за проблеми, извън  правомощия ни, ще Ви насочим към компетентната </w:t>
            </w:r>
            <w:r w:rsidRPr="00D354F7">
              <w:t>администрация в срок от 7 дни, като се ангажираме да Ви информираме писмено за това;</w:t>
            </w:r>
          </w:p>
          <w:p w:rsidR="002F28EE" w:rsidRDefault="00B92F3F" w:rsidP="002F28EE">
            <w:pPr>
              <w:pStyle w:val="a7"/>
              <w:numPr>
                <w:ilvl w:val="0"/>
                <w:numId w:val="45"/>
              </w:numPr>
              <w:spacing w:line="276" w:lineRule="auto"/>
              <w:contextualSpacing/>
              <w:jc w:val="both"/>
            </w:pPr>
            <w:r w:rsidRPr="00D354F7">
              <w:t>Вашите сигнали и/или предложения ще разгледаме най-късно в двумесечен срок от постъпването им, като решението по тях ще Ви бъде съобщено в 7-дневен срок от постановяването му. Когато е необходимо по-продължително проучване, срокът за вземане на решение може да бъде удължен до 6 месеца (вкл. вече изтеклите 2 месеца) - за предложения</w:t>
            </w:r>
            <w:r w:rsidR="00D354F7" w:rsidRPr="00D354F7">
              <w:t>,</w:t>
            </w:r>
            <w:r w:rsidRPr="00D354F7">
              <w:t xml:space="preserve"> и до 1 месец - за сигнали, като писмено  Ви уведомим</w:t>
            </w:r>
          </w:p>
          <w:p w:rsidR="00B92F3F" w:rsidRPr="002F28EE" w:rsidRDefault="002F28EE" w:rsidP="002F28EE">
            <w:pPr>
              <w:pStyle w:val="a7"/>
              <w:numPr>
                <w:ilvl w:val="0"/>
                <w:numId w:val="45"/>
              </w:numPr>
              <w:spacing w:line="276" w:lineRule="auto"/>
              <w:contextualSpacing/>
              <w:jc w:val="both"/>
            </w:pPr>
            <w:r w:rsidRPr="002F28EE">
              <w:t>Вашия сигнал за незаконни или неправилни, или пораждащи съмнение за корупция действия или бездействия на служители от администрацията, както и сигнали по повод качеството на предоставяните административни услуги, може да изпратите по начините посочени в рубриката “Антикорупция” на официалната интернет страница на Областна дирекция „Земеделие“ – Русе</w:t>
            </w:r>
          </w:p>
        </w:tc>
      </w:tr>
      <w:tr w:rsidR="00B92F3F" w:rsidRPr="00AF7750" w:rsidTr="00880F6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4996" w:type="pct"/>
            <w:gridSpan w:val="2"/>
            <w:shd w:val="clear" w:color="auto" w:fill="F7CAAC" w:themeFill="accent2" w:themeFillTint="66"/>
          </w:tcPr>
          <w:p w:rsidR="00B92F3F" w:rsidRPr="000D33BF" w:rsidRDefault="00B92F3F" w:rsidP="00F93211">
            <w:pPr>
              <w:widowControl w:val="0"/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ind w:left="-567" w:firstLine="1310"/>
              <w:jc w:val="center"/>
              <w:textAlignment w:val="baseline"/>
              <w:rPr>
                <w:rFonts w:eastAsia="Calibri"/>
                <w:b/>
                <w:bCs/>
                <w:color w:val="000000" w:themeColor="text1"/>
                <w:highlight w:val="yellow"/>
                <w:lang w:eastAsia="en-US"/>
              </w:rPr>
            </w:pPr>
            <w:r w:rsidRPr="003051DC">
              <w:rPr>
                <w:b/>
                <w:color w:val="000000" w:themeColor="text1"/>
                <w:lang w:eastAsia="en-US"/>
              </w:rPr>
              <w:t>ПРИЕМНО ВРЕМЕ</w:t>
            </w:r>
          </w:p>
        </w:tc>
      </w:tr>
      <w:tr w:rsidR="00B92F3F" w:rsidRPr="007E6B3B" w:rsidTr="00880F6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  <w:trHeight w:val="54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E26D88" w:rsidRDefault="00B92F3F" w:rsidP="00F93211">
            <w:p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53"/>
              <w:contextualSpacing/>
              <w:jc w:val="both"/>
              <w:textAlignment w:val="baseline"/>
              <w:rPr>
                <w:lang w:val="ru-RU"/>
              </w:rPr>
            </w:pPr>
            <w:r w:rsidRPr="00E26D88">
              <w:rPr>
                <w:lang w:val="ru-RU"/>
              </w:rPr>
              <w:t>понеделник и сряда</w:t>
            </w:r>
          </w:p>
          <w:p w:rsidR="00B92F3F" w:rsidRPr="00E26D88" w:rsidRDefault="00B92F3F" w:rsidP="00F93211">
            <w:p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contextualSpacing/>
              <w:textAlignment w:val="baseline"/>
              <w:rPr>
                <w:b/>
                <w:bCs/>
                <w:lang w:val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F3F" w:rsidRPr="00E26D88" w:rsidRDefault="00B92F3F" w:rsidP="00F93211">
            <w:p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53"/>
              <w:contextualSpacing/>
              <w:jc w:val="both"/>
              <w:textAlignment w:val="baseline"/>
              <w:rPr>
                <w:lang w:val="ru-RU"/>
              </w:rPr>
            </w:pPr>
            <w:r w:rsidRPr="00E26D88">
              <w:rPr>
                <w:lang w:val="ru-RU"/>
              </w:rPr>
              <w:t xml:space="preserve">от 9:00 часа до 12:00 часа </w:t>
            </w:r>
          </w:p>
          <w:p w:rsidR="00B92F3F" w:rsidRPr="00E26D88" w:rsidRDefault="00B92F3F" w:rsidP="00F93211">
            <w:p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53"/>
              <w:contextualSpacing/>
              <w:jc w:val="both"/>
              <w:textAlignment w:val="baseline"/>
              <w:rPr>
                <w:b/>
                <w:lang w:val="ru-RU"/>
              </w:rPr>
            </w:pPr>
            <w:r w:rsidRPr="00E26D88">
              <w:rPr>
                <w:b/>
                <w:lang w:val="ru-RU"/>
              </w:rPr>
              <w:t xml:space="preserve">без предварително записване </w:t>
            </w:r>
          </w:p>
          <w:p w:rsidR="00B92F3F" w:rsidRPr="00E26D88" w:rsidRDefault="00B92F3F" w:rsidP="00F93211">
            <w:pPr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spacing w:before="100"/>
              <w:ind w:left="753"/>
              <w:contextualSpacing/>
              <w:jc w:val="both"/>
              <w:textAlignment w:val="baseline"/>
              <w:rPr>
                <w:b/>
                <w:lang w:val="ru-RU"/>
              </w:rPr>
            </w:pPr>
          </w:p>
        </w:tc>
      </w:tr>
      <w:tr w:rsidR="00B92F3F" w:rsidRPr="00AF7750" w:rsidTr="00880F6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</w:trPr>
        <w:tc>
          <w:tcPr>
            <w:tcW w:w="4996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B92F3F" w:rsidRPr="00FC5795" w:rsidRDefault="00B92F3F" w:rsidP="00F93211">
            <w:pPr>
              <w:widowControl w:val="0"/>
              <w:tabs>
                <w:tab w:val="left" w:pos="182"/>
              </w:tabs>
              <w:overflowPunct w:val="0"/>
              <w:autoSpaceDE w:val="0"/>
              <w:autoSpaceDN w:val="0"/>
              <w:adjustRightInd w:val="0"/>
              <w:ind w:left="-567" w:firstLine="1310"/>
              <w:jc w:val="center"/>
              <w:textAlignment w:val="baseline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FC5795">
              <w:rPr>
                <w:b/>
                <w:color w:val="000000" w:themeColor="text1"/>
                <w:lang w:eastAsia="en-US"/>
              </w:rPr>
              <w:t>ОЦЕНЕТЕ КАЧЕСТВОТО НА ПОЛУЧЕНОТО ОТ ВАС ОБСЛУЖВАНЕ</w:t>
            </w:r>
          </w:p>
        </w:tc>
      </w:tr>
      <w:tr w:rsidR="00B92F3F" w:rsidRPr="007E6B3B" w:rsidTr="00880F6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  <w:trHeight w:val="849"/>
        </w:trPr>
        <w:tc>
          <w:tcPr>
            <w:tcW w:w="2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F" w:rsidRPr="00FC5795" w:rsidRDefault="00A4670B" w:rsidP="00A4670B">
            <w:pPr>
              <w:pStyle w:val="a7"/>
              <w:numPr>
                <w:ilvl w:val="0"/>
                <w:numId w:val="46"/>
              </w:numPr>
              <w:tabs>
                <w:tab w:val="left" w:pos="182"/>
                <w:tab w:val="left" w:pos="330"/>
              </w:tabs>
              <w:overflowPunct w:val="0"/>
              <w:autoSpaceDE w:val="0"/>
              <w:autoSpaceDN w:val="0"/>
              <w:adjustRightInd w:val="0"/>
              <w:spacing w:before="100"/>
              <w:contextualSpacing/>
              <w:jc w:val="both"/>
              <w:textAlignment w:val="baseline"/>
              <w:rPr>
                <w:b/>
                <w:bCs/>
                <w:lang w:val="ru-RU"/>
              </w:rPr>
            </w:pPr>
            <w:r w:rsidRPr="00FC5795">
              <w:rPr>
                <w:b/>
                <w:bCs/>
                <w:lang w:val="ru-RU"/>
              </w:rPr>
              <w:t>Обратната връзка</w:t>
            </w:r>
            <w:r w:rsidR="00B92F3F" w:rsidRPr="00FC5795">
              <w:rPr>
                <w:b/>
                <w:bCs/>
                <w:lang w:val="ru-RU"/>
              </w:rPr>
              <w:t>, Вашите мнения и коментари са важни за нас, поради което: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F3F" w:rsidRPr="00FC5795" w:rsidRDefault="00B92F3F" w:rsidP="00B92F3F">
            <w:pPr>
              <w:pStyle w:val="a7"/>
              <w:numPr>
                <w:ilvl w:val="0"/>
                <w:numId w:val="46"/>
              </w:numPr>
              <w:tabs>
                <w:tab w:val="left" w:pos="182"/>
              </w:tabs>
              <w:autoSpaceDN w:val="0"/>
              <w:spacing w:before="100"/>
              <w:contextualSpacing/>
              <w:jc w:val="both"/>
              <w:rPr>
                <w:lang w:val="ru-RU" w:eastAsia="en-US"/>
              </w:rPr>
            </w:pPr>
            <w:r w:rsidRPr="00FC5795">
              <w:rPr>
                <w:lang w:val="ru-RU" w:eastAsia="en-US"/>
              </w:rPr>
              <w:t>на Ваше разположение в ЦАО е анкета, чрез която можете анонимно да изразите обективно мнението си, както и да направите предложения за подобряване качеството на административното обслужване</w:t>
            </w:r>
          </w:p>
          <w:p w:rsidR="00B92F3F" w:rsidRPr="00FC5795" w:rsidRDefault="00B92F3F" w:rsidP="00B92F3F">
            <w:pPr>
              <w:pStyle w:val="a7"/>
              <w:numPr>
                <w:ilvl w:val="0"/>
                <w:numId w:val="46"/>
              </w:numPr>
              <w:tabs>
                <w:tab w:val="left" w:pos="182"/>
              </w:tabs>
              <w:autoSpaceDN w:val="0"/>
              <w:spacing w:before="100"/>
              <w:contextualSpacing/>
              <w:jc w:val="both"/>
              <w:rPr>
                <w:lang w:val="ru-RU" w:eastAsia="en-US"/>
              </w:rPr>
            </w:pPr>
            <w:r w:rsidRPr="00FC5795">
              <w:rPr>
                <w:lang w:val="ru-RU" w:eastAsia="en-US"/>
              </w:rPr>
              <w:t>ние ще обобщим и анализираме информацията</w:t>
            </w:r>
          </w:p>
          <w:p w:rsidR="00B92F3F" w:rsidRPr="00FC5795" w:rsidRDefault="00B92F3F" w:rsidP="00B92F3F">
            <w:pPr>
              <w:pStyle w:val="a7"/>
              <w:numPr>
                <w:ilvl w:val="0"/>
                <w:numId w:val="46"/>
              </w:numPr>
              <w:tabs>
                <w:tab w:val="left" w:pos="182"/>
              </w:tabs>
              <w:autoSpaceDN w:val="0"/>
              <w:spacing w:before="100"/>
              <w:contextualSpacing/>
              <w:jc w:val="both"/>
              <w:rPr>
                <w:lang w:val="ru-RU" w:eastAsia="en-US"/>
              </w:rPr>
            </w:pPr>
            <w:r w:rsidRPr="00FC5795">
              <w:rPr>
                <w:lang w:val="ru-RU" w:eastAsia="en-US"/>
              </w:rPr>
              <w:t>въз основа на анализа, ще изготвим годишен доклад за оценка на степента на Вашата удовлетвореност от административното обслужване</w:t>
            </w:r>
          </w:p>
          <w:p w:rsidR="00B92F3F" w:rsidRPr="00FC5795" w:rsidRDefault="00FC5795" w:rsidP="00FC5795">
            <w:pPr>
              <w:pStyle w:val="a7"/>
              <w:numPr>
                <w:ilvl w:val="0"/>
                <w:numId w:val="46"/>
              </w:numPr>
              <w:tabs>
                <w:tab w:val="left" w:pos="182"/>
              </w:tabs>
              <w:autoSpaceDN w:val="0"/>
              <w:spacing w:before="100"/>
              <w:contextualSpacing/>
              <w:jc w:val="both"/>
              <w:rPr>
                <w:lang w:val="ru-RU" w:eastAsia="en-US"/>
              </w:rPr>
            </w:pPr>
            <w:r w:rsidRPr="00FC5795">
              <w:rPr>
                <w:lang w:val="ru-RU" w:eastAsia="en-US"/>
              </w:rPr>
              <w:t>всяка година, до първи април</w:t>
            </w:r>
            <w:r w:rsidR="00B92F3F" w:rsidRPr="00FC5795">
              <w:rPr>
                <w:lang w:val="ru-RU" w:eastAsia="en-US"/>
              </w:rPr>
              <w:t xml:space="preserve">, ще публикуваме доклада на интернет страницата на </w:t>
            </w:r>
            <w:r w:rsidR="00B92F3F" w:rsidRPr="00FC5795">
              <w:rPr>
                <w:bCs/>
                <w:spacing w:val="-5"/>
              </w:rPr>
              <w:t>О</w:t>
            </w:r>
            <w:r w:rsidRPr="00FC5795">
              <w:rPr>
                <w:bCs/>
                <w:spacing w:val="-5"/>
              </w:rPr>
              <w:t xml:space="preserve">бластна дирекция </w:t>
            </w:r>
            <w:r w:rsidR="00B92F3F" w:rsidRPr="00FC5795">
              <w:rPr>
                <w:bCs/>
                <w:spacing w:val="-5"/>
              </w:rPr>
              <w:t>„Земеделие”</w:t>
            </w:r>
            <w:r w:rsidRPr="00FC5795">
              <w:rPr>
                <w:bCs/>
                <w:spacing w:val="-5"/>
              </w:rPr>
              <w:t xml:space="preserve"> – Русе</w:t>
            </w:r>
            <w:r w:rsidR="00B92F3F" w:rsidRPr="00FC5795">
              <w:rPr>
                <w:bCs/>
                <w:spacing w:val="-5"/>
              </w:rPr>
              <w:t xml:space="preserve"> </w:t>
            </w:r>
          </w:p>
        </w:tc>
      </w:tr>
    </w:tbl>
    <w:p w:rsidR="0096075D" w:rsidRDefault="0096075D" w:rsidP="007E6D1C">
      <w:pPr>
        <w:ind w:firstLine="709"/>
        <w:rPr>
          <w:b/>
          <w:highlight w:val="yellow"/>
        </w:rPr>
      </w:pPr>
    </w:p>
    <w:p w:rsidR="00F73B33" w:rsidRDefault="00F73B33" w:rsidP="007E6D1C">
      <w:pPr>
        <w:ind w:firstLine="709"/>
        <w:rPr>
          <w:b/>
        </w:rPr>
      </w:pPr>
    </w:p>
    <w:p w:rsidR="00BC77A0" w:rsidRPr="00F73B33" w:rsidRDefault="00BC77A0" w:rsidP="007E6D1C">
      <w:pPr>
        <w:ind w:firstLine="709"/>
        <w:rPr>
          <w:b/>
        </w:rPr>
      </w:pPr>
    </w:p>
    <w:p w:rsidR="0097711C" w:rsidRPr="00F73B33" w:rsidRDefault="0097711C" w:rsidP="0097711C">
      <w:pPr>
        <w:jc w:val="center"/>
        <w:rPr>
          <w:b/>
        </w:rPr>
      </w:pPr>
      <w:r w:rsidRPr="00F73B33">
        <w:rPr>
          <w:b/>
        </w:rPr>
        <w:t>БЛАГОДАРИМ  ЗА УЧТИВОТО ОТНОШЕНИЕ И ПРОЯВЕНОТО УВАЖЕНИЕ КЪМ  СЛУЖИТЕЛИТЕ НА ОБЛАСТНА ДИРЕКЦИЯ „ЗЕМЕДЕЛИЕ“ – РУСЕ!</w:t>
      </w:r>
    </w:p>
    <w:p w:rsidR="0097711C" w:rsidRPr="0097711C" w:rsidRDefault="0097711C" w:rsidP="0097711C">
      <w:pPr>
        <w:ind w:left="720"/>
        <w:jc w:val="both"/>
        <w:rPr>
          <w:b/>
          <w:highlight w:val="yellow"/>
        </w:rPr>
      </w:pPr>
    </w:p>
    <w:p w:rsidR="0097711C" w:rsidRPr="00BC77A0" w:rsidRDefault="0097711C" w:rsidP="00BC77A0">
      <w:pPr>
        <w:jc w:val="both"/>
      </w:pPr>
    </w:p>
    <w:p w:rsidR="0097711C" w:rsidRPr="00BC77A0" w:rsidRDefault="0097711C" w:rsidP="00327F69">
      <w:pPr>
        <w:jc w:val="both"/>
      </w:pPr>
      <w:r w:rsidRPr="00BC77A0">
        <w:t>Тази Харта не е нормативен акт и не създава права и задължения, но подпомага потребителите, да разбират и защитават правата си по-добре и да изискват качествено административно обслужване.</w:t>
      </w:r>
    </w:p>
    <w:p w:rsidR="0097711C" w:rsidRDefault="0097711C" w:rsidP="0097711C">
      <w:pPr>
        <w:ind w:left="720"/>
        <w:jc w:val="both"/>
        <w:rPr>
          <w:b/>
          <w:highlight w:val="yellow"/>
        </w:rPr>
      </w:pPr>
    </w:p>
    <w:p w:rsidR="00327F69" w:rsidRPr="0097711C" w:rsidRDefault="00327F69" w:rsidP="0097711C">
      <w:pPr>
        <w:ind w:left="720"/>
        <w:jc w:val="both"/>
        <w:rPr>
          <w:b/>
          <w:highlight w:val="yellow"/>
        </w:rPr>
      </w:pPr>
    </w:p>
    <w:p w:rsidR="009B4DCE" w:rsidRPr="00BC77A0" w:rsidRDefault="00BC77A0" w:rsidP="009B4DCE">
      <w:pPr>
        <w:ind w:firstLine="851"/>
        <w:rPr>
          <w:b/>
        </w:rPr>
      </w:pPr>
      <w:r w:rsidRPr="00BC77A0">
        <w:rPr>
          <w:b/>
        </w:rPr>
        <w:t>Приложения към Харта</w:t>
      </w:r>
      <w:r w:rsidR="009B4DCE" w:rsidRPr="00BC77A0">
        <w:rPr>
          <w:b/>
        </w:rPr>
        <w:t xml:space="preserve"> на клиента:</w:t>
      </w:r>
    </w:p>
    <w:p w:rsidR="009B4DCE" w:rsidRPr="00BC77A0" w:rsidRDefault="009B4DCE" w:rsidP="004C7078">
      <w:pPr>
        <w:ind w:left="720" w:firstLine="696"/>
        <w:jc w:val="both"/>
      </w:pPr>
      <w:r w:rsidRPr="00BC77A0">
        <w:rPr>
          <w:b/>
        </w:rPr>
        <w:t>1. Приложение № 1</w:t>
      </w:r>
      <w:r w:rsidRPr="00BC77A0">
        <w:t xml:space="preserve"> –Протокол за отразяване на устно внесено искане;</w:t>
      </w:r>
    </w:p>
    <w:p w:rsidR="009B4DCE" w:rsidRPr="00BC77A0" w:rsidRDefault="009B4DCE" w:rsidP="004C7078">
      <w:pPr>
        <w:ind w:left="720" w:firstLine="696"/>
        <w:jc w:val="both"/>
      </w:pPr>
      <w:r w:rsidRPr="00BC77A0">
        <w:rPr>
          <w:b/>
        </w:rPr>
        <w:t>2. Приложение № 2</w:t>
      </w:r>
      <w:r w:rsidRPr="00BC77A0">
        <w:t xml:space="preserve"> – Заявление за комплексно административно обслужване;</w:t>
      </w:r>
    </w:p>
    <w:p w:rsidR="009B4DCE" w:rsidRPr="00BC77A0" w:rsidRDefault="009B4DCE" w:rsidP="004C7078">
      <w:pPr>
        <w:ind w:left="720" w:firstLine="696"/>
        <w:jc w:val="both"/>
      </w:pPr>
      <w:r w:rsidRPr="00BC77A0">
        <w:rPr>
          <w:b/>
        </w:rPr>
        <w:t>3. Приложение № 3</w:t>
      </w:r>
      <w:r w:rsidRPr="00BC77A0">
        <w:t xml:space="preserve"> – Заявление свободен текст;</w:t>
      </w:r>
    </w:p>
    <w:p w:rsidR="009B4DCE" w:rsidRPr="00BC77A0" w:rsidRDefault="009B4DCE" w:rsidP="004C7078">
      <w:pPr>
        <w:ind w:left="720" w:firstLine="696"/>
        <w:jc w:val="both"/>
      </w:pPr>
      <w:r w:rsidRPr="00BC77A0">
        <w:rPr>
          <w:b/>
        </w:rPr>
        <w:t>4. Приложение № 4</w:t>
      </w:r>
      <w:r w:rsidRPr="00BC77A0">
        <w:t xml:space="preserve"> – Списък с предоставяните административни услуги;</w:t>
      </w:r>
    </w:p>
    <w:p w:rsidR="009B4DCE" w:rsidRPr="00BC77A0" w:rsidRDefault="009B4DCE" w:rsidP="004C7078">
      <w:pPr>
        <w:ind w:left="720" w:firstLine="696"/>
        <w:jc w:val="both"/>
      </w:pPr>
      <w:r w:rsidRPr="00BC77A0">
        <w:rPr>
          <w:b/>
        </w:rPr>
        <w:t>5. Приложение № 5</w:t>
      </w:r>
      <w:r w:rsidRPr="00BC77A0">
        <w:t xml:space="preserve"> – Анкета удовлетвореност потребители;</w:t>
      </w:r>
    </w:p>
    <w:p w:rsidR="009B4DCE" w:rsidRPr="00BC77A0" w:rsidRDefault="009B4DCE" w:rsidP="004C7078">
      <w:pPr>
        <w:ind w:left="720" w:firstLine="696"/>
        <w:jc w:val="both"/>
      </w:pPr>
      <w:r w:rsidRPr="00BC77A0">
        <w:rPr>
          <w:b/>
        </w:rPr>
        <w:t>6. Приложение № 6</w:t>
      </w:r>
      <w:r w:rsidRPr="00BC77A0">
        <w:t xml:space="preserve"> – Списък</w:t>
      </w:r>
      <w:r w:rsidR="006B0B05" w:rsidRPr="00BC77A0">
        <w:rPr>
          <w:lang w:val="en-US"/>
        </w:rPr>
        <w:t xml:space="preserve"> </w:t>
      </w:r>
      <w:r w:rsidR="006B0B05" w:rsidRPr="00BC77A0">
        <w:t>с адреси и телефони за контакт с Областна дирекция „Земеделие“ – Русе</w:t>
      </w:r>
      <w:r w:rsidR="00C97210" w:rsidRPr="00BC77A0">
        <w:t xml:space="preserve"> </w:t>
      </w:r>
      <w:r w:rsidR="00C97210" w:rsidRPr="00BC77A0">
        <w:rPr>
          <w:lang w:val="en-US"/>
        </w:rPr>
        <w:t>(</w:t>
      </w:r>
      <w:r w:rsidR="00C97210" w:rsidRPr="00BC77A0">
        <w:t>ЦАО</w:t>
      </w:r>
      <w:r w:rsidR="00C97210" w:rsidRPr="00BC77A0">
        <w:rPr>
          <w:lang w:val="en-US"/>
        </w:rPr>
        <w:t>)</w:t>
      </w:r>
      <w:r w:rsidR="006B0B05" w:rsidRPr="00BC77A0">
        <w:t xml:space="preserve">, </w:t>
      </w:r>
      <w:r w:rsidR="007051DE" w:rsidRPr="00BC77A0">
        <w:t>и</w:t>
      </w:r>
      <w:r w:rsidR="006B0B05" w:rsidRPr="00BC77A0">
        <w:t xml:space="preserve"> с общинските служби по земеделие.</w:t>
      </w:r>
      <w:r w:rsidRPr="00BC77A0">
        <w:t xml:space="preserve"> </w:t>
      </w:r>
    </w:p>
    <w:p w:rsidR="009B4DCE" w:rsidRPr="00BC77A0" w:rsidRDefault="009B4DCE" w:rsidP="009B4DCE">
      <w:pPr>
        <w:ind w:left="720"/>
      </w:pPr>
    </w:p>
    <w:p w:rsidR="009B4DCE" w:rsidRPr="00BC77A0" w:rsidRDefault="009B4DCE" w:rsidP="009B4DCE">
      <w:pPr>
        <w:ind w:left="720"/>
      </w:pPr>
    </w:p>
    <w:p w:rsidR="00165E70" w:rsidRPr="009B4DCE" w:rsidRDefault="00165E70" w:rsidP="00BC77A0">
      <w:pPr>
        <w:ind w:firstLine="708"/>
        <w:jc w:val="both"/>
      </w:pPr>
      <w:r w:rsidRPr="00BC77A0">
        <w:t>Настоящата Х</w:t>
      </w:r>
      <w:r w:rsidR="009B4DCE" w:rsidRPr="00BC77A0">
        <w:t xml:space="preserve">арта е утвърдена със Заповед </w:t>
      </w:r>
      <w:r w:rsidR="009B4DCE" w:rsidRPr="00BC77A0">
        <w:rPr>
          <w:lang w:val="en-US"/>
        </w:rPr>
        <w:t>№</w:t>
      </w:r>
      <w:r w:rsidR="00DB004D" w:rsidRPr="00BC77A0">
        <w:rPr>
          <w:lang w:val="en-US"/>
        </w:rPr>
        <w:t xml:space="preserve"> </w:t>
      </w:r>
      <w:r w:rsidR="00904EAD">
        <w:t>418</w:t>
      </w:r>
      <w:r w:rsidR="00DB004D" w:rsidRPr="00BC77A0">
        <w:t xml:space="preserve"> / </w:t>
      </w:r>
      <w:r w:rsidR="00904EAD">
        <w:t>04.04.</w:t>
      </w:r>
      <w:bookmarkStart w:id="0" w:name="_GoBack"/>
      <w:bookmarkEnd w:id="0"/>
      <w:r w:rsidR="00BF6AA3">
        <w:t>2024</w:t>
      </w:r>
      <w:r w:rsidR="00DB004D" w:rsidRPr="00BC77A0">
        <w:t xml:space="preserve"> г.</w:t>
      </w:r>
      <w:r w:rsidRPr="00BC77A0">
        <w:t xml:space="preserve"> на д</w:t>
      </w:r>
      <w:r w:rsidR="009B4DCE" w:rsidRPr="00BC77A0">
        <w:t>иректора на О</w:t>
      </w:r>
      <w:r w:rsidRPr="00BC77A0">
        <w:t>бластна дирекция „Земеделие“ – Русе.</w:t>
      </w:r>
    </w:p>
    <w:p w:rsidR="009B4DCE" w:rsidRPr="00F536B6" w:rsidRDefault="009B4DCE" w:rsidP="00BC77A0">
      <w:pPr>
        <w:jc w:val="both"/>
        <w:rPr>
          <w:lang w:val="en-US"/>
        </w:rPr>
      </w:pPr>
    </w:p>
    <w:p w:rsidR="005A1FAC" w:rsidRDefault="005A1FAC"/>
    <w:sectPr w:rsidR="005A1FAC" w:rsidSect="00553059">
      <w:footerReference w:type="even" r:id="rId21"/>
      <w:footerReference w:type="default" r:id="rId22"/>
      <w:pgSz w:w="11906" w:h="16838"/>
      <w:pgMar w:top="993" w:right="110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6E" w:rsidRDefault="0045456E">
      <w:r>
        <w:separator/>
      </w:r>
    </w:p>
  </w:endnote>
  <w:endnote w:type="continuationSeparator" w:id="0">
    <w:p w:rsidR="0045456E" w:rsidRDefault="0045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F0" w:rsidRDefault="005C7CF0" w:rsidP="005378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7CF0" w:rsidRDefault="005C7CF0" w:rsidP="005378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F0" w:rsidRPr="00EA5F60" w:rsidRDefault="005C7CF0" w:rsidP="00EA5F60">
    <w:pPr>
      <w:pStyle w:val="a4"/>
      <w:framePr w:wrap="around" w:vAnchor="text" w:hAnchor="page" w:x="10711" w:y="-43"/>
      <w:rPr>
        <w:rStyle w:val="a5"/>
        <w:i/>
        <w:sz w:val="20"/>
        <w:szCs w:val="20"/>
      </w:rPr>
    </w:pPr>
    <w:r w:rsidRPr="00EA5F60">
      <w:rPr>
        <w:rStyle w:val="a5"/>
        <w:i/>
        <w:sz w:val="20"/>
        <w:szCs w:val="20"/>
      </w:rPr>
      <w:fldChar w:fldCharType="begin"/>
    </w:r>
    <w:r w:rsidRPr="00EA5F60">
      <w:rPr>
        <w:rStyle w:val="a5"/>
        <w:i/>
        <w:sz w:val="20"/>
        <w:szCs w:val="20"/>
      </w:rPr>
      <w:instrText xml:space="preserve">PAGE  </w:instrText>
    </w:r>
    <w:r w:rsidRPr="00EA5F60">
      <w:rPr>
        <w:rStyle w:val="a5"/>
        <w:i/>
        <w:sz w:val="20"/>
        <w:szCs w:val="20"/>
      </w:rPr>
      <w:fldChar w:fldCharType="separate"/>
    </w:r>
    <w:r w:rsidR="0045456E">
      <w:rPr>
        <w:rStyle w:val="a5"/>
        <w:i/>
        <w:noProof/>
        <w:sz w:val="20"/>
        <w:szCs w:val="20"/>
      </w:rPr>
      <w:t>1</w:t>
    </w:r>
    <w:r w:rsidRPr="00EA5F60">
      <w:rPr>
        <w:rStyle w:val="a5"/>
        <w:i/>
        <w:sz w:val="20"/>
        <w:szCs w:val="20"/>
      </w:rPr>
      <w:fldChar w:fldCharType="end"/>
    </w:r>
  </w:p>
  <w:p w:rsidR="005C7CF0" w:rsidRDefault="005C7CF0" w:rsidP="005378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6E" w:rsidRDefault="0045456E">
      <w:r>
        <w:separator/>
      </w:r>
    </w:p>
  </w:footnote>
  <w:footnote w:type="continuationSeparator" w:id="0">
    <w:p w:rsidR="0045456E" w:rsidRDefault="0045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0F5"/>
    <w:multiLevelType w:val="hybridMultilevel"/>
    <w:tmpl w:val="70108C5C"/>
    <w:lvl w:ilvl="0" w:tplc="0402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31E4D76"/>
    <w:multiLevelType w:val="multilevel"/>
    <w:tmpl w:val="9D540606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04C07B9A"/>
    <w:multiLevelType w:val="hybridMultilevel"/>
    <w:tmpl w:val="46B631A0"/>
    <w:lvl w:ilvl="0" w:tplc="0402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6E2D71"/>
    <w:multiLevelType w:val="hybridMultilevel"/>
    <w:tmpl w:val="15C0E37E"/>
    <w:lvl w:ilvl="0" w:tplc="855A2C24"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F7D6A99"/>
    <w:multiLevelType w:val="hybridMultilevel"/>
    <w:tmpl w:val="97D8B714"/>
    <w:lvl w:ilvl="0" w:tplc="8F5AEE1E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470AA2"/>
    <w:multiLevelType w:val="hybridMultilevel"/>
    <w:tmpl w:val="2804AB68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54403C6"/>
    <w:multiLevelType w:val="hybridMultilevel"/>
    <w:tmpl w:val="B372A92E"/>
    <w:lvl w:ilvl="0" w:tplc="8F5AEE1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F62B43"/>
    <w:multiLevelType w:val="hybridMultilevel"/>
    <w:tmpl w:val="BB7C23AE"/>
    <w:lvl w:ilvl="0" w:tplc="8F5AEE1E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62D6BF3"/>
    <w:multiLevelType w:val="hybridMultilevel"/>
    <w:tmpl w:val="332C7244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6DD5AA4"/>
    <w:multiLevelType w:val="multilevel"/>
    <w:tmpl w:val="2804AB68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DCA7341"/>
    <w:multiLevelType w:val="hybridMultilevel"/>
    <w:tmpl w:val="868AE748"/>
    <w:lvl w:ilvl="0" w:tplc="0402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2390725A"/>
    <w:multiLevelType w:val="hybridMultilevel"/>
    <w:tmpl w:val="D20A63BA"/>
    <w:lvl w:ilvl="0" w:tplc="0402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2" w15:restartNumberingAfterBreak="0">
    <w:nsid w:val="2565504B"/>
    <w:multiLevelType w:val="hybridMultilevel"/>
    <w:tmpl w:val="11E03D02"/>
    <w:lvl w:ilvl="0" w:tplc="C3981BA2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8ED50EC"/>
    <w:multiLevelType w:val="hybridMultilevel"/>
    <w:tmpl w:val="30EACE80"/>
    <w:lvl w:ilvl="0" w:tplc="040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2B523353"/>
    <w:multiLevelType w:val="hybridMultilevel"/>
    <w:tmpl w:val="7E608CAA"/>
    <w:lvl w:ilvl="0" w:tplc="54386C4C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77EF0"/>
    <w:multiLevelType w:val="hybridMultilevel"/>
    <w:tmpl w:val="3A761BA0"/>
    <w:lvl w:ilvl="0" w:tplc="8F5AEE1E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2DC5198"/>
    <w:multiLevelType w:val="hybridMultilevel"/>
    <w:tmpl w:val="F5101A82"/>
    <w:lvl w:ilvl="0" w:tplc="C3981BA2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6A05ED8"/>
    <w:multiLevelType w:val="hybridMultilevel"/>
    <w:tmpl w:val="9432D20E"/>
    <w:lvl w:ilvl="0" w:tplc="0402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371724CE"/>
    <w:multiLevelType w:val="multilevel"/>
    <w:tmpl w:val="5C2468D2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D300EA9"/>
    <w:multiLevelType w:val="hybridMultilevel"/>
    <w:tmpl w:val="DF7E906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D1628"/>
    <w:multiLevelType w:val="multilevel"/>
    <w:tmpl w:val="D25CD200"/>
    <w:lvl w:ilvl="0">
      <w:start w:val="475"/>
      <w:numFmt w:val="bullet"/>
      <w:lvlText w:val="•"/>
      <w:lvlJc w:val="left"/>
      <w:pPr>
        <w:ind w:left="1578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92C"/>
    <w:multiLevelType w:val="hybridMultilevel"/>
    <w:tmpl w:val="579A3F7E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3" w15:restartNumberingAfterBreak="0">
    <w:nsid w:val="5AD27BC3"/>
    <w:multiLevelType w:val="hybridMultilevel"/>
    <w:tmpl w:val="D25CD200"/>
    <w:lvl w:ilvl="0" w:tplc="1B54E5E4">
      <w:start w:val="475"/>
      <w:numFmt w:val="bullet"/>
      <w:lvlText w:val="•"/>
      <w:lvlJc w:val="left"/>
      <w:pPr>
        <w:ind w:left="1578" w:hanging="87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41BCB"/>
    <w:multiLevelType w:val="hybridMultilevel"/>
    <w:tmpl w:val="6BC6E8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F22F9"/>
    <w:multiLevelType w:val="hybridMultilevel"/>
    <w:tmpl w:val="B18CEEBA"/>
    <w:lvl w:ilvl="0" w:tplc="855A2C24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6" w15:restartNumberingAfterBreak="0">
    <w:nsid w:val="6A37119A"/>
    <w:multiLevelType w:val="hybridMultilevel"/>
    <w:tmpl w:val="DCE6F03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82269"/>
    <w:multiLevelType w:val="hybridMultilevel"/>
    <w:tmpl w:val="9D540606"/>
    <w:lvl w:ilvl="0" w:tplc="0402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8" w15:restartNumberingAfterBreak="0">
    <w:nsid w:val="6C4F68C4"/>
    <w:multiLevelType w:val="hybridMultilevel"/>
    <w:tmpl w:val="9ECEC336"/>
    <w:lvl w:ilvl="0" w:tplc="188C14A0">
      <w:numFmt w:val="bullet"/>
      <w:lvlText w:val="-"/>
      <w:lvlJc w:val="left"/>
      <w:pPr>
        <w:tabs>
          <w:tab w:val="num" w:pos="1041"/>
        </w:tabs>
        <w:ind w:left="1041" w:hanging="61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DE8306F"/>
    <w:multiLevelType w:val="multilevel"/>
    <w:tmpl w:val="B18CEEBA"/>
    <w:lvl w:ilvl="0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1" w15:restartNumberingAfterBreak="0">
    <w:nsid w:val="717022F0"/>
    <w:multiLevelType w:val="hybridMultilevel"/>
    <w:tmpl w:val="01682CD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E0001"/>
    <w:multiLevelType w:val="hybridMultilevel"/>
    <w:tmpl w:val="C088A74A"/>
    <w:lvl w:ilvl="0" w:tplc="8F5AEE1E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5592FD1"/>
    <w:multiLevelType w:val="hybridMultilevel"/>
    <w:tmpl w:val="2750AAD4"/>
    <w:lvl w:ilvl="0" w:tplc="0402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5870576"/>
    <w:multiLevelType w:val="hybridMultilevel"/>
    <w:tmpl w:val="6FCE9774"/>
    <w:lvl w:ilvl="0" w:tplc="3E78D7D2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75CF59B2"/>
    <w:multiLevelType w:val="hybridMultilevel"/>
    <w:tmpl w:val="A7D05932"/>
    <w:lvl w:ilvl="0" w:tplc="0402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 w15:restartNumberingAfterBreak="0">
    <w:nsid w:val="75FE60B8"/>
    <w:multiLevelType w:val="hybridMultilevel"/>
    <w:tmpl w:val="862A817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68A5556"/>
    <w:multiLevelType w:val="hybridMultilevel"/>
    <w:tmpl w:val="0C06BA62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79B0322A"/>
    <w:multiLevelType w:val="hybridMultilevel"/>
    <w:tmpl w:val="88603584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7A084D62"/>
    <w:multiLevelType w:val="hybridMultilevel"/>
    <w:tmpl w:val="C4BE438A"/>
    <w:lvl w:ilvl="0" w:tplc="3E78D7D2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7A83548D"/>
    <w:multiLevelType w:val="multilevel"/>
    <w:tmpl w:val="6FCE9774"/>
    <w:lvl w:ilvl="0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D7E1F0A"/>
    <w:multiLevelType w:val="multilevel"/>
    <w:tmpl w:val="BB7C23AE"/>
    <w:lvl w:ilvl="0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E3E53D6"/>
    <w:multiLevelType w:val="multilevel"/>
    <w:tmpl w:val="6C50A72A"/>
    <w:lvl w:ilvl="0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7E927B5A"/>
    <w:multiLevelType w:val="hybridMultilevel"/>
    <w:tmpl w:val="11C4D72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C50E2"/>
    <w:multiLevelType w:val="hybridMultilevel"/>
    <w:tmpl w:val="6C50A72A"/>
    <w:lvl w:ilvl="0" w:tplc="C3981BA2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5" w15:restartNumberingAfterBreak="0">
    <w:nsid w:val="7EE440F3"/>
    <w:multiLevelType w:val="hybridMultilevel"/>
    <w:tmpl w:val="01A8F3E8"/>
    <w:lvl w:ilvl="0" w:tplc="0402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3"/>
  </w:num>
  <w:num w:numId="3">
    <w:abstractNumId w:val="15"/>
  </w:num>
  <w:num w:numId="4">
    <w:abstractNumId w:val="33"/>
  </w:num>
  <w:num w:numId="5">
    <w:abstractNumId w:val="0"/>
  </w:num>
  <w:num w:numId="6">
    <w:abstractNumId w:val="6"/>
  </w:num>
  <w:num w:numId="7">
    <w:abstractNumId w:val="35"/>
  </w:num>
  <w:num w:numId="8">
    <w:abstractNumId w:val="18"/>
  </w:num>
  <w:num w:numId="9">
    <w:abstractNumId w:val="4"/>
  </w:num>
  <w:num w:numId="10">
    <w:abstractNumId w:val="32"/>
  </w:num>
  <w:num w:numId="11">
    <w:abstractNumId w:val="16"/>
  </w:num>
  <w:num w:numId="12">
    <w:abstractNumId w:val="2"/>
  </w:num>
  <w:num w:numId="13">
    <w:abstractNumId w:val="7"/>
  </w:num>
  <w:num w:numId="14">
    <w:abstractNumId w:val="41"/>
  </w:num>
  <w:num w:numId="15">
    <w:abstractNumId w:val="36"/>
  </w:num>
  <w:num w:numId="16">
    <w:abstractNumId w:val="29"/>
  </w:num>
  <w:num w:numId="17">
    <w:abstractNumId w:val="28"/>
  </w:num>
  <w:num w:numId="18">
    <w:abstractNumId w:val="31"/>
  </w:num>
  <w:num w:numId="19">
    <w:abstractNumId w:val="3"/>
  </w:num>
  <w:num w:numId="20">
    <w:abstractNumId w:val="27"/>
  </w:num>
  <w:num w:numId="21">
    <w:abstractNumId w:val="1"/>
  </w:num>
  <w:num w:numId="22">
    <w:abstractNumId w:val="25"/>
  </w:num>
  <w:num w:numId="23">
    <w:abstractNumId w:val="30"/>
  </w:num>
  <w:num w:numId="24">
    <w:abstractNumId w:val="22"/>
  </w:num>
  <w:num w:numId="25">
    <w:abstractNumId w:val="5"/>
  </w:num>
  <w:num w:numId="26">
    <w:abstractNumId w:val="9"/>
  </w:num>
  <w:num w:numId="27">
    <w:abstractNumId w:val="17"/>
  </w:num>
  <w:num w:numId="28">
    <w:abstractNumId w:val="12"/>
  </w:num>
  <w:num w:numId="29">
    <w:abstractNumId w:val="44"/>
  </w:num>
  <w:num w:numId="30">
    <w:abstractNumId w:val="42"/>
  </w:num>
  <w:num w:numId="31">
    <w:abstractNumId w:val="39"/>
  </w:num>
  <w:num w:numId="32">
    <w:abstractNumId w:val="34"/>
  </w:num>
  <w:num w:numId="33">
    <w:abstractNumId w:val="40"/>
  </w:num>
  <w:num w:numId="34">
    <w:abstractNumId w:val="37"/>
  </w:num>
  <w:num w:numId="35">
    <w:abstractNumId w:val="8"/>
  </w:num>
  <w:num w:numId="36">
    <w:abstractNumId w:val="23"/>
  </w:num>
  <w:num w:numId="37">
    <w:abstractNumId w:val="21"/>
  </w:num>
  <w:num w:numId="38">
    <w:abstractNumId w:val="19"/>
  </w:num>
  <w:num w:numId="39">
    <w:abstractNumId w:val="24"/>
  </w:num>
  <w:num w:numId="40">
    <w:abstractNumId w:val="13"/>
  </w:num>
  <w:num w:numId="41">
    <w:abstractNumId w:val="20"/>
  </w:num>
  <w:num w:numId="42">
    <w:abstractNumId w:val="14"/>
  </w:num>
  <w:num w:numId="43">
    <w:abstractNumId w:val="10"/>
  </w:num>
  <w:num w:numId="44">
    <w:abstractNumId w:val="45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0B"/>
    <w:rsid w:val="0000081C"/>
    <w:rsid w:val="00004824"/>
    <w:rsid w:val="0000711E"/>
    <w:rsid w:val="00011098"/>
    <w:rsid w:val="00011870"/>
    <w:rsid w:val="00013659"/>
    <w:rsid w:val="000168D5"/>
    <w:rsid w:val="00016DF4"/>
    <w:rsid w:val="0002100F"/>
    <w:rsid w:val="00021935"/>
    <w:rsid w:val="00027A36"/>
    <w:rsid w:val="00031B82"/>
    <w:rsid w:val="0003444C"/>
    <w:rsid w:val="00034B82"/>
    <w:rsid w:val="00042C6A"/>
    <w:rsid w:val="00042CEB"/>
    <w:rsid w:val="00045B74"/>
    <w:rsid w:val="00047194"/>
    <w:rsid w:val="000509EB"/>
    <w:rsid w:val="00054DC6"/>
    <w:rsid w:val="00056E96"/>
    <w:rsid w:val="00060DD5"/>
    <w:rsid w:val="00061FCA"/>
    <w:rsid w:val="00063D18"/>
    <w:rsid w:val="00064A9D"/>
    <w:rsid w:val="000664DC"/>
    <w:rsid w:val="00070414"/>
    <w:rsid w:val="000707BF"/>
    <w:rsid w:val="00072C3A"/>
    <w:rsid w:val="00073B04"/>
    <w:rsid w:val="0007467B"/>
    <w:rsid w:val="00077EBD"/>
    <w:rsid w:val="0008448F"/>
    <w:rsid w:val="000849C8"/>
    <w:rsid w:val="000900FF"/>
    <w:rsid w:val="00097271"/>
    <w:rsid w:val="0009752B"/>
    <w:rsid w:val="000A0D78"/>
    <w:rsid w:val="000A425D"/>
    <w:rsid w:val="000B486D"/>
    <w:rsid w:val="000B598A"/>
    <w:rsid w:val="000C44AC"/>
    <w:rsid w:val="000C5726"/>
    <w:rsid w:val="000C5A1B"/>
    <w:rsid w:val="000D12D2"/>
    <w:rsid w:val="000D2A85"/>
    <w:rsid w:val="000D33BF"/>
    <w:rsid w:val="000E2D12"/>
    <w:rsid w:val="000F2EE3"/>
    <w:rsid w:val="000F35B9"/>
    <w:rsid w:val="000F75D1"/>
    <w:rsid w:val="00100457"/>
    <w:rsid w:val="00101DDE"/>
    <w:rsid w:val="00101F26"/>
    <w:rsid w:val="00101F66"/>
    <w:rsid w:val="00102682"/>
    <w:rsid w:val="00104436"/>
    <w:rsid w:val="00104B9B"/>
    <w:rsid w:val="00104CBC"/>
    <w:rsid w:val="001138A9"/>
    <w:rsid w:val="001146AF"/>
    <w:rsid w:val="001154AD"/>
    <w:rsid w:val="001231BF"/>
    <w:rsid w:val="001237DE"/>
    <w:rsid w:val="00123BC9"/>
    <w:rsid w:val="00123D98"/>
    <w:rsid w:val="001250FC"/>
    <w:rsid w:val="00125288"/>
    <w:rsid w:val="00126A63"/>
    <w:rsid w:val="00127B46"/>
    <w:rsid w:val="00130429"/>
    <w:rsid w:val="00132920"/>
    <w:rsid w:val="001344B2"/>
    <w:rsid w:val="00135A9C"/>
    <w:rsid w:val="00137D3F"/>
    <w:rsid w:val="00140E4F"/>
    <w:rsid w:val="00142541"/>
    <w:rsid w:val="00142D99"/>
    <w:rsid w:val="00145F32"/>
    <w:rsid w:val="0015104F"/>
    <w:rsid w:val="001536BA"/>
    <w:rsid w:val="001563A5"/>
    <w:rsid w:val="00157C0A"/>
    <w:rsid w:val="001645A6"/>
    <w:rsid w:val="00165E70"/>
    <w:rsid w:val="00172EA6"/>
    <w:rsid w:val="00177CBF"/>
    <w:rsid w:val="001826CE"/>
    <w:rsid w:val="00185123"/>
    <w:rsid w:val="0018552E"/>
    <w:rsid w:val="001865AE"/>
    <w:rsid w:val="0019290B"/>
    <w:rsid w:val="00192C31"/>
    <w:rsid w:val="00194AC0"/>
    <w:rsid w:val="00194C4E"/>
    <w:rsid w:val="00195E49"/>
    <w:rsid w:val="001970AC"/>
    <w:rsid w:val="001A110B"/>
    <w:rsid w:val="001A2BEA"/>
    <w:rsid w:val="001A2D12"/>
    <w:rsid w:val="001A41DD"/>
    <w:rsid w:val="001B0B83"/>
    <w:rsid w:val="001B63A0"/>
    <w:rsid w:val="001B7150"/>
    <w:rsid w:val="001C2A32"/>
    <w:rsid w:val="001C3A7D"/>
    <w:rsid w:val="001D0632"/>
    <w:rsid w:val="001D1680"/>
    <w:rsid w:val="001D194C"/>
    <w:rsid w:val="001D1F0E"/>
    <w:rsid w:val="001D5A15"/>
    <w:rsid w:val="001D7839"/>
    <w:rsid w:val="001E0650"/>
    <w:rsid w:val="001E1DB3"/>
    <w:rsid w:val="001E3129"/>
    <w:rsid w:val="001E36B3"/>
    <w:rsid w:val="001E4BE0"/>
    <w:rsid w:val="001F3B36"/>
    <w:rsid w:val="001F65D3"/>
    <w:rsid w:val="001F6B1B"/>
    <w:rsid w:val="001F7A6C"/>
    <w:rsid w:val="001F7D5F"/>
    <w:rsid w:val="002000F9"/>
    <w:rsid w:val="0020179F"/>
    <w:rsid w:val="00202803"/>
    <w:rsid w:val="00202BAD"/>
    <w:rsid w:val="002063D4"/>
    <w:rsid w:val="00210296"/>
    <w:rsid w:val="00210E43"/>
    <w:rsid w:val="00220377"/>
    <w:rsid w:val="002223B6"/>
    <w:rsid w:val="00224E9A"/>
    <w:rsid w:val="00237DA4"/>
    <w:rsid w:val="00240129"/>
    <w:rsid w:val="0024190D"/>
    <w:rsid w:val="00245306"/>
    <w:rsid w:val="00246472"/>
    <w:rsid w:val="00247C69"/>
    <w:rsid w:val="002505DE"/>
    <w:rsid w:val="00251B40"/>
    <w:rsid w:val="00252302"/>
    <w:rsid w:val="002544B2"/>
    <w:rsid w:val="00255AF3"/>
    <w:rsid w:val="002562B8"/>
    <w:rsid w:val="0027225C"/>
    <w:rsid w:val="0027572D"/>
    <w:rsid w:val="002806B0"/>
    <w:rsid w:val="00280AB4"/>
    <w:rsid w:val="0028134D"/>
    <w:rsid w:val="00284956"/>
    <w:rsid w:val="00286E31"/>
    <w:rsid w:val="002907DD"/>
    <w:rsid w:val="00291A7E"/>
    <w:rsid w:val="00291F81"/>
    <w:rsid w:val="00292D62"/>
    <w:rsid w:val="002966BA"/>
    <w:rsid w:val="00297F5A"/>
    <w:rsid w:val="002A6DAD"/>
    <w:rsid w:val="002B4404"/>
    <w:rsid w:val="002B553C"/>
    <w:rsid w:val="002C144E"/>
    <w:rsid w:val="002C21E2"/>
    <w:rsid w:val="002C3A91"/>
    <w:rsid w:val="002C4E3D"/>
    <w:rsid w:val="002D1D16"/>
    <w:rsid w:val="002D1D4C"/>
    <w:rsid w:val="002D23FE"/>
    <w:rsid w:val="002D376C"/>
    <w:rsid w:val="002E19F3"/>
    <w:rsid w:val="002E462D"/>
    <w:rsid w:val="002E6286"/>
    <w:rsid w:val="002E6798"/>
    <w:rsid w:val="002F23A5"/>
    <w:rsid w:val="002F28EE"/>
    <w:rsid w:val="002F37DD"/>
    <w:rsid w:val="002F7661"/>
    <w:rsid w:val="00304AAD"/>
    <w:rsid w:val="003051DC"/>
    <w:rsid w:val="00306614"/>
    <w:rsid w:val="0030799E"/>
    <w:rsid w:val="00315715"/>
    <w:rsid w:val="00317286"/>
    <w:rsid w:val="00317592"/>
    <w:rsid w:val="00317C72"/>
    <w:rsid w:val="00327F69"/>
    <w:rsid w:val="00331CE5"/>
    <w:rsid w:val="00332CA2"/>
    <w:rsid w:val="00332CA8"/>
    <w:rsid w:val="0033300B"/>
    <w:rsid w:val="00333841"/>
    <w:rsid w:val="0033708B"/>
    <w:rsid w:val="00341D33"/>
    <w:rsid w:val="00345054"/>
    <w:rsid w:val="00347D87"/>
    <w:rsid w:val="00350808"/>
    <w:rsid w:val="003511D3"/>
    <w:rsid w:val="00356FE5"/>
    <w:rsid w:val="00357546"/>
    <w:rsid w:val="00371A34"/>
    <w:rsid w:val="00373AF7"/>
    <w:rsid w:val="0037592F"/>
    <w:rsid w:val="0037786D"/>
    <w:rsid w:val="00377E48"/>
    <w:rsid w:val="00387676"/>
    <w:rsid w:val="003878EC"/>
    <w:rsid w:val="00391BC1"/>
    <w:rsid w:val="00392AB7"/>
    <w:rsid w:val="00392B90"/>
    <w:rsid w:val="003938B0"/>
    <w:rsid w:val="003945CE"/>
    <w:rsid w:val="00395FE8"/>
    <w:rsid w:val="003A5736"/>
    <w:rsid w:val="003A7F7F"/>
    <w:rsid w:val="003B0489"/>
    <w:rsid w:val="003B2F0F"/>
    <w:rsid w:val="003B3BE2"/>
    <w:rsid w:val="003B4F48"/>
    <w:rsid w:val="003B541C"/>
    <w:rsid w:val="003B7B3D"/>
    <w:rsid w:val="003C11C4"/>
    <w:rsid w:val="003C3363"/>
    <w:rsid w:val="003D23D5"/>
    <w:rsid w:val="003D2D32"/>
    <w:rsid w:val="003D37B5"/>
    <w:rsid w:val="003D42D7"/>
    <w:rsid w:val="003D549E"/>
    <w:rsid w:val="003D7709"/>
    <w:rsid w:val="003D7963"/>
    <w:rsid w:val="003E2635"/>
    <w:rsid w:val="003E3BDF"/>
    <w:rsid w:val="003E7008"/>
    <w:rsid w:val="003F373D"/>
    <w:rsid w:val="003F4D2A"/>
    <w:rsid w:val="003F6D3D"/>
    <w:rsid w:val="00400A4A"/>
    <w:rsid w:val="00404C34"/>
    <w:rsid w:val="00406961"/>
    <w:rsid w:val="0040778A"/>
    <w:rsid w:val="00407DB3"/>
    <w:rsid w:val="00413571"/>
    <w:rsid w:val="004162B2"/>
    <w:rsid w:val="0042671A"/>
    <w:rsid w:val="00426B29"/>
    <w:rsid w:val="00427DDC"/>
    <w:rsid w:val="00436241"/>
    <w:rsid w:val="00442141"/>
    <w:rsid w:val="004426C3"/>
    <w:rsid w:val="004427C3"/>
    <w:rsid w:val="004435E5"/>
    <w:rsid w:val="00444728"/>
    <w:rsid w:val="0045456E"/>
    <w:rsid w:val="00455889"/>
    <w:rsid w:val="00457447"/>
    <w:rsid w:val="00464A26"/>
    <w:rsid w:val="00467E4A"/>
    <w:rsid w:val="004709BD"/>
    <w:rsid w:val="0047550F"/>
    <w:rsid w:val="004756E4"/>
    <w:rsid w:val="00477D94"/>
    <w:rsid w:val="004815AA"/>
    <w:rsid w:val="00482BBE"/>
    <w:rsid w:val="004854BD"/>
    <w:rsid w:val="00487C71"/>
    <w:rsid w:val="0049198A"/>
    <w:rsid w:val="00493092"/>
    <w:rsid w:val="004978BF"/>
    <w:rsid w:val="004A2024"/>
    <w:rsid w:val="004B0C39"/>
    <w:rsid w:val="004B26B6"/>
    <w:rsid w:val="004B4DA4"/>
    <w:rsid w:val="004B5BE1"/>
    <w:rsid w:val="004C1B25"/>
    <w:rsid w:val="004C5D4B"/>
    <w:rsid w:val="004C7078"/>
    <w:rsid w:val="004D038E"/>
    <w:rsid w:val="004D198F"/>
    <w:rsid w:val="004D3D95"/>
    <w:rsid w:val="004F0C09"/>
    <w:rsid w:val="004F120D"/>
    <w:rsid w:val="004F7E60"/>
    <w:rsid w:val="00501638"/>
    <w:rsid w:val="005016D6"/>
    <w:rsid w:val="00501DAB"/>
    <w:rsid w:val="00506710"/>
    <w:rsid w:val="0051312B"/>
    <w:rsid w:val="00517217"/>
    <w:rsid w:val="0052130F"/>
    <w:rsid w:val="005219FA"/>
    <w:rsid w:val="00522DA7"/>
    <w:rsid w:val="005239AC"/>
    <w:rsid w:val="00524283"/>
    <w:rsid w:val="005310BC"/>
    <w:rsid w:val="00537824"/>
    <w:rsid w:val="00541B1F"/>
    <w:rsid w:val="00541D7A"/>
    <w:rsid w:val="00542D50"/>
    <w:rsid w:val="00542DEE"/>
    <w:rsid w:val="00543016"/>
    <w:rsid w:val="00543492"/>
    <w:rsid w:val="00544025"/>
    <w:rsid w:val="0054467D"/>
    <w:rsid w:val="00544740"/>
    <w:rsid w:val="00553059"/>
    <w:rsid w:val="0055493C"/>
    <w:rsid w:val="0055646E"/>
    <w:rsid w:val="0056021C"/>
    <w:rsid w:val="00562ECB"/>
    <w:rsid w:val="00564EFC"/>
    <w:rsid w:val="00566715"/>
    <w:rsid w:val="00571571"/>
    <w:rsid w:val="00571AB8"/>
    <w:rsid w:val="00585077"/>
    <w:rsid w:val="00592D38"/>
    <w:rsid w:val="00592F38"/>
    <w:rsid w:val="00595940"/>
    <w:rsid w:val="005A1FAC"/>
    <w:rsid w:val="005A3625"/>
    <w:rsid w:val="005A39C7"/>
    <w:rsid w:val="005A45F9"/>
    <w:rsid w:val="005A4A31"/>
    <w:rsid w:val="005A5666"/>
    <w:rsid w:val="005B2DA0"/>
    <w:rsid w:val="005B37BB"/>
    <w:rsid w:val="005B6470"/>
    <w:rsid w:val="005B726A"/>
    <w:rsid w:val="005C2E3B"/>
    <w:rsid w:val="005C3B79"/>
    <w:rsid w:val="005C57CE"/>
    <w:rsid w:val="005C6719"/>
    <w:rsid w:val="005C772C"/>
    <w:rsid w:val="005C7CF0"/>
    <w:rsid w:val="005D070C"/>
    <w:rsid w:val="005D1411"/>
    <w:rsid w:val="005D3A4D"/>
    <w:rsid w:val="005D583B"/>
    <w:rsid w:val="005E4B41"/>
    <w:rsid w:val="005E62BB"/>
    <w:rsid w:val="005F0152"/>
    <w:rsid w:val="005F05DB"/>
    <w:rsid w:val="005F2584"/>
    <w:rsid w:val="005F2FC0"/>
    <w:rsid w:val="005F5AFA"/>
    <w:rsid w:val="006005DA"/>
    <w:rsid w:val="00600779"/>
    <w:rsid w:val="006016CA"/>
    <w:rsid w:val="00602FEF"/>
    <w:rsid w:val="00603C52"/>
    <w:rsid w:val="00610E08"/>
    <w:rsid w:val="006127D8"/>
    <w:rsid w:val="00614B7E"/>
    <w:rsid w:val="00614F71"/>
    <w:rsid w:val="00617EE9"/>
    <w:rsid w:val="00623F14"/>
    <w:rsid w:val="0063163F"/>
    <w:rsid w:val="00632FCF"/>
    <w:rsid w:val="00636374"/>
    <w:rsid w:val="0063723C"/>
    <w:rsid w:val="00640636"/>
    <w:rsid w:val="00643FBF"/>
    <w:rsid w:val="006501F1"/>
    <w:rsid w:val="00651B69"/>
    <w:rsid w:val="0066272F"/>
    <w:rsid w:val="0066691B"/>
    <w:rsid w:val="00671C20"/>
    <w:rsid w:val="006723EF"/>
    <w:rsid w:val="00677C69"/>
    <w:rsid w:val="00677E04"/>
    <w:rsid w:val="00681A1C"/>
    <w:rsid w:val="00681BC2"/>
    <w:rsid w:val="006824D0"/>
    <w:rsid w:val="00682D0D"/>
    <w:rsid w:val="00685A7C"/>
    <w:rsid w:val="00686C9C"/>
    <w:rsid w:val="00686E28"/>
    <w:rsid w:val="0068783D"/>
    <w:rsid w:val="00697F25"/>
    <w:rsid w:val="006A1C6B"/>
    <w:rsid w:val="006A54D0"/>
    <w:rsid w:val="006B0B05"/>
    <w:rsid w:val="006B2680"/>
    <w:rsid w:val="006B41C2"/>
    <w:rsid w:val="006B5141"/>
    <w:rsid w:val="006B744C"/>
    <w:rsid w:val="006B7ABA"/>
    <w:rsid w:val="006C0EDD"/>
    <w:rsid w:val="006C3448"/>
    <w:rsid w:val="006C3F22"/>
    <w:rsid w:val="006C62C4"/>
    <w:rsid w:val="006C7B5C"/>
    <w:rsid w:val="006D175D"/>
    <w:rsid w:val="006D57E4"/>
    <w:rsid w:val="006D57F0"/>
    <w:rsid w:val="006E17FE"/>
    <w:rsid w:val="006E3919"/>
    <w:rsid w:val="006E46B3"/>
    <w:rsid w:val="007000E6"/>
    <w:rsid w:val="00703908"/>
    <w:rsid w:val="007051DE"/>
    <w:rsid w:val="00705655"/>
    <w:rsid w:val="0071043B"/>
    <w:rsid w:val="00710610"/>
    <w:rsid w:val="00715BFC"/>
    <w:rsid w:val="00726FE6"/>
    <w:rsid w:val="00732884"/>
    <w:rsid w:val="007346D2"/>
    <w:rsid w:val="00734C71"/>
    <w:rsid w:val="00740BE7"/>
    <w:rsid w:val="00747B78"/>
    <w:rsid w:val="007517DA"/>
    <w:rsid w:val="00752F50"/>
    <w:rsid w:val="00755590"/>
    <w:rsid w:val="00756CD1"/>
    <w:rsid w:val="00760D74"/>
    <w:rsid w:val="007647C8"/>
    <w:rsid w:val="0076529B"/>
    <w:rsid w:val="00770BB0"/>
    <w:rsid w:val="00773A44"/>
    <w:rsid w:val="00773BCF"/>
    <w:rsid w:val="00774188"/>
    <w:rsid w:val="007746C2"/>
    <w:rsid w:val="00776C02"/>
    <w:rsid w:val="00782325"/>
    <w:rsid w:val="007832CE"/>
    <w:rsid w:val="00784D2B"/>
    <w:rsid w:val="00784EFF"/>
    <w:rsid w:val="00786814"/>
    <w:rsid w:val="00787F21"/>
    <w:rsid w:val="00794F32"/>
    <w:rsid w:val="00795215"/>
    <w:rsid w:val="007A09FA"/>
    <w:rsid w:val="007A0BE3"/>
    <w:rsid w:val="007A4A97"/>
    <w:rsid w:val="007A5B35"/>
    <w:rsid w:val="007A683A"/>
    <w:rsid w:val="007A70AC"/>
    <w:rsid w:val="007B0194"/>
    <w:rsid w:val="007B0A62"/>
    <w:rsid w:val="007B2879"/>
    <w:rsid w:val="007B555F"/>
    <w:rsid w:val="007B64C1"/>
    <w:rsid w:val="007C2C57"/>
    <w:rsid w:val="007C3A1C"/>
    <w:rsid w:val="007C3A9C"/>
    <w:rsid w:val="007C3CED"/>
    <w:rsid w:val="007C58F8"/>
    <w:rsid w:val="007C619C"/>
    <w:rsid w:val="007C6D0B"/>
    <w:rsid w:val="007C6E1D"/>
    <w:rsid w:val="007C7A70"/>
    <w:rsid w:val="007D32E6"/>
    <w:rsid w:val="007D4C0B"/>
    <w:rsid w:val="007D588F"/>
    <w:rsid w:val="007D7E62"/>
    <w:rsid w:val="007E0AF6"/>
    <w:rsid w:val="007E0B6F"/>
    <w:rsid w:val="007E0FAB"/>
    <w:rsid w:val="007E43F4"/>
    <w:rsid w:val="007E5524"/>
    <w:rsid w:val="007E6D1C"/>
    <w:rsid w:val="007E7B29"/>
    <w:rsid w:val="007F4BBC"/>
    <w:rsid w:val="007F5872"/>
    <w:rsid w:val="007F589F"/>
    <w:rsid w:val="00804BEA"/>
    <w:rsid w:val="008133EF"/>
    <w:rsid w:val="008139E0"/>
    <w:rsid w:val="00815ACA"/>
    <w:rsid w:val="00816DA6"/>
    <w:rsid w:val="00816DAB"/>
    <w:rsid w:val="00816E64"/>
    <w:rsid w:val="00821FB1"/>
    <w:rsid w:val="0082305E"/>
    <w:rsid w:val="008231F2"/>
    <w:rsid w:val="0083104C"/>
    <w:rsid w:val="00831ABE"/>
    <w:rsid w:val="008321C5"/>
    <w:rsid w:val="008326C7"/>
    <w:rsid w:val="008405AC"/>
    <w:rsid w:val="00845972"/>
    <w:rsid w:val="00846943"/>
    <w:rsid w:val="00847936"/>
    <w:rsid w:val="00850423"/>
    <w:rsid w:val="00852BF9"/>
    <w:rsid w:val="00862CA4"/>
    <w:rsid w:val="00862EEF"/>
    <w:rsid w:val="00866673"/>
    <w:rsid w:val="0086794A"/>
    <w:rsid w:val="00870A15"/>
    <w:rsid w:val="008726B3"/>
    <w:rsid w:val="0087466F"/>
    <w:rsid w:val="00880929"/>
    <w:rsid w:val="00880F62"/>
    <w:rsid w:val="00881659"/>
    <w:rsid w:val="0088473B"/>
    <w:rsid w:val="00884FA8"/>
    <w:rsid w:val="00891F3A"/>
    <w:rsid w:val="008927CF"/>
    <w:rsid w:val="00893401"/>
    <w:rsid w:val="008966FF"/>
    <w:rsid w:val="008A08C0"/>
    <w:rsid w:val="008A2F5D"/>
    <w:rsid w:val="008B33AF"/>
    <w:rsid w:val="008B408D"/>
    <w:rsid w:val="008B6EE7"/>
    <w:rsid w:val="008C4EB3"/>
    <w:rsid w:val="008C7A9A"/>
    <w:rsid w:val="008D29A2"/>
    <w:rsid w:val="008D6766"/>
    <w:rsid w:val="008D7343"/>
    <w:rsid w:val="008E227C"/>
    <w:rsid w:val="008E60F8"/>
    <w:rsid w:val="008F0AE0"/>
    <w:rsid w:val="008F3060"/>
    <w:rsid w:val="008F3545"/>
    <w:rsid w:val="008F3684"/>
    <w:rsid w:val="008F7C51"/>
    <w:rsid w:val="00903140"/>
    <w:rsid w:val="00904EAD"/>
    <w:rsid w:val="0091132E"/>
    <w:rsid w:val="009128B3"/>
    <w:rsid w:val="0091320A"/>
    <w:rsid w:val="00913E6B"/>
    <w:rsid w:val="0091480F"/>
    <w:rsid w:val="00923C99"/>
    <w:rsid w:val="00924B8D"/>
    <w:rsid w:val="00930BF7"/>
    <w:rsid w:val="00930F46"/>
    <w:rsid w:val="00933D3D"/>
    <w:rsid w:val="00935EE6"/>
    <w:rsid w:val="0094123F"/>
    <w:rsid w:val="00943ABC"/>
    <w:rsid w:val="009464B5"/>
    <w:rsid w:val="00956B5B"/>
    <w:rsid w:val="0096075D"/>
    <w:rsid w:val="00961A5F"/>
    <w:rsid w:val="00970110"/>
    <w:rsid w:val="00972048"/>
    <w:rsid w:val="009757DF"/>
    <w:rsid w:val="00975C75"/>
    <w:rsid w:val="00976C7A"/>
    <w:rsid w:val="0097711C"/>
    <w:rsid w:val="009804E0"/>
    <w:rsid w:val="00980586"/>
    <w:rsid w:val="009812E0"/>
    <w:rsid w:val="009872C8"/>
    <w:rsid w:val="00990C64"/>
    <w:rsid w:val="00991F4D"/>
    <w:rsid w:val="00993035"/>
    <w:rsid w:val="00996973"/>
    <w:rsid w:val="009A1B67"/>
    <w:rsid w:val="009A54F1"/>
    <w:rsid w:val="009A7F35"/>
    <w:rsid w:val="009B4DCE"/>
    <w:rsid w:val="009B6F8C"/>
    <w:rsid w:val="009B7141"/>
    <w:rsid w:val="009B7F4D"/>
    <w:rsid w:val="009B7F91"/>
    <w:rsid w:val="009C0798"/>
    <w:rsid w:val="009C13BE"/>
    <w:rsid w:val="009C361C"/>
    <w:rsid w:val="009C4578"/>
    <w:rsid w:val="009C76D4"/>
    <w:rsid w:val="009D08F8"/>
    <w:rsid w:val="009D1EB8"/>
    <w:rsid w:val="009D24DD"/>
    <w:rsid w:val="009D64A8"/>
    <w:rsid w:val="009D77B9"/>
    <w:rsid w:val="009E4DAA"/>
    <w:rsid w:val="009E5495"/>
    <w:rsid w:val="009E66B0"/>
    <w:rsid w:val="009E7FC7"/>
    <w:rsid w:val="009F0962"/>
    <w:rsid w:val="009F4894"/>
    <w:rsid w:val="009F73E9"/>
    <w:rsid w:val="00A00879"/>
    <w:rsid w:val="00A018AF"/>
    <w:rsid w:val="00A02386"/>
    <w:rsid w:val="00A03065"/>
    <w:rsid w:val="00A031D6"/>
    <w:rsid w:val="00A03D6D"/>
    <w:rsid w:val="00A03FA2"/>
    <w:rsid w:val="00A05628"/>
    <w:rsid w:val="00A104FA"/>
    <w:rsid w:val="00A2293B"/>
    <w:rsid w:val="00A2636D"/>
    <w:rsid w:val="00A263EB"/>
    <w:rsid w:val="00A27094"/>
    <w:rsid w:val="00A31B25"/>
    <w:rsid w:val="00A35A6A"/>
    <w:rsid w:val="00A429E5"/>
    <w:rsid w:val="00A43B98"/>
    <w:rsid w:val="00A4670B"/>
    <w:rsid w:val="00A568B8"/>
    <w:rsid w:val="00A57F2F"/>
    <w:rsid w:val="00A63A10"/>
    <w:rsid w:val="00A77A15"/>
    <w:rsid w:val="00A80DE5"/>
    <w:rsid w:val="00A843A5"/>
    <w:rsid w:val="00A85579"/>
    <w:rsid w:val="00A86054"/>
    <w:rsid w:val="00A9026E"/>
    <w:rsid w:val="00A92C5C"/>
    <w:rsid w:val="00A94907"/>
    <w:rsid w:val="00AA117F"/>
    <w:rsid w:val="00AA14D6"/>
    <w:rsid w:val="00AA6883"/>
    <w:rsid w:val="00AA6A0D"/>
    <w:rsid w:val="00AB13DD"/>
    <w:rsid w:val="00AB2A9B"/>
    <w:rsid w:val="00AB3C55"/>
    <w:rsid w:val="00AB463F"/>
    <w:rsid w:val="00AC2667"/>
    <w:rsid w:val="00AC32F7"/>
    <w:rsid w:val="00AC4125"/>
    <w:rsid w:val="00AC690A"/>
    <w:rsid w:val="00AD2C0E"/>
    <w:rsid w:val="00AD5B51"/>
    <w:rsid w:val="00AE141E"/>
    <w:rsid w:val="00AE3CCE"/>
    <w:rsid w:val="00AE3E10"/>
    <w:rsid w:val="00AE537E"/>
    <w:rsid w:val="00AF0BF4"/>
    <w:rsid w:val="00AF1FDF"/>
    <w:rsid w:val="00AF2A1C"/>
    <w:rsid w:val="00AF375E"/>
    <w:rsid w:val="00AF3D9D"/>
    <w:rsid w:val="00B00169"/>
    <w:rsid w:val="00B00821"/>
    <w:rsid w:val="00B04078"/>
    <w:rsid w:val="00B05865"/>
    <w:rsid w:val="00B10BDF"/>
    <w:rsid w:val="00B12F44"/>
    <w:rsid w:val="00B13A30"/>
    <w:rsid w:val="00B14CAA"/>
    <w:rsid w:val="00B174E6"/>
    <w:rsid w:val="00B24141"/>
    <w:rsid w:val="00B26A79"/>
    <w:rsid w:val="00B3662D"/>
    <w:rsid w:val="00B368EC"/>
    <w:rsid w:val="00B42FE3"/>
    <w:rsid w:val="00B506BC"/>
    <w:rsid w:val="00B51F95"/>
    <w:rsid w:val="00B51FA5"/>
    <w:rsid w:val="00B53A59"/>
    <w:rsid w:val="00B54C88"/>
    <w:rsid w:val="00B55828"/>
    <w:rsid w:val="00B62459"/>
    <w:rsid w:val="00B63E1D"/>
    <w:rsid w:val="00B65F4F"/>
    <w:rsid w:val="00B72F17"/>
    <w:rsid w:val="00B72F9D"/>
    <w:rsid w:val="00B738DF"/>
    <w:rsid w:val="00B745EB"/>
    <w:rsid w:val="00B755A7"/>
    <w:rsid w:val="00B80333"/>
    <w:rsid w:val="00B81426"/>
    <w:rsid w:val="00B81C1C"/>
    <w:rsid w:val="00B8375E"/>
    <w:rsid w:val="00B83F03"/>
    <w:rsid w:val="00B902C6"/>
    <w:rsid w:val="00B90621"/>
    <w:rsid w:val="00B911D3"/>
    <w:rsid w:val="00B92F3F"/>
    <w:rsid w:val="00B9327B"/>
    <w:rsid w:val="00B93337"/>
    <w:rsid w:val="00B935ED"/>
    <w:rsid w:val="00BA17CB"/>
    <w:rsid w:val="00BA3367"/>
    <w:rsid w:val="00BA5B59"/>
    <w:rsid w:val="00BA63D8"/>
    <w:rsid w:val="00BA693E"/>
    <w:rsid w:val="00BA70FE"/>
    <w:rsid w:val="00BB17BD"/>
    <w:rsid w:val="00BB1A5B"/>
    <w:rsid w:val="00BB1B90"/>
    <w:rsid w:val="00BB301A"/>
    <w:rsid w:val="00BB308C"/>
    <w:rsid w:val="00BB51D1"/>
    <w:rsid w:val="00BB5593"/>
    <w:rsid w:val="00BB62B1"/>
    <w:rsid w:val="00BC2C1B"/>
    <w:rsid w:val="00BC52E1"/>
    <w:rsid w:val="00BC5994"/>
    <w:rsid w:val="00BC6331"/>
    <w:rsid w:val="00BC77A0"/>
    <w:rsid w:val="00BD5CC5"/>
    <w:rsid w:val="00BE0A21"/>
    <w:rsid w:val="00BE382C"/>
    <w:rsid w:val="00BE4BE7"/>
    <w:rsid w:val="00BE5AFC"/>
    <w:rsid w:val="00BE63C7"/>
    <w:rsid w:val="00BF13AC"/>
    <w:rsid w:val="00BF299B"/>
    <w:rsid w:val="00BF2FA5"/>
    <w:rsid w:val="00BF3F16"/>
    <w:rsid w:val="00BF6AA3"/>
    <w:rsid w:val="00C00037"/>
    <w:rsid w:val="00C00748"/>
    <w:rsid w:val="00C01ECD"/>
    <w:rsid w:val="00C02615"/>
    <w:rsid w:val="00C0268F"/>
    <w:rsid w:val="00C02DBE"/>
    <w:rsid w:val="00C02EE5"/>
    <w:rsid w:val="00C03511"/>
    <w:rsid w:val="00C1312F"/>
    <w:rsid w:val="00C17174"/>
    <w:rsid w:val="00C23044"/>
    <w:rsid w:val="00C425C3"/>
    <w:rsid w:val="00C43406"/>
    <w:rsid w:val="00C4585D"/>
    <w:rsid w:val="00C45A37"/>
    <w:rsid w:val="00C54649"/>
    <w:rsid w:val="00C546AE"/>
    <w:rsid w:val="00C56C23"/>
    <w:rsid w:val="00C62D34"/>
    <w:rsid w:val="00C67014"/>
    <w:rsid w:val="00C746F1"/>
    <w:rsid w:val="00C772DB"/>
    <w:rsid w:val="00C811DA"/>
    <w:rsid w:val="00C85324"/>
    <w:rsid w:val="00C90F3C"/>
    <w:rsid w:val="00C92151"/>
    <w:rsid w:val="00C923A2"/>
    <w:rsid w:val="00C97210"/>
    <w:rsid w:val="00CA1DB5"/>
    <w:rsid w:val="00CA1E74"/>
    <w:rsid w:val="00CA3133"/>
    <w:rsid w:val="00CA58C1"/>
    <w:rsid w:val="00CA5F91"/>
    <w:rsid w:val="00CB725D"/>
    <w:rsid w:val="00CC0ACD"/>
    <w:rsid w:val="00CC1A18"/>
    <w:rsid w:val="00CC3326"/>
    <w:rsid w:val="00CD0DBD"/>
    <w:rsid w:val="00CD1E33"/>
    <w:rsid w:val="00CE0658"/>
    <w:rsid w:val="00CE6403"/>
    <w:rsid w:val="00CE7308"/>
    <w:rsid w:val="00CF3388"/>
    <w:rsid w:val="00CF3606"/>
    <w:rsid w:val="00D018A6"/>
    <w:rsid w:val="00D0307A"/>
    <w:rsid w:val="00D03326"/>
    <w:rsid w:val="00D0376A"/>
    <w:rsid w:val="00D049A1"/>
    <w:rsid w:val="00D06C5D"/>
    <w:rsid w:val="00D06CCE"/>
    <w:rsid w:val="00D13BBF"/>
    <w:rsid w:val="00D16209"/>
    <w:rsid w:val="00D167B8"/>
    <w:rsid w:val="00D21821"/>
    <w:rsid w:val="00D221DC"/>
    <w:rsid w:val="00D27343"/>
    <w:rsid w:val="00D276C7"/>
    <w:rsid w:val="00D354F7"/>
    <w:rsid w:val="00D3684B"/>
    <w:rsid w:val="00D37BED"/>
    <w:rsid w:val="00D429AE"/>
    <w:rsid w:val="00D42B3D"/>
    <w:rsid w:val="00D44FD6"/>
    <w:rsid w:val="00D46F0B"/>
    <w:rsid w:val="00D50539"/>
    <w:rsid w:val="00D519C6"/>
    <w:rsid w:val="00D532B3"/>
    <w:rsid w:val="00D5673F"/>
    <w:rsid w:val="00D56B98"/>
    <w:rsid w:val="00D570B4"/>
    <w:rsid w:val="00D60C89"/>
    <w:rsid w:val="00D62B71"/>
    <w:rsid w:val="00D62C4C"/>
    <w:rsid w:val="00D62D37"/>
    <w:rsid w:val="00D65861"/>
    <w:rsid w:val="00D65E4C"/>
    <w:rsid w:val="00D66A7A"/>
    <w:rsid w:val="00D70C04"/>
    <w:rsid w:val="00D72B5C"/>
    <w:rsid w:val="00D77F4B"/>
    <w:rsid w:val="00D83234"/>
    <w:rsid w:val="00D83EF1"/>
    <w:rsid w:val="00D841D1"/>
    <w:rsid w:val="00D850E8"/>
    <w:rsid w:val="00D85DCC"/>
    <w:rsid w:val="00D86DAF"/>
    <w:rsid w:val="00D909E0"/>
    <w:rsid w:val="00D97224"/>
    <w:rsid w:val="00DA0B6D"/>
    <w:rsid w:val="00DA26B5"/>
    <w:rsid w:val="00DA2D7D"/>
    <w:rsid w:val="00DA526C"/>
    <w:rsid w:val="00DA69AE"/>
    <w:rsid w:val="00DA6F93"/>
    <w:rsid w:val="00DB004D"/>
    <w:rsid w:val="00DB29FF"/>
    <w:rsid w:val="00DB3AFA"/>
    <w:rsid w:val="00DB4526"/>
    <w:rsid w:val="00DB4D72"/>
    <w:rsid w:val="00DB574D"/>
    <w:rsid w:val="00DB7DB9"/>
    <w:rsid w:val="00DC02CD"/>
    <w:rsid w:val="00DC40C3"/>
    <w:rsid w:val="00DC5E4B"/>
    <w:rsid w:val="00DD072D"/>
    <w:rsid w:val="00DD1A02"/>
    <w:rsid w:val="00DD4256"/>
    <w:rsid w:val="00DD4535"/>
    <w:rsid w:val="00DD55A4"/>
    <w:rsid w:val="00DE17DE"/>
    <w:rsid w:val="00DE2981"/>
    <w:rsid w:val="00DE3845"/>
    <w:rsid w:val="00DF1EC5"/>
    <w:rsid w:val="00DF440E"/>
    <w:rsid w:val="00E0058D"/>
    <w:rsid w:val="00E01097"/>
    <w:rsid w:val="00E01CE3"/>
    <w:rsid w:val="00E066D0"/>
    <w:rsid w:val="00E06741"/>
    <w:rsid w:val="00E06998"/>
    <w:rsid w:val="00E075F9"/>
    <w:rsid w:val="00E131E1"/>
    <w:rsid w:val="00E152DB"/>
    <w:rsid w:val="00E15F6E"/>
    <w:rsid w:val="00E163F8"/>
    <w:rsid w:val="00E16A14"/>
    <w:rsid w:val="00E20FAD"/>
    <w:rsid w:val="00E21056"/>
    <w:rsid w:val="00E215D7"/>
    <w:rsid w:val="00E21612"/>
    <w:rsid w:val="00E23908"/>
    <w:rsid w:val="00E24171"/>
    <w:rsid w:val="00E26819"/>
    <w:rsid w:val="00E26D88"/>
    <w:rsid w:val="00E3262C"/>
    <w:rsid w:val="00E33BFE"/>
    <w:rsid w:val="00E37800"/>
    <w:rsid w:val="00E43BDC"/>
    <w:rsid w:val="00E43EC2"/>
    <w:rsid w:val="00E52377"/>
    <w:rsid w:val="00E54697"/>
    <w:rsid w:val="00E54FC0"/>
    <w:rsid w:val="00E55814"/>
    <w:rsid w:val="00E564DD"/>
    <w:rsid w:val="00E61972"/>
    <w:rsid w:val="00E63B7E"/>
    <w:rsid w:val="00E642B9"/>
    <w:rsid w:val="00E6455C"/>
    <w:rsid w:val="00E64839"/>
    <w:rsid w:val="00E64F76"/>
    <w:rsid w:val="00E67BD3"/>
    <w:rsid w:val="00E754ED"/>
    <w:rsid w:val="00E807B2"/>
    <w:rsid w:val="00E80938"/>
    <w:rsid w:val="00E80990"/>
    <w:rsid w:val="00E80B08"/>
    <w:rsid w:val="00E80F8C"/>
    <w:rsid w:val="00E81C5F"/>
    <w:rsid w:val="00E84C2E"/>
    <w:rsid w:val="00E92920"/>
    <w:rsid w:val="00E95236"/>
    <w:rsid w:val="00EA1A9B"/>
    <w:rsid w:val="00EA5F60"/>
    <w:rsid w:val="00EA7374"/>
    <w:rsid w:val="00EB2403"/>
    <w:rsid w:val="00EB3EAD"/>
    <w:rsid w:val="00EB49BE"/>
    <w:rsid w:val="00EB71F4"/>
    <w:rsid w:val="00EB725C"/>
    <w:rsid w:val="00EC17E3"/>
    <w:rsid w:val="00EC382E"/>
    <w:rsid w:val="00EC3BDF"/>
    <w:rsid w:val="00EC48BB"/>
    <w:rsid w:val="00EC7C33"/>
    <w:rsid w:val="00ED12B1"/>
    <w:rsid w:val="00ED79E3"/>
    <w:rsid w:val="00EE1760"/>
    <w:rsid w:val="00EE3D05"/>
    <w:rsid w:val="00EE409B"/>
    <w:rsid w:val="00EE4279"/>
    <w:rsid w:val="00EE5184"/>
    <w:rsid w:val="00EF06E7"/>
    <w:rsid w:val="00EF49CC"/>
    <w:rsid w:val="00EF50E6"/>
    <w:rsid w:val="00EF57BC"/>
    <w:rsid w:val="00EF7D43"/>
    <w:rsid w:val="00F014DA"/>
    <w:rsid w:val="00F01AB4"/>
    <w:rsid w:val="00F021A8"/>
    <w:rsid w:val="00F04B9C"/>
    <w:rsid w:val="00F06D97"/>
    <w:rsid w:val="00F113E0"/>
    <w:rsid w:val="00F14036"/>
    <w:rsid w:val="00F15F92"/>
    <w:rsid w:val="00F201CB"/>
    <w:rsid w:val="00F212F5"/>
    <w:rsid w:val="00F219D0"/>
    <w:rsid w:val="00F2577C"/>
    <w:rsid w:val="00F26923"/>
    <w:rsid w:val="00F26E84"/>
    <w:rsid w:val="00F32902"/>
    <w:rsid w:val="00F354D5"/>
    <w:rsid w:val="00F36487"/>
    <w:rsid w:val="00F36BF9"/>
    <w:rsid w:val="00F4026A"/>
    <w:rsid w:val="00F41AF7"/>
    <w:rsid w:val="00F4407D"/>
    <w:rsid w:val="00F456A2"/>
    <w:rsid w:val="00F46777"/>
    <w:rsid w:val="00F5302C"/>
    <w:rsid w:val="00F536B6"/>
    <w:rsid w:val="00F56449"/>
    <w:rsid w:val="00F61878"/>
    <w:rsid w:val="00F64C53"/>
    <w:rsid w:val="00F66577"/>
    <w:rsid w:val="00F6739B"/>
    <w:rsid w:val="00F7157C"/>
    <w:rsid w:val="00F72746"/>
    <w:rsid w:val="00F73B33"/>
    <w:rsid w:val="00F74096"/>
    <w:rsid w:val="00F74859"/>
    <w:rsid w:val="00F80502"/>
    <w:rsid w:val="00F805C0"/>
    <w:rsid w:val="00F831BD"/>
    <w:rsid w:val="00F86C33"/>
    <w:rsid w:val="00F86ED6"/>
    <w:rsid w:val="00F86FCB"/>
    <w:rsid w:val="00F87CA2"/>
    <w:rsid w:val="00F920CF"/>
    <w:rsid w:val="00F92178"/>
    <w:rsid w:val="00F9749A"/>
    <w:rsid w:val="00FA0190"/>
    <w:rsid w:val="00FA2ECD"/>
    <w:rsid w:val="00FA460B"/>
    <w:rsid w:val="00FB6612"/>
    <w:rsid w:val="00FC2295"/>
    <w:rsid w:val="00FC4F56"/>
    <w:rsid w:val="00FC5795"/>
    <w:rsid w:val="00FC66A3"/>
    <w:rsid w:val="00FC7865"/>
    <w:rsid w:val="00FC7AFA"/>
    <w:rsid w:val="00FD42BD"/>
    <w:rsid w:val="00FD732D"/>
    <w:rsid w:val="00FD7F72"/>
    <w:rsid w:val="00FE306E"/>
    <w:rsid w:val="00FE4C7C"/>
    <w:rsid w:val="00FE6E70"/>
    <w:rsid w:val="00FF1143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3E7F6"/>
  <w15:chartTrackingRefBased/>
  <w15:docId w15:val="{86AE1C5E-F8EF-48EE-90CC-8F089466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10B"/>
    <w:rPr>
      <w:color w:val="0000FF"/>
      <w:u w:val="single"/>
    </w:rPr>
  </w:style>
  <w:style w:type="paragraph" w:styleId="a4">
    <w:name w:val="footer"/>
    <w:basedOn w:val="a"/>
    <w:rsid w:val="0053782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537824"/>
  </w:style>
  <w:style w:type="paragraph" w:styleId="a6">
    <w:name w:val="Normal (Web)"/>
    <w:basedOn w:val="a"/>
    <w:rsid w:val="003D37B5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historyitem">
    <w:name w:val="historyitem"/>
    <w:rsid w:val="00BC52E1"/>
  </w:style>
  <w:style w:type="character" w:customStyle="1" w:styleId="historyreference">
    <w:name w:val="historyreference"/>
    <w:rsid w:val="00BC52E1"/>
  </w:style>
  <w:style w:type="character" w:customStyle="1" w:styleId="historyreference5">
    <w:name w:val="historyreference5"/>
    <w:rsid w:val="00AF1FDF"/>
    <w:rPr>
      <w:b/>
      <w:bCs/>
      <w:i/>
      <w:iCs/>
      <w:color w:val="06669B"/>
      <w:sz w:val="24"/>
      <w:szCs w:val="24"/>
      <w:u w:val="single"/>
    </w:rPr>
  </w:style>
  <w:style w:type="character" w:customStyle="1" w:styleId="historyitemselected1">
    <w:name w:val="historyitemselected1"/>
    <w:rsid w:val="00D97224"/>
    <w:rPr>
      <w:b/>
      <w:bCs/>
      <w:i/>
      <w:iCs/>
      <w:color w:val="0086C6"/>
      <w:sz w:val="24"/>
      <w:szCs w:val="24"/>
    </w:rPr>
  </w:style>
  <w:style w:type="paragraph" w:customStyle="1" w:styleId="title17">
    <w:name w:val="title17"/>
    <w:basedOn w:val="a"/>
    <w:rsid w:val="006B41C2"/>
    <w:pPr>
      <w:spacing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search01">
    <w:name w:val="search01"/>
    <w:rsid w:val="006B41C2"/>
    <w:rPr>
      <w:b/>
      <w:bCs/>
      <w:sz w:val="30"/>
      <w:szCs w:val="30"/>
      <w:shd w:val="clear" w:color="auto" w:fill="FFFF66"/>
    </w:rPr>
  </w:style>
  <w:style w:type="character" w:customStyle="1" w:styleId="search13">
    <w:name w:val="search13"/>
    <w:rsid w:val="006B41C2"/>
    <w:rPr>
      <w:b/>
      <w:bCs/>
      <w:sz w:val="30"/>
      <w:szCs w:val="30"/>
      <w:shd w:val="clear" w:color="auto" w:fill="FFFF66"/>
    </w:rPr>
  </w:style>
  <w:style w:type="character" w:customStyle="1" w:styleId="search23">
    <w:name w:val="search23"/>
    <w:rsid w:val="006B41C2"/>
    <w:rPr>
      <w:b/>
      <w:bCs/>
      <w:sz w:val="30"/>
      <w:szCs w:val="30"/>
      <w:shd w:val="clear" w:color="auto" w:fill="FFFF66"/>
    </w:rPr>
  </w:style>
  <w:style w:type="character" w:customStyle="1" w:styleId="search33">
    <w:name w:val="search33"/>
    <w:rsid w:val="006B41C2"/>
    <w:rPr>
      <w:b/>
      <w:bCs/>
      <w:sz w:val="30"/>
      <w:szCs w:val="30"/>
      <w:shd w:val="clear" w:color="auto" w:fill="FFFF66"/>
    </w:rPr>
  </w:style>
  <w:style w:type="character" w:customStyle="1" w:styleId="search43">
    <w:name w:val="search43"/>
    <w:rsid w:val="006B41C2"/>
    <w:rPr>
      <w:b/>
      <w:bCs/>
      <w:sz w:val="30"/>
      <w:szCs w:val="30"/>
      <w:shd w:val="clear" w:color="auto" w:fill="FFFF66"/>
    </w:rPr>
  </w:style>
  <w:style w:type="character" w:customStyle="1" w:styleId="search53">
    <w:name w:val="search53"/>
    <w:rsid w:val="006B41C2"/>
    <w:rPr>
      <w:b/>
      <w:bCs/>
      <w:sz w:val="30"/>
      <w:szCs w:val="30"/>
      <w:shd w:val="clear" w:color="auto" w:fill="FFFF66"/>
    </w:rPr>
  </w:style>
  <w:style w:type="character" w:customStyle="1" w:styleId="search63">
    <w:name w:val="search63"/>
    <w:rsid w:val="006B41C2"/>
    <w:rPr>
      <w:b/>
      <w:bCs/>
      <w:sz w:val="30"/>
      <w:szCs w:val="30"/>
      <w:shd w:val="clear" w:color="auto" w:fill="FFFF66"/>
    </w:rPr>
  </w:style>
  <w:style w:type="character" w:customStyle="1" w:styleId="search73">
    <w:name w:val="search73"/>
    <w:rsid w:val="006B41C2"/>
    <w:rPr>
      <w:b/>
      <w:bCs/>
      <w:sz w:val="30"/>
      <w:szCs w:val="30"/>
      <w:shd w:val="clear" w:color="auto" w:fill="FFFF66"/>
    </w:rPr>
  </w:style>
  <w:style w:type="character" w:customStyle="1" w:styleId="search83">
    <w:name w:val="search83"/>
    <w:rsid w:val="006B41C2"/>
    <w:rPr>
      <w:b/>
      <w:bCs/>
      <w:sz w:val="30"/>
      <w:szCs w:val="30"/>
      <w:shd w:val="clear" w:color="auto" w:fill="FFFF66"/>
    </w:rPr>
  </w:style>
  <w:style w:type="character" w:customStyle="1" w:styleId="search93">
    <w:name w:val="search93"/>
    <w:rsid w:val="006B41C2"/>
    <w:rPr>
      <w:b/>
      <w:bCs/>
      <w:sz w:val="30"/>
      <w:szCs w:val="30"/>
      <w:shd w:val="clear" w:color="auto" w:fill="FFFF66"/>
    </w:rPr>
  </w:style>
  <w:style w:type="character" w:customStyle="1" w:styleId="search103">
    <w:name w:val="search103"/>
    <w:rsid w:val="006B41C2"/>
    <w:rPr>
      <w:b/>
      <w:bCs/>
      <w:sz w:val="30"/>
      <w:szCs w:val="30"/>
      <w:shd w:val="clear" w:color="auto" w:fill="FFFF66"/>
    </w:rPr>
  </w:style>
  <w:style w:type="paragraph" w:customStyle="1" w:styleId="title18">
    <w:name w:val="title18"/>
    <w:basedOn w:val="a"/>
    <w:rsid w:val="006B41C2"/>
    <w:pPr>
      <w:spacing w:before="75" w:after="100" w:afterAutospacing="1"/>
      <w:ind w:firstLine="1155"/>
      <w:jc w:val="both"/>
    </w:pPr>
    <w:rPr>
      <w:i/>
      <w:iCs/>
    </w:rPr>
  </w:style>
  <w:style w:type="paragraph" w:customStyle="1" w:styleId="1">
    <w:name w:val="Списък на абзаци1"/>
    <w:basedOn w:val="a"/>
    <w:rsid w:val="00DA69AE"/>
    <w:pPr>
      <w:ind w:left="720"/>
    </w:pPr>
  </w:style>
  <w:style w:type="paragraph" w:styleId="a7">
    <w:name w:val="List Paragraph"/>
    <w:basedOn w:val="a"/>
    <w:uiPriority w:val="34"/>
    <w:qFormat/>
    <w:rsid w:val="0047550F"/>
    <w:pPr>
      <w:ind w:left="708"/>
    </w:pPr>
  </w:style>
  <w:style w:type="paragraph" w:styleId="a8">
    <w:name w:val="header"/>
    <w:basedOn w:val="a"/>
    <w:link w:val="a9"/>
    <w:uiPriority w:val="99"/>
    <w:unhideWhenUsed/>
    <w:rsid w:val="00EA5F60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EA5F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7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8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1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ruse@mzh.government.bg" TargetMode="External"/><Relationship Id="rId13" Type="http://schemas.openxmlformats.org/officeDocument/2006/relationships/hyperlink" Target="mailto:oszgvetovo@abv.bg" TargetMode="External"/><Relationship Id="rId18" Type="http://schemas.openxmlformats.org/officeDocument/2006/relationships/hyperlink" Target="mailto:oszg_cenovo@mail.b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mailto:oszg_byala@mail.bg" TargetMode="External"/><Relationship Id="rId17" Type="http://schemas.openxmlformats.org/officeDocument/2006/relationships/hyperlink" Target="mailto:slpole_osz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szg_ruse@mail.bg" TargetMode="External"/><Relationship Id="rId20" Type="http://schemas.openxmlformats.org/officeDocument/2006/relationships/hyperlink" Target="https://egov.bg/wps/portal/egov/dostavchitsi+na+uslugi/spetsializirani+teritorialni+administratsii/oblastna+direktsia+zemedelie/12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zg_borovo@mail.b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oszg_vetrino@abv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dzg_ruse@mzh.government.bg" TargetMode="External"/><Relationship Id="rId19" Type="http://schemas.openxmlformats.org/officeDocument/2006/relationships/hyperlink" Target="https://www.mzh.government.bg/ODZ-Ruse/bg/Adminisrtativnoobslujvane/Standarti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mailto:oszgdm@mail.b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1716</Words>
  <Characters>9783</Characters>
  <Application>Microsoft Office Word</Application>
  <DocSecurity>0</DocSecurity>
  <Lines>81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Харта на клиента</vt:lpstr>
      <vt:lpstr>                                                            Харта на клиента                          </vt:lpstr>
    </vt:vector>
  </TitlesOfParts>
  <Company>mzh</Company>
  <LinksUpToDate>false</LinksUpToDate>
  <CharactersWithSpaces>11477</CharactersWithSpaces>
  <SharedDoc>false</SharedDoc>
  <HLinks>
    <vt:vector size="42" baseType="variant">
      <vt:variant>
        <vt:i4>2162739</vt:i4>
      </vt:variant>
      <vt:variant>
        <vt:i4>21</vt:i4>
      </vt:variant>
      <vt:variant>
        <vt:i4>0</vt:i4>
      </vt:variant>
      <vt:variant>
        <vt:i4>5</vt:i4>
      </vt:variant>
      <vt:variant>
        <vt:lpwstr>http://mzh.government.bg/odz-varna/bg/home.aspx</vt:lpwstr>
      </vt:variant>
      <vt:variant>
        <vt:lpwstr/>
      </vt:variant>
      <vt:variant>
        <vt:i4>8192045</vt:i4>
      </vt:variant>
      <vt:variant>
        <vt:i4>18</vt:i4>
      </vt:variant>
      <vt:variant>
        <vt:i4>0</vt:i4>
      </vt:variant>
      <vt:variant>
        <vt:i4>5</vt:i4>
      </vt:variant>
      <vt:variant>
        <vt:lpwstr>mailto:signali_korupcia@mzh.government.bg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mailto:odzh_ruse@mzh.government.bg</vt:lpwstr>
      </vt:variant>
      <vt:variant>
        <vt:lpwstr/>
      </vt:variant>
      <vt:variant>
        <vt:i4>1310795</vt:i4>
      </vt:variant>
      <vt:variant>
        <vt:i4>12</vt:i4>
      </vt:variant>
      <vt:variant>
        <vt:i4>0</vt:i4>
      </vt:variant>
      <vt:variant>
        <vt:i4>5</vt:i4>
      </vt:variant>
      <vt:variant>
        <vt:lpwstr>mailto:odzg_ruse@mzh.government.bg</vt:lpwstr>
      </vt:variant>
      <vt:variant>
        <vt:lpwstr/>
      </vt:variant>
      <vt:variant>
        <vt:i4>1900636</vt:i4>
      </vt:variant>
      <vt:variant>
        <vt:i4>9</vt:i4>
      </vt:variant>
      <vt:variant>
        <vt:i4>0</vt:i4>
      </vt:variant>
      <vt:variant>
        <vt:i4>5</vt:i4>
      </vt:variant>
      <vt:variant>
        <vt:lpwstr>https://egov.bg/wps/portal/egov/dostavchitsi+na+uslugi/spetsializirani+teritorialni+administratsii/oblastna+direktsia+zemedelie/1222</vt:lpwstr>
      </vt:variant>
      <vt:variant>
        <vt:lpwstr/>
      </vt:variant>
      <vt:variant>
        <vt:i4>1310795</vt:i4>
      </vt:variant>
      <vt:variant>
        <vt:i4>6</vt:i4>
      </vt:variant>
      <vt:variant>
        <vt:i4>0</vt:i4>
      </vt:variant>
      <vt:variant>
        <vt:i4>5</vt:i4>
      </vt:variant>
      <vt:variant>
        <vt:lpwstr>mailto:odzg_ruse@mzh.government.bg</vt:lpwstr>
      </vt:variant>
      <vt:variant>
        <vt:lpwstr/>
      </vt:variant>
      <vt:variant>
        <vt:i4>1310795</vt:i4>
      </vt:variant>
      <vt:variant>
        <vt:i4>3</vt:i4>
      </vt:variant>
      <vt:variant>
        <vt:i4>0</vt:i4>
      </vt:variant>
      <vt:variant>
        <vt:i4>5</vt:i4>
      </vt:variant>
      <vt:variant>
        <vt:lpwstr>mailto:odzg_ruse@mzh.government.bg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Харта на клиента</dc:title>
  <dc:creator>mbadzhinerova</dc:creator>
  <cp:lastModifiedBy>workgroup</cp:lastModifiedBy>
  <cp:revision>24</cp:revision>
  <dcterms:created xsi:type="dcterms:W3CDTF">2022-09-30T08:28:00Z</dcterms:created>
  <dcterms:modified xsi:type="dcterms:W3CDTF">2024-04-05T08:53:00Z</dcterms:modified>
</cp:coreProperties>
</file>