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AC1" w:rsidRDefault="009B04FA" w:rsidP="002D377A">
      <w:pPr>
        <w:pStyle w:val="PlainText"/>
        <w:rPr>
          <w:rFonts w:ascii="Verdana" w:hAnsi="Verdana" w:cs="Courier New"/>
          <w:sz w:val="20"/>
          <w:szCs w:val="20"/>
        </w:rPr>
      </w:pPr>
      <w:r w:rsidRPr="002D377A">
        <w:rPr>
          <w:rFonts w:ascii="Verdana" w:hAnsi="Verdana" w:cs="Courier New"/>
          <w:sz w:val="20"/>
          <w:szCs w:val="20"/>
          <w:lang w:val="ru-RU"/>
        </w:rPr>
        <w:t xml:space="preserve">Приложение №2 </w:t>
      </w:r>
    </w:p>
    <w:p w:rsidR="002D377A" w:rsidRPr="002D377A" w:rsidRDefault="0012097A" w:rsidP="002D377A">
      <w:pPr>
        <w:pStyle w:val="PlainText"/>
        <w:rPr>
          <w:rFonts w:ascii="Verdana" w:hAnsi="Verdana" w:cs="Courier New"/>
          <w:sz w:val="20"/>
          <w:szCs w:val="20"/>
          <w:lang w:val="ru-RU"/>
        </w:rPr>
      </w:pPr>
      <w:r>
        <w:rPr>
          <w:rFonts w:ascii="Verdana" w:hAnsi="Verdana" w:cs="Courier New"/>
          <w:sz w:val="20"/>
          <w:szCs w:val="20"/>
          <w:lang w:val="ru-RU"/>
        </w:rPr>
        <w:t xml:space="preserve">към Заповед </w:t>
      </w:r>
      <w:r w:rsidR="002D377A" w:rsidRPr="002D377A">
        <w:rPr>
          <w:rFonts w:ascii="Verdana" w:hAnsi="Verdana"/>
          <w:sz w:val="20"/>
          <w:szCs w:val="20"/>
          <w:lang w:val="bg-BG"/>
        </w:rPr>
        <w:t>№ РД-11-01-5/05.01.2017г.</w:t>
      </w:r>
    </w:p>
    <w:p w:rsidR="009B04FA" w:rsidRDefault="009B04FA" w:rsidP="009B04FA">
      <w:pPr>
        <w:pStyle w:val="PlainText"/>
        <w:rPr>
          <w:rFonts w:ascii="Verdana" w:hAnsi="Verdana" w:cs="Courier New"/>
          <w:sz w:val="20"/>
          <w:szCs w:val="20"/>
        </w:rPr>
      </w:pPr>
      <w:r w:rsidRPr="002D377A">
        <w:rPr>
          <w:rFonts w:ascii="Verdana" w:hAnsi="Verdana" w:cs="Courier New"/>
          <w:sz w:val="20"/>
          <w:szCs w:val="20"/>
          <w:lang w:val="ru-RU"/>
        </w:rPr>
        <w:t xml:space="preserve">                                                           </w:t>
      </w:r>
      <w:bookmarkStart w:id="0" w:name="_GoBack"/>
      <w:bookmarkEnd w:id="0"/>
    </w:p>
    <w:p w:rsidR="00992AC1" w:rsidRDefault="00992AC1" w:rsidP="009B04FA">
      <w:pPr>
        <w:pStyle w:val="PlainText"/>
        <w:rPr>
          <w:rFonts w:ascii="Verdana" w:hAnsi="Verdana" w:cs="Courier New"/>
          <w:sz w:val="20"/>
          <w:szCs w:val="20"/>
        </w:rPr>
      </w:pPr>
    </w:p>
    <w:p w:rsidR="00992AC1" w:rsidRPr="00992AC1" w:rsidRDefault="00992AC1" w:rsidP="009B04FA">
      <w:pPr>
        <w:pStyle w:val="PlainText"/>
        <w:rPr>
          <w:rFonts w:ascii="Verdana" w:hAnsi="Verdana" w:cs="Courier New"/>
          <w:sz w:val="20"/>
          <w:szCs w:val="20"/>
        </w:rPr>
      </w:pPr>
    </w:p>
    <w:p w:rsidR="009B04FA" w:rsidRPr="003758CF" w:rsidRDefault="009B04FA" w:rsidP="009B04FA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Регистър имоти с  начин  на  трайно ползване полски пътища и канали, попадащи в масивите за ползване в землище </w:t>
      </w:r>
      <w:r w:rsidR="00F1725A">
        <w:rPr>
          <w:rFonts w:ascii="Courier New" w:hAnsi="Courier New" w:cs="Courier New"/>
          <w:lang w:val="ru-RU"/>
        </w:rPr>
        <w:t>Желязковец</w:t>
      </w:r>
    </w:p>
    <w:p w:rsidR="0059446E" w:rsidRPr="0059446E" w:rsidRDefault="0059446E" w:rsidP="009B04FA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0.052|000116|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1.926|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0.815|000117|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1.463|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2.461|000118|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5.138|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2.401|000119|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5.115|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2.553|000120|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2.943|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1.586|000121|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1.586|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0.295|000122|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2.953|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0.042|000123|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1.824|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1.766|000124|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1.774|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1.571|000125|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3.833|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0.249|000126|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0.373|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0.143|000127|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1.147|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0.547|000127|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1.147|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1.860|000128|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2.893|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0.697|000128|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2.893|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0.999|000129|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0.999|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2.085|000130|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2.108|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2.630|000131|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2.632|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1.157|000132|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6.522|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3.795|000132|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6.522|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0.826|000133|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0.826|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ЕТ"САВА АЛЕКСИЕВ-ОРИЕНТ СТЕ" ....|   0.074|000134|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7.379|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0.124|000135|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1.970|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1.210|000137|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1.260|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2.275|000138|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3.668|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1.197|000138|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3.668|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1.818|000139|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2.187|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0.501|000145|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7.811|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0.797|000148|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1.820|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3.098|000149|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3.098|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1.820|000155|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2.256|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4.828|000156|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4.880|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1.861|000157|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3.650|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0.631|000160|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0.999|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0.012|000161|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0.808|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1.620|000163|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1.976|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3.970|000164|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5.497|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0.384|000167|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2.002|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0.163|000168|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2.187|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0.997|000171|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5.365|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0.378|000171|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5.365|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0.597|000172|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2.130|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4.060|000173|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6.680|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0.295|000174|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4.286|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0.673|000177|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3.156|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1.568|000178|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6.230|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4.602|000178|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6.230|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ЕТ"САВА АЛЕКСИЕВ-ОРИЕНТ СТЕ" ....|   1.836|000179|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8.156|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0.093|000179|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8.156|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1.677|000180|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2.235|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0.199|000181|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1.757|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1.511|000181|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1.757|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2.842|000182|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6.302|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3.276|000183|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3.276|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2.875|000184|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2.875|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2.651|000185|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2.651|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1.063|000188|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1.063|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0.286|000189|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1.723|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0.402|000190|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0.413|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0.405|000191|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0.948|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"ТИХИ-59"ЕООД ...................|   0.342|000191|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0.948|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3.063|000192|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3.063|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0.838|000193|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0.838|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0.639|000195|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0.659|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0.026|000199|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0.807|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0.147|000199|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0.807|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0.337|000200|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0.356|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0.269|000204|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0.269|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0.100|000210|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3.616|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0.789|000210|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3.616|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0.107|000210|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3.616|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3.418|000211|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6.217|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0.359|000212|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4.511|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0.217|000213|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1.262|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0.026|000214|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0.100|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0.795|000215|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1.034|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1.397|000216|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3.325|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0.501|000216|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3.325|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0.495|000216|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3.325|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1.047|000217|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1.328|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0.543|000218|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2.508|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1.817|000219|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4.386|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0.800|000219|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4.386|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1.523|000220|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3.172|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4.325|000221|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6.107|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0.446|000222|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1.515|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0.077|000224|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9.742|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1.506|000224|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9.742|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"ЕЛ ЗЕМ-ИСПЕРИХ"ЕООД ............|   1.682|000224|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9.742|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0.243|000225|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2.499|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0.078|000225|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2.499|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1.216|000227|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1.239|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1.087|000234|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8.253|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"ЕЛ ЗЕМ-ИСПЕРИХ"ЕООД ............|   0.292|000234|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8.253|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1.564|000234|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8.253|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1.723|000235|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2.514|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0.781|000235|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2.514|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0.372|000239|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2.723|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0.320|000240|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1.788|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0.562|000241|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0.716|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1.362|000243|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1.552|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0.136|000248|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1.737|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0.278|000250|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3.129|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0.190|000254|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5.045|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ЗАФЕР МЕХМЕД АЛИ ................|   0.904|000258|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0.926|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1.948|000259|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2.220|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1.552|000260|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5.929|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3.160|000261|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3.239|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0.491|000262|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0.684|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1.671|000267|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2.540|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1.245|000268|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1.740|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0.495|000268|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1.740|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2.066|000273|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2.066|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2.380|000274|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2.737|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0.357|000274|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2.737|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4.178|000276|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8.548|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1.408|000277|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1.408|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3.078|000278|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5.329|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2.092|000278|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5.329|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0.298|000279|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0.298|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2.239|000280|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6.558|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1.528|000280|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6.558|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2.707|000283|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4.791|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 Общо за землище        Ползвани:    158.831 дка                    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</w:p>
    <w:sectPr w:rsidR="0059446E" w:rsidSect="0094288E">
      <w:pgSz w:w="12240" w:h="15840"/>
      <w:pgMar w:top="127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E8"/>
    <w:rsid w:val="0012097A"/>
    <w:rsid w:val="002D377A"/>
    <w:rsid w:val="003D4865"/>
    <w:rsid w:val="004953E8"/>
    <w:rsid w:val="0059446E"/>
    <w:rsid w:val="008F383F"/>
    <w:rsid w:val="0094288E"/>
    <w:rsid w:val="00992AC1"/>
    <w:rsid w:val="009B04FA"/>
    <w:rsid w:val="00C41E46"/>
    <w:rsid w:val="00F1725A"/>
    <w:rsid w:val="00F7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033E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033E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033E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033E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4470</Words>
  <Characters>25480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29891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2017-01-16T12:05:00Z</dcterms:created>
  <dcterms:modified xsi:type="dcterms:W3CDTF">2017-01-16T12:05:00Z</dcterms:modified>
</cp:coreProperties>
</file>