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3C3971">
        <w:rPr>
          <w:rFonts w:ascii="Verdana" w:hAnsi="Verdana"/>
          <w:b/>
          <w:lang w:val="bg-BG"/>
        </w:rPr>
        <w:t>313-4/0</w:t>
      </w:r>
      <w:r w:rsidR="003C3971">
        <w:rPr>
          <w:rFonts w:ascii="Verdana" w:hAnsi="Verdana"/>
          <w:b/>
        </w:rPr>
        <w:t>6</w:t>
      </w:r>
      <w:r w:rsidR="00784BB0" w:rsidRPr="006F2EEF">
        <w:rPr>
          <w:rFonts w:ascii="Verdana" w:hAnsi="Verdana"/>
          <w:b/>
          <w:lang w:val="bg-BG"/>
        </w:rPr>
        <w:t>.12.2022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</w:t>
      </w:r>
      <w:proofErr w:type="spellStart"/>
      <w:r>
        <w:rPr>
          <w:rFonts w:ascii="Verdana" w:hAnsi="Verdana"/>
          <w:lang w:val="bg-BG"/>
        </w:rPr>
        <w:t>вр</w:t>
      </w:r>
      <w:proofErr w:type="spellEnd"/>
      <w:r>
        <w:rPr>
          <w:rFonts w:ascii="Verdana" w:hAnsi="Verdana"/>
          <w:lang w:val="bg-BG"/>
        </w:rPr>
        <w:t xml:space="preserve">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proofErr w:type="spellStart"/>
      <w:r w:rsidR="00784BB0">
        <w:rPr>
          <w:rFonts w:ascii="Verdana" w:hAnsi="Verdana"/>
          <w:b/>
          <w:lang w:val="bg-BG"/>
        </w:rPr>
        <w:t>РД</w:t>
      </w:r>
      <w:proofErr w:type="spellEnd"/>
      <w:r w:rsidR="00784BB0">
        <w:rPr>
          <w:rFonts w:ascii="Verdana" w:hAnsi="Verdana"/>
          <w:b/>
          <w:lang w:val="bg-BG"/>
        </w:rPr>
        <w:t>-12-04-22/</w:t>
      </w:r>
      <w:proofErr w:type="spellStart"/>
      <w:r w:rsidR="00784BB0">
        <w:rPr>
          <w:rFonts w:ascii="Verdana" w:hAnsi="Verdana"/>
          <w:b/>
          <w:lang w:val="bg-BG"/>
        </w:rPr>
        <w:t>03.11.2022</w:t>
      </w:r>
      <w:r w:rsidR="00EF7BFF" w:rsidRPr="00EF7BFF">
        <w:rPr>
          <w:rFonts w:ascii="Verdana" w:hAnsi="Verdana"/>
          <w:b/>
          <w:lang w:val="bg-BG"/>
        </w:rPr>
        <w:t>г</w:t>
      </w:r>
      <w:proofErr w:type="spellEnd"/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17694A">
        <w:rPr>
          <w:rFonts w:ascii="Verdana" w:hAnsi="Verdana"/>
          <w:lang w:val="bg-BG"/>
        </w:rPr>
        <w:t xml:space="preserve">Разград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ПО-09-313-2/</w:t>
      </w:r>
      <w:proofErr w:type="spellStart"/>
      <w:r w:rsidR="007A3721">
        <w:rPr>
          <w:rFonts w:ascii="Verdana" w:hAnsi="Verdana"/>
          <w:b/>
          <w:lang w:val="bg-BG"/>
        </w:rPr>
        <w:t>26.09.2022</w:t>
      </w:r>
      <w:r w:rsidR="00F85487" w:rsidRPr="00F85487">
        <w:rPr>
          <w:rFonts w:ascii="Verdana" w:hAnsi="Verdana"/>
          <w:b/>
          <w:lang w:val="bg-BG"/>
        </w:rPr>
        <w:t>г</w:t>
      </w:r>
      <w:proofErr w:type="spellEnd"/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 – 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F85487">
        <w:rPr>
          <w:rFonts w:ascii="Verdana" w:hAnsi="Verdana"/>
          <w:lang w:val="bg-BG"/>
        </w:rPr>
        <w:t>Разград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>с. Балкански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6C61E3">
        <w:rPr>
          <w:rFonts w:ascii="Verdana" w:hAnsi="Verdana"/>
          <w:b/>
          <w:lang w:val="bg-BG"/>
        </w:rPr>
        <w:t>02467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17694A">
        <w:rPr>
          <w:rFonts w:ascii="Verdana" w:hAnsi="Verdana"/>
          <w:lang w:val="bg-BG"/>
        </w:rPr>
        <w:t>Разград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2022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F1EFE" w:rsidRPr="007A3721">
        <w:rPr>
          <w:rFonts w:ascii="Verdana" w:hAnsi="Verdana"/>
          <w:b/>
          <w:lang w:val="bg-BG"/>
        </w:rPr>
        <w:t>23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 xml:space="preserve">лището за стопанската 2021-2022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7A3721">
        <w:rPr>
          <w:rFonts w:ascii="Verdana" w:hAnsi="Verdana"/>
          <w:b/>
          <w:bCs/>
          <w:lang w:val="bg-BG"/>
        </w:rPr>
        <w:t>52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F161B7">
        <w:rPr>
          <w:rFonts w:ascii="Verdana" w:hAnsi="Verdana"/>
          <w:lang w:val="bg-BG"/>
        </w:rPr>
        <w:t>Разград</w:t>
      </w:r>
    </w:p>
    <w:p w:rsidR="00BE3994" w:rsidRPr="00F161B7" w:rsidRDefault="00F161B7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„ТЕКСИМ БАНК“ АД РАЗГРАД</w:t>
      </w:r>
    </w:p>
    <w:p w:rsidR="00C96B08" w:rsidRPr="00F161B7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BG62 TEXI 9545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8405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9718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01</w:t>
      </w:r>
    </w:p>
    <w:p w:rsidR="00F37FBA" w:rsidRDefault="00B91BC7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F161B7">
        <w:rPr>
          <w:rFonts w:ascii="Verdana" w:hAnsi="Verdana"/>
          <w:b/>
          <w:lang w:val="bg-BG"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proofErr w:type="spellStart"/>
      <w:r w:rsidRPr="00F71EB4">
        <w:rPr>
          <w:rFonts w:ascii="Verdana" w:hAnsi="Verdana"/>
          <w:lang w:val="ru-RU"/>
        </w:rPr>
        <w:t>Заповедта</w:t>
      </w:r>
      <w:proofErr w:type="spellEnd"/>
      <w:r w:rsidRPr="00F71EB4">
        <w:rPr>
          <w:rFonts w:ascii="Verdana" w:hAnsi="Verdana"/>
          <w:lang w:val="ru-RU"/>
        </w:rPr>
        <w:t xml:space="preserve"> се </w:t>
      </w:r>
      <w:proofErr w:type="spellStart"/>
      <w:r w:rsidRPr="00F71EB4">
        <w:rPr>
          <w:rFonts w:ascii="Verdana" w:hAnsi="Verdana"/>
          <w:lang w:val="ru-RU"/>
        </w:rPr>
        <w:t>обявяв</w:t>
      </w:r>
      <w:r w:rsidR="00F85487">
        <w:rPr>
          <w:rFonts w:ascii="Verdana" w:hAnsi="Verdana"/>
          <w:lang w:val="ru-RU"/>
        </w:rPr>
        <w:t>а</w:t>
      </w:r>
      <w:proofErr w:type="spellEnd"/>
      <w:r w:rsidR="00F85487">
        <w:rPr>
          <w:rFonts w:ascii="Verdana" w:hAnsi="Verdana"/>
          <w:lang w:val="ru-RU"/>
        </w:rPr>
        <w:t xml:space="preserve"> в </w:t>
      </w:r>
      <w:proofErr w:type="spellStart"/>
      <w:r w:rsidR="00F85487">
        <w:rPr>
          <w:rFonts w:ascii="Verdana" w:hAnsi="Verdana"/>
          <w:lang w:val="ru-RU"/>
        </w:rPr>
        <w:t>кметството</w:t>
      </w:r>
      <w:proofErr w:type="spellEnd"/>
      <w:r w:rsidR="00F85487">
        <w:rPr>
          <w:rFonts w:ascii="Verdana" w:hAnsi="Verdana"/>
          <w:lang w:val="ru-RU"/>
        </w:rPr>
        <w:t xml:space="preserve"> и в </w:t>
      </w:r>
      <w:proofErr w:type="spellStart"/>
      <w:r w:rsidR="00F85487">
        <w:rPr>
          <w:rFonts w:ascii="Verdana" w:hAnsi="Verdana"/>
          <w:lang w:val="ru-RU"/>
        </w:rPr>
        <w:t>сградата</w:t>
      </w:r>
      <w:proofErr w:type="spellEnd"/>
      <w:r w:rsidR="00F85487">
        <w:rPr>
          <w:rFonts w:ascii="Verdana" w:hAnsi="Verdana"/>
          <w:lang w:val="ru-RU"/>
        </w:rPr>
        <w:t xml:space="preserve"> на </w:t>
      </w:r>
      <w:proofErr w:type="spellStart"/>
      <w:r w:rsidR="00F85487">
        <w:rPr>
          <w:rFonts w:ascii="Verdana" w:hAnsi="Verdana"/>
          <w:lang w:val="ru-RU"/>
        </w:rPr>
        <w:t>Общинска</w:t>
      </w:r>
      <w:proofErr w:type="spellEnd"/>
      <w:r w:rsidRPr="00F71EB4">
        <w:rPr>
          <w:rFonts w:ascii="Verdana" w:hAnsi="Verdana"/>
          <w:lang w:val="ru-RU"/>
        </w:rPr>
        <w:t xml:space="preserve"> служба по 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proofErr w:type="spellStart"/>
      <w:r w:rsidR="00F85487">
        <w:rPr>
          <w:rFonts w:ascii="Verdana" w:hAnsi="Verdana"/>
          <w:lang w:val="ru-RU"/>
        </w:rPr>
        <w:t>Разград</w:t>
      </w:r>
      <w:proofErr w:type="spellEnd"/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proofErr w:type="spellStart"/>
      <w:r w:rsidRPr="00F71EB4">
        <w:rPr>
          <w:rFonts w:ascii="Verdana" w:hAnsi="Verdana"/>
          <w:lang w:val="ru-RU"/>
        </w:rPr>
        <w:t>публикува</w:t>
      </w:r>
      <w:proofErr w:type="spellEnd"/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</w:t>
      </w:r>
      <w:proofErr w:type="spellStart"/>
      <w:r w:rsidR="00074FB9">
        <w:rPr>
          <w:rFonts w:ascii="Verdana" w:hAnsi="Verdana"/>
          <w:lang w:val="ru-RU"/>
        </w:rPr>
        <w:t>страниците</w:t>
      </w:r>
      <w:proofErr w:type="spellEnd"/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F161B7">
        <w:rPr>
          <w:rFonts w:ascii="Verdana" w:hAnsi="Verdana"/>
          <w:lang w:val="bg-BG"/>
        </w:rPr>
        <w:t xml:space="preserve">Разград </w:t>
      </w:r>
      <w:r w:rsidRPr="00F71EB4">
        <w:rPr>
          <w:rFonts w:ascii="Verdana" w:hAnsi="Verdana"/>
          <w:lang w:val="ru-RU"/>
        </w:rPr>
        <w:t xml:space="preserve">и на </w:t>
      </w:r>
      <w:proofErr w:type="spellStart"/>
      <w:r w:rsidRPr="00C84317">
        <w:rPr>
          <w:rFonts w:ascii="Verdana" w:hAnsi="Verdana"/>
          <w:lang w:val="bg-BG"/>
        </w:rPr>
        <w:t>ОД</w:t>
      </w:r>
      <w:proofErr w:type="spellEnd"/>
      <w:r w:rsidRPr="00F71EB4">
        <w:rPr>
          <w:rFonts w:ascii="Verdana" w:hAnsi="Verdana"/>
          <w:lang w:val="ru-RU"/>
        </w:rPr>
        <w:t>"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Pr="00F71EB4">
        <w:rPr>
          <w:rFonts w:ascii="Verdana" w:hAnsi="Verdana"/>
          <w:lang w:val="ru-RU"/>
        </w:rPr>
        <w:t>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</w:t>
      </w:r>
      <w:proofErr w:type="spellStart"/>
      <w:r w:rsidRPr="00C84317">
        <w:rPr>
          <w:rFonts w:ascii="Verdana" w:hAnsi="Verdana"/>
          <w:color w:val="000000"/>
          <w:lang w:val="bg-BG"/>
        </w:rPr>
        <w:t>Административнопроцесуалния</w:t>
      </w:r>
      <w:proofErr w:type="spellEnd"/>
      <w:r w:rsidRPr="00C84317">
        <w:rPr>
          <w:rFonts w:ascii="Verdana" w:hAnsi="Verdana"/>
          <w:color w:val="000000"/>
          <w:lang w:val="bg-BG"/>
        </w:rPr>
        <w:t xml:space="preserve">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E33DCB" w:rsidRDefault="00784BB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 БОРИСОВ</w:t>
      </w:r>
      <w:r w:rsidR="00E33DCB">
        <w:rPr>
          <w:rFonts w:ascii="Verdana" w:hAnsi="Verdana"/>
          <w:b/>
        </w:rPr>
        <w:t xml:space="preserve"> /</w:t>
      </w:r>
      <w:r w:rsidR="00E33DCB">
        <w:rPr>
          <w:rFonts w:ascii="Verdana" w:hAnsi="Verdana"/>
          <w:b/>
          <w:lang w:val="bg-BG"/>
        </w:rPr>
        <w:t>П/</w:t>
      </w:r>
      <w:bookmarkStart w:id="0" w:name="_GoBack"/>
      <w:bookmarkEnd w:id="0"/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 xml:space="preserve">Директор </w:t>
      </w:r>
      <w:proofErr w:type="spellStart"/>
      <w:r w:rsidRPr="00B24968">
        <w:rPr>
          <w:rFonts w:ascii="Verdana" w:hAnsi="Verdana"/>
          <w:i/>
          <w:lang w:val="bg-BG"/>
        </w:rPr>
        <w:t>ОД</w:t>
      </w:r>
      <w:proofErr w:type="spellEnd"/>
      <w:r w:rsidRPr="00B24968">
        <w:rPr>
          <w:rFonts w:ascii="Verdana" w:hAnsi="Verdana"/>
          <w:i/>
          <w:lang w:val="bg-BG"/>
        </w:rPr>
        <w:t xml:space="preserve"> “Земеделие” Разград</w:t>
      </w:r>
    </w:p>
    <w:p w:rsidR="00683FF0" w:rsidRPr="00BF04FA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FD" w:rsidRDefault="00986EFD">
      <w:r>
        <w:separator/>
      </w:r>
    </w:p>
  </w:endnote>
  <w:endnote w:type="continuationSeparator" w:id="0">
    <w:p w:rsidR="00986EFD" w:rsidRDefault="0098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FD" w:rsidRDefault="00986EFD">
      <w:r>
        <w:separator/>
      </w:r>
    </w:p>
  </w:footnote>
  <w:footnote w:type="continuationSeparator" w:id="0">
    <w:p w:rsidR="00986EFD" w:rsidRDefault="0098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E33DCB">
      <w:rPr>
        <w:rStyle w:val="a8"/>
        <w:noProof/>
        <w:sz w:val="2"/>
        <w:szCs w:val="2"/>
      </w:rPr>
      <w:t>07.12.2022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B34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C3971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3DCB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72362AE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2022-12-05T12:58:00Z</cp:lastPrinted>
  <dcterms:created xsi:type="dcterms:W3CDTF">2022-12-07T11:45:00Z</dcterms:created>
  <dcterms:modified xsi:type="dcterms:W3CDTF">2022-12-07T11:45:00Z</dcterms:modified>
</cp:coreProperties>
</file>