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B4D82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НАРЕДБА</w:t>
      </w:r>
      <w:r>
        <w:rPr>
          <w:b/>
          <w:sz w:val="36"/>
        </w:rPr>
        <w:t xml:space="preserve"> </w:t>
      </w:r>
      <w:r>
        <w:rPr>
          <w:b/>
          <w:sz w:val="36"/>
        </w:rPr>
        <w:t>№</w:t>
      </w:r>
      <w:r>
        <w:rPr>
          <w:b/>
          <w:sz w:val="36"/>
        </w:rPr>
        <w:t xml:space="preserve"> 7 </w:t>
      </w:r>
      <w:r>
        <w:rPr>
          <w:b/>
          <w:sz w:val="36"/>
        </w:rPr>
        <w:t>от</w:t>
      </w:r>
      <w:r>
        <w:rPr>
          <w:b/>
          <w:sz w:val="36"/>
        </w:rPr>
        <w:t xml:space="preserve"> 24.02.2015 </w:t>
      </w:r>
      <w:r>
        <w:rPr>
          <w:b/>
          <w:sz w:val="36"/>
        </w:rPr>
        <w:t>г</w:t>
      </w:r>
      <w:r>
        <w:rPr>
          <w:b/>
          <w:sz w:val="36"/>
        </w:rPr>
        <w:t xml:space="preserve">.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прилагане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мярка</w:t>
      </w:r>
      <w:r>
        <w:rPr>
          <w:b/>
          <w:sz w:val="36"/>
        </w:rPr>
        <w:t xml:space="preserve"> 10 "</w:t>
      </w:r>
      <w:r>
        <w:rPr>
          <w:b/>
          <w:sz w:val="36"/>
        </w:rPr>
        <w:t>Агроекология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климат</w:t>
      </w:r>
      <w:r>
        <w:rPr>
          <w:b/>
          <w:sz w:val="36"/>
        </w:rPr>
        <w:t xml:space="preserve">" </w:t>
      </w:r>
      <w:r>
        <w:rPr>
          <w:b/>
          <w:sz w:val="36"/>
        </w:rPr>
        <w:t>от</w:t>
      </w:r>
      <w:r>
        <w:rPr>
          <w:b/>
          <w:sz w:val="36"/>
        </w:rPr>
        <w:t xml:space="preserve"> </w:t>
      </w:r>
      <w:r>
        <w:rPr>
          <w:b/>
          <w:sz w:val="36"/>
        </w:rPr>
        <w:t>Програмата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развитие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селските</w:t>
      </w:r>
      <w:r>
        <w:rPr>
          <w:b/>
          <w:sz w:val="36"/>
        </w:rPr>
        <w:t xml:space="preserve"> </w:t>
      </w:r>
      <w:r>
        <w:rPr>
          <w:b/>
          <w:sz w:val="36"/>
        </w:rPr>
        <w:t>райони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периода</w:t>
      </w:r>
      <w:r>
        <w:rPr>
          <w:b/>
          <w:sz w:val="36"/>
        </w:rPr>
        <w:t xml:space="preserve"> 2014 </w:t>
      </w:r>
      <w:r>
        <w:rPr>
          <w:b/>
          <w:sz w:val="36"/>
        </w:rPr>
        <w:t>–</w:t>
      </w:r>
      <w:r>
        <w:rPr>
          <w:b/>
          <w:sz w:val="36"/>
        </w:rPr>
        <w:t xml:space="preserve"> </w:t>
      </w:r>
      <w:r>
        <w:rPr>
          <w:b/>
          <w:sz w:val="36"/>
        </w:rPr>
        <w:t xml:space="preserve">2020 </w:t>
      </w:r>
      <w:r>
        <w:rPr>
          <w:b/>
          <w:sz w:val="36"/>
        </w:rPr>
        <w:t>г</w:t>
      </w:r>
      <w:r>
        <w:rPr>
          <w:b/>
          <w:sz w:val="36"/>
        </w:rPr>
        <w:t>.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t>Издадена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27.02.2015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27.02.2015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59 </w:t>
      </w:r>
      <w:r>
        <w:t>от</w:t>
      </w:r>
      <w:r>
        <w:t xml:space="preserve"> 4.08.2015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4.08.2015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28.02.2017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27.02.2018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1.03.2019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1.03.2019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38 </w:t>
      </w:r>
      <w:r>
        <w:t>от</w:t>
      </w:r>
      <w:r>
        <w:t xml:space="preserve"> 24.04.2020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24.04.2020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12.03.2021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20.04.2021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20.04.2021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19.04.2022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19.04.2022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20 </w:t>
      </w:r>
      <w:r>
        <w:t>от</w:t>
      </w:r>
      <w:r>
        <w:t xml:space="preserve"> 3.03.2023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3.03.2023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13.06.2023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13.06.2023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63 </w:t>
      </w:r>
      <w:r>
        <w:t>от</w:t>
      </w:r>
      <w:r>
        <w:t xml:space="preserve"> 25.07.2023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25.07.2023 </w:t>
      </w:r>
      <w:r>
        <w:t>г</w:t>
      </w:r>
      <w:r>
        <w:t>.</w:t>
      </w:r>
    </w:p>
    <w:p w:rsidR="00000000" w:rsidRDefault="004B4D82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първа</w:t>
      </w:r>
      <w:r>
        <w:rPr>
          <w:b/>
          <w:sz w:val="36"/>
        </w:rPr>
        <w:br/>
      </w:r>
      <w:r>
        <w:rPr>
          <w:b/>
          <w:sz w:val="36"/>
        </w:rPr>
        <w:t>ОБЩИ</w:t>
      </w:r>
      <w:r>
        <w:rPr>
          <w:b/>
          <w:sz w:val="36"/>
        </w:rPr>
        <w:t xml:space="preserve"> </w:t>
      </w:r>
      <w:r>
        <w:rPr>
          <w:b/>
          <w:sz w:val="36"/>
        </w:rPr>
        <w:t>ПОЛОЖЕНИЯ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</w:t>
      </w:r>
      <w:r>
        <w:t xml:space="preserve">. (1) </w:t>
      </w:r>
      <w:r>
        <w:t>С</w:t>
      </w:r>
      <w:r>
        <w:t xml:space="preserve"> </w:t>
      </w:r>
      <w:r>
        <w:t>тази</w:t>
      </w:r>
      <w:r>
        <w:t xml:space="preserve"> </w:t>
      </w:r>
      <w:r>
        <w:t>наредба</w:t>
      </w:r>
      <w:r>
        <w:t xml:space="preserve"> </w:t>
      </w:r>
      <w:r>
        <w:t>се</w:t>
      </w:r>
      <w:r>
        <w:t xml:space="preserve"> </w:t>
      </w:r>
      <w:r>
        <w:t>уреждат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насочената</w:t>
      </w:r>
      <w:r>
        <w:t xml:space="preserve"> </w:t>
      </w:r>
      <w:r>
        <w:t>към</w:t>
      </w:r>
      <w:r>
        <w:t xml:space="preserve"> </w:t>
      </w:r>
      <w:r>
        <w:t>опазването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 </w:t>
      </w:r>
      <w:r>
        <w:t>и</w:t>
      </w:r>
      <w:r>
        <w:t xml:space="preserve"> </w:t>
      </w:r>
      <w:r>
        <w:t>климата</w:t>
      </w:r>
      <w:r>
        <w:t xml:space="preserve"> </w:t>
      </w:r>
      <w:r>
        <w:t>мярка</w:t>
      </w:r>
      <w:r>
        <w:t xml:space="preserve"> 10 "</w:t>
      </w:r>
      <w:r>
        <w:t>Агроекология</w:t>
      </w:r>
      <w:r>
        <w:t xml:space="preserve"> </w:t>
      </w:r>
      <w:r>
        <w:t>и</w:t>
      </w:r>
      <w:r>
        <w:t xml:space="preserve"> </w:t>
      </w:r>
      <w:r>
        <w:t>климат</w:t>
      </w:r>
      <w:r>
        <w:t xml:space="preserve">" </w:t>
      </w:r>
      <w:r>
        <w:t>от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>. (</w:t>
      </w:r>
      <w:r>
        <w:t>ПРСР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 xml:space="preserve">.), </w:t>
      </w:r>
      <w:r>
        <w:t>фин</w:t>
      </w:r>
      <w:r>
        <w:t>ансирана</w:t>
      </w:r>
      <w:r>
        <w:t xml:space="preserve"> </w:t>
      </w:r>
      <w:r>
        <w:t>от</w:t>
      </w:r>
      <w:r>
        <w:t xml:space="preserve"> </w:t>
      </w:r>
      <w:r>
        <w:t>Европейския</w:t>
      </w:r>
      <w:r>
        <w:t xml:space="preserve"> </w:t>
      </w:r>
      <w:r>
        <w:t>земеделски</w:t>
      </w:r>
      <w:r>
        <w:t xml:space="preserve"> </w:t>
      </w:r>
      <w:r>
        <w:t>фонд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(</w:t>
      </w:r>
      <w:r>
        <w:t>ЕЗФРСР</w:t>
      </w:r>
      <w:r>
        <w:t>).</w:t>
      </w:r>
    </w:p>
    <w:p w:rsidR="00000000" w:rsidRDefault="004B4D82">
      <w:pPr>
        <w:autoSpaceDE w:val="0"/>
        <w:autoSpaceDN w:val="0"/>
        <w:adjustRightInd w:val="0"/>
      </w:pPr>
      <w:r>
        <w:t xml:space="preserve">(2) </w:t>
      </w:r>
      <w:r>
        <w:t>Подпомагането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за</w:t>
      </w:r>
      <w:r>
        <w:t xml:space="preserve"> </w:t>
      </w:r>
      <w:r>
        <w:t>постигане</w:t>
      </w:r>
      <w:r>
        <w:t xml:space="preserve"> </w:t>
      </w:r>
      <w:r>
        <w:t>на</w:t>
      </w:r>
      <w:r>
        <w:t xml:space="preserve"> </w:t>
      </w:r>
      <w:r>
        <w:t>следните</w:t>
      </w:r>
      <w:r>
        <w:t xml:space="preserve"> </w:t>
      </w:r>
      <w:r>
        <w:t>цели</w:t>
      </w:r>
      <w:r>
        <w:t>:</w:t>
      </w:r>
    </w:p>
    <w:p w:rsidR="00000000" w:rsidRDefault="004B4D82">
      <w:pPr>
        <w:autoSpaceDE w:val="0"/>
        <w:autoSpaceDN w:val="0"/>
        <w:adjustRightInd w:val="0"/>
      </w:pPr>
      <w:r>
        <w:t xml:space="preserve">1. </w:t>
      </w:r>
      <w:r>
        <w:t>запазване</w:t>
      </w:r>
      <w:r>
        <w:t xml:space="preserve"> </w:t>
      </w:r>
      <w:r>
        <w:t>и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постоянно</w:t>
      </w:r>
      <w:r>
        <w:t xml:space="preserve"> </w:t>
      </w:r>
      <w:r>
        <w:t>затревени</w:t>
      </w:r>
      <w:r>
        <w:t xml:space="preserve"> </w:t>
      </w:r>
      <w:r>
        <w:t>площи</w:t>
      </w:r>
      <w:r>
        <w:t xml:space="preserve"> </w:t>
      </w:r>
      <w:r>
        <w:t>с</w:t>
      </w:r>
      <w:r>
        <w:t xml:space="preserve"> </w:t>
      </w:r>
      <w:r>
        <w:t>висока</w:t>
      </w:r>
      <w:r>
        <w:t xml:space="preserve"> </w:t>
      </w:r>
      <w:r>
        <w:t>природна</w:t>
      </w:r>
      <w:r>
        <w:t xml:space="preserve"> </w:t>
      </w:r>
      <w:r>
        <w:t>стойност</w:t>
      </w:r>
      <w:r>
        <w:t xml:space="preserve"> </w:t>
      </w:r>
      <w:r>
        <w:t>и</w:t>
      </w:r>
      <w:r>
        <w:t xml:space="preserve"> </w:t>
      </w:r>
      <w:r>
        <w:t>свързваните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видове</w:t>
      </w:r>
      <w:r>
        <w:t xml:space="preserve">, </w:t>
      </w:r>
      <w:r>
        <w:t>чр</w:t>
      </w:r>
      <w:r>
        <w:t>ез</w:t>
      </w:r>
      <w:r>
        <w:t xml:space="preserve"> </w:t>
      </w:r>
      <w:r>
        <w:t>насърчаване</w:t>
      </w:r>
      <w:r>
        <w:t xml:space="preserve"> </w:t>
      </w:r>
      <w:r>
        <w:t>или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традиционните</w:t>
      </w:r>
      <w:r>
        <w:t xml:space="preserve"> </w:t>
      </w:r>
      <w:r>
        <w:t>практики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полуестествените</w:t>
      </w:r>
      <w:r>
        <w:t xml:space="preserve"> </w:t>
      </w:r>
      <w:r>
        <w:t>затревени</w:t>
      </w:r>
      <w:r>
        <w:t xml:space="preserve"> </w:t>
      </w:r>
      <w:r>
        <w:t>площи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 xml:space="preserve">2. </w:t>
      </w:r>
      <w:r>
        <w:t>предотвратяване</w:t>
      </w:r>
      <w:r>
        <w:t xml:space="preserve"> </w:t>
      </w:r>
      <w:r>
        <w:t>на</w:t>
      </w:r>
      <w:r>
        <w:t xml:space="preserve"> </w:t>
      </w:r>
      <w:r>
        <w:t>бъдещата</w:t>
      </w:r>
      <w:r>
        <w:t xml:space="preserve"> </w:t>
      </w:r>
      <w:r>
        <w:t>загуба</w:t>
      </w:r>
      <w:r>
        <w:t xml:space="preserve"> </w:t>
      </w:r>
      <w:r>
        <w:t>на</w:t>
      </w:r>
      <w:r>
        <w:t xml:space="preserve"> </w:t>
      </w:r>
      <w:r>
        <w:t>затревени</w:t>
      </w:r>
      <w:r>
        <w:t xml:space="preserve"> </w:t>
      </w:r>
      <w:r>
        <w:t>площи</w:t>
      </w:r>
      <w:r>
        <w:t xml:space="preserve">, </w:t>
      </w:r>
      <w:r>
        <w:t>причинена</w:t>
      </w:r>
      <w:r>
        <w:t xml:space="preserve"> </w:t>
      </w:r>
      <w:r>
        <w:t>от</w:t>
      </w:r>
      <w:r>
        <w:t xml:space="preserve"> </w:t>
      </w:r>
      <w:r>
        <w:t>превръщането</w:t>
      </w:r>
      <w:r>
        <w:t xml:space="preserve"> </w:t>
      </w:r>
      <w:r>
        <w:t>им</w:t>
      </w:r>
      <w:r>
        <w:t xml:space="preserve"> </w:t>
      </w:r>
      <w:r>
        <w:t>в</w:t>
      </w:r>
      <w:r>
        <w:t xml:space="preserve"> </w:t>
      </w:r>
      <w:r>
        <w:t>обработваеми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или</w:t>
      </w:r>
      <w:r>
        <w:t xml:space="preserve"> </w:t>
      </w:r>
      <w:r>
        <w:t>преизпасването</w:t>
      </w:r>
      <w:r>
        <w:t xml:space="preserve"> </w:t>
      </w:r>
      <w:r>
        <w:t>им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 xml:space="preserve">3. </w:t>
      </w:r>
      <w:r>
        <w:t>о</w:t>
      </w:r>
      <w:r>
        <w:t>пазване</w:t>
      </w:r>
      <w:r>
        <w:t xml:space="preserve"> </w:t>
      </w:r>
      <w:r>
        <w:t>на</w:t>
      </w:r>
      <w:r>
        <w:t xml:space="preserve"> </w:t>
      </w:r>
      <w:r>
        <w:t>биологичното</w:t>
      </w:r>
      <w:r>
        <w:t xml:space="preserve"> </w:t>
      </w:r>
      <w:r>
        <w:t>разнообразие</w:t>
      </w:r>
      <w:r>
        <w:t xml:space="preserve"> </w:t>
      </w:r>
      <w:r>
        <w:t>и</w:t>
      </w:r>
      <w:r>
        <w:t xml:space="preserve"> </w:t>
      </w:r>
      <w:r>
        <w:t>защита</w:t>
      </w:r>
      <w:r>
        <w:t xml:space="preserve">, </w:t>
      </w:r>
      <w:r>
        <w:t>поддържане</w:t>
      </w:r>
      <w:r>
        <w:t xml:space="preserve"> </w:t>
      </w:r>
      <w:r>
        <w:t>и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благоприятния</w:t>
      </w:r>
      <w:r>
        <w:t xml:space="preserve"> </w:t>
      </w:r>
      <w:r>
        <w:t>статус</w:t>
      </w:r>
      <w:r>
        <w:t xml:space="preserve"> </w:t>
      </w:r>
      <w:r>
        <w:t>на</w:t>
      </w:r>
      <w:r>
        <w:t xml:space="preserve"> </w:t>
      </w:r>
      <w:r>
        <w:t>местата</w:t>
      </w:r>
      <w:r>
        <w:t xml:space="preserve"> </w:t>
      </w:r>
      <w:r>
        <w:t>от</w:t>
      </w:r>
      <w:r>
        <w:t xml:space="preserve"> </w:t>
      </w:r>
      <w:r>
        <w:t>Натура</w:t>
      </w:r>
      <w:r>
        <w:t xml:space="preserve"> 2000, </w:t>
      </w:r>
      <w:r>
        <w:t>преди</w:t>
      </w:r>
      <w:r>
        <w:t xml:space="preserve"> </w:t>
      </w:r>
      <w:r>
        <w:t>да</w:t>
      </w:r>
      <w:r>
        <w:t xml:space="preserve"> </w:t>
      </w:r>
      <w:r>
        <w:t>са</w:t>
      </w:r>
      <w:r>
        <w:t xml:space="preserve">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задължителните</w:t>
      </w:r>
      <w:r>
        <w:t xml:space="preserve"> </w:t>
      </w:r>
      <w:r>
        <w:t>ограничения</w:t>
      </w:r>
      <w:r>
        <w:t xml:space="preserve">, </w:t>
      </w:r>
      <w:r>
        <w:t>наложени</w:t>
      </w:r>
      <w:r>
        <w:t xml:space="preserve"> </w:t>
      </w:r>
      <w:r>
        <w:t>от</w:t>
      </w:r>
      <w:r>
        <w:t xml:space="preserve"> </w:t>
      </w:r>
      <w:r>
        <w:t>плановете</w:t>
      </w:r>
      <w:r>
        <w:t xml:space="preserve"> </w:t>
      </w:r>
      <w:r>
        <w:t>им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и</w:t>
      </w:r>
      <w:r>
        <w:t xml:space="preserve"> </w:t>
      </w:r>
      <w:r>
        <w:t>заповедите</w:t>
      </w:r>
      <w:r>
        <w:t xml:space="preserve"> </w:t>
      </w:r>
      <w:r>
        <w:t>за</w:t>
      </w:r>
      <w:r>
        <w:t xml:space="preserve"> </w:t>
      </w:r>
      <w:r>
        <w:t>обявяването</w:t>
      </w:r>
      <w:r>
        <w:t xml:space="preserve"> </w:t>
      </w:r>
      <w:r>
        <w:t>им</w:t>
      </w:r>
      <w:r>
        <w:t xml:space="preserve">, </w:t>
      </w:r>
      <w:r>
        <w:t>издад</w:t>
      </w:r>
      <w:r>
        <w:t>ени</w:t>
      </w:r>
      <w:r>
        <w:t xml:space="preserve"> </w:t>
      </w:r>
      <w:r>
        <w:t>съгласно</w:t>
      </w:r>
      <w:r>
        <w:t xml:space="preserve"> </w:t>
      </w:r>
      <w:r>
        <w:t>Директива</w:t>
      </w:r>
      <w:r>
        <w:t xml:space="preserve"> 92/43/</w:t>
      </w:r>
      <w:r>
        <w:t>ЕИО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от</w:t>
      </w:r>
      <w:r>
        <w:t xml:space="preserve"> 21 </w:t>
      </w:r>
      <w:r>
        <w:t>май</w:t>
      </w:r>
      <w:r>
        <w:t xml:space="preserve"> 1992 </w:t>
      </w:r>
      <w:r>
        <w:t>г</w:t>
      </w:r>
      <w:r>
        <w:t xml:space="preserve">.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естествените</w:t>
      </w:r>
      <w:r>
        <w:t xml:space="preserve"> </w:t>
      </w:r>
      <w:r>
        <w:t>местообитания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дивата</w:t>
      </w:r>
      <w:r>
        <w:t xml:space="preserve"> </w:t>
      </w:r>
      <w:r>
        <w:t>флора</w:t>
      </w:r>
      <w:r>
        <w:t xml:space="preserve"> </w:t>
      </w:r>
      <w:r>
        <w:t>и</w:t>
      </w:r>
      <w:r>
        <w:t xml:space="preserve"> </w:t>
      </w:r>
      <w:r>
        <w:t>фауна</w:t>
      </w:r>
      <w:r>
        <w:t xml:space="preserve"> (</w:t>
      </w:r>
      <w:r>
        <w:t>ОВ</w:t>
      </w:r>
      <w:r>
        <w:t xml:space="preserve"> L, </w:t>
      </w:r>
      <w:r>
        <w:t>бр</w:t>
      </w:r>
      <w:r>
        <w:t xml:space="preserve">. 206 </w:t>
      </w:r>
      <w:r>
        <w:t>от</w:t>
      </w:r>
      <w:r>
        <w:t xml:space="preserve"> 22 </w:t>
      </w:r>
      <w:r>
        <w:t>юли</w:t>
      </w:r>
      <w:r>
        <w:t xml:space="preserve"> 1992 </w:t>
      </w:r>
      <w:r>
        <w:t>г</w:t>
      </w:r>
      <w:r>
        <w:t>.);</w:t>
      </w:r>
    </w:p>
    <w:p w:rsidR="00000000" w:rsidRDefault="004B4D82">
      <w:pPr>
        <w:autoSpaceDE w:val="0"/>
        <w:autoSpaceDN w:val="0"/>
        <w:adjustRightInd w:val="0"/>
      </w:pPr>
      <w:r>
        <w:t xml:space="preserve">4.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застрашените</w:t>
      </w:r>
      <w:r>
        <w:t xml:space="preserve"> </w:t>
      </w:r>
      <w:r>
        <w:t>от</w:t>
      </w:r>
      <w:r>
        <w:t xml:space="preserve"> </w:t>
      </w:r>
      <w:r>
        <w:t>изчезване</w:t>
      </w:r>
      <w:r>
        <w:t xml:space="preserve"> </w:t>
      </w:r>
      <w:r>
        <w:t>редки</w:t>
      </w:r>
      <w:r>
        <w:t xml:space="preserve"> </w:t>
      </w:r>
      <w:r>
        <w:t>породи</w:t>
      </w:r>
      <w:r>
        <w:t xml:space="preserve"> </w:t>
      </w:r>
      <w:r>
        <w:t>и</w:t>
      </w:r>
      <w:r>
        <w:t xml:space="preserve"> </w:t>
      </w:r>
      <w:r>
        <w:t>традиционни</w:t>
      </w:r>
      <w:r>
        <w:t xml:space="preserve"> </w:t>
      </w:r>
      <w:r>
        <w:t>сортове</w:t>
      </w:r>
      <w:r>
        <w:t xml:space="preserve"> </w:t>
      </w:r>
      <w:r>
        <w:t>растения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 xml:space="preserve">5. </w:t>
      </w:r>
      <w:r>
        <w:t>пре</w:t>
      </w:r>
      <w:r>
        <w:t>дотвратяване</w:t>
      </w:r>
      <w:r>
        <w:t xml:space="preserve"> </w:t>
      </w:r>
      <w:r>
        <w:t>на</w:t>
      </w:r>
      <w:r>
        <w:t xml:space="preserve"> </w:t>
      </w:r>
      <w:r>
        <w:t>ерозията</w:t>
      </w:r>
      <w:r>
        <w:t xml:space="preserve"> </w:t>
      </w:r>
      <w:r>
        <w:t>на</w:t>
      </w:r>
      <w:r>
        <w:t xml:space="preserve"> </w:t>
      </w:r>
      <w:r>
        <w:t>почвите</w:t>
      </w:r>
      <w:r>
        <w:t xml:space="preserve"> </w:t>
      </w:r>
      <w:r>
        <w:t>и</w:t>
      </w:r>
      <w:r>
        <w:t xml:space="preserve"> </w:t>
      </w:r>
      <w:r>
        <w:t>подобряване</w:t>
      </w:r>
      <w:r>
        <w:t xml:space="preserve"> </w:t>
      </w:r>
      <w:r>
        <w:t>на</w:t>
      </w:r>
      <w:r>
        <w:t xml:space="preserve"> </w:t>
      </w:r>
      <w:r>
        <w:t>управлението</w:t>
      </w:r>
      <w:r>
        <w:t xml:space="preserve"> </w:t>
      </w:r>
      <w:r>
        <w:t>им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 xml:space="preserve">6. </w:t>
      </w:r>
      <w:r>
        <w:t>повишаване</w:t>
      </w:r>
      <w:r>
        <w:t xml:space="preserve"> </w:t>
      </w:r>
      <w:r>
        <w:t>на</w:t>
      </w:r>
      <w:r>
        <w:t xml:space="preserve"> </w:t>
      </w:r>
      <w:r>
        <w:t>почвеното</w:t>
      </w:r>
      <w:r>
        <w:t xml:space="preserve"> </w:t>
      </w:r>
      <w:r>
        <w:t>плодородие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 xml:space="preserve">(3) </w:t>
      </w:r>
      <w:r>
        <w:t>Подпомагането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под</w:t>
      </w:r>
      <w:r>
        <w:t xml:space="preserve"> </w:t>
      </w:r>
      <w:r>
        <w:t>формата</w:t>
      </w:r>
      <w:r>
        <w:t xml:space="preserve"> </w:t>
      </w:r>
      <w:r>
        <w:t>на</w:t>
      </w:r>
      <w:r>
        <w:t xml:space="preserve"> </w:t>
      </w:r>
      <w:r>
        <w:t>годишно</w:t>
      </w:r>
      <w:r>
        <w:t xml:space="preserve"> </w:t>
      </w:r>
      <w:r>
        <w:t>агроекологично</w:t>
      </w:r>
      <w:r>
        <w:t xml:space="preserve"> </w:t>
      </w:r>
      <w:r>
        <w:t>плащане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>:</w:t>
      </w:r>
    </w:p>
    <w:p w:rsidR="00000000" w:rsidRDefault="004B4D82">
      <w:pPr>
        <w:autoSpaceDE w:val="0"/>
        <w:autoSpaceDN w:val="0"/>
        <w:adjustRightInd w:val="0"/>
      </w:pPr>
      <w:r>
        <w:t xml:space="preserve">1.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1305/2013 </w:t>
      </w:r>
      <w:r>
        <w:t>на</w:t>
      </w:r>
      <w:r>
        <w:t xml:space="preserve"> </w:t>
      </w:r>
      <w:r>
        <w:t>Евр</w:t>
      </w:r>
      <w:r>
        <w:t>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от</w:t>
      </w:r>
      <w:r>
        <w:t xml:space="preserve"> 17 </w:t>
      </w:r>
      <w:r>
        <w:t>декември</w:t>
      </w:r>
      <w:r>
        <w:t xml:space="preserve"> 2013 </w:t>
      </w:r>
      <w:r>
        <w:t>г</w:t>
      </w:r>
      <w:r>
        <w:t xml:space="preserve">. </w:t>
      </w:r>
      <w:r>
        <w:t>относно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развитието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от</w:t>
      </w:r>
      <w:r>
        <w:t xml:space="preserve"> </w:t>
      </w:r>
      <w:r>
        <w:t>Европейския</w:t>
      </w:r>
      <w:r>
        <w:t xml:space="preserve"> </w:t>
      </w:r>
      <w:r>
        <w:t>земеделски</w:t>
      </w:r>
      <w:r>
        <w:t xml:space="preserve"> </w:t>
      </w:r>
      <w:r>
        <w:t>фонд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(</w:t>
      </w:r>
      <w:r>
        <w:t>ЕЗФРСР</w:t>
      </w:r>
      <w:r>
        <w:t xml:space="preserve">) </w:t>
      </w:r>
      <w:r>
        <w:t>и</w:t>
      </w:r>
      <w:r>
        <w:t xml:space="preserve"> </w:t>
      </w:r>
      <w:r>
        <w:t>за</w:t>
      </w:r>
      <w:r>
        <w:t xml:space="preserve"> </w:t>
      </w:r>
      <w:r>
        <w:t>отмяна</w:t>
      </w:r>
      <w:r>
        <w:t xml:space="preserve"> </w:t>
      </w:r>
      <w:r>
        <w:t>на</w:t>
      </w:r>
      <w:r>
        <w:t xml:space="preserve"> </w:t>
      </w:r>
      <w:r>
        <w:t>Регламент</w:t>
      </w:r>
      <w:r>
        <w:t xml:space="preserve"> (</w:t>
      </w:r>
      <w:r>
        <w:t>ЕО</w:t>
      </w:r>
      <w:r>
        <w:t xml:space="preserve">) </w:t>
      </w:r>
      <w:r>
        <w:t>№</w:t>
      </w:r>
      <w:r>
        <w:t xml:space="preserve"> 1698/2005 </w:t>
      </w:r>
      <w:r>
        <w:t>на</w:t>
      </w:r>
      <w:r>
        <w:t xml:space="preserve"> </w:t>
      </w:r>
      <w:r>
        <w:t>Съвета</w:t>
      </w:r>
      <w:r>
        <w:t xml:space="preserve"> (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1305/201</w:t>
      </w:r>
      <w:r>
        <w:t>3) (</w:t>
      </w:r>
      <w:r>
        <w:t>ОВ</w:t>
      </w:r>
      <w:r>
        <w:t xml:space="preserve"> L, </w:t>
      </w:r>
      <w:r>
        <w:t>бр</w:t>
      </w:r>
      <w:r>
        <w:t xml:space="preserve">. 347 </w:t>
      </w:r>
      <w:r>
        <w:t>от</w:t>
      </w:r>
      <w:r>
        <w:t xml:space="preserve"> 20 </w:t>
      </w:r>
      <w:r>
        <w:t>декември</w:t>
      </w:r>
      <w:r>
        <w:t xml:space="preserve"> 2013 </w:t>
      </w:r>
      <w:r>
        <w:t>г</w:t>
      </w:r>
      <w:r>
        <w:t>.);</w:t>
      </w:r>
    </w:p>
    <w:p w:rsidR="00000000" w:rsidRDefault="004B4D82">
      <w:pPr>
        <w:autoSpaceDE w:val="0"/>
        <w:autoSpaceDN w:val="0"/>
        <w:adjustRightInd w:val="0"/>
      </w:pPr>
      <w:r>
        <w:t xml:space="preserve">2.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1307/2013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от</w:t>
      </w:r>
      <w:r>
        <w:t xml:space="preserve"> 17 </w:t>
      </w:r>
      <w:r>
        <w:t>декември</w:t>
      </w:r>
      <w:r>
        <w:t xml:space="preserve"> 2013 </w:t>
      </w:r>
      <w:r>
        <w:t>г</w:t>
      </w:r>
      <w:r>
        <w:t xml:space="preserve">. </w:t>
      </w:r>
      <w:r>
        <w:t>за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правилата</w:t>
      </w:r>
      <w:r>
        <w:t xml:space="preserve"> </w:t>
      </w:r>
      <w:r>
        <w:t>за</w:t>
      </w:r>
      <w:r>
        <w:t xml:space="preserve"> </w:t>
      </w:r>
      <w:r>
        <w:t>директни</w:t>
      </w:r>
      <w:r>
        <w:t xml:space="preserve"> </w:t>
      </w:r>
      <w:r>
        <w:t>плащания</w:t>
      </w:r>
      <w:r>
        <w:t xml:space="preserve"> </w:t>
      </w:r>
      <w:r>
        <w:t>за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 </w:t>
      </w:r>
      <w:r>
        <w:t>по</w:t>
      </w:r>
      <w:r>
        <w:t xml:space="preserve"> </w:t>
      </w:r>
      <w:r>
        <w:t>схеми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в</w:t>
      </w:r>
      <w:r>
        <w:t xml:space="preserve"> </w:t>
      </w:r>
      <w:r>
        <w:t>рамките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селскос</w:t>
      </w:r>
      <w:r>
        <w:t>топанска</w:t>
      </w:r>
      <w:r>
        <w:t xml:space="preserve"> </w:t>
      </w:r>
      <w:r>
        <w:t>политика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отмяна</w:t>
      </w:r>
      <w:r>
        <w:t xml:space="preserve"> </w:t>
      </w:r>
      <w:r>
        <w:t>на</w:t>
      </w:r>
      <w:r>
        <w:t xml:space="preserve"> </w:t>
      </w:r>
      <w:r>
        <w:t>Регламент</w:t>
      </w:r>
      <w:r>
        <w:t xml:space="preserve"> (</w:t>
      </w:r>
      <w:r>
        <w:t>ЕО</w:t>
      </w:r>
      <w:r>
        <w:t xml:space="preserve">) </w:t>
      </w:r>
      <w:r>
        <w:t>№</w:t>
      </w:r>
      <w:r>
        <w:t xml:space="preserve"> 637/2008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и</w:t>
      </w:r>
      <w:r>
        <w:t xml:space="preserve"> </w:t>
      </w:r>
      <w:r>
        <w:t>Регламент</w:t>
      </w:r>
      <w:r>
        <w:t xml:space="preserve"> (</w:t>
      </w:r>
      <w:r>
        <w:t>ЕО</w:t>
      </w:r>
      <w:r>
        <w:t xml:space="preserve">) </w:t>
      </w:r>
      <w:r>
        <w:t>№</w:t>
      </w:r>
      <w:r>
        <w:t xml:space="preserve"> 73/2009 </w:t>
      </w:r>
      <w:r>
        <w:t>на</w:t>
      </w:r>
      <w:r>
        <w:t xml:space="preserve"> </w:t>
      </w:r>
      <w:r>
        <w:t>Съвета</w:t>
      </w:r>
      <w:r>
        <w:t xml:space="preserve"> (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1307/2013) (</w:t>
      </w:r>
      <w:r>
        <w:t>ОВ</w:t>
      </w:r>
      <w:r>
        <w:t xml:space="preserve"> L, </w:t>
      </w:r>
      <w:r>
        <w:t>бр</w:t>
      </w:r>
      <w:r>
        <w:t xml:space="preserve">. 347 </w:t>
      </w:r>
      <w:r>
        <w:t>от</w:t>
      </w:r>
      <w:r>
        <w:t xml:space="preserve"> 20 </w:t>
      </w:r>
      <w:r>
        <w:t>декември</w:t>
      </w:r>
      <w:r>
        <w:t xml:space="preserve"> 2013 </w:t>
      </w:r>
      <w:r>
        <w:t>г</w:t>
      </w:r>
      <w:r>
        <w:t>.);</w:t>
      </w:r>
    </w:p>
    <w:p w:rsidR="00000000" w:rsidRDefault="004B4D82">
      <w:pPr>
        <w:autoSpaceDE w:val="0"/>
        <w:autoSpaceDN w:val="0"/>
        <w:adjustRightInd w:val="0"/>
      </w:pPr>
      <w:r>
        <w:t xml:space="preserve">3.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1306/2013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Съвета</w:t>
      </w:r>
      <w:r>
        <w:t xml:space="preserve"> </w:t>
      </w:r>
      <w:r>
        <w:t>относно</w:t>
      </w:r>
      <w:r>
        <w:t xml:space="preserve"> </w:t>
      </w:r>
      <w:r>
        <w:t>финансира</w:t>
      </w:r>
      <w:r>
        <w:t>нето</w:t>
      </w:r>
      <w:r>
        <w:t xml:space="preserve">, </w:t>
      </w:r>
      <w:r>
        <w:t>управлението</w:t>
      </w:r>
      <w:r>
        <w:t xml:space="preserve"> </w:t>
      </w:r>
      <w:r>
        <w:t>и</w:t>
      </w:r>
      <w:r>
        <w:t xml:space="preserve"> </w:t>
      </w:r>
      <w:r>
        <w:t>мониторинга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селскостопанска</w:t>
      </w:r>
      <w:r>
        <w:t xml:space="preserve"> </w:t>
      </w:r>
      <w:r>
        <w:t>политика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отмяна</w:t>
      </w:r>
      <w:r>
        <w:t xml:space="preserve"> </w:t>
      </w:r>
      <w:r>
        <w:t>на</w:t>
      </w:r>
      <w:r>
        <w:t xml:space="preserve"> </w:t>
      </w:r>
      <w:r>
        <w:t>регламенти</w:t>
      </w:r>
      <w:r>
        <w:t xml:space="preserve"> (</w:t>
      </w:r>
      <w:r>
        <w:t>ЕИО</w:t>
      </w:r>
      <w:r>
        <w:t xml:space="preserve">) </w:t>
      </w:r>
      <w:r>
        <w:t>№</w:t>
      </w:r>
      <w:r>
        <w:t xml:space="preserve"> 352/78, (</w:t>
      </w:r>
      <w:r>
        <w:t>ЕО</w:t>
      </w:r>
      <w:r>
        <w:t xml:space="preserve">) </w:t>
      </w:r>
      <w:r>
        <w:t>№</w:t>
      </w:r>
      <w:r>
        <w:t xml:space="preserve"> 165/94, (</w:t>
      </w:r>
      <w:r>
        <w:t>ЕО</w:t>
      </w:r>
      <w:r>
        <w:t xml:space="preserve">) </w:t>
      </w:r>
      <w:r>
        <w:t>№</w:t>
      </w:r>
      <w:r>
        <w:t xml:space="preserve"> 2799/98, (</w:t>
      </w:r>
      <w:r>
        <w:t>ЕО</w:t>
      </w:r>
      <w:r>
        <w:t xml:space="preserve">) </w:t>
      </w:r>
      <w:r>
        <w:t>№</w:t>
      </w:r>
      <w:r>
        <w:t xml:space="preserve"> 814/2000, (</w:t>
      </w:r>
      <w:r>
        <w:t>ЕО</w:t>
      </w:r>
      <w:r>
        <w:t xml:space="preserve">) </w:t>
      </w:r>
      <w:r>
        <w:t>№</w:t>
      </w:r>
      <w:r>
        <w:t xml:space="preserve"> 1290/2005 </w:t>
      </w:r>
      <w:r>
        <w:t>и</w:t>
      </w:r>
      <w:r>
        <w:t xml:space="preserve"> (</w:t>
      </w:r>
      <w:r>
        <w:t>ЕО</w:t>
      </w:r>
      <w:r>
        <w:t xml:space="preserve">) </w:t>
      </w:r>
      <w:r>
        <w:t>№</w:t>
      </w:r>
      <w:r>
        <w:t xml:space="preserve"> 485/2008 </w:t>
      </w:r>
      <w:r>
        <w:t>на</w:t>
      </w:r>
      <w:r>
        <w:t xml:space="preserve"> </w:t>
      </w:r>
      <w:r>
        <w:t>Съвета</w:t>
      </w:r>
      <w:r>
        <w:t xml:space="preserve"> (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1306/2013) (</w:t>
      </w:r>
      <w:r>
        <w:t>ОВ</w:t>
      </w:r>
      <w:r>
        <w:t xml:space="preserve"> L, </w:t>
      </w:r>
      <w:r>
        <w:t>бр</w:t>
      </w:r>
      <w:r>
        <w:t xml:space="preserve">. 347 </w:t>
      </w:r>
      <w:r>
        <w:t>от</w:t>
      </w:r>
      <w:r>
        <w:t xml:space="preserve"> 20 </w:t>
      </w:r>
      <w:r>
        <w:t>дек</w:t>
      </w:r>
      <w:r>
        <w:t>ември</w:t>
      </w:r>
      <w:r>
        <w:t xml:space="preserve"> 2013 </w:t>
      </w:r>
      <w:r>
        <w:t>г</w:t>
      </w:r>
      <w:r>
        <w:t>.);</w:t>
      </w:r>
    </w:p>
    <w:p w:rsidR="00000000" w:rsidRDefault="004B4D82">
      <w:pPr>
        <w:autoSpaceDE w:val="0"/>
        <w:autoSpaceDN w:val="0"/>
        <w:adjustRightInd w:val="0"/>
      </w:pPr>
      <w:r>
        <w:lastRenderedPageBreak/>
        <w:t>4.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19.04.2022 </w:t>
      </w:r>
      <w:r>
        <w:t>г</w:t>
      </w:r>
      <w:r>
        <w:t xml:space="preserve">.) </w:t>
      </w:r>
      <w:r>
        <w:t>Регламент</w:t>
      </w:r>
      <w:r>
        <w:t xml:space="preserve"> (</w:t>
      </w:r>
      <w:r>
        <w:t>ЕС</w:t>
      </w:r>
      <w:r>
        <w:t xml:space="preserve">) 2020/2094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от</w:t>
      </w:r>
      <w:r>
        <w:t xml:space="preserve"> 14 </w:t>
      </w:r>
      <w:r>
        <w:t>декември</w:t>
      </w:r>
      <w:r>
        <w:t xml:space="preserve"> 2020 </w:t>
      </w:r>
      <w:r>
        <w:t>г</w:t>
      </w:r>
      <w:r>
        <w:t xml:space="preserve">. </w:t>
      </w:r>
      <w:r>
        <w:t>за</w:t>
      </w:r>
      <w:r>
        <w:t xml:space="preserve">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Инструмент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с</w:t>
      </w:r>
      <w:r>
        <w:t xml:space="preserve"> </w:t>
      </w:r>
      <w:r>
        <w:t>цел</w:t>
      </w:r>
      <w:r>
        <w:t xml:space="preserve"> </w:t>
      </w:r>
      <w:r>
        <w:t>подкрепа</w:t>
      </w:r>
      <w:r>
        <w:t xml:space="preserve"> </w:t>
      </w:r>
      <w:r>
        <w:t>на</w:t>
      </w:r>
      <w:r>
        <w:t xml:space="preserve"> </w:t>
      </w:r>
      <w:r>
        <w:t>възстановяването</w:t>
      </w:r>
      <w:r>
        <w:t xml:space="preserve"> </w:t>
      </w:r>
      <w:r>
        <w:t>след</w:t>
      </w:r>
      <w:r>
        <w:t xml:space="preserve"> </w:t>
      </w:r>
      <w:r>
        <w:t>кризата</w:t>
      </w:r>
      <w:r>
        <w:t xml:space="preserve"> </w:t>
      </w:r>
      <w:r>
        <w:t>с</w:t>
      </w:r>
      <w:r>
        <w:t xml:space="preserve"> COVID-19</w:t>
      </w:r>
      <w:r>
        <w:t xml:space="preserve"> (</w:t>
      </w:r>
      <w:r>
        <w:t>Регламент</w:t>
      </w:r>
      <w:r>
        <w:t xml:space="preserve"> (</w:t>
      </w:r>
      <w:r>
        <w:t>ЕС</w:t>
      </w:r>
      <w:r>
        <w:t>) 2020/2094) (</w:t>
      </w:r>
      <w:r>
        <w:t>ОВ</w:t>
      </w:r>
      <w:r>
        <w:t xml:space="preserve">, L, </w:t>
      </w:r>
      <w:r>
        <w:t>бр</w:t>
      </w:r>
      <w:r>
        <w:t xml:space="preserve">. 433I </w:t>
      </w:r>
      <w:r>
        <w:t>от</w:t>
      </w:r>
      <w:r>
        <w:t xml:space="preserve"> 22 </w:t>
      </w:r>
      <w:r>
        <w:t>декември</w:t>
      </w:r>
      <w:r>
        <w:t xml:space="preserve"> 2020 </w:t>
      </w:r>
      <w:r>
        <w:t>г</w:t>
      </w:r>
      <w:r>
        <w:t xml:space="preserve">.). </w:t>
      </w:r>
    </w:p>
    <w:p w:rsidR="00000000" w:rsidRDefault="004B4D82">
      <w:pPr>
        <w:autoSpaceDE w:val="0"/>
        <w:autoSpaceDN w:val="0"/>
        <w:adjustRightInd w:val="0"/>
      </w:pPr>
      <w:r>
        <w:t xml:space="preserve">(4) </w:t>
      </w:r>
      <w:r>
        <w:t>Подпомагането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принципите</w:t>
      </w:r>
      <w:r>
        <w:t xml:space="preserve"> </w:t>
      </w:r>
      <w:r>
        <w:t>на</w:t>
      </w:r>
      <w:r>
        <w:t xml:space="preserve"> </w:t>
      </w:r>
      <w:r>
        <w:t>добро</w:t>
      </w:r>
      <w:r>
        <w:t xml:space="preserve"> </w:t>
      </w:r>
      <w:r>
        <w:t>финансово</w:t>
      </w:r>
      <w:r>
        <w:t xml:space="preserve"> </w:t>
      </w:r>
      <w:r>
        <w:t>управление</w:t>
      </w:r>
      <w:r>
        <w:t xml:space="preserve">, </w:t>
      </w:r>
      <w:r>
        <w:t>публичност</w:t>
      </w:r>
      <w:r>
        <w:t xml:space="preserve"> </w:t>
      </w:r>
      <w:r>
        <w:t>и</w:t>
      </w:r>
      <w:r>
        <w:t xml:space="preserve"> </w:t>
      </w:r>
      <w:r>
        <w:t>прозрачност</w:t>
      </w:r>
      <w:r>
        <w:t>.</w:t>
      </w:r>
    </w:p>
    <w:p w:rsidR="00000000" w:rsidRDefault="004B4D82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втора</w:t>
      </w:r>
      <w:r>
        <w:rPr>
          <w:b/>
          <w:sz w:val="36"/>
        </w:rPr>
        <w:br/>
      </w:r>
      <w:r>
        <w:rPr>
          <w:b/>
          <w:sz w:val="36"/>
        </w:rPr>
        <w:t>УСЛОВИЯ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ПРЕДОСТАВЯНЕ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ПОМОЩТА</w:t>
      </w:r>
    </w:p>
    <w:p w:rsidR="00000000" w:rsidRDefault="004B4D82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</w:t>
      </w:r>
      <w:bookmarkStart w:id="0" w:name="_GoBack"/>
      <w:bookmarkEnd w:id="0"/>
      <w:r>
        <w:rPr>
          <w:b/>
          <w:sz w:val="36"/>
        </w:rPr>
        <w:br/>
      </w:r>
      <w:r>
        <w:rPr>
          <w:b/>
          <w:sz w:val="36"/>
        </w:rPr>
        <w:t>Допустими</w:t>
      </w:r>
      <w:r>
        <w:rPr>
          <w:b/>
          <w:sz w:val="36"/>
        </w:rPr>
        <w:t xml:space="preserve"> </w:t>
      </w:r>
      <w:r>
        <w:rPr>
          <w:b/>
          <w:sz w:val="36"/>
        </w:rPr>
        <w:t>бе</w:t>
      </w:r>
      <w:r>
        <w:rPr>
          <w:b/>
          <w:sz w:val="36"/>
        </w:rPr>
        <w:t>нефициенти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</w:t>
      </w:r>
      <w:r>
        <w:t xml:space="preserve">.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кандидатстват</w:t>
      </w:r>
      <w:r>
        <w:t xml:space="preserve"> </w:t>
      </w:r>
      <w:r>
        <w:t>физически</w:t>
      </w:r>
      <w:r>
        <w:t xml:space="preserve"> </w:t>
      </w:r>
      <w:r>
        <w:t>лица</w:t>
      </w:r>
      <w:r>
        <w:t xml:space="preserve">, </w:t>
      </w:r>
      <w:r>
        <w:t>еднолични</w:t>
      </w:r>
      <w:r>
        <w:t xml:space="preserve"> </w:t>
      </w:r>
      <w:r>
        <w:t>търговци</w:t>
      </w:r>
      <w:r>
        <w:t xml:space="preserve"> </w:t>
      </w:r>
      <w:r>
        <w:t>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§ 1, </w:t>
      </w:r>
      <w:r>
        <w:t>т</w:t>
      </w:r>
      <w:r>
        <w:t xml:space="preserve">. 23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 xml:space="preserve"> (</w:t>
      </w:r>
      <w:r>
        <w:t>ЗПЗП</w:t>
      </w:r>
      <w:r>
        <w:t xml:space="preserve">) </w:t>
      </w:r>
      <w:r>
        <w:t>и</w:t>
      </w:r>
      <w:r>
        <w:t xml:space="preserve"> </w:t>
      </w:r>
      <w:r>
        <w:t>са</w:t>
      </w:r>
      <w:r>
        <w:t xml:space="preserve"> </w:t>
      </w:r>
      <w:r>
        <w:t>регистрирани</w:t>
      </w:r>
      <w:r>
        <w:t xml:space="preserve"> </w:t>
      </w:r>
      <w:r>
        <w:t>в</w:t>
      </w:r>
      <w:r>
        <w:t xml:space="preserve"> </w:t>
      </w:r>
      <w:r>
        <w:t>Системата</w:t>
      </w:r>
      <w:r>
        <w:t xml:space="preserve"> </w:t>
      </w:r>
      <w:r>
        <w:t>з</w:t>
      </w:r>
      <w:r>
        <w:t>а</w:t>
      </w:r>
      <w:r>
        <w:t xml:space="preserve"> </w:t>
      </w:r>
      <w:r>
        <w:t>идентификация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парцели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в</w:t>
      </w:r>
      <w:r>
        <w:t xml:space="preserve"> </w:t>
      </w:r>
      <w:r>
        <w:t>Системата</w:t>
      </w:r>
      <w:r>
        <w:t xml:space="preserve"> </w:t>
      </w:r>
      <w:r>
        <w:t>за</w:t>
      </w:r>
      <w:r>
        <w:t xml:space="preserve"> </w:t>
      </w:r>
      <w:r>
        <w:t>идентификация</w:t>
      </w:r>
      <w:r>
        <w:t xml:space="preserve"> </w:t>
      </w:r>
      <w:r>
        <w:t>и</w:t>
      </w:r>
      <w:r>
        <w:t xml:space="preserve"> </w:t>
      </w:r>
      <w:r>
        <w:t>регистрация</w:t>
      </w:r>
      <w:r>
        <w:t xml:space="preserve"> </w:t>
      </w:r>
      <w:r>
        <w:t>на</w:t>
      </w:r>
      <w:r>
        <w:t xml:space="preserve"> </w:t>
      </w:r>
      <w:r>
        <w:t>животните</w:t>
      </w:r>
      <w:r>
        <w:t xml:space="preserve"> </w:t>
      </w:r>
      <w:r>
        <w:t>от</w:t>
      </w:r>
      <w:r>
        <w:t xml:space="preserve"> </w:t>
      </w:r>
      <w:r>
        <w:t>Интегрираната</w:t>
      </w:r>
      <w:r>
        <w:t xml:space="preserve">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администриране</w:t>
      </w:r>
      <w:r>
        <w:t xml:space="preserve"> </w:t>
      </w:r>
      <w:r>
        <w:t>и</w:t>
      </w:r>
      <w:r>
        <w:t xml:space="preserve"> </w:t>
      </w:r>
      <w:r>
        <w:t>контрол</w:t>
      </w:r>
      <w:r>
        <w:t xml:space="preserve"> (</w:t>
      </w:r>
      <w:r>
        <w:t>ИСАК</w:t>
      </w:r>
      <w:r>
        <w:t xml:space="preserve">)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от</w:t>
      </w:r>
      <w:r>
        <w:t xml:space="preserve"> </w:t>
      </w:r>
      <w:r>
        <w:t>направлението</w:t>
      </w:r>
      <w:r>
        <w:t xml:space="preserve">, </w:t>
      </w:r>
      <w:r>
        <w:t>по</w:t>
      </w:r>
      <w:r>
        <w:t xml:space="preserve"> </w:t>
      </w:r>
      <w:r>
        <w:t>което</w:t>
      </w:r>
      <w:r>
        <w:t xml:space="preserve"> </w:t>
      </w:r>
      <w:r>
        <w:t>кандидатстват</w:t>
      </w:r>
      <w:r>
        <w:t>.</w:t>
      </w:r>
    </w:p>
    <w:p w:rsidR="00000000" w:rsidRDefault="004B4D82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</w:t>
      </w:r>
      <w:r>
        <w:rPr>
          <w:b/>
          <w:sz w:val="36"/>
        </w:rPr>
        <w:t>ІІ</w:t>
      </w:r>
      <w:r>
        <w:rPr>
          <w:b/>
          <w:sz w:val="36"/>
        </w:rPr>
        <w:br/>
      </w:r>
      <w:r>
        <w:rPr>
          <w:b/>
          <w:sz w:val="36"/>
        </w:rPr>
        <w:t>Подпомагани</w:t>
      </w:r>
      <w:r>
        <w:rPr>
          <w:b/>
          <w:sz w:val="36"/>
        </w:rPr>
        <w:t xml:space="preserve"> </w:t>
      </w:r>
      <w:r>
        <w:rPr>
          <w:b/>
          <w:sz w:val="36"/>
        </w:rPr>
        <w:t>агроекологични</w:t>
      </w:r>
      <w:r>
        <w:rPr>
          <w:b/>
          <w:sz w:val="36"/>
        </w:rPr>
        <w:t xml:space="preserve"> </w:t>
      </w:r>
      <w:r>
        <w:rPr>
          <w:b/>
          <w:sz w:val="36"/>
        </w:rPr>
        <w:t>де</w:t>
      </w:r>
      <w:r>
        <w:rPr>
          <w:b/>
          <w:sz w:val="36"/>
        </w:rPr>
        <w:t>йности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</w:t>
      </w:r>
      <w:r>
        <w:t xml:space="preserve">. </w:t>
      </w:r>
      <w:r>
        <w:t>Подпомагането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за</w:t>
      </w:r>
      <w:r>
        <w:t xml:space="preserve"> </w:t>
      </w:r>
      <w:r>
        <w:t>извършването</w:t>
      </w:r>
      <w:r>
        <w:t xml:space="preserve"> </w:t>
      </w:r>
      <w:r>
        <w:t>на</w:t>
      </w:r>
      <w:r>
        <w:t xml:space="preserve"> </w:t>
      </w:r>
      <w:r>
        <w:t>агроекологични</w:t>
      </w:r>
      <w:r>
        <w:t xml:space="preserve"> </w:t>
      </w:r>
      <w:r>
        <w:t>дейности</w:t>
      </w:r>
      <w:r>
        <w:t xml:space="preserve"> </w:t>
      </w:r>
      <w:r>
        <w:t>в</w:t>
      </w:r>
      <w:r>
        <w:t xml:space="preserve"> </w:t>
      </w:r>
      <w:r>
        <w:t>следните</w:t>
      </w:r>
      <w:r>
        <w:t xml:space="preserve"> </w:t>
      </w:r>
      <w:r>
        <w:t>направления</w:t>
      </w:r>
      <w:r>
        <w:t>:</w:t>
      </w:r>
    </w:p>
    <w:p w:rsidR="00000000" w:rsidRDefault="004B4D82">
      <w:pPr>
        <w:autoSpaceDE w:val="0"/>
        <w:autoSpaceDN w:val="0"/>
        <w:adjustRightInd w:val="0"/>
      </w:pPr>
      <w:r>
        <w:t xml:space="preserve">1. </w:t>
      </w:r>
      <w:r>
        <w:t>възстановяване</w:t>
      </w:r>
      <w:r>
        <w:t xml:space="preserve"> </w:t>
      </w:r>
      <w:r>
        <w:t>и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постоянно</w:t>
      </w:r>
      <w:r>
        <w:t xml:space="preserve"> </w:t>
      </w:r>
      <w:r>
        <w:t>затревени</w:t>
      </w:r>
      <w:r>
        <w:t xml:space="preserve"> </w:t>
      </w:r>
      <w:r>
        <w:t>площи</w:t>
      </w:r>
      <w:r>
        <w:t xml:space="preserve"> </w:t>
      </w:r>
      <w:r>
        <w:t>с</w:t>
      </w:r>
      <w:r>
        <w:t xml:space="preserve"> </w:t>
      </w:r>
      <w:r>
        <w:t>висока</w:t>
      </w:r>
      <w:r>
        <w:t xml:space="preserve"> </w:t>
      </w:r>
      <w:r>
        <w:t>природна</w:t>
      </w:r>
      <w:r>
        <w:t xml:space="preserve"> </w:t>
      </w:r>
      <w:r>
        <w:t>стойност</w:t>
      </w:r>
      <w:r>
        <w:t xml:space="preserve"> (</w:t>
      </w:r>
      <w:r>
        <w:t>ВПС</w:t>
      </w:r>
      <w:r>
        <w:t>);</w:t>
      </w:r>
    </w:p>
    <w:p w:rsidR="00000000" w:rsidRDefault="004B4D82">
      <w:pPr>
        <w:autoSpaceDE w:val="0"/>
        <w:autoSpaceDN w:val="0"/>
        <w:adjustRightInd w:val="0"/>
      </w:pPr>
      <w:r>
        <w:t xml:space="preserve">2.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местообитанията</w:t>
      </w:r>
      <w:r>
        <w:t xml:space="preserve"> </w:t>
      </w:r>
      <w:r>
        <w:t>на</w:t>
      </w:r>
      <w:r>
        <w:t xml:space="preserve"> </w:t>
      </w:r>
      <w:r>
        <w:t>зимуващите</w:t>
      </w:r>
      <w:r>
        <w:t xml:space="preserve"> </w:t>
      </w:r>
      <w:r>
        <w:t>видове</w:t>
      </w:r>
      <w:r>
        <w:t xml:space="preserve"> </w:t>
      </w:r>
      <w:r>
        <w:t>гъски</w:t>
      </w:r>
      <w:r>
        <w:t xml:space="preserve"> </w:t>
      </w:r>
      <w:r>
        <w:t>и</w:t>
      </w:r>
      <w:r>
        <w:t xml:space="preserve"> </w:t>
      </w:r>
      <w:r>
        <w:t>ливаден</w:t>
      </w:r>
      <w:r>
        <w:t xml:space="preserve"> </w:t>
      </w:r>
      <w:r>
        <w:t>блатар</w:t>
      </w:r>
      <w:r>
        <w:t xml:space="preserve"> </w:t>
      </w:r>
      <w:r>
        <w:t>в</w:t>
      </w:r>
      <w:r>
        <w:t xml:space="preserve"> </w:t>
      </w:r>
      <w:r>
        <w:t>обработваеми</w:t>
      </w:r>
      <w:r>
        <w:t xml:space="preserve"> </w:t>
      </w:r>
      <w:r>
        <w:t>земи</w:t>
      </w:r>
      <w:r>
        <w:t xml:space="preserve"> </w:t>
      </w:r>
      <w:r>
        <w:t>с</w:t>
      </w:r>
      <w:r>
        <w:t xml:space="preserve"> </w:t>
      </w:r>
      <w:r>
        <w:t>орнитологично</w:t>
      </w:r>
      <w:r>
        <w:t xml:space="preserve"> </w:t>
      </w:r>
      <w:r>
        <w:t>значение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 xml:space="preserve">3.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местообитанията</w:t>
      </w:r>
      <w:r>
        <w:t xml:space="preserve"> </w:t>
      </w:r>
      <w:r>
        <w:t>на</w:t>
      </w:r>
      <w:r>
        <w:t xml:space="preserve"> </w:t>
      </w:r>
      <w:r>
        <w:t>Царски</w:t>
      </w:r>
      <w:r>
        <w:t xml:space="preserve"> </w:t>
      </w:r>
      <w:r>
        <w:t>орел</w:t>
      </w:r>
      <w:r>
        <w:t xml:space="preserve"> </w:t>
      </w:r>
      <w:r>
        <w:t>и</w:t>
      </w:r>
      <w:r>
        <w:t xml:space="preserve"> </w:t>
      </w:r>
      <w:r>
        <w:t>Египетски</w:t>
      </w:r>
      <w:r>
        <w:t xml:space="preserve"> </w:t>
      </w:r>
      <w:r>
        <w:t>лешояд</w:t>
      </w:r>
      <w:r>
        <w:t xml:space="preserve"> </w:t>
      </w:r>
      <w:r>
        <w:t>в</w:t>
      </w:r>
      <w:r>
        <w:t xml:space="preserve"> </w:t>
      </w:r>
      <w:r>
        <w:t>обработваеми</w:t>
      </w:r>
      <w:r>
        <w:t xml:space="preserve"> </w:t>
      </w:r>
      <w:r>
        <w:t>земи</w:t>
      </w:r>
      <w:r>
        <w:t xml:space="preserve"> </w:t>
      </w:r>
      <w:r>
        <w:t>с</w:t>
      </w:r>
      <w:r>
        <w:t xml:space="preserve"> </w:t>
      </w:r>
      <w:r>
        <w:t>орнитологично</w:t>
      </w:r>
      <w:r>
        <w:t xml:space="preserve"> </w:t>
      </w:r>
      <w:r>
        <w:t>значение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 xml:space="preserve">4. </w:t>
      </w:r>
      <w:r>
        <w:t>контрол</w:t>
      </w:r>
      <w:r>
        <w:t xml:space="preserve"> </w:t>
      </w:r>
      <w:r>
        <w:t>на</w:t>
      </w:r>
      <w:r>
        <w:t xml:space="preserve"> </w:t>
      </w:r>
      <w:r>
        <w:t>почвената</w:t>
      </w:r>
      <w:r>
        <w:t xml:space="preserve"> </w:t>
      </w:r>
      <w:r>
        <w:t>ерозия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 xml:space="preserve">5. </w:t>
      </w:r>
      <w:r>
        <w:t>традиционни</w:t>
      </w:r>
      <w:r>
        <w:t xml:space="preserve"> </w:t>
      </w:r>
      <w:r>
        <w:t>практики</w:t>
      </w:r>
      <w:r>
        <w:t xml:space="preserve"> </w:t>
      </w:r>
      <w:r>
        <w:t>за</w:t>
      </w:r>
      <w:r>
        <w:t xml:space="preserve"> </w:t>
      </w:r>
      <w:r>
        <w:t>сезонна</w:t>
      </w:r>
      <w:r>
        <w:t xml:space="preserve"> </w:t>
      </w:r>
      <w:r>
        <w:t>паша</w:t>
      </w:r>
      <w:r>
        <w:t xml:space="preserve"> (</w:t>
      </w:r>
      <w:r>
        <w:t>пасторализъм</w:t>
      </w:r>
      <w:r>
        <w:t>);</w:t>
      </w:r>
    </w:p>
    <w:p w:rsidR="00000000" w:rsidRDefault="004B4D82">
      <w:pPr>
        <w:autoSpaceDE w:val="0"/>
        <w:autoSpaceDN w:val="0"/>
        <w:adjustRightInd w:val="0"/>
      </w:pPr>
      <w:r>
        <w:t xml:space="preserve">6.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застрашени</w:t>
      </w:r>
      <w:r>
        <w:t xml:space="preserve"> </w:t>
      </w:r>
      <w:r>
        <w:t>от</w:t>
      </w:r>
      <w:r>
        <w:t xml:space="preserve"> </w:t>
      </w:r>
      <w:r>
        <w:t>изчезване</w:t>
      </w:r>
      <w:r>
        <w:t xml:space="preserve"> </w:t>
      </w:r>
      <w:r>
        <w:t>местни</w:t>
      </w:r>
      <w:r>
        <w:t xml:space="preserve"> </w:t>
      </w:r>
      <w:r>
        <w:t>породи</w:t>
      </w:r>
      <w:r>
        <w:t xml:space="preserve">, </w:t>
      </w:r>
      <w:r>
        <w:t>важни</w:t>
      </w:r>
      <w:r>
        <w:t xml:space="preserve"> </w:t>
      </w:r>
      <w:r>
        <w:t>за</w:t>
      </w:r>
      <w:r>
        <w:t xml:space="preserve"> </w:t>
      </w:r>
      <w:r>
        <w:t>селското</w:t>
      </w:r>
      <w:r>
        <w:t xml:space="preserve"> </w:t>
      </w:r>
      <w:r>
        <w:t>стопанство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 xml:space="preserve">7.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застрашени</w:t>
      </w:r>
      <w:r>
        <w:t xml:space="preserve"> </w:t>
      </w:r>
      <w:r>
        <w:t>от</w:t>
      </w:r>
      <w:r>
        <w:t xml:space="preserve"> </w:t>
      </w:r>
      <w:r>
        <w:t>изчезване</w:t>
      </w:r>
      <w:r>
        <w:t xml:space="preserve"> </w:t>
      </w:r>
      <w:r>
        <w:t>местни</w:t>
      </w:r>
      <w:r>
        <w:t xml:space="preserve"> </w:t>
      </w:r>
      <w:r>
        <w:t>сортове</w:t>
      </w:r>
      <w:r>
        <w:t xml:space="preserve">, </w:t>
      </w:r>
      <w:r>
        <w:t>важни</w:t>
      </w:r>
      <w:r>
        <w:t xml:space="preserve"> </w:t>
      </w:r>
      <w:r>
        <w:t>за</w:t>
      </w:r>
      <w:r>
        <w:t xml:space="preserve"> </w:t>
      </w:r>
      <w:r>
        <w:t>селското</w:t>
      </w:r>
      <w:r>
        <w:t xml:space="preserve"> </w:t>
      </w:r>
      <w:r>
        <w:t>стопанство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>8.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.) </w:t>
      </w:r>
      <w:r>
        <w:t>подсигуряване</w:t>
      </w:r>
      <w:r>
        <w:t xml:space="preserve"> </w:t>
      </w:r>
      <w:r>
        <w:t>на</w:t>
      </w:r>
      <w:r>
        <w:t xml:space="preserve"> </w:t>
      </w:r>
      <w:r>
        <w:t>разнообразна</w:t>
      </w:r>
      <w:r>
        <w:t xml:space="preserve"> </w:t>
      </w:r>
      <w:r>
        <w:t>паша</w:t>
      </w:r>
      <w:r>
        <w:t xml:space="preserve"> </w:t>
      </w:r>
      <w:r>
        <w:t>на</w:t>
      </w:r>
      <w:r>
        <w:t xml:space="preserve"> </w:t>
      </w:r>
      <w:r>
        <w:t>пчелите</w:t>
      </w:r>
      <w:r>
        <w:t xml:space="preserve"> </w:t>
      </w:r>
      <w:r>
        <w:t>и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естествено</w:t>
      </w:r>
      <w:r>
        <w:t xml:space="preserve"> </w:t>
      </w:r>
      <w:r>
        <w:t>опрашване</w:t>
      </w:r>
      <w:r>
        <w:t>.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</w:t>
      </w:r>
      <w:r>
        <w:t xml:space="preserve">. (1) </w:t>
      </w:r>
      <w:r>
        <w:t>За</w:t>
      </w:r>
      <w:r>
        <w:t xml:space="preserve"> </w:t>
      </w:r>
      <w:r>
        <w:t>направленията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1, 2 </w:t>
      </w:r>
      <w:r>
        <w:t>и</w:t>
      </w:r>
      <w:r>
        <w:t xml:space="preserve"> 3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подпомагане</w:t>
      </w:r>
      <w:r>
        <w:t xml:space="preserve"> </w:t>
      </w:r>
      <w:r>
        <w:t>във</w:t>
      </w:r>
      <w:r>
        <w:t xml:space="preserve"> </w:t>
      </w:r>
      <w:r>
        <w:t>физически</w:t>
      </w:r>
      <w:r>
        <w:t xml:space="preserve"> </w:t>
      </w:r>
      <w:r>
        <w:t>блокове</w:t>
      </w:r>
      <w:r>
        <w:t xml:space="preserve">, </w:t>
      </w:r>
      <w:r>
        <w:t>попадащи</w:t>
      </w:r>
      <w:r>
        <w:t xml:space="preserve"> </w:t>
      </w:r>
      <w:r>
        <w:t>в</w:t>
      </w:r>
      <w:r>
        <w:t xml:space="preserve"> </w:t>
      </w:r>
      <w:r>
        <w:t>специализирания</w:t>
      </w:r>
      <w:r>
        <w:t xml:space="preserve"> </w:t>
      </w:r>
      <w:r>
        <w:t>слой</w:t>
      </w:r>
      <w:r>
        <w:t xml:space="preserve"> </w:t>
      </w:r>
      <w:r>
        <w:t>на</w:t>
      </w:r>
      <w:r>
        <w:t xml:space="preserve"> </w:t>
      </w:r>
      <w:r>
        <w:t>земи</w:t>
      </w:r>
      <w:r>
        <w:t xml:space="preserve"> </w:t>
      </w:r>
      <w:r>
        <w:t>с</w:t>
      </w:r>
      <w:r>
        <w:t xml:space="preserve"> </w:t>
      </w:r>
      <w:r>
        <w:t>висока</w:t>
      </w:r>
      <w:r>
        <w:t xml:space="preserve"> </w:t>
      </w:r>
      <w:r>
        <w:t>природна</w:t>
      </w:r>
      <w:r>
        <w:t xml:space="preserve"> </w:t>
      </w:r>
      <w:r>
        <w:t>стойност</w:t>
      </w:r>
      <w:r>
        <w:t xml:space="preserve">. </w:t>
      </w:r>
    </w:p>
    <w:p w:rsidR="00000000" w:rsidRDefault="004B4D82">
      <w:pPr>
        <w:autoSpaceDE w:val="0"/>
        <w:autoSpaceDN w:val="0"/>
        <w:adjustRightInd w:val="0"/>
      </w:pPr>
      <w:r>
        <w:t xml:space="preserve">(2)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направленията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4, 6 </w:t>
      </w:r>
      <w:r>
        <w:t>и</w:t>
      </w:r>
      <w:r>
        <w:t xml:space="preserve"> 7 </w:t>
      </w:r>
      <w:r>
        <w:t>се</w:t>
      </w:r>
      <w:r>
        <w:t xml:space="preserve"> </w:t>
      </w:r>
      <w:r>
        <w:t>подпомага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цялата</w:t>
      </w:r>
      <w:r>
        <w:t xml:space="preserve"> </w:t>
      </w:r>
      <w:r>
        <w:t>страна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>(3)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19.04.2022 </w:t>
      </w:r>
      <w:r>
        <w:t>г</w:t>
      </w:r>
      <w:r>
        <w:t xml:space="preserve">.)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направлението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5 </w:t>
      </w:r>
      <w:r>
        <w:t>се</w:t>
      </w:r>
      <w:r>
        <w:t xml:space="preserve"> </w:t>
      </w:r>
      <w:r>
        <w:t>подпомага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природните</w:t>
      </w:r>
      <w:r>
        <w:t xml:space="preserve"> </w:t>
      </w:r>
      <w:r>
        <w:t>паркове</w:t>
      </w:r>
      <w:r>
        <w:t xml:space="preserve"> </w:t>
      </w:r>
      <w:r>
        <w:t>с</w:t>
      </w:r>
      <w:r>
        <w:t xml:space="preserve"> </w:t>
      </w:r>
      <w:r>
        <w:t>утвърдени</w:t>
      </w:r>
      <w:r>
        <w:t xml:space="preserve"> </w:t>
      </w:r>
      <w:r>
        <w:t>плано</w:t>
      </w:r>
      <w:r>
        <w:t>ве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националните</w:t>
      </w:r>
      <w:r>
        <w:t xml:space="preserve"> </w:t>
      </w:r>
      <w:r>
        <w:t>паркове</w:t>
      </w:r>
      <w:r>
        <w:t xml:space="preserve"> "</w:t>
      </w:r>
      <w:r>
        <w:t>Рила</w:t>
      </w:r>
      <w:r>
        <w:t>", "</w:t>
      </w:r>
      <w:r>
        <w:t>Пирин</w:t>
      </w:r>
      <w:r>
        <w:t xml:space="preserve">" </w:t>
      </w:r>
      <w:r>
        <w:t>и</w:t>
      </w:r>
      <w:r>
        <w:t xml:space="preserve"> "</w:t>
      </w:r>
      <w:r>
        <w:t>Централен</w:t>
      </w:r>
      <w:r>
        <w:t xml:space="preserve"> </w:t>
      </w:r>
      <w:r>
        <w:t>Балкан</w:t>
      </w:r>
      <w:r>
        <w:t xml:space="preserve">" </w:t>
      </w:r>
      <w:r>
        <w:t>в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.)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направлението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8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за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във</w:t>
      </w:r>
      <w:r>
        <w:t xml:space="preserve"> </w:t>
      </w:r>
      <w:r>
        <w:t>временни</w:t>
      </w:r>
      <w:r>
        <w:t xml:space="preserve"> </w:t>
      </w:r>
      <w:r>
        <w:t>пчелини</w:t>
      </w:r>
      <w:r>
        <w:t xml:space="preserve">, </w:t>
      </w:r>
      <w:r>
        <w:t>разположени</w:t>
      </w:r>
      <w:r>
        <w:t xml:space="preserve"> </w:t>
      </w:r>
      <w:r>
        <w:t>в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, </w:t>
      </w:r>
      <w:r>
        <w:t>определена</w:t>
      </w:r>
      <w:r>
        <w:t xml:space="preserve"> </w:t>
      </w:r>
      <w:r>
        <w:t>в</w:t>
      </w:r>
      <w:r>
        <w:t xml:space="preserve"> </w:t>
      </w:r>
      <w:r>
        <w:t>Системата</w:t>
      </w:r>
      <w:r>
        <w:t xml:space="preserve"> </w:t>
      </w:r>
      <w:r>
        <w:t>за</w:t>
      </w:r>
      <w:r>
        <w:t xml:space="preserve"> </w:t>
      </w:r>
      <w:r>
        <w:t>идентификация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парцели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обхвата</w:t>
      </w:r>
      <w:r>
        <w:t xml:space="preserve"> </w:t>
      </w:r>
      <w:r>
        <w:t>на</w:t>
      </w:r>
      <w:r>
        <w:t xml:space="preserve"> </w:t>
      </w:r>
      <w:r>
        <w:t>зони</w:t>
      </w:r>
      <w:r>
        <w:t xml:space="preserve"> </w:t>
      </w:r>
      <w:r>
        <w:t>Натура</w:t>
      </w:r>
      <w:r>
        <w:t xml:space="preserve"> 2000, </w:t>
      </w:r>
      <w:r>
        <w:t>обявени</w:t>
      </w:r>
      <w:r>
        <w:t xml:space="preserve"> </w:t>
      </w:r>
      <w:r>
        <w:t>със</w:t>
      </w:r>
      <w:r>
        <w:t xml:space="preserve"> </w:t>
      </w:r>
      <w:r>
        <w:lastRenderedPageBreak/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 </w:t>
      </w:r>
      <w:r>
        <w:t>и</w:t>
      </w:r>
      <w:r>
        <w:t xml:space="preserve"> </w:t>
      </w:r>
      <w:r>
        <w:t>водите</w:t>
      </w:r>
      <w:r>
        <w:t xml:space="preserve">, </w:t>
      </w:r>
      <w:r>
        <w:t>в</w:t>
      </w:r>
      <w:r>
        <w:t xml:space="preserve"> </w:t>
      </w:r>
      <w:r>
        <w:t>земеделск</w:t>
      </w:r>
      <w:r>
        <w:t>а</w:t>
      </w:r>
      <w:r>
        <w:t xml:space="preserve"> </w:t>
      </w:r>
      <w:r>
        <w:t>земя</w:t>
      </w:r>
      <w:r>
        <w:t xml:space="preserve"> </w:t>
      </w:r>
      <w:r>
        <w:t>в</w:t>
      </w:r>
      <w:r>
        <w:t xml:space="preserve"> </w:t>
      </w:r>
      <w:r>
        <w:t>райони</w:t>
      </w:r>
      <w:r>
        <w:t xml:space="preserve"> </w:t>
      </w:r>
      <w:r>
        <w:t>с</w:t>
      </w:r>
      <w:r>
        <w:t xml:space="preserve"> </w:t>
      </w:r>
      <w:r>
        <w:t>природни</w:t>
      </w:r>
      <w:r>
        <w:t xml:space="preserve"> </w:t>
      </w:r>
      <w:r>
        <w:t>или</w:t>
      </w:r>
      <w:r>
        <w:t xml:space="preserve"> </w:t>
      </w:r>
      <w:r>
        <w:t>други</w:t>
      </w:r>
      <w:r>
        <w:t xml:space="preserve"> </w:t>
      </w:r>
      <w:r>
        <w:t>ограничения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с</w:t>
      </w:r>
      <w:r>
        <w:t xml:space="preserve"> </w:t>
      </w:r>
      <w:r>
        <w:t>висока</w:t>
      </w:r>
      <w:r>
        <w:t xml:space="preserve"> </w:t>
      </w:r>
      <w:r>
        <w:t>природна</w:t>
      </w:r>
      <w:r>
        <w:t xml:space="preserve"> </w:t>
      </w:r>
      <w:r>
        <w:t>стойност</w:t>
      </w:r>
      <w:r>
        <w:t>.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</w:t>
      </w:r>
      <w:r>
        <w:t xml:space="preserve">. (1) </w:t>
      </w:r>
      <w:r>
        <w:t>За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агроекологични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направлението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1 </w:t>
      </w:r>
      <w:r>
        <w:t>допустими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са</w:t>
      </w:r>
      <w:r>
        <w:t xml:space="preserve"> </w:t>
      </w:r>
      <w:r>
        <w:t>земеделски</w:t>
      </w:r>
      <w:r>
        <w:t xml:space="preserve"> </w:t>
      </w:r>
      <w:r>
        <w:t>парцели</w:t>
      </w:r>
      <w:r>
        <w:t xml:space="preserve">, </w:t>
      </w:r>
      <w:r>
        <w:t>попадащи</w:t>
      </w:r>
      <w:r>
        <w:t xml:space="preserve"> </w:t>
      </w:r>
      <w:r>
        <w:t>във</w:t>
      </w:r>
      <w:r>
        <w:t xml:space="preserve"> </w:t>
      </w:r>
      <w:r>
        <w:t>физически</w:t>
      </w:r>
      <w:r>
        <w:t xml:space="preserve"> </w:t>
      </w:r>
      <w:r>
        <w:t>б</w:t>
      </w:r>
      <w:r>
        <w:t>локове</w:t>
      </w:r>
      <w:r>
        <w:t xml:space="preserve">, </w:t>
      </w:r>
      <w:r>
        <w:t>които</w:t>
      </w:r>
      <w:r>
        <w:t xml:space="preserve"> </w:t>
      </w:r>
      <w:r>
        <w:t>имат</w:t>
      </w:r>
      <w:r>
        <w:t xml:space="preserve"> </w:t>
      </w:r>
      <w:r>
        <w:t>географско</w:t>
      </w:r>
      <w:r>
        <w:t xml:space="preserve"> </w:t>
      </w:r>
      <w:r>
        <w:t>пресичане</w:t>
      </w:r>
      <w:r>
        <w:t xml:space="preserve"> </w:t>
      </w:r>
      <w:r>
        <w:t>със</w:t>
      </w:r>
      <w:r>
        <w:t xml:space="preserve"> </w:t>
      </w:r>
      <w:r>
        <w:t>специализиран</w:t>
      </w:r>
      <w:r>
        <w:t xml:space="preserve"> </w:t>
      </w:r>
      <w:r>
        <w:t>слой</w:t>
      </w:r>
      <w:r>
        <w:t xml:space="preserve"> </w:t>
      </w:r>
      <w:r>
        <w:t>с</w:t>
      </w:r>
      <w:r>
        <w:t xml:space="preserve"> </w:t>
      </w:r>
      <w:r>
        <w:t>ВПС</w:t>
      </w:r>
      <w:r>
        <w:t xml:space="preserve">, </w:t>
      </w:r>
      <w:r>
        <w:t>с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100 </w:t>
      </w:r>
      <w:r>
        <w:t>кв</w:t>
      </w:r>
      <w:r>
        <w:t xml:space="preserve">. </w:t>
      </w:r>
      <w:r>
        <w:t>м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 xml:space="preserve">(2) </w:t>
      </w:r>
      <w:r>
        <w:t>За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агроекологичните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направлението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1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плащане</w:t>
      </w:r>
      <w:r>
        <w:t xml:space="preserve"> </w:t>
      </w:r>
      <w:r>
        <w:t>за</w:t>
      </w:r>
      <w:r>
        <w:t xml:space="preserve"> </w:t>
      </w:r>
      <w:r>
        <w:t>земеделски</w:t>
      </w:r>
      <w:r>
        <w:t xml:space="preserve"> </w:t>
      </w:r>
      <w:r>
        <w:t>парцели</w:t>
      </w:r>
      <w:r>
        <w:t xml:space="preserve">, </w:t>
      </w:r>
      <w:r>
        <w:t>които</w:t>
      </w:r>
      <w:r>
        <w:t xml:space="preserve"> </w:t>
      </w:r>
      <w:r>
        <w:t>попадат</w:t>
      </w:r>
      <w:r>
        <w:t xml:space="preserve"> </w:t>
      </w:r>
      <w:r>
        <w:t>във</w:t>
      </w:r>
      <w:r>
        <w:t xml:space="preserve"> </w:t>
      </w:r>
      <w:r>
        <w:t>физически</w:t>
      </w:r>
      <w:r>
        <w:t xml:space="preserve"> </w:t>
      </w:r>
      <w:r>
        <w:t>блокове</w:t>
      </w:r>
      <w:r>
        <w:t xml:space="preserve"> </w:t>
      </w:r>
      <w:r>
        <w:t>с</w:t>
      </w:r>
      <w:r>
        <w:t xml:space="preserve"> </w:t>
      </w:r>
      <w:r>
        <w:t>на</w:t>
      </w:r>
      <w:r>
        <w:t>чин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 "</w:t>
      </w:r>
      <w:r>
        <w:t>Пасища</w:t>
      </w:r>
      <w:r>
        <w:t xml:space="preserve">, </w:t>
      </w:r>
      <w:r>
        <w:t>мери</w:t>
      </w:r>
      <w:r>
        <w:t xml:space="preserve"> </w:t>
      </w:r>
      <w:r>
        <w:t>и</w:t>
      </w:r>
      <w:r>
        <w:t xml:space="preserve"> </w:t>
      </w:r>
      <w:r>
        <w:t>ливади</w:t>
      </w:r>
      <w:r>
        <w:t xml:space="preserve">", </w:t>
      </w:r>
      <w:r>
        <w:t>в</w:t>
      </w:r>
      <w:r>
        <w:t xml:space="preserve"> </w:t>
      </w:r>
      <w:r>
        <w:t>това</w:t>
      </w:r>
      <w:r>
        <w:t xml:space="preserve"> </w:t>
      </w:r>
      <w:r>
        <w:t>число</w:t>
      </w:r>
      <w:r>
        <w:t xml:space="preserve"> "</w:t>
      </w:r>
      <w:r>
        <w:t>Естествени</w:t>
      </w:r>
      <w:r>
        <w:t xml:space="preserve"> </w:t>
      </w:r>
      <w:r>
        <w:t>пасища</w:t>
      </w:r>
      <w:r>
        <w:t xml:space="preserve"> </w:t>
      </w:r>
      <w:r>
        <w:t>и</w:t>
      </w:r>
      <w:r>
        <w:t xml:space="preserve"> </w:t>
      </w:r>
      <w:r>
        <w:t>ливади</w:t>
      </w:r>
      <w:r>
        <w:t>", "</w:t>
      </w:r>
      <w:r>
        <w:t>Горски</w:t>
      </w:r>
      <w:r>
        <w:t xml:space="preserve"> </w:t>
      </w:r>
      <w:r>
        <w:t>ливади</w:t>
      </w:r>
      <w:r>
        <w:t xml:space="preserve"> </w:t>
      </w:r>
      <w:r>
        <w:t>и</w:t>
      </w:r>
      <w:r>
        <w:t xml:space="preserve"> </w:t>
      </w:r>
      <w:r>
        <w:t>пасища</w:t>
      </w:r>
      <w:r>
        <w:t xml:space="preserve">" </w:t>
      </w:r>
      <w:r>
        <w:t>и</w:t>
      </w:r>
      <w:r>
        <w:t xml:space="preserve"> "</w:t>
      </w:r>
      <w:r>
        <w:t>Смесено</w:t>
      </w:r>
      <w:r>
        <w:t xml:space="preserve"> </w:t>
      </w:r>
      <w:r>
        <w:t>земеползване</w:t>
      </w:r>
      <w:r>
        <w:t xml:space="preserve">", </w:t>
      </w:r>
      <w:r>
        <w:t>които</w:t>
      </w:r>
      <w:r>
        <w:t xml:space="preserve"> </w:t>
      </w:r>
      <w:r>
        <w:t>имат</w:t>
      </w:r>
      <w:r>
        <w:t xml:space="preserve"> </w:t>
      </w:r>
      <w:r>
        <w:t>географско</w:t>
      </w:r>
      <w:r>
        <w:t xml:space="preserve"> </w:t>
      </w:r>
      <w:r>
        <w:t>пресичане</w:t>
      </w:r>
      <w:r>
        <w:t xml:space="preserve"> </w:t>
      </w:r>
      <w:r>
        <w:t>със</w:t>
      </w:r>
      <w:r>
        <w:t xml:space="preserve"> </w:t>
      </w:r>
      <w:r>
        <w:t>специализиран</w:t>
      </w:r>
      <w:r>
        <w:t xml:space="preserve"> </w:t>
      </w:r>
      <w:r>
        <w:t>слой</w:t>
      </w:r>
      <w:r>
        <w:t xml:space="preserve"> </w:t>
      </w:r>
      <w:r>
        <w:t>с</w:t>
      </w:r>
      <w:r>
        <w:t xml:space="preserve"> </w:t>
      </w:r>
      <w:r>
        <w:t>ВПС</w:t>
      </w:r>
      <w:r>
        <w:t xml:space="preserve">, </w:t>
      </w:r>
      <w:r>
        <w:t>с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100 </w:t>
      </w:r>
      <w:r>
        <w:t>кв</w:t>
      </w:r>
      <w:r>
        <w:t xml:space="preserve">. </w:t>
      </w:r>
      <w:r>
        <w:t>м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 xml:space="preserve">(3) </w:t>
      </w:r>
      <w:r>
        <w:t>За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агроеко</w:t>
      </w:r>
      <w:r>
        <w:t>логичните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направлението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2 </w:t>
      </w:r>
      <w:r>
        <w:t>са</w:t>
      </w:r>
      <w:r>
        <w:t xml:space="preserve"> </w:t>
      </w:r>
      <w:r>
        <w:t>допустими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земеделски</w:t>
      </w:r>
      <w:r>
        <w:t xml:space="preserve"> </w:t>
      </w:r>
      <w:r>
        <w:t>парцели</w:t>
      </w:r>
      <w:r>
        <w:t xml:space="preserve">, </w:t>
      </w:r>
      <w:r>
        <w:t>които</w:t>
      </w:r>
      <w:r>
        <w:t xml:space="preserve"> </w:t>
      </w:r>
      <w:r>
        <w:t>с</w:t>
      </w:r>
      <w:r>
        <w:t xml:space="preserve"> </w:t>
      </w:r>
      <w:r>
        <w:t>цялата</w:t>
      </w:r>
      <w:r>
        <w:t xml:space="preserve"> </w:t>
      </w:r>
      <w:r>
        <w:t>си</w:t>
      </w:r>
      <w:r>
        <w:t xml:space="preserve"> </w:t>
      </w:r>
      <w:r>
        <w:t>площ</w:t>
      </w:r>
      <w:r>
        <w:t xml:space="preserve"> </w:t>
      </w:r>
      <w:r>
        <w:t>попадат</w:t>
      </w:r>
      <w:r>
        <w:t xml:space="preserve"> </w:t>
      </w:r>
      <w:r>
        <w:t>във</w:t>
      </w:r>
      <w:r>
        <w:t>:</w:t>
      </w:r>
    </w:p>
    <w:p w:rsidR="00000000" w:rsidRDefault="004B4D82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.) </w:t>
      </w:r>
      <w:r>
        <w:t>списък</w:t>
      </w:r>
      <w:r>
        <w:t xml:space="preserve"> </w:t>
      </w:r>
      <w:r>
        <w:t>на</w:t>
      </w:r>
      <w:r>
        <w:t xml:space="preserve"> </w:t>
      </w:r>
      <w:r>
        <w:t>землищата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има</w:t>
      </w:r>
      <w:r>
        <w:t xml:space="preserve"> </w:t>
      </w:r>
      <w:r>
        <w:t>местообитания</w:t>
      </w:r>
      <w:r>
        <w:t xml:space="preserve"> </w:t>
      </w:r>
      <w:r>
        <w:t>на</w:t>
      </w:r>
      <w:r>
        <w:t xml:space="preserve"> </w:t>
      </w:r>
      <w:r>
        <w:t>зимуващи</w:t>
      </w:r>
      <w:r>
        <w:t xml:space="preserve"> </w:t>
      </w:r>
      <w:r>
        <w:t>вид</w:t>
      </w:r>
      <w:r>
        <w:t>ове</w:t>
      </w:r>
      <w:r>
        <w:t xml:space="preserve"> </w:t>
      </w:r>
      <w:r>
        <w:t>гъски</w:t>
      </w:r>
      <w:r>
        <w:t xml:space="preserve"> </w:t>
      </w:r>
      <w:r>
        <w:t>съгласно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1 </w:t>
      </w:r>
      <w:r>
        <w:t>и</w:t>
      </w:r>
      <w:r>
        <w:t xml:space="preserve"> </w:t>
      </w:r>
      <w:r>
        <w:t>специализиран</w:t>
      </w:r>
      <w:r>
        <w:t xml:space="preserve"> </w:t>
      </w:r>
      <w:r>
        <w:t>слой</w:t>
      </w:r>
      <w:r>
        <w:t xml:space="preserve"> </w:t>
      </w:r>
      <w:r>
        <w:t>на</w:t>
      </w:r>
      <w:r>
        <w:t xml:space="preserve"> </w:t>
      </w:r>
      <w:r>
        <w:t>орнитологично</w:t>
      </w:r>
      <w:r>
        <w:t xml:space="preserve"> </w:t>
      </w:r>
      <w:r>
        <w:t>значими</w:t>
      </w:r>
      <w:r>
        <w:t xml:space="preserve"> </w:t>
      </w:r>
      <w:r>
        <w:t>места</w:t>
      </w:r>
      <w:r>
        <w:t xml:space="preserve">, </w:t>
      </w:r>
      <w:r>
        <w:t>включващ</w:t>
      </w:r>
      <w:r>
        <w:t xml:space="preserve"> </w:t>
      </w:r>
      <w:r>
        <w:t>зоните</w:t>
      </w:r>
      <w:r>
        <w:t xml:space="preserve"> </w:t>
      </w:r>
      <w:r>
        <w:t>на</w:t>
      </w:r>
      <w:r>
        <w:t xml:space="preserve"> </w:t>
      </w:r>
      <w:r>
        <w:t>местообитанията</w:t>
      </w:r>
      <w:r>
        <w:t xml:space="preserve"> </w:t>
      </w:r>
      <w:r>
        <w:t>и</w:t>
      </w:r>
      <w:r>
        <w:t xml:space="preserve"> </w:t>
      </w:r>
      <w:r>
        <w:t>слоя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4, </w:t>
      </w:r>
      <w:r>
        <w:t>ал</w:t>
      </w:r>
      <w:r>
        <w:t>. 1;</w:t>
      </w:r>
    </w:p>
    <w:p w:rsidR="00000000" w:rsidRDefault="004B4D82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.) </w:t>
      </w:r>
      <w:r>
        <w:t>списък</w:t>
      </w:r>
      <w:r>
        <w:t xml:space="preserve"> </w:t>
      </w:r>
      <w:r>
        <w:t>на</w:t>
      </w:r>
      <w:r>
        <w:t xml:space="preserve"> </w:t>
      </w:r>
      <w:r>
        <w:t>землищата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има</w:t>
      </w:r>
      <w:r>
        <w:t xml:space="preserve"> </w:t>
      </w:r>
      <w:r>
        <w:t>местообитания</w:t>
      </w:r>
      <w:r>
        <w:t xml:space="preserve"> </w:t>
      </w:r>
      <w:r>
        <w:t>на</w:t>
      </w:r>
      <w:r>
        <w:t xml:space="preserve"> </w:t>
      </w:r>
      <w:r>
        <w:t>ч</w:t>
      </w:r>
      <w:r>
        <w:t>ервеногуши</w:t>
      </w:r>
      <w:r>
        <w:t xml:space="preserve"> </w:t>
      </w:r>
      <w:r>
        <w:t>видове</w:t>
      </w:r>
      <w:r>
        <w:t xml:space="preserve"> </w:t>
      </w:r>
      <w:r>
        <w:t>гъски</w:t>
      </w:r>
      <w:r>
        <w:t xml:space="preserve"> </w:t>
      </w:r>
      <w:r>
        <w:t>съгласно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2, </w:t>
      </w:r>
      <w:r>
        <w:t>и</w:t>
      </w:r>
      <w:r>
        <w:t xml:space="preserve"> </w:t>
      </w:r>
      <w:r>
        <w:t>специализиран</w:t>
      </w:r>
      <w:r>
        <w:t xml:space="preserve"> </w:t>
      </w:r>
      <w:r>
        <w:t>слой</w:t>
      </w:r>
      <w:r>
        <w:t xml:space="preserve"> </w:t>
      </w:r>
      <w:r>
        <w:t>на</w:t>
      </w:r>
      <w:r>
        <w:t xml:space="preserve"> </w:t>
      </w:r>
      <w:r>
        <w:t>орнитологично</w:t>
      </w:r>
      <w:r>
        <w:t xml:space="preserve"> </w:t>
      </w:r>
      <w:r>
        <w:t>значими</w:t>
      </w:r>
      <w:r>
        <w:t xml:space="preserve"> </w:t>
      </w:r>
      <w:r>
        <w:t>места</w:t>
      </w:r>
      <w:r>
        <w:t xml:space="preserve">, </w:t>
      </w:r>
      <w:r>
        <w:t>включващ</w:t>
      </w:r>
      <w:r>
        <w:t xml:space="preserve"> </w:t>
      </w:r>
      <w:r>
        <w:t>зоните</w:t>
      </w:r>
      <w:r>
        <w:t xml:space="preserve"> </w:t>
      </w:r>
      <w:r>
        <w:t>на</w:t>
      </w:r>
      <w:r>
        <w:t xml:space="preserve"> </w:t>
      </w:r>
      <w:r>
        <w:t>местообитанията</w:t>
      </w:r>
      <w:r>
        <w:t xml:space="preserve"> </w:t>
      </w:r>
      <w:r>
        <w:t>и</w:t>
      </w:r>
      <w:r>
        <w:t xml:space="preserve"> </w:t>
      </w:r>
      <w:r>
        <w:t>слоя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4, </w:t>
      </w:r>
      <w:r>
        <w:t>ал</w:t>
      </w:r>
      <w:r>
        <w:t>. 1;</w:t>
      </w:r>
    </w:p>
    <w:p w:rsidR="00000000" w:rsidRDefault="004B4D82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.) </w:t>
      </w:r>
      <w:r>
        <w:t>списък</w:t>
      </w:r>
      <w:r>
        <w:t xml:space="preserve"> </w:t>
      </w:r>
      <w:r>
        <w:t>на</w:t>
      </w:r>
      <w:r>
        <w:t xml:space="preserve"> </w:t>
      </w:r>
      <w:r>
        <w:t>общините</w:t>
      </w:r>
      <w:r>
        <w:t xml:space="preserve"> </w:t>
      </w:r>
      <w:r>
        <w:t>в</w:t>
      </w:r>
      <w:r>
        <w:t xml:space="preserve"> </w:t>
      </w:r>
      <w:r>
        <w:t>България</w:t>
      </w:r>
      <w:r>
        <w:t xml:space="preserve">, </w:t>
      </w:r>
      <w:r>
        <w:t>на</w:t>
      </w:r>
      <w:r>
        <w:t xml:space="preserve"> </w:t>
      </w:r>
      <w:r>
        <w:t>те</w:t>
      </w:r>
      <w:r>
        <w:t>риторията</w:t>
      </w:r>
      <w:r>
        <w:t xml:space="preserve">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в</w:t>
      </w:r>
      <w:r>
        <w:t xml:space="preserve"> </w:t>
      </w:r>
      <w:r>
        <w:t>обработваеми</w:t>
      </w:r>
      <w:r>
        <w:t xml:space="preserve"> </w:t>
      </w:r>
      <w:r>
        <w:t>земи</w:t>
      </w:r>
      <w:r>
        <w:t xml:space="preserve"> </w:t>
      </w:r>
      <w:r>
        <w:t>със</w:t>
      </w:r>
      <w:r>
        <w:t xml:space="preserve"> </w:t>
      </w:r>
      <w:r>
        <w:t>зърнени</w:t>
      </w:r>
      <w:r>
        <w:t xml:space="preserve"> </w:t>
      </w:r>
      <w:r>
        <w:t>култури</w:t>
      </w:r>
      <w:r>
        <w:t xml:space="preserve"> </w:t>
      </w:r>
      <w:r>
        <w:t>гнезди</w:t>
      </w:r>
      <w:r>
        <w:t xml:space="preserve"> </w:t>
      </w:r>
      <w:r>
        <w:t>ливаден</w:t>
      </w:r>
      <w:r>
        <w:t xml:space="preserve"> </w:t>
      </w:r>
      <w:r>
        <w:t>блатар</w:t>
      </w:r>
      <w:r>
        <w:t xml:space="preserve"> (Circus pygargus), </w:t>
      </w:r>
      <w:r>
        <w:t>съгласно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3 </w:t>
      </w:r>
      <w:r>
        <w:t>и</w:t>
      </w:r>
      <w:r>
        <w:t xml:space="preserve"> </w:t>
      </w:r>
      <w:r>
        <w:t>специализиран</w:t>
      </w:r>
      <w:r>
        <w:t xml:space="preserve"> </w:t>
      </w:r>
      <w:r>
        <w:t>слой</w:t>
      </w:r>
      <w:r>
        <w:t xml:space="preserve"> </w:t>
      </w:r>
      <w:r>
        <w:t>на</w:t>
      </w:r>
      <w:r>
        <w:t xml:space="preserve"> </w:t>
      </w:r>
      <w:r>
        <w:t>орнитологично</w:t>
      </w:r>
      <w:r>
        <w:t xml:space="preserve"> </w:t>
      </w:r>
      <w:r>
        <w:t>значими</w:t>
      </w:r>
      <w:r>
        <w:t xml:space="preserve"> </w:t>
      </w:r>
      <w:r>
        <w:t>места</w:t>
      </w:r>
      <w:r>
        <w:t xml:space="preserve">, </w:t>
      </w:r>
      <w:r>
        <w:t>включващ</w:t>
      </w:r>
      <w:r>
        <w:t xml:space="preserve"> </w:t>
      </w:r>
      <w:r>
        <w:t>зоните</w:t>
      </w:r>
      <w:r>
        <w:t xml:space="preserve"> </w:t>
      </w:r>
      <w:r>
        <w:t>на</w:t>
      </w:r>
      <w:r>
        <w:t xml:space="preserve"> </w:t>
      </w:r>
      <w:r>
        <w:t>местообитанията</w:t>
      </w:r>
      <w:r>
        <w:t xml:space="preserve"> </w:t>
      </w:r>
      <w:r>
        <w:t>и</w:t>
      </w:r>
      <w:r>
        <w:t xml:space="preserve"> </w:t>
      </w:r>
      <w:r>
        <w:t>слоя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4, </w:t>
      </w:r>
      <w:r>
        <w:t>ал</w:t>
      </w:r>
      <w:r>
        <w:t>. 1.</w:t>
      </w:r>
    </w:p>
    <w:p w:rsidR="00000000" w:rsidRDefault="004B4D82">
      <w:pPr>
        <w:autoSpaceDE w:val="0"/>
        <w:autoSpaceDN w:val="0"/>
        <w:adjustRightInd w:val="0"/>
      </w:pPr>
      <w:r>
        <w:t xml:space="preserve">(4) </w:t>
      </w:r>
      <w:r>
        <w:t>За</w:t>
      </w:r>
      <w:r>
        <w:t xml:space="preserve"> </w:t>
      </w:r>
      <w:r>
        <w:t>прилагането</w:t>
      </w:r>
      <w:r>
        <w:t xml:space="preserve"> </w:t>
      </w:r>
      <w:r>
        <w:t>н</w:t>
      </w:r>
      <w:r>
        <w:t>а</w:t>
      </w:r>
      <w:r>
        <w:t xml:space="preserve"> </w:t>
      </w:r>
      <w:r>
        <w:t>агроекологичните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направлението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3 </w:t>
      </w:r>
      <w:r>
        <w:t>са</w:t>
      </w:r>
      <w:r>
        <w:t xml:space="preserve"> </w:t>
      </w:r>
      <w:r>
        <w:t>допустими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земеделски</w:t>
      </w:r>
      <w:r>
        <w:t xml:space="preserve"> </w:t>
      </w:r>
      <w:r>
        <w:t>парцели</w:t>
      </w:r>
      <w:r>
        <w:t xml:space="preserve">, </w:t>
      </w:r>
      <w:r>
        <w:t>които</w:t>
      </w:r>
      <w:r>
        <w:t xml:space="preserve"> </w:t>
      </w:r>
      <w:r>
        <w:t>попадат</w:t>
      </w:r>
      <w:r>
        <w:t xml:space="preserve"> </w:t>
      </w:r>
      <w:r>
        <w:t>с</w:t>
      </w:r>
      <w:r>
        <w:t xml:space="preserve"> </w:t>
      </w:r>
      <w:r>
        <w:t>цялата</w:t>
      </w:r>
      <w:r>
        <w:t xml:space="preserve"> </w:t>
      </w:r>
      <w:r>
        <w:t>си</w:t>
      </w:r>
      <w:r>
        <w:t xml:space="preserve"> </w:t>
      </w:r>
      <w:r>
        <w:t>площ</w:t>
      </w:r>
      <w:r>
        <w:t xml:space="preserve"> </w:t>
      </w:r>
      <w:r>
        <w:t>в</w:t>
      </w:r>
      <w:r>
        <w:t xml:space="preserve"> </w:t>
      </w:r>
      <w:r>
        <w:t>специализиран</w:t>
      </w:r>
      <w:r>
        <w:t xml:space="preserve"> </w:t>
      </w:r>
      <w:r>
        <w:t>слой</w:t>
      </w:r>
      <w:r>
        <w:t xml:space="preserve"> </w:t>
      </w:r>
      <w:r>
        <w:t>на</w:t>
      </w:r>
      <w:r>
        <w:t xml:space="preserve"> </w:t>
      </w:r>
      <w:r>
        <w:t>местообитанията</w:t>
      </w:r>
      <w:r>
        <w:t xml:space="preserve"> </w:t>
      </w:r>
      <w:r>
        <w:t>на</w:t>
      </w:r>
      <w:r>
        <w:t xml:space="preserve"> </w:t>
      </w:r>
      <w:r>
        <w:t>Царски</w:t>
      </w:r>
      <w:r>
        <w:t xml:space="preserve"> </w:t>
      </w:r>
      <w:r>
        <w:t>орел</w:t>
      </w:r>
      <w:r>
        <w:t xml:space="preserve"> </w:t>
      </w:r>
      <w:r>
        <w:t>и</w:t>
      </w:r>
      <w:r>
        <w:t xml:space="preserve"> </w:t>
      </w:r>
      <w:r>
        <w:t>Египетски</w:t>
      </w:r>
      <w:r>
        <w:t xml:space="preserve"> </w:t>
      </w:r>
      <w:r>
        <w:t>лешояд</w:t>
      </w:r>
      <w:r>
        <w:t xml:space="preserve">, </w:t>
      </w:r>
      <w:r>
        <w:t>съгласно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4.</w:t>
      </w:r>
    </w:p>
    <w:p w:rsidR="00000000" w:rsidRDefault="004B4D82">
      <w:pPr>
        <w:autoSpaceDE w:val="0"/>
        <w:autoSpaceDN w:val="0"/>
        <w:adjustRightInd w:val="0"/>
      </w:pPr>
      <w:r>
        <w:t xml:space="preserve">(5) </w:t>
      </w:r>
      <w:r>
        <w:t>Специализир</w:t>
      </w:r>
      <w:r>
        <w:t>аният</w:t>
      </w:r>
      <w:r>
        <w:t xml:space="preserve"> </w:t>
      </w:r>
      <w:r>
        <w:t>слой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включва</w:t>
      </w:r>
      <w:r>
        <w:t xml:space="preserve"> </w:t>
      </w:r>
      <w:r>
        <w:t>всички</w:t>
      </w:r>
      <w:r>
        <w:t xml:space="preserve"> </w:t>
      </w:r>
      <w:r>
        <w:t>площи</w:t>
      </w:r>
      <w:r>
        <w:t xml:space="preserve">, </w:t>
      </w:r>
      <w:r>
        <w:t>които</w:t>
      </w:r>
      <w:r>
        <w:t xml:space="preserve"> </w:t>
      </w:r>
      <w:r>
        <w:t>попадат</w:t>
      </w:r>
      <w:r>
        <w:t xml:space="preserve"> </w:t>
      </w:r>
      <w:r>
        <w:t>едновременно</w:t>
      </w:r>
      <w:r>
        <w:t xml:space="preserve"> </w:t>
      </w:r>
      <w:r>
        <w:t>в</w:t>
      </w:r>
      <w:r>
        <w:t xml:space="preserve"> </w:t>
      </w:r>
      <w:r>
        <w:t>зоните</w:t>
      </w:r>
      <w:r>
        <w:t xml:space="preserve"> </w:t>
      </w:r>
      <w:r>
        <w:t>на</w:t>
      </w:r>
      <w:r>
        <w:t xml:space="preserve"> </w:t>
      </w:r>
      <w:r>
        <w:t>местообитанията</w:t>
      </w:r>
      <w:r>
        <w:t xml:space="preserve"> </w:t>
      </w:r>
      <w:r>
        <w:t>на</w:t>
      </w:r>
      <w:r>
        <w:t xml:space="preserve"> </w:t>
      </w:r>
      <w:r>
        <w:t>Царски</w:t>
      </w:r>
      <w:r>
        <w:t xml:space="preserve"> </w:t>
      </w:r>
      <w:r>
        <w:t>орел</w:t>
      </w:r>
      <w:r>
        <w:t xml:space="preserve"> </w:t>
      </w:r>
      <w:r>
        <w:t>и</w:t>
      </w:r>
      <w:r>
        <w:t xml:space="preserve"> </w:t>
      </w:r>
      <w:r>
        <w:t>Египетски</w:t>
      </w:r>
      <w:r>
        <w:t xml:space="preserve"> </w:t>
      </w:r>
      <w:r>
        <w:t>лешояд</w:t>
      </w:r>
      <w:r>
        <w:t xml:space="preserve"> </w:t>
      </w:r>
      <w:r>
        <w:t>и</w:t>
      </w:r>
      <w:r>
        <w:t xml:space="preserve"> </w:t>
      </w:r>
      <w:r>
        <w:t>във</w:t>
      </w:r>
      <w:r>
        <w:t xml:space="preserve"> </w:t>
      </w:r>
      <w:r>
        <w:t>физически</w:t>
      </w:r>
      <w:r>
        <w:t xml:space="preserve"> </w:t>
      </w:r>
      <w:r>
        <w:t>блокове</w:t>
      </w:r>
      <w:r>
        <w:t xml:space="preserve">, </w:t>
      </w:r>
      <w:r>
        <w:t>които</w:t>
      </w:r>
      <w:r>
        <w:t xml:space="preserve"> </w:t>
      </w:r>
      <w:r>
        <w:t>през</w:t>
      </w:r>
      <w:r>
        <w:t xml:space="preserve"> 2014 </w:t>
      </w:r>
      <w:r>
        <w:t>г</w:t>
      </w:r>
      <w:r>
        <w:t xml:space="preserve">. </w:t>
      </w:r>
      <w:r>
        <w:t>са</w:t>
      </w:r>
      <w:r>
        <w:t xml:space="preserve"> </w:t>
      </w:r>
      <w:r>
        <w:t>с</w:t>
      </w:r>
      <w:r>
        <w:t xml:space="preserve"> </w:t>
      </w:r>
      <w:r>
        <w:t>начин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 "</w:t>
      </w:r>
      <w:r>
        <w:t>обработваема</w:t>
      </w:r>
      <w:r>
        <w:t xml:space="preserve"> </w:t>
      </w:r>
      <w:r>
        <w:t>земя</w:t>
      </w:r>
      <w:r>
        <w:t xml:space="preserve">" </w:t>
      </w:r>
      <w:r>
        <w:t>в</w:t>
      </w:r>
      <w:r>
        <w:t xml:space="preserve"> </w:t>
      </w:r>
      <w:r>
        <w:t>Системата</w:t>
      </w:r>
      <w:r>
        <w:t xml:space="preserve"> </w:t>
      </w:r>
      <w:r>
        <w:t>за</w:t>
      </w:r>
      <w:r>
        <w:t xml:space="preserve"> </w:t>
      </w:r>
      <w:r>
        <w:t>идентификация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парцели</w:t>
      </w:r>
      <w:r>
        <w:t>.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6</w:t>
      </w:r>
      <w:r>
        <w:t>. (1)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19.04.2022 </w:t>
      </w:r>
      <w:r>
        <w:t>г</w:t>
      </w:r>
      <w:r>
        <w:t xml:space="preserve">.)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предоставя</w:t>
      </w:r>
      <w:r>
        <w:t xml:space="preserve"> </w:t>
      </w:r>
      <w:r>
        <w:t>на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–</w:t>
      </w:r>
      <w:r>
        <w:t xml:space="preserve"> </w:t>
      </w:r>
      <w:r>
        <w:t>Разплащателна</w:t>
      </w:r>
      <w:r>
        <w:t xml:space="preserve"> </w:t>
      </w:r>
      <w:r>
        <w:t>агенция</w:t>
      </w:r>
      <w:r>
        <w:t xml:space="preserve"> (</w:t>
      </w:r>
      <w:r>
        <w:t>ДФЗ</w:t>
      </w:r>
      <w:r>
        <w:t xml:space="preserve"> </w:t>
      </w:r>
      <w:r>
        <w:t>–</w:t>
      </w:r>
      <w:r>
        <w:t xml:space="preserve"> </w:t>
      </w:r>
      <w:r>
        <w:t>РА</w:t>
      </w:r>
      <w:r>
        <w:t xml:space="preserve">),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28 </w:t>
      </w:r>
      <w:r>
        <w:t>февруари</w:t>
      </w:r>
      <w:r>
        <w:t xml:space="preserve"> </w:t>
      </w:r>
      <w:r>
        <w:t>всяка</w:t>
      </w:r>
      <w:r>
        <w:t xml:space="preserve"> </w:t>
      </w:r>
      <w:r>
        <w:t>година</w:t>
      </w:r>
      <w:r>
        <w:t xml:space="preserve"> </w:t>
      </w:r>
      <w:r>
        <w:t>географски</w:t>
      </w:r>
      <w:r>
        <w:t xml:space="preserve"> </w:t>
      </w:r>
      <w:r>
        <w:t>цифрови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националните</w:t>
      </w:r>
      <w:r>
        <w:t xml:space="preserve"> </w:t>
      </w:r>
      <w:r>
        <w:t>паркове</w:t>
      </w:r>
      <w:r>
        <w:t xml:space="preserve">, </w:t>
      </w:r>
      <w:r>
        <w:t>природните</w:t>
      </w:r>
      <w:r>
        <w:t xml:space="preserve"> </w:t>
      </w:r>
      <w:r>
        <w:t>паркове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4, </w:t>
      </w:r>
      <w:r>
        <w:t>ал</w:t>
      </w:r>
      <w:r>
        <w:t xml:space="preserve">. 3 </w:t>
      </w:r>
      <w:r>
        <w:t>и</w:t>
      </w:r>
      <w:r>
        <w:t xml:space="preserve"> </w:t>
      </w:r>
      <w:r>
        <w:t>резервати</w:t>
      </w:r>
      <w:r>
        <w:t xml:space="preserve"> </w:t>
      </w:r>
      <w:r>
        <w:t>съгласно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защитените</w:t>
      </w:r>
      <w:r>
        <w:t xml:space="preserve"> </w:t>
      </w:r>
      <w:r>
        <w:t>територии</w:t>
      </w:r>
      <w:r>
        <w:t xml:space="preserve"> (</w:t>
      </w:r>
      <w:r>
        <w:t>ЗЗТ</w:t>
      </w:r>
      <w:r>
        <w:t xml:space="preserve">) </w:t>
      </w:r>
      <w:r>
        <w:t>и</w:t>
      </w:r>
      <w:r>
        <w:t xml:space="preserve"> </w:t>
      </w:r>
      <w:r>
        <w:t>специализираните</w:t>
      </w:r>
      <w:r>
        <w:t xml:space="preserve"> </w:t>
      </w:r>
      <w:r>
        <w:t>слоев</w:t>
      </w:r>
      <w:r>
        <w:t>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5, </w:t>
      </w:r>
      <w:r>
        <w:t>ал</w:t>
      </w:r>
      <w:r>
        <w:t xml:space="preserve">. 3 </w:t>
      </w:r>
      <w:r>
        <w:t>и</w:t>
      </w:r>
      <w:r>
        <w:t xml:space="preserve"> 4. </w:t>
      </w:r>
    </w:p>
    <w:p w:rsidR="00000000" w:rsidRDefault="004B4D82">
      <w:pPr>
        <w:autoSpaceDE w:val="0"/>
        <w:autoSpaceDN w:val="0"/>
        <w:adjustRightInd w:val="0"/>
      </w:pPr>
      <w:r>
        <w:t xml:space="preserve">(2) </w:t>
      </w:r>
      <w:r>
        <w:t>Когато</w:t>
      </w:r>
      <w:r>
        <w:t xml:space="preserve"> </w:t>
      </w:r>
      <w:r>
        <w:t>земеделски</w:t>
      </w:r>
      <w:r>
        <w:t xml:space="preserve"> </w:t>
      </w:r>
      <w:r>
        <w:t>парцел</w:t>
      </w:r>
      <w:r>
        <w:t xml:space="preserve"> </w:t>
      </w:r>
      <w:r>
        <w:t>или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, </w:t>
      </w:r>
      <w:r>
        <w:t>който</w:t>
      </w:r>
      <w:r>
        <w:t xml:space="preserve"> </w:t>
      </w:r>
      <w:r>
        <w:t>попада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резерват</w:t>
      </w:r>
      <w:r>
        <w:t xml:space="preserve"> </w:t>
      </w:r>
      <w:r>
        <w:t>или</w:t>
      </w:r>
      <w:r>
        <w:t xml:space="preserve"> </w:t>
      </w:r>
      <w:r>
        <w:t>национален</w:t>
      </w:r>
      <w:r>
        <w:t xml:space="preserve"> </w:t>
      </w:r>
      <w:r>
        <w:t>парк</w:t>
      </w:r>
      <w:r>
        <w:t xml:space="preserve">, </w:t>
      </w:r>
      <w:r>
        <w:t>определен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ЗЗТ</w:t>
      </w:r>
      <w:r>
        <w:t xml:space="preserve"> </w:t>
      </w:r>
      <w:r>
        <w:t>и</w:t>
      </w:r>
      <w:r>
        <w:t xml:space="preserve"> </w:t>
      </w:r>
      <w:r>
        <w:t>фигурира</w:t>
      </w:r>
      <w:r>
        <w:t xml:space="preserve"> </w:t>
      </w:r>
      <w:r>
        <w:t>в</w:t>
      </w:r>
      <w:r>
        <w:t xml:space="preserve"> </w:t>
      </w:r>
      <w:r>
        <w:t>географските</w:t>
      </w:r>
      <w:r>
        <w:t xml:space="preserve"> </w:t>
      </w:r>
      <w:r>
        <w:t>цифрови</w:t>
      </w:r>
      <w:r>
        <w:t xml:space="preserve"> </w:t>
      </w:r>
      <w:r>
        <w:t>данни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целият</w:t>
      </w:r>
      <w:r>
        <w:t xml:space="preserve"> </w:t>
      </w:r>
      <w:r>
        <w:t>парцел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одобрява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мя</w:t>
      </w:r>
      <w:r>
        <w:t>рка</w:t>
      </w:r>
      <w:r>
        <w:t xml:space="preserve"> 10 "</w:t>
      </w:r>
      <w:r>
        <w:t>Агроекология</w:t>
      </w:r>
      <w:r>
        <w:t xml:space="preserve"> </w:t>
      </w:r>
      <w:r>
        <w:t>и</w:t>
      </w:r>
      <w:r>
        <w:t xml:space="preserve"> </w:t>
      </w:r>
      <w:r>
        <w:t>климат</w:t>
      </w:r>
      <w:r>
        <w:t>".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7</w:t>
      </w:r>
      <w:r>
        <w:t xml:space="preserve">. (1)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кандидатстват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тази</w:t>
      </w:r>
      <w:r>
        <w:t xml:space="preserve"> </w:t>
      </w:r>
      <w:r>
        <w:t>наредба</w:t>
      </w:r>
      <w:r>
        <w:t>:</w:t>
      </w:r>
    </w:p>
    <w:p w:rsidR="00000000" w:rsidRDefault="004B4D82">
      <w:pPr>
        <w:autoSpaceDE w:val="0"/>
        <w:autoSpaceDN w:val="0"/>
        <w:adjustRightInd w:val="0"/>
      </w:pPr>
      <w:r>
        <w:t xml:space="preserve">1. </w:t>
      </w:r>
      <w:r>
        <w:t>с</w:t>
      </w:r>
      <w:r>
        <w:t xml:space="preserve"> </w:t>
      </w:r>
      <w:r>
        <w:t>едни</w:t>
      </w:r>
      <w:r>
        <w:t xml:space="preserve"> </w:t>
      </w:r>
      <w:r>
        <w:t>и</w:t>
      </w:r>
      <w:r>
        <w:t xml:space="preserve"> </w:t>
      </w:r>
      <w:r>
        <w:t>същи</w:t>
      </w:r>
      <w:r>
        <w:t xml:space="preserve"> </w:t>
      </w:r>
      <w:r>
        <w:t>земеделски</w:t>
      </w:r>
      <w:r>
        <w:t xml:space="preserve"> </w:t>
      </w:r>
      <w:r>
        <w:t>парцели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животни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мярка</w:t>
      </w:r>
      <w:r>
        <w:t xml:space="preserve"> 11 "</w:t>
      </w:r>
      <w:r>
        <w:t>Биологично</w:t>
      </w:r>
      <w:r>
        <w:t xml:space="preserve"> </w:t>
      </w:r>
      <w:r>
        <w:t>земеделие</w:t>
      </w:r>
      <w:r>
        <w:t xml:space="preserve">"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парцелите</w:t>
      </w:r>
      <w:r>
        <w:t xml:space="preserve"> </w:t>
      </w:r>
      <w:r>
        <w:t>по</w:t>
      </w:r>
      <w:r>
        <w:t xml:space="preserve"> </w:t>
      </w:r>
      <w:r>
        <w:t>направлени</w:t>
      </w:r>
      <w:r>
        <w:t>е</w:t>
      </w:r>
      <w:r>
        <w:t xml:space="preserve"> "</w:t>
      </w:r>
      <w:r>
        <w:t>Контрол</w:t>
      </w:r>
      <w:r>
        <w:t xml:space="preserve"> </w:t>
      </w:r>
      <w:r>
        <w:t>на</w:t>
      </w:r>
      <w:r>
        <w:t xml:space="preserve"> </w:t>
      </w:r>
      <w:r>
        <w:t>почвената</w:t>
      </w:r>
      <w:r>
        <w:t xml:space="preserve"> </w:t>
      </w:r>
      <w:r>
        <w:t>ерозия</w:t>
      </w:r>
      <w:r>
        <w:t xml:space="preserve">" </w:t>
      </w:r>
      <w:r>
        <w:t>и</w:t>
      </w:r>
      <w:r>
        <w:t>/</w:t>
      </w:r>
      <w:r>
        <w:t>или</w:t>
      </w:r>
      <w:r>
        <w:t xml:space="preserve"> </w:t>
      </w:r>
      <w:r>
        <w:t>животните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застрашени</w:t>
      </w:r>
      <w:r>
        <w:t xml:space="preserve"> </w:t>
      </w:r>
      <w:r>
        <w:t>от</w:t>
      </w:r>
      <w:r>
        <w:t xml:space="preserve"> </w:t>
      </w:r>
      <w:r>
        <w:t>изчезване</w:t>
      </w:r>
      <w:r>
        <w:t xml:space="preserve"> </w:t>
      </w:r>
      <w:r>
        <w:t>местни</w:t>
      </w:r>
      <w:r>
        <w:t xml:space="preserve"> </w:t>
      </w:r>
      <w:r>
        <w:t>породи</w:t>
      </w:r>
      <w:r>
        <w:t xml:space="preserve">, </w:t>
      </w:r>
      <w:r>
        <w:t>важни</w:t>
      </w:r>
      <w:r>
        <w:t xml:space="preserve"> </w:t>
      </w:r>
      <w:r>
        <w:t>за</w:t>
      </w:r>
      <w:r>
        <w:t xml:space="preserve"> </w:t>
      </w:r>
      <w:r>
        <w:t>селското</w:t>
      </w:r>
      <w:r>
        <w:t xml:space="preserve"> </w:t>
      </w:r>
      <w:r>
        <w:t>стопанство</w:t>
      </w:r>
      <w:r>
        <w:t xml:space="preserve">", </w:t>
      </w:r>
      <w:r>
        <w:t>или</w:t>
      </w:r>
    </w:p>
    <w:p w:rsidR="00000000" w:rsidRDefault="004B4D82">
      <w:pPr>
        <w:autoSpaceDE w:val="0"/>
        <w:autoSpaceDN w:val="0"/>
        <w:adjustRightInd w:val="0"/>
      </w:pPr>
      <w:r>
        <w:t xml:space="preserve">2. </w:t>
      </w:r>
      <w:r>
        <w:t>с</w:t>
      </w:r>
      <w:r>
        <w:t xml:space="preserve"> </w:t>
      </w:r>
      <w:r>
        <w:t>едни</w:t>
      </w:r>
      <w:r>
        <w:t xml:space="preserve"> </w:t>
      </w:r>
      <w:r>
        <w:t>и</w:t>
      </w:r>
      <w:r>
        <w:t xml:space="preserve"> </w:t>
      </w:r>
      <w:r>
        <w:t>същи</w:t>
      </w:r>
      <w:r>
        <w:t xml:space="preserve"> </w:t>
      </w:r>
      <w:r>
        <w:t>земеделски</w:t>
      </w:r>
      <w:r>
        <w:t xml:space="preserve"> </w:t>
      </w:r>
      <w:r>
        <w:t>парцели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животни</w:t>
      </w:r>
      <w:r>
        <w:t xml:space="preserve"> </w:t>
      </w:r>
      <w:r>
        <w:t>едновременно</w:t>
      </w:r>
      <w:r>
        <w:t xml:space="preserve"> </w:t>
      </w:r>
      <w:r>
        <w:t>по</w:t>
      </w:r>
      <w:r>
        <w:t xml:space="preserve"> </w:t>
      </w:r>
      <w:r>
        <w:t>мярка</w:t>
      </w:r>
      <w:r>
        <w:t xml:space="preserve"> 10 "</w:t>
      </w:r>
      <w:r>
        <w:t>Агроекология</w:t>
      </w:r>
      <w:r>
        <w:t xml:space="preserve"> </w:t>
      </w:r>
      <w:r>
        <w:t>и</w:t>
      </w:r>
      <w:r>
        <w:t xml:space="preserve"> </w:t>
      </w:r>
      <w:r>
        <w:t>климат</w:t>
      </w:r>
      <w:r>
        <w:t xml:space="preserve">" </w:t>
      </w:r>
      <w:r>
        <w:t>и</w:t>
      </w:r>
      <w:r>
        <w:t xml:space="preserve"> </w:t>
      </w:r>
      <w:r>
        <w:t>по</w:t>
      </w:r>
      <w:r>
        <w:t xml:space="preserve"> </w:t>
      </w:r>
      <w:r>
        <w:t>мя</w:t>
      </w:r>
      <w:r>
        <w:t>рка</w:t>
      </w:r>
      <w:r>
        <w:t xml:space="preserve"> 214 "</w:t>
      </w:r>
      <w:r>
        <w:t>Агроеколгични</w:t>
      </w:r>
      <w:r>
        <w:t xml:space="preserve"> </w:t>
      </w:r>
      <w:r>
        <w:t>плащания</w:t>
      </w:r>
      <w:r>
        <w:t xml:space="preserve">" </w:t>
      </w:r>
      <w:r>
        <w:t>от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2007 </w:t>
      </w:r>
      <w:r>
        <w:t>–</w:t>
      </w:r>
      <w:r>
        <w:t xml:space="preserve"> 2013 </w:t>
      </w:r>
      <w:r>
        <w:t>г</w:t>
      </w:r>
      <w:r>
        <w:t>. (</w:t>
      </w:r>
      <w:r>
        <w:t>ПРСР</w:t>
      </w:r>
      <w:r>
        <w:t xml:space="preserve"> 2007 </w:t>
      </w:r>
      <w:r>
        <w:t>–</w:t>
      </w:r>
      <w:r>
        <w:t xml:space="preserve"> 2013 </w:t>
      </w:r>
      <w:r>
        <w:t>г</w:t>
      </w:r>
      <w:r>
        <w:t xml:space="preserve">.),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парцели</w:t>
      </w:r>
      <w:r>
        <w:t xml:space="preserve">, </w:t>
      </w:r>
      <w:r>
        <w:t>заявени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Контрол</w:t>
      </w:r>
      <w:r>
        <w:t xml:space="preserve"> </w:t>
      </w:r>
      <w:r>
        <w:t>на</w:t>
      </w:r>
      <w:r>
        <w:t xml:space="preserve"> </w:t>
      </w:r>
      <w:r>
        <w:t>почвената</w:t>
      </w:r>
      <w:r>
        <w:t xml:space="preserve"> </w:t>
      </w:r>
      <w:r>
        <w:t>ерозия</w:t>
      </w:r>
      <w:r>
        <w:t xml:space="preserve">" </w:t>
      </w:r>
      <w:r>
        <w:t>от</w:t>
      </w:r>
      <w:r>
        <w:t xml:space="preserve"> </w:t>
      </w:r>
      <w:r>
        <w:t>мярка</w:t>
      </w:r>
      <w:r>
        <w:t xml:space="preserve"> 10 </w:t>
      </w:r>
      <w:r>
        <w:lastRenderedPageBreak/>
        <w:t>"</w:t>
      </w:r>
      <w:r>
        <w:t>Агроекология</w:t>
      </w:r>
      <w:r>
        <w:t xml:space="preserve"> </w:t>
      </w:r>
      <w:r>
        <w:t>и</w:t>
      </w:r>
      <w:r>
        <w:t xml:space="preserve"> </w:t>
      </w:r>
      <w:r>
        <w:t>климат</w:t>
      </w:r>
      <w:r>
        <w:t xml:space="preserve">" </w:t>
      </w:r>
      <w:r>
        <w:t>на</w:t>
      </w:r>
      <w:r>
        <w:t xml:space="preserve"> </w:t>
      </w:r>
      <w:r>
        <w:t>П</w:t>
      </w:r>
      <w:r>
        <w:t>РСР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 xml:space="preserve">. </w:t>
      </w:r>
      <w:r>
        <w:t>и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Биологично</w:t>
      </w:r>
      <w:r>
        <w:t xml:space="preserve"> </w:t>
      </w:r>
      <w:r>
        <w:t>растениевъдство</w:t>
      </w:r>
      <w:r>
        <w:t xml:space="preserve">" </w:t>
      </w:r>
      <w:r>
        <w:t>от</w:t>
      </w:r>
      <w:r>
        <w:t xml:space="preserve"> </w:t>
      </w:r>
      <w:r>
        <w:t>мярка</w:t>
      </w:r>
      <w:r>
        <w:t xml:space="preserve"> 214 "</w:t>
      </w:r>
      <w:r>
        <w:t>Агроекологични</w:t>
      </w:r>
      <w:r>
        <w:t xml:space="preserve"> </w:t>
      </w:r>
      <w:r>
        <w:t>плащания</w:t>
      </w:r>
      <w:r>
        <w:t xml:space="preserve">" </w:t>
      </w:r>
      <w:r>
        <w:t>от</w:t>
      </w:r>
      <w:r>
        <w:t xml:space="preserve"> </w:t>
      </w:r>
      <w:r>
        <w:t>ПРСР</w:t>
      </w:r>
      <w:r>
        <w:t xml:space="preserve"> 2007 </w:t>
      </w:r>
      <w:r>
        <w:t>–</w:t>
      </w:r>
      <w:r>
        <w:t xml:space="preserve"> 2013 </w:t>
      </w:r>
      <w:r>
        <w:t>г</w:t>
      </w:r>
      <w:r>
        <w:t>.;</w:t>
      </w:r>
    </w:p>
    <w:p w:rsidR="00000000" w:rsidRDefault="004B4D82">
      <w:pPr>
        <w:autoSpaceDE w:val="0"/>
        <w:autoSpaceDN w:val="0"/>
        <w:adjustRightInd w:val="0"/>
      </w:pPr>
      <w:r>
        <w:t>3.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19.04.2022 </w:t>
      </w:r>
      <w:r>
        <w:t>г</w:t>
      </w:r>
      <w:r>
        <w:t xml:space="preserve">.) </w:t>
      </w:r>
      <w:r>
        <w:t>с</w:t>
      </w:r>
      <w:r>
        <w:t xml:space="preserve"> </w:t>
      </w:r>
      <w:r>
        <w:t>едни</w:t>
      </w:r>
      <w:r>
        <w:t xml:space="preserve"> </w:t>
      </w:r>
      <w:r>
        <w:t>и</w:t>
      </w:r>
      <w:r>
        <w:t xml:space="preserve"> </w:t>
      </w:r>
      <w:r>
        <w:t>същи</w:t>
      </w:r>
      <w:r>
        <w:t xml:space="preserve"> </w:t>
      </w:r>
      <w:r>
        <w:t>земеделски</w:t>
      </w:r>
      <w:r>
        <w:t xml:space="preserve"> </w:t>
      </w:r>
      <w:r>
        <w:t>парцели</w:t>
      </w:r>
      <w:r>
        <w:t xml:space="preserve"> </w:t>
      </w:r>
      <w:r>
        <w:t>по</w:t>
      </w:r>
      <w:r>
        <w:t xml:space="preserve"> </w:t>
      </w:r>
      <w:r>
        <w:t>направлението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5 </w:t>
      </w:r>
      <w:r>
        <w:t>и</w:t>
      </w:r>
      <w:r>
        <w:t xml:space="preserve"> </w:t>
      </w:r>
      <w:r>
        <w:t>мя</w:t>
      </w:r>
      <w:r>
        <w:t>рка</w:t>
      </w:r>
      <w:r>
        <w:t xml:space="preserve"> 12 "</w:t>
      </w:r>
      <w:r>
        <w:t>Плащания</w:t>
      </w:r>
      <w:r>
        <w:t xml:space="preserve"> </w:t>
      </w:r>
      <w:r>
        <w:t>по</w:t>
      </w:r>
      <w:r>
        <w:t xml:space="preserve"> </w:t>
      </w:r>
      <w:r>
        <w:t>Натура</w:t>
      </w:r>
      <w:r>
        <w:t xml:space="preserve"> 2000 </w:t>
      </w:r>
      <w:r>
        <w:t>и</w:t>
      </w:r>
      <w:r>
        <w:t xml:space="preserve"> </w:t>
      </w:r>
      <w:r>
        <w:t>Рамковата</w:t>
      </w:r>
      <w:r>
        <w:t xml:space="preserve"> </w:t>
      </w:r>
      <w:r>
        <w:t>директива</w:t>
      </w:r>
      <w:r>
        <w:t xml:space="preserve"> </w:t>
      </w:r>
      <w:r>
        <w:t>за</w:t>
      </w:r>
      <w:r>
        <w:t xml:space="preserve"> </w:t>
      </w:r>
      <w:r>
        <w:t>водите</w:t>
      </w:r>
      <w:r>
        <w:t xml:space="preserve">" </w:t>
      </w:r>
      <w:r>
        <w:t>от</w:t>
      </w:r>
      <w:r>
        <w:t xml:space="preserve"> </w:t>
      </w:r>
      <w:r>
        <w:t>ПРСР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 xml:space="preserve">(2)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заявяват</w:t>
      </w:r>
      <w:r>
        <w:t xml:space="preserve"> </w:t>
      </w:r>
      <w:r>
        <w:t>парцели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1 </w:t>
      </w:r>
      <w:r>
        <w:t>в</w:t>
      </w:r>
      <w:r>
        <w:t xml:space="preserve"> </w:t>
      </w:r>
      <w:r>
        <w:t>защитени</w:t>
      </w:r>
      <w:r>
        <w:t xml:space="preserve"> </w:t>
      </w:r>
      <w:r>
        <w:t>зони</w:t>
      </w:r>
      <w:r>
        <w:t xml:space="preserve"> </w:t>
      </w:r>
      <w:r>
        <w:t>по</w:t>
      </w:r>
      <w:r>
        <w:t xml:space="preserve"> </w:t>
      </w:r>
      <w:r>
        <w:t>Натура</w:t>
      </w:r>
      <w:r>
        <w:t xml:space="preserve"> 2000 </w:t>
      </w:r>
      <w:r>
        <w:t>с</w:t>
      </w:r>
      <w:r>
        <w:t xml:space="preserve">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заповеди</w:t>
      </w:r>
      <w:r>
        <w:t xml:space="preserve"> </w:t>
      </w:r>
      <w:r>
        <w:t>за</w:t>
      </w:r>
      <w:r>
        <w:t xml:space="preserve"> </w:t>
      </w:r>
      <w:r>
        <w:t>обявяването</w:t>
      </w:r>
      <w:r>
        <w:t xml:space="preserve"> </w:t>
      </w:r>
      <w:r>
        <w:t>им</w:t>
      </w:r>
      <w:r>
        <w:t>.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8</w:t>
      </w:r>
      <w:r>
        <w:t>. (1</w:t>
      </w:r>
      <w:r>
        <w:t xml:space="preserve">) </w:t>
      </w:r>
      <w:r>
        <w:t>Агроекологичните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направленията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за</w:t>
      </w:r>
      <w:r>
        <w:t xml:space="preserve"> </w:t>
      </w:r>
      <w:r>
        <w:t>период</w:t>
      </w:r>
      <w:r>
        <w:t xml:space="preserve"> </w:t>
      </w:r>
      <w:r>
        <w:t>от</w:t>
      </w:r>
      <w:r>
        <w:t xml:space="preserve"> </w:t>
      </w:r>
      <w:r>
        <w:t>пет</w:t>
      </w:r>
      <w:r>
        <w:t xml:space="preserve"> </w:t>
      </w:r>
      <w:r>
        <w:t>последователни</w:t>
      </w:r>
      <w:r>
        <w:t xml:space="preserve"> </w:t>
      </w:r>
      <w:r>
        <w:t>години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19.04.2022 </w:t>
      </w:r>
      <w:r>
        <w:t>г</w:t>
      </w:r>
      <w:r>
        <w:t xml:space="preserve">.) </w:t>
      </w:r>
      <w:r>
        <w:t>Срокът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4 </w:t>
      </w:r>
      <w:r>
        <w:t>и</w:t>
      </w:r>
      <w:r>
        <w:t xml:space="preserve"> 5 </w:t>
      </w:r>
      <w:r>
        <w:t>започва</w:t>
      </w:r>
      <w:r>
        <w:t xml:space="preserve"> </w:t>
      </w:r>
      <w:r>
        <w:t>да</w:t>
      </w:r>
      <w:r>
        <w:t xml:space="preserve"> </w:t>
      </w:r>
      <w:r>
        <w:t>тече</w:t>
      </w:r>
      <w:r>
        <w:t xml:space="preserve"> </w:t>
      </w:r>
      <w:r>
        <w:t>от</w:t>
      </w:r>
      <w:r>
        <w:t xml:space="preserve"> </w:t>
      </w:r>
      <w:r>
        <w:t>началото</w:t>
      </w:r>
      <w:r>
        <w:t xml:space="preserve"> </w:t>
      </w:r>
      <w:r>
        <w:t>на</w:t>
      </w:r>
      <w:r>
        <w:t xml:space="preserve"> </w:t>
      </w:r>
      <w:r>
        <w:t>годината</w:t>
      </w:r>
      <w:r>
        <w:t xml:space="preserve"> </w:t>
      </w:r>
      <w:r>
        <w:t>на</w:t>
      </w:r>
      <w:r>
        <w:t xml:space="preserve"> </w:t>
      </w:r>
      <w:r>
        <w:t>подаване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одобрение</w:t>
      </w:r>
      <w:r>
        <w:t xml:space="preserve"> </w:t>
      </w:r>
      <w:r>
        <w:t>на</w:t>
      </w:r>
      <w:r>
        <w:t xml:space="preserve"> "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", </w:t>
      </w:r>
      <w:r>
        <w:t>което</w:t>
      </w:r>
      <w:r>
        <w:t xml:space="preserve"> </w:t>
      </w:r>
      <w:r>
        <w:t>през</w:t>
      </w:r>
      <w:r>
        <w:t xml:space="preserve"> </w:t>
      </w:r>
      <w:r>
        <w:t>първата</w:t>
      </w:r>
      <w:r>
        <w:t xml:space="preserve"> </w:t>
      </w:r>
      <w:r>
        <w:t>година</w:t>
      </w:r>
      <w:r>
        <w:t xml:space="preserve"> </w:t>
      </w:r>
      <w:r>
        <w:t>на</w:t>
      </w:r>
      <w:r>
        <w:t xml:space="preserve"> </w:t>
      </w:r>
      <w:r>
        <w:t>кандидатстване</w:t>
      </w:r>
      <w:r>
        <w:t xml:space="preserve"> </w:t>
      </w:r>
      <w:r>
        <w:t>е</w:t>
      </w:r>
      <w:r>
        <w:t xml:space="preserve"> </w:t>
      </w:r>
      <w:r>
        <w:t>и</w:t>
      </w:r>
      <w:r>
        <w:t xml:space="preserve"> "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". </w:t>
      </w:r>
      <w:r>
        <w:t>През</w:t>
      </w:r>
      <w:r>
        <w:t xml:space="preserve"> </w:t>
      </w:r>
      <w:r>
        <w:t>всяка</w:t>
      </w:r>
      <w:r>
        <w:t xml:space="preserve"> </w:t>
      </w:r>
      <w:r>
        <w:t>следваща</w:t>
      </w:r>
      <w:r>
        <w:t xml:space="preserve"> </w:t>
      </w:r>
      <w:r>
        <w:t>година</w:t>
      </w:r>
      <w:r>
        <w:t xml:space="preserve"> </w:t>
      </w:r>
      <w:r>
        <w:t>кандидатите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подават</w:t>
      </w:r>
      <w:r>
        <w:t xml:space="preserve"> "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>".</w:t>
      </w:r>
    </w:p>
    <w:p w:rsidR="00000000" w:rsidRDefault="004B4D82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19.04.2022 </w:t>
      </w:r>
      <w:r>
        <w:t>г</w:t>
      </w:r>
      <w:r>
        <w:t xml:space="preserve">.) </w:t>
      </w:r>
      <w:r>
        <w:t>След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4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агроекологичните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направленията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1, 4 </w:t>
      </w:r>
      <w:r>
        <w:t>и</w:t>
      </w:r>
      <w:r>
        <w:t xml:space="preserve"> 5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ежегодно</w:t>
      </w:r>
      <w:r>
        <w:t xml:space="preserve"> </w:t>
      </w:r>
      <w:r>
        <w:t>удължавано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тази</w:t>
      </w:r>
      <w:r>
        <w:t xml:space="preserve"> </w:t>
      </w:r>
      <w:r>
        <w:t>наредба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късно</w:t>
      </w:r>
      <w:r>
        <w:t xml:space="preserve"> </w:t>
      </w:r>
      <w:r>
        <w:t>от</w:t>
      </w:r>
      <w:r>
        <w:t xml:space="preserve"> 2022 </w:t>
      </w:r>
      <w:r>
        <w:t>г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Новите</w:t>
      </w:r>
      <w:r>
        <w:t xml:space="preserve"> </w:t>
      </w:r>
      <w:r>
        <w:t>ангажименти</w:t>
      </w:r>
      <w:r>
        <w:t xml:space="preserve">, </w:t>
      </w:r>
      <w:r>
        <w:t>поети</w:t>
      </w:r>
      <w:r>
        <w:t xml:space="preserve"> </w:t>
      </w:r>
      <w:r>
        <w:t>с</w:t>
      </w:r>
      <w:r>
        <w:t xml:space="preserve"> </w:t>
      </w:r>
      <w:r>
        <w:t>подадени</w:t>
      </w:r>
      <w:r>
        <w:t xml:space="preserve"> </w:t>
      </w:r>
      <w:r>
        <w:t>заявления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от</w:t>
      </w:r>
      <w:r>
        <w:t xml:space="preserve"> 2021 </w:t>
      </w:r>
      <w:r>
        <w:t>г</w:t>
      </w:r>
      <w:r>
        <w:t>.</w:t>
      </w:r>
      <w:r>
        <w:t xml:space="preserve">,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със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4, </w:t>
      </w:r>
      <w:r>
        <w:t>ал</w:t>
      </w:r>
      <w:r>
        <w:t xml:space="preserve">. 9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5 </w:t>
      </w:r>
      <w:r>
        <w:t>от</w:t>
      </w:r>
      <w:r>
        <w:t xml:space="preserve"> 2009 </w:t>
      </w:r>
      <w:r>
        <w:t>г</w:t>
      </w:r>
      <w:r>
        <w:t xml:space="preserve">. </w:t>
      </w:r>
      <w:r>
        <w:t>за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заявления</w:t>
      </w:r>
      <w:r>
        <w:t xml:space="preserve"> </w:t>
      </w:r>
      <w:r>
        <w:t>по</w:t>
      </w:r>
      <w:r>
        <w:t xml:space="preserve"> </w:t>
      </w:r>
      <w:r>
        <w:t>схеми</w:t>
      </w:r>
      <w:r>
        <w:t xml:space="preserve"> </w:t>
      </w:r>
      <w:r>
        <w:t>и</w:t>
      </w:r>
      <w:r>
        <w:t xml:space="preserve"> </w:t>
      </w:r>
      <w:r>
        <w:t>мерки</w:t>
      </w:r>
      <w:r>
        <w:t xml:space="preserve"> </w:t>
      </w:r>
      <w:r>
        <w:t>за</w:t>
      </w:r>
      <w:r>
        <w:t xml:space="preserve"> </w:t>
      </w:r>
      <w:r>
        <w:t>директни</w:t>
      </w:r>
      <w:r>
        <w:t xml:space="preserve"> </w:t>
      </w:r>
      <w:r>
        <w:t>плащания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22 </w:t>
      </w:r>
      <w:r>
        <w:t>от</w:t>
      </w:r>
      <w:r>
        <w:t xml:space="preserve"> 2009 </w:t>
      </w:r>
      <w:r>
        <w:t>г</w:t>
      </w:r>
      <w:r>
        <w:t xml:space="preserve">.) </w:t>
      </w:r>
      <w:r>
        <w:t>се</w:t>
      </w:r>
      <w:r>
        <w:t xml:space="preserve"> </w:t>
      </w:r>
      <w:r>
        <w:t>изпълняват</w:t>
      </w:r>
      <w:r>
        <w:t xml:space="preserve"> </w:t>
      </w:r>
      <w:r>
        <w:t>за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една</w:t>
      </w:r>
      <w:r>
        <w:t xml:space="preserve"> </w:t>
      </w:r>
      <w:r>
        <w:t>година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</w:t>
      </w:r>
      <w:r>
        <w:t>ила</w:t>
      </w:r>
      <w:r>
        <w:t xml:space="preserve"> </w:t>
      </w:r>
      <w:r>
        <w:t>от</w:t>
      </w:r>
      <w:r>
        <w:t xml:space="preserve"> 19.04.2022 </w:t>
      </w:r>
      <w:r>
        <w:t>г</w:t>
      </w:r>
      <w:r>
        <w:t xml:space="preserve">.) </w:t>
      </w:r>
      <w:r>
        <w:t>Новите</w:t>
      </w:r>
      <w:r>
        <w:t xml:space="preserve"> </w:t>
      </w:r>
      <w:r>
        <w:t>ангажименти</w:t>
      </w:r>
      <w:r>
        <w:t xml:space="preserve">, </w:t>
      </w:r>
      <w:r>
        <w:t>поети</w:t>
      </w:r>
      <w:r>
        <w:t xml:space="preserve"> </w:t>
      </w:r>
      <w:r>
        <w:t>с</w:t>
      </w:r>
      <w:r>
        <w:t xml:space="preserve"> </w:t>
      </w:r>
      <w:r>
        <w:t>подадени</w:t>
      </w:r>
      <w:r>
        <w:t xml:space="preserve"> </w:t>
      </w:r>
      <w:r>
        <w:t>заявления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през</w:t>
      </w:r>
      <w:r>
        <w:t xml:space="preserve"> 2022 </w:t>
      </w:r>
      <w:r>
        <w:t>г</w:t>
      </w:r>
      <w:r>
        <w:t xml:space="preserve">. </w:t>
      </w:r>
      <w:r>
        <w:t>по</w:t>
      </w:r>
      <w:r>
        <w:t xml:space="preserve"> </w:t>
      </w:r>
      <w:r>
        <w:t>направленията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1, 6 </w:t>
      </w:r>
      <w:r>
        <w:t>и</w:t>
      </w:r>
      <w:r>
        <w:t xml:space="preserve"> 7,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със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4, </w:t>
      </w:r>
      <w:r>
        <w:t>ал</w:t>
      </w:r>
      <w:r>
        <w:t xml:space="preserve">. 9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5 </w:t>
      </w:r>
      <w:r>
        <w:t>от</w:t>
      </w:r>
      <w:r>
        <w:t xml:space="preserve"> 2009 </w:t>
      </w:r>
      <w:r>
        <w:t>г</w:t>
      </w:r>
      <w:r>
        <w:t xml:space="preserve">. </w:t>
      </w:r>
      <w:r>
        <w:t>за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заявления</w:t>
      </w:r>
      <w:r>
        <w:t xml:space="preserve"> </w:t>
      </w:r>
      <w:r>
        <w:t>по</w:t>
      </w:r>
      <w:r>
        <w:t xml:space="preserve"> </w:t>
      </w:r>
      <w:r>
        <w:t>схеми</w:t>
      </w:r>
      <w:r>
        <w:t xml:space="preserve"> </w:t>
      </w:r>
      <w:r>
        <w:t>и</w:t>
      </w:r>
      <w:r>
        <w:t xml:space="preserve"> </w:t>
      </w:r>
      <w:r>
        <w:t>мерки</w:t>
      </w:r>
      <w:r>
        <w:t xml:space="preserve"> </w:t>
      </w:r>
      <w:r>
        <w:t>за</w:t>
      </w:r>
      <w:r>
        <w:t xml:space="preserve"> </w:t>
      </w:r>
      <w:r>
        <w:t>директни</w:t>
      </w:r>
      <w:r>
        <w:t xml:space="preserve"> </w:t>
      </w:r>
      <w:r>
        <w:t>плащания</w:t>
      </w:r>
      <w:r>
        <w:t xml:space="preserve">, </w:t>
      </w:r>
      <w:r>
        <w:t>се</w:t>
      </w:r>
      <w:r>
        <w:t xml:space="preserve"> </w:t>
      </w:r>
      <w:r>
        <w:t>изпълняват</w:t>
      </w:r>
      <w:r>
        <w:t xml:space="preserve"> </w:t>
      </w:r>
      <w:r>
        <w:t>за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три</w:t>
      </w:r>
      <w:r>
        <w:t xml:space="preserve"> </w:t>
      </w:r>
      <w:r>
        <w:t>години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19.04.2022 </w:t>
      </w:r>
      <w:r>
        <w:t>г</w:t>
      </w:r>
      <w:r>
        <w:t xml:space="preserve">.) </w:t>
      </w:r>
      <w:r>
        <w:t>Новите</w:t>
      </w:r>
      <w:r>
        <w:t xml:space="preserve"> </w:t>
      </w:r>
      <w:r>
        <w:t>ангажименти</w:t>
      </w:r>
      <w:r>
        <w:t xml:space="preserve">, </w:t>
      </w:r>
      <w:r>
        <w:t>поети</w:t>
      </w:r>
      <w:r>
        <w:t xml:space="preserve"> </w:t>
      </w:r>
      <w:r>
        <w:t>с</w:t>
      </w:r>
      <w:r>
        <w:t xml:space="preserve"> </w:t>
      </w:r>
      <w:r>
        <w:t>подадени</w:t>
      </w:r>
      <w:r>
        <w:t xml:space="preserve"> </w:t>
      </w:r>
      <w:r>
        <w:t>заявления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през</w:t>
      </w:r>
      <w:r>
        <w:t xml:space="preserve"> 2022 </w:t>
      </w:r>
      <w:r>
        <w:t>г</w:t>
      </w:r>
      <w:r>
        <w:t xml:space="preserve">. </w:t>
      </w:r>
      <w:r>
        <w:t>по</w:t>
      </w:r>
      <w:r>
        <w:t xml:space="preserve"> </w:t>
      </w:r>
      <w:r>
        <w:t>направленията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4 </w:t>
      </w:r>
      <w:r>
        <w:t>и</w:t>
      </w:r>
      <w:r>
        <w:t xml:space="preserve"> 5, </w:t>
      </w:r>
      <w:r>
        <w:t>в</w:t>
      </w:r>
      <w:r>
        <w:t xml:space="preserve"> </w:t>
      </w:r>
      <w:r>
        <w:t>съответст</w:t>
      </w:r>
      <w:r>
        <w:t>вие</w:t>
      </w:r>
      <w:r>
        <w:t xml:space="preserve"> </w:t>
      </w:r>
      <w:r>
        <w:t>със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4, </w:t>
      </w:r>
      <w:r>
        <w:t>ал</w:t>
      </w:r>
      <w:r>
        <w:t xml:space="preserve">. 9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5 </w:t>
      </w:r>
      <w:r>
        <w:t>от</w:t>
      </w:r>
      <w:r>
        <w:t xml:space="preserve"> 2009 </w:t>
      </w:r>
      <w:r>
        <w:t>г</w:t>
      </w:r>
      <w:r>
        <w:t xml:space="preserve">. </w:t>
      </w:r>
      <w:r>
        <w:t>за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заявления</w:t>
      </w:r>
      <w:r>
        <w:t xml:space="preserve"> </w:t>
      </w:r>
      <w:r>
        <w:t>по</w:t>
      </w:r>
      <w:r>
        <w:t xml:space="preserve"> </w:t>
      </w:r>
      <w:r>
        <w:t>схеми</w:t>
      </w:r>
      <w:r>
        <w:t xml:space="preserve"> </w:t>
      </w:r>
      <w:r>
        <w:t>и</w:t>
      </w:r>
      <w:r>
        <w:t xml:space="preserve"> </w:t>
      </w:r>
      <w:r>
        <w:t>мерки</w:t>
      </w:r>
      <w:r>
        <w:t xml:space="preserve"> </w:t>
      </w:r>
      <w:r>
        <w:t>за</w:t>
      </w:r>
      <w:r>
        <w:t xml:space="preserve"> </w:t>
      </w:r>
      <w:r>
        <w:t>директни</w:t>
      </w:r>
      <w:r>
        <w:t xml:space="preserve"> </w:t>
      </w:r>
      <w:r>
        <w:t>плащания</w:t>
      </w:r>
      <w:r>
        <w:t xml:space="preserve">, </w:t>
      </w:r>
      <w:r>
        <w:t>се</w:t>
      </w:r>
      <w:r>
        <w:t xml:space="preserve"> </w:t>
      </w:r>
      <w:r>
        <w:t>изпълняват</w:t>
      </w:r>
      <w:r>
        <w:t xml:space="preserve"> </w:t>
      </w:r>
      <w:r>
        <w:t>за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една</w:t>
      </w:r>
      <w:r>
        <w:t xml:space="preserve"> </w:t>
      </w:r>
      <w:r>
        <w:t>година</w:t>
      </w:r>
      <w:r>
        <w:t>.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9</w:t>
      </w:r>
      <w:r>
        <w:t xml:space="preserve">. (1) </w:t>
      </w:r>
      <w:r>
        <w:t>Кодовете</w:t>
      </w:r>
      <w:r>
        <w:t xml:space="preserve"> </w:t>
      </w:r>
      <w:r>
        <w:t>на</w:t>
      </w:r>
      <w:r>
        <w:t xml:space="preserve"> </w:t>
      </w:r>
      <w:r>
        <w:t>агроекологичните</w:t>
      </w:r>
      <w:r>
        <w:t xml:space="preserve"> </w:t>
      </w:r>
      <w:r>
        <w:t>дейности</w:t>
      </w:r>
      <w:r>
        <w:t xml:space="preserve"> </w:t>
      </w:r>
      <w:r>
        <w:t>са</w:t>
      </w:r>
      <w:r>
        <w:t xml:space="preserve"> </w:t>
      </w:r>
      <w:r>
        <w:t>посочени</w:t>
      </w:r>
      <w:r>
        <w:t xml:space="preserve"> </w:t>
      </w:r>
      <w:r>
        <w:t>в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5.</w:t>
      </w:r>
    </w:p>
    <w:p w:rsidR="00000000" w:rsidRDefault="004B4D82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отбелязват</w:t>
      </w:r>
      <w:r>
        <w:t xml:space="preserve"> </w:t>
      </w:r>
      <w:r>
        <w:t>кода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дейност</w:t>
      </w:r>
      <w:r>
        <w:t xml:space="preserve"> </w:t>
      </w:r>
      <w:r>
        <w:t>срещу</w:t>
      </w:r>
      <w:r>
        <w:t xml:space="preserve"> </w:t>
      </w:r>
      <w:r>
        <w:t>всеки</w:t>
      </w:r>
      <w:r>
        <w:t xml:space="preserve"> </w:t>
      </w:r>
      <w:r>
        <w:t>парцел</w:t>
      </w:r>
      <w:r>
        <w:t xml:space="preserve">, </w:t>
      </w:r>
      <w:r>
        <w:t>пчелно</w:t>
      </w:r>
      <w:r>
        <w:t xml:space="preserve"> </w:t>
      </w:r>
      <w:r>
        <w:t>семейство</w:t>
      </w:r>
      <w:r>
        <w:t xml:space="preserve"> </w:t>
      </w:r>
      <w:r>
        <w:t>или</w:t>
      </w:r>
      <w:r>
        <w:t xml:space="preserve"> </w:t>
      </w:r>
      <w:r>
        <w:t>животно</w:t>
      </w:r>
      <w:r>
        <w:t xml:space="preserve"> </w:t>
      </w:r>
      <w:r>
        <w:t>в</w:t>
      </w:r>
      <w:r>
        <w:t xml:space="preserve"> </w:t>
      </w:r>
      <w:r>
        <w:t>заявленията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8, </w:t>
      </w:r>
      <w:r>
        <w:t>ал</w:t>
      </w:r>
      <w:r>
        <w:t xml:space="preserve">. 2 </w:t>
      </w:r>
      <w:r>
        <w:t>и</w:t>
      </w:r>
      <w:r>
        <w:t xml:space="preserve"> 4.</w:t>
      </w:r>
    </w:p>
    <w:p w:rsidR="00000000" w:rsidRDefault="004B4D82">
      <w:pPr>
        <w:autoSpaceDE w:val="0"/>
        <w:autoSpaceDN w:val="0"/>
        <w:adjustRightInd w:val="0"/>
      </w:pPr>
      <w:r>
        <w:t>(3)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комбинирането</w:t>
      </w:r>
      <w:r>
        <w:t xml:space="preserve"> </w:t>
      </w:r>
      <w:r>
        <w:t>на</w:t>
      </w:r>
      <w:r>
        <w:t xml:space="preserve"> </w:t>
      </w:r>
      <w:r>
        <w:t>два</w:t>
      </w:r>
      <w:r>
        <w:t xml:space="preserve"> </w:t>
      </w:r>
      <w:r>
        <w:t>или</w:t>
      </w:r>
      <w:r>
        <w:t xml:space="preserve"> </w:t>
      </w:r>
      <w:r>
        <w:t>повече</w:t>
      </w:r>
      <w:r>
        <w:t xml:space="preserve"> </w:t>
      </w:r>
      <w:r>
        <w:t>агроекологични</w:t>
      </w:r>
      <w:r>
        <w:t xml:space="preserve"> </w:t>
      </w:r>
      <w:r>
        <w:t>кода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плащане</w:t>
      </w:r>
      <w:r>
        <w:t xml:space="preserve"> </w:t>
      </w:r>
      <w:r>
        <w:t>на</w:t>
      </w:r>
      <w:r>
        <w:t xml:space="preserve"> </w:t>
      </w:r>
      <w:r>
        <w:t>площ</w:t>
      </w:r>
      <w:r>
        <w:t xml:space="preserve">, </w:t>
      </w:r>
      <w:r>
        <w:t>върху</w:t>
      </w:r>
      <w:r>
        <w:t xml:space="preserve"> </w:t>
      </w:r>
      <w:r>
        <w:t>един</w:t>
      </w:r>
      <w:r>
        <w:t xml:space="preserve"> </w:t>
      </w:r>
      <w:r>
        <w:t>и</w:t>
      </w:r>
      <w:r>
        <w:t xml:space="preserve"> </w:t>
      </w:r>
      <w:r>
        <w:t>същ</w:t>
      </w:r>
      <w:r>
        <w:t xml:space="preserve"> </w:t>
      </w:r>
      <w:r>
        <w:t>земеделски</w:t>
      </w:r>
      <w:r>
        <w:t xml:space="preserve"> </w:t>
      </w:r>
      <w:r>
        <w:t>парцел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 xml:space="preserve">(4) </w:t>
      </w:r>
      <w:r>
        <w:t>Не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агроекологичните</w:t>
      </w:r>
      <w:r>
        <w:t xml:space="preserve"> </w:t>
      </w:r>
      <w:r>
        <w:t>кодове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направленията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1, 5 </w:t>
      </w:r>
      <w:r>
        <w:t>и</w:t>
      </w:r>
      <w:r>
        <w:t xml:space="preserve"> 7.</w:t>
      </w:r>
    </w:p>
    <w:p w:rsidR="00000000" w:rsidRDefault="004B4D82">
      <w:pPr>
        <w:autoSpaceDE w:val="0"/>
        <w:autoSpaceDN w:val="0"/>
        <w:adjustRightInd w:val="0"/>
      </w:pPr>
      <w:r>
        <w:t>(5)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</w:t>
      </w:r>
      <w:r>
        <w:t>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Промените</w:t>
      </w:r>
      <w:r>
        <w:t xml:space="preserve"> </w:t>
      </w:r>
      <w:r>
        <w:t>в</w:t>
      </w:r>
      <w:r>
        <w:t xml:space="preserve"> </w:t>
      </w:r>
      <w:r>
        <w:t>агроекологичните</w:t>
      </w:r>
      <w:r>
        <w:t xml:space="preserve"> </w:t>
      </w:r>
      <w:r>
        <w:t>дейности</w:t>
      </w:r>
      <w:r>
        <w:t xml:space="preserve"> </w:t>
      </w:r>
      <w:r>
        <w:t>се</w:t>
      </w:r>
      <w:r>
        <w:t xml:space="preserve"> </w:t>
      </w:r>
      <w:r>
        <w:t>отбелязват</w:t>
      </w:r>
      <w:r>
        <w:t xml:space="preserve"> </w:t>
      </w:r>
      <w:r>
        <w:t>в</w:t>
      </w:r>
      <w:r>
        <w:t xml:space="preserve"> </w:t>
      </w:r>
      <w:r>
        <w:t>заявленията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8, </w:t>
      </w:r>
      <w:r>
        <w:t>ал</w:t>
      </w:r>
      <w:r>
        <w:t xml:space="preserve">. 2 </w:t>
      </w:r>
      <w:r>
        <w:t>и</w:t>
      </w:r>
      <w:r>
        <w:t xml:space="preserve"> 4 </w:t>
      </w:r>
      <w:r>
        <w:t>чрез</w:t>
      </w:r>
      <w:r>
        <w:t xml:space="preserve"> </w:t>
      </w:r>
      <w:r>
        <w:t>съответния</w:t>
      </w:r>
      <w:r>
        <w:t xml:space="preserve"> </w:t>
      </w:r>
      <w:r>
        <w:t>код</w:t>
      </w:r>
      <w:r>
        <w:t xml:space="preserve"> </w:t>
      </w:r>
      <w:r>
        <w:t>от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5.</w:t>
      </w:r>
    </w:p>
    <w:p w:rsidR="00000000" w:rsidRDefault="004B4D82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трета</w:t>
      </w:r>
      <w:r>
        <w:rPr>
          <w:b/>
          <w:sz w:val="36"/>
        </w:rPr>
        <w:br/>
      </w:r>
      <w:r>
        <w:rPr>
          <w:b/>
          <w:sz w:val="36"/>
        </w:rPr>
        <w:t>ФИНАНСОВИ</w:t>
      </w:r>
      <w:r>
        <w:rPr>
          <w:b/>
          <w:sz w:val="36"/>
        </w:rPr>
        <w:t xml:space="preserve"> </w:t>
      </w:r>
      <w:r>
        <w:rPr>
          <w:b/>
          <w:sz w:val="36"/>
        </w:rPr>
        <w:t>УСЛОВИЯ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ПОДПОМАГАНЕ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10</w:t>
      </w:r>
      <w:r>
        <w:t>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</w:t>
      </w:r>
      <w:r>
        <w:t>ла</w:t>
      </w:r>
      <w:r>
        <w:t xml:space="preserve"> </w:t>
      </w:r>
      <w:r>
        <w:t>от</w:t>
      </w:r>
      <w:r>
        <w:t xml:space="preserve"> 19.04.2022 </w:t>
      </w:r>
      <w:r>
        <w:t>г</w:t>
      </w:r>
      <w:r>
        <w:t xml:space="preserve">.) </w:t>
      </w:r>
      <w:r>
        <w:t>Финансовата</w:t>
      </w:r>
      <w:r>
        <w:t xml:space="preserve"> </w:t>
      </w:r>
      <w:r>
        <w:t>помощ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агроекологичните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направленията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под</w:t>
      </w:r>
      <w:r>
        <w:t xml:space="preserve"> </w:t>
      </w:r>
      <w:r>
        <w:lastRenderedPageBreak/>
        <w:t>формата</w:t>
      </w:r>
      <w:r>
        <w:t xml:space="preserve"> </w:t>
      </w:r>
      <w:r>
        <w:t>на</w:t>
      </w:r>
      <w:r>
        <w:t xml:space="preserve"> </w:t>
      </w:r>
      <w:r>
        <w:t>ежегодни</w:t>
      </w:r>
      <w:r>
        <w:t xml:space="preserve"> </w:t>
      </w:r>
      <w:r>
        <w:t>агроекологични</w:t>
      </w:r>
      <w:r>
        <w:t xml:space="preserve"> </w:t>
      </w:r>
      <w:r>
        <w:t>плащания</w:t>
      </w:r>
      <w:r>
        <w:t xml:space="preserve">, </w:t>
      </w:r>
      <w:r>
        <w:t>като</w:t>
      </w:r>
      <w:r>
        <w:t xml:space="preserve"> 75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средствата</w:t>
      </w:r>
      <w:r>
        <w:t xml:space="preserve"> </w:t>
      </w:r>
      <w:r>
        <w:t>се</w:t>
      </w:r>
      <w:r>
        <w:t xml:space="preserve"> </w:t>
      </w:r>
      <w:r>
        <w:t>осигуряват</w:t>
      </w:r>
      <w:r>
        <w:t xml:space="preserve"> </w:t>
      </w:r>
      <w:r>
        <w:t>от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а</w:t>
      </w:r>
      <w:r>
        <w:t xml:space="preserve"> 25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бюджета</w:t>
      </w:r>
      <w:r>
        <w:t xml:space="preserve"> </w:t>
      </w:r>
      <w:r>
        <w:t>на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. </w:t>
      </w:r>
      <w:r>
        <w:t>Финансовата</w:t>
      </w:r>
      <w:r>
        <w:t xml:space="preserve"> </w:t>
      </w:r>
      <w:r>
        <w:t>помощ</w:t>
      </w:r>
      <w:r>
        <w:t xml:space="preserve"> </w:t>
      </w:r>
      <w:r>
        <w:t>е</w:t>
      </w:r>
      <w:r>
        <w:t xml:space="preserve"> </w:t>
      </w:r>
      <w:r>
        <w:t>осигурена</w:t>
      </w:r>
      <w:r>
        <w:t xml:space="preserve"> </w:t>
      </w:r>
      <w:r>
        <w:t>и</w:t>
      </w:r>
      <w:r>
        <w:t xml:space="preserve"> </w:t>
      </w:r>
      <w:r>
        <w:t>под</w:t>
      </w:r>
      <w:r>
        <w:t xml:space="preserve"> </w:t>
      </w:r>
      <w:r>
        <w:t>формата</w:t>
      </w:r>
      <w:r>
        <w:t xml:space="preserve"> </w:t>
      </w:r>
      <w:r>
        <w:t>на</w:t>
      </w:r>
      <w:r>
        <w:t xml:space="preserve"> </w:t>
      </w:r>
      <w:r>
        <w:t>допълнителни</w:t>
      </w:r>
      <w:r>
        <w:t xml:space="preserve"> </w:t>
      </w:r>
      <w:r>
        <w:t>средства</w:t>
      </w:r>
      <w:r>
        <w:t xml:space="preserve"> </w:t>
      </w:r>
      <w:r>
        <w:t>за</w:t>
      </w:r>
      <w:r>
        <w:t xml:space="preserve"> </w:t>
      </w:r>
      <w:r>
        <w:t>бюджетни</w:t>
      </w:r>
      <w:r>
        <w:t xml:space="preserve"> </w:t>
      </w:r>
      <w:r>
        <w:t>задължения</w:t>
      </w:r>
      <w:r>
        <w:t xml:space="preserve"> </w:t>
      </w:r>
      <w:r>
        <w:t>по</w:t>
      </w:r>
      <w:r>
        <w:t xml:space="preserve"> </w:t>
      </w:r>
      <w:r>
        <w:t>линия</w:t>
      </w:r>
      <w:r>
        <w:t xml:space="preserve"> </w:t>
      </w:r>
      <w:r>
        <w:t>на</w:t>
      </w:r>
      <w:r>
        <w:t xml:space="preserve"> </w:t>
      </w:r>
      <w:r>
        <w:t>ЕЗФРСР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59, </w:t>
      </w:r>
      <w:r>
        <w:t>параграф</w:t>
      </w:r>
      <w:r>
        <w:t xml:space="preserve"> 4, </w:t>
      </w:r>
      <w:r>
        <w:t>буква</w:t>
      </w:r>
      <w:r>
        <w:t xml:space="preserve"> "</w:t>
      </w:r>
      <w:r>
        <w:t>да</w:t>
      </w:r>
      <w:r>
        <w:t xml:space="preserve">"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1305/2013.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11</w:t>
      </w:r>
      <w:r>
        <w:t xml:space="preserve">. </w:t>
      </w:r>
      <w:r>
        <w:t>Агроекологичните</w:t>
      </w:r>
      <w:r>
        <w:t xml:space="preserve"> </w:t>
      </w:r>
      <w:r>
        <w:t>плащания</w:t>
      </w:r>
      <w:r>
        <w:t xml:space="preserve"> </w:t>
      </w:r>
      <w:r>
        <w:t>се</w:t>
      </w:r>
      <w:r>
        <w:t xml:space="preserve"> </w:t>
      </w:r>
      <w:r>
        <w:t>предоставят</w:t>
      </w:r>
      <w:r>
        <w:t xml:space="preserve"> </w:t>
      </w:r>
      <w:r>
        <w:t>в</w:t>
      </w:r>
      <w:r>
        <w:t xml:space="preserve"> </w:t>
      </w:r>
      <w:r>
        <w:t>рамките</w:t>
      </w:r>
      <w:r>
        <w:t xml:space="preserve"> </w:t>
      </w:r>
      <w:r>
        <w:t>на</w:t>
      </w:r>
      <w:r>
        <w:t xml:space="preserve"> </w:t>
      </w:r>
      <w:r>
        <w:t>предвидените</w:t>
      </w:r>
      <w:r>
        <w:t xml:space="preserve"> </w:t>
      </w:r>
      <w:r>
        <w:t>финансови</w:t>
      </w:r>
      <w:r>
        <w:t xml:space="preserve"> </w:t>
      </w:r>
      <w:r>
        <w:t>средства</w:t>
      </w:r>
      <w:r>
        <w:t xml:space="preserve"> </w:t>
      </w:r>
      <w:r>
        <w:t>по</w:t>
      </w:r>
      <w:r>
        <w:t xml:space="preserve"> </w:t>
      </w:r>
      <w:r>
        <w:t>мярка</w:t>
      </w:r>
      <w:r>
        <w:t xml:space="preserve"> 10 "</w:t>
      </w:r>
      <w:r>
        <w:t>Агроекология</w:t>
      </w:r>
      <w:r>
        <w:t xml:space="preserve"> </w:t>
      </w:r>
      <w:r>
        <w:t>и</w:t>
      </w:r>
      <w:r>
        <w:t xml:space="preserve"> </w:t>
      </w:r>
      <w:r>
        <w:t>климат</w:t>
      </w:r>
      <w:r>
        <w:t xml:space="preserve">" </w:t>
      </w:r>
      <w:r>
        <w:t>от</w:t>
      </w:r>
      <w:r>
        <w:t xml:space="preserve"> </w:t>
      </w:r>
      <w:r>
        <w:t>ПРСР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>.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12</w:t>
      </w:r>
      <w:r>
        <w:t xml:space="preserve">.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подпомагани</w:t>
      </w:r>
      <w:r>
        <w:t xml:space="preserve"> </w:t>
      </w:r>
      <w:r>
        <w:t>едновременно</w:t>
      </w:r>
      <w:r>
        <w:t xml:space="preserve"> </w:t>
      </w:r>
      <w:r>
        <w:t>за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една</w:t>
      </w:r>
      <w:r>
        <w:t xml:space="preserve"> </w:t>
      </w:r>
      <w:r>
        <w:t>агроекологична</w:t>
      </w:r>
      <w:r>
        <w:t xml:space="preserve"> </w:t>
      </w:r>
      <w:r>
        <w:t>дейност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</w:t>
      </w:r>
      <w:r>
        <w:t>на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м</w:t>
      </w:r>
      <w:r>
        <w:t>ярка</w:t>
      </w:r>
      <w:r>
        <w:t xml:space="preserve"> 10 "</w:t>
      </w:r>
      <w:r>
        <w:t>Агроекология</w:t>
      </w:r>
      <w:r>
        <w:t xml:space="preserve"> </w:t>
      </w:r>
      <w:r>
        <w:t>и</w:t>
      </w:r>
      <w:r>
        <w:t xml:space="preserve"> </w:t>
      </w:r>
      <w:r>
        <w:t>климат</w:t>
      </w:r>
      <w:r>
        <w:t xml:space="preserve">"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, </w:t>
      </w:r>
      <w:r>
        <w:t>предвидени</w:t>
      </w:r>
      <w:r>
        <w:t xml:space="preserve"> </w:t>
      </w:r>
      <w:r>
        <w:t>в</w:t>
      </w:r>
      <w:r>
        <w:t xml:space="preserve"> </w:t>
      </w:r>
      <w:r>
        <w:t>чл</w:t>
      </w:r>
      <w:r>
        <w:t xml:space="preserve">. 8 </w:t>
      </w:r>
      <w:r>
        <w:t>и</w:t>
      </w:r>
      <w:r>
        <w:t xml:space="preserve"> </w:t>
      </w:r>
      <w:r>
        <w:t>чл</w:t>
      </w:r>
      <w:r>
        <w:t xml:space="preserve">. 9, </w:t>
      </w:r>
      <w:r>
        <w:t>ал</w:t>
      </w:r>
      <w:r>
        <w:t>. 3.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13</w:t>
      </w:r>
      <w:r>
        <w:t>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13.06.2023 </w:t>
      </w:r>
      <w:r>
        <w:t>г</w:t>
      </w:r>
      <w:r>
        <w:t xml:space="preserve">.) </w:t>
      </w:r>
      <w:r>
        <w:t>Максималният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годишното</w:t>
      </w:r>
      <w:r>
        <w:t xml:space="preserve"> </w:t>
      </w:r>
      <w:r>
        <w:t>агроекологично</w:t>
      </w:r>
      <w:r>
        <w:t xml:space="preserve"> </w:t>
      </w:r>
      <w:r>
        <w:t>плащане</w:t>
      </w:r>
      <w:r>
        <w:t xml:space="preserve"> </w:t>
      </w:r>
      <w:r>
        <w:t>е</w:t>
      </w:r>
      <w:r>
        <w:t xml:space="preserve"> </w:t>
      </w:r>
      <w:r>
        <w:t>съгласно</w:t>
      </w:r>
      <w:r>
        <w:t xml:space="preserve"> </w:t>
      </w:r>
      <w:r>
        <w:t>приложение</w:t>
      </w:r>
      <w:r>
        <w:t xml:space="preserve"> II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1305/2013.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14</w:t>
      </w:r>
      <w:r>
        <w:t xml:space="preserve">. </w:t>
      </w:r>
      <w:r>
        <w:t>Размерът</w:t>
      </w:r>
      <w:r>
        <w:t xml:space="preserve"> </w:t>
      </w:r>
      <w:r>
        <w:t>на</w:t>
      </w:r>
      <w:r>
        <w:t xml:space="preserve"> </w:t>
      </w:r>
      <w:r>
        <w:t>годишното</w:t>
      </w:r>
      <w:r>
        <w:t xml:space="preserve"> </w:t>
      </w:r>
      <w:r>
        <w:t>агроекологично</w:t>
      </w:r>
      <w:r>
        <w:t xml:space="preserve"> </w:t>
      </w:r>
      <w:r>
        <w:t>плащане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агроекологичните</w:t>
      </w:r>
      <w:r>
        <w:t xml:space="preserve"> </w:t>
      </w:r>
      <w:r>
        <w:t>дейности</w:t>
      </w:r>
      <w:r>
        <w:t xml:space="preserve"> </w:t>
      </w:r>
      <w:r>
        <w:t>е</w:t>
      </w:r>
      <w:r>
        <w:t>:</w:t>
      </w:r>
    </w:p>
    <w:p w:rsidR="00000000" w:rsidRDefault="004B4D82">
      <w:pPr>
        <w:autoSpaceDE w:val="0"/>
        <w:autoSpaceDN w:val="0"/>
        <w:adjustRightInd w:val="0"/>
      </w:pPr>
      <w:r>
        <w:t xml:space="preserve">1.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Възстановяване</w:t>
      </w:r>
      <w:r>
        <w:t xml:space="preserve"> </w:t>
      </w:r>
      <w:r>
        <w:t>и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постоянно</w:t>
      </w:r>
      <w:r>
        <w:t xml:space="preserve"> </w:t>
      </w:r>
      <w:r>
        <w:t>затревени</w:t>
      </w:r>
      <w:r>
        <w:t xml:space="preserve"> </w:t>
      </w:r>
      <w:r>
        <w:t>площи</w:t>
      </w:r>
      <w:r>
        <w:t xml:space="preserve"> </w:t>
      </w:r>
      <w:r>
        <w:t>с</w:t>
      </w:r>
      <w:r>
        <w:t xml:space="preserve"> </w:t>
      </w:r>
      <w:r>
        <w:t>ВПС</w:t>
      </w:r>
      <w:r>
        <w:t>":</w:t>
      </w:r>
    </w:p>
    <w:p w:rsidR="00000000" w:rsidRDefault="004B4D82">
      <w:pPr>
        <w:autoSpaceDE w:val="0"/>
        <w:autoSpaceDN w:val="0"/>
        <w:adjustRightInd w:val="0"/>
      </w:pPr>
      <w:r>
        <w:t>а</w:t>
      </w:r>
      <w:r>
        <w:t>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4.08.2015 </w:t>
      </w:r>
      <w:r>
        <w:t>г</w:t>
      </w:r>
      <w:r>
        <w:t>.,</w:t>
      </w:r>
      <w:r>
        <w:t xml:space="preserve"> </w:t>
      </w:r>
      <w:r>
        <w:t>изм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за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затревените</w:t>
      </w:r>
      <w:r>
        <w:t xml:space="preserve"> </w:t>
      </w:r>
      <w:r>
        <w:t>площи</w:t>
      </w:r>
      <w:r>
        <w:t xml:space="preserve"> </w:t>
      </w:r>
      <w:r>
        <w:t>с</w:t>
      </w:r>
      <w:r>
        <w:t xml:space="preserve"> </w:t>
      </w:r>
      <w:r>
        <w:t>ВПС</w:t>
      </w:r>
      <w:r>
        <w:t xml:space="preserve"> </w:t>
      </w:r>
      <w:r>
        <w:t>чрез</w:t>
      </w:r>
      <w:r>
        <w:t xml:space="preserve"> </w:t>
      </w:r>
      <w:r>
        <w:t>паша</w:t>
      </w:r>
      <w:r>
        <w:t>:</w:t>
      </w:r>
    </w:p>
    <w:p w:rsidR="00000000" w:rsidRDefault="004B4D82">
      <w:pPr>
        <w:autoSpaceDE w:val="0"/>
        <w:autoSpaceDN w:val="0"/>
        <w:adjustRightInd w:val="0"/>
      </w:pPr>
      <w:r>
        <w:t>аа</w:t>
      </w:r>
      <w:r>
        <w:t>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до</w:t>
      </w:r>
      <w:r>
        <w:t xml:space="preserve"> 126,80 </w:t>
      </w:r>
      <w:r>
        <w:t>евро</w:t>
      </w:r>
      <w:r>
        <w:t>/</w:t>
      </w:r>
      <w:r>
        <w:t>ха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площи</w:t>
      </w:r>
      <w:r>
        <w:t xml:space="preserve">, </w:t>
      </w:r>
      <w:r>
        <w:t>заявени</w:t>
      </w:r>
      <w:r>
        <w:t xml:space="preserve"> </w:t>
      </w:r>
      <w:r>
        <w:t>до</w:t>
      </w:r>
      <w:r>
        <w:t xml:space="preserve"> 1.01.2021 </w:t>
      </w:r>
      <w:r>
        <w:t>г</w:t>
      </w:r>
      <w:r>
        <w:t>.;</w:t>
      </w:r>
    </w:p>
    <w:p w:rsidR="00000000" w:rsidRDefault="004B4D82">
      <w:pPr>
        <w:autoSpaceDE w:val="0"/>
        <w:autoSpaceDN w:val="0"/>
        <w:adjustRightInd w:val="0"/>
      </w:pPr>
      <w:r>
        <w:t>бб</w:t>
      </w:r>
      <w:r>
        <w:t>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</w:t>
      </w:r>
      <w:r>
        <w:t>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до</w:t>
      </w:r>
      <w:r>
        <w:t xml:space="preserve"> 134,09 </w:t>
      </w:r>
      <w:r>
        <w:t>евро</w:t>
      </w:r>
      <w:r>
        <w:t>/</w:t>
      </w:r>
      <w:r>
        <w:t>ха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площи</w:t>
      </w:r>
      <w:r>
        <w:t xml:space="preserve">, </w:t>
      </w:r>
      <w:r>
        <w:t>заявени</w:t>
      </w:r>
      <w:r>
        <w:t xml:space="preserve"> </w:t>
      </w:r>
      <w:r>
        <w:t>след</w:t>
      </w:r>
      <w:r>
        <w:t xml:space="preserve"> 1.01.2021 </w:t>
      </w:r>
      <w:r>
        <w:t>г</w:t>
      </w:r>
      <w:r>
        <w:t>.;</w:t>
      </w:r>
    </w:p>
    <w:p w:rsidR="00000000" w:rsidRDefault="004B4D82">
      <w:pPr>
        <w:autoSpaceDE w:val="0"/>
        <w:autoSpaceDN w:val="0"/>
        <w:adjustRightInd w:val="0"/>
      </w:pPr>
      <w:r>
        <w:t>б</w:t>
      </w:r>
      <w:r>
        <w:t>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4.08.2015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за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затревени</w:t>
      </w:r>
      <w:r>
        <w:t xml:space="preserve"> </w:t>
      </w:r>
      <w:r>
        <w:t>площи</w:t>
      </w:r>
      <w:r>
        <w:t xml:space="preserve"> </w:t>
      </w:r>
      <w:r>
        <w:t>с</w:t>
      </w:r>
      <w:r>
        <w:t xml:space="preserve"> </w:t>
      </w:r>
      <w:r>
        <w:t>ВПС</w:t>
      </w:r>
      <w:r>
        <w:t xml:space="preserve"> </w:t>
      </w:r>
      <w:r>
        <w:t>чрез</w:t>
      </w:r>
      <w:r>
        <w:t xml:space="preserve"> </w:t>
      </w:r>
      <w:r>
        <w:t>косене</w:t>
      </w:r>
      <w:r>
        <w:t>:</w:t>
      </w:r>
    </w:p>
    <w:p w:rsidR="00000000" w:rsidRDefault="004B4D82">
      <w:pPr>
        <w:autoSpaceDE w:val="0"/>
        <w:autoSpaceDN w:val="0"/>
        <w:adjustRightInd w:val="0"/>
      </w:pPr>
      <w:r>
        <w:t>аа</w:t>
      </w:r>
      <w:r>
        <w:t>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</w:t>
      </w:r>
      <w:r>
        <w:t>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до</w:t>
      </w:r>
      <w:r>
        <w:t xml:space="preserve"> 113,51 </w:t>
      </w:r>
      <w:r>
        <w:t>евро</w:t>
      </w:r>
      <w:r>
        <w:t>/</w:t>
      </w:r>
      <w:r>
        <w:t>ха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площи</w:t>
      </w:r>
      <w:r>
        <w:t xml:space="preserve">, </w:t>
      </w:r>
      <w:r>
        <w:t>заявени</w:t>
      </w:r>
      <w:r>
        <w:t xml:space="preserve"> </w:t>
      </w:r>
      <w:r>
        <w:t>до</w:t>
      </w:r>
      <w:r>
        <w:t xml:space="preserve"> 1.01.2021 </w:t>
      </w:r>
      <w:r>
        <w:t>г</w:t>
      </w:r>
      <w:r>
        <w:t>.;</w:t>
      </w:r>
    </w:p>
    <w:p w:rsidR="00000000" w:rsidRDefault="004B4D82">
      <w:pPr>
        <w:autoSpaceDE w:val="0"/>
        <w:autoSpaceDN w:val="0"/>
        <w:adjustRightInd w:val="0"/>
      </w:pPr>
      <w:r>
        <w:t>бб</w:t>
      </w:r>
      <w:r>
        <w:t>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до</w:t>
      </w:r>
      <w:r>
        <w:t xml:space="preserve"> 125,78 </w:t>
      </w:r>
      <w:r>
        <w:t>евро</w:t>
      </w:r>
      <w:r>
        <w:t>/</w:t>
      </w:r>
      <w:r>
        <w:t>ха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площи</w:t>
      </w:r>
      <w:r>
        <w:t xml:space="preserve">, </w:t>
      </w:r>
      <w:r>
        <w:t>заявени</w:t>
      </w:r>
      <w:r>
        <w:t xml:space="preserve"> </w:t>
      </w:r>
      <w:r>
        <w:t>след</w:t>
      </w:r>
      <w:r>
        <w:t xml:space="preserve"> 1.01.2021 </w:t>
      </w:r>
      <w:r>
        <w:t>г</w:t>
      </w:r>
      <w:r>
        <w:t>.;</w:t>
      </w:r>
    </w:p>
    <w:p w:rsidR="00000000" w:rsidRDefault="004B4D82">
      <w:pPr>
        <w:autoSpaceDE w:val="0"/>
        <w:autoSpaceDN w:val="0"/>
        <w:adjustRightInd w:val="0"/>
      </w:pPr>
      <w:r>
        <w:t xml:space="preserve">2.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местооби</w:t>
      </w:r>
      <w:r>
        <w:t>танията</w:t>
      </w:r>
      <w:r>
        <w:t xml:space="preserve"> </w:t>
      </w:r>
      <w:r>
        <w:t>на</w:t>
      </w:r>
      <w:r>
        <w:t xml:space="preserve"> </w:t>
      </w:r>
      <w:r>
        <w:t>зимуващите</w:t>
      </w:r>
      <w:r>
        <w:t xml:space="preserve"> </w:t>
      </w:r>
      <w:r>
        <w:t>видове</w:t>
      </w:r>
      <w:r>
        <w:t xml:space="preserve"> </w:t>
      </w:r>
      <w:r>
        <w:t>гъски</w:t>
      </w:r>
      <w:r>
        <w:t xml:space="preserve"> </w:t>
      </w:r>
      <w:r>
        <w:t>и</w:t>
      </w:r>
      <w:r>
        <w:t xml:space="preserve"> </w:t>
      </w:r>
      <w:r>
        <w:t>Ливадния</w:t>
      </w:r>
      <w:r>
        <w:t xml:space="preserve"> </w:t>
      </w:r>
      <w:r>
        <w:t>блатар</w:t>
      </w:r>
      <w:r>
        <w:t xml:space="preserve"> </w:t>
      </w:r>
      <w:r>
        <w:t>в</w:t>
      </w:r>
      <w:r>
        <w:t xml:space="preserve"> </w:t>
      </w:r>
      <w:r>
        <w:t>обработваеми</w:t>
      </w:r>
      <w:r>
        <w:t xml:space="preserve"> </w:t>
      </w:r>
      <w:r>
        <w:t>земи</w:t>
      </w:r>
      <w:r>
        <w:t xml:space="preserve"> </w:t>
      </w:r>
      <w:r>
        <w:t>с</w:t>
      </w:r>
      <w:r>
        <w:t xml:space="preserve"> </w:t>
      </w:r>
      <w:r>
        <w:t>орнитологично</w:t>
      </w:r>
      <w:r>
        <w:t xml:space="preserve"> </w:t>
      </w:r>
      <w:r>
        <w:t>значение</w:t>
      </w:r>
      <w:r>
        <w:t>":</w:t>
      </w:r>
    </w:p>
    <w:p w:rsidR="00000000" w:rsidRDefault="004B4D82">
      <w:pPr>
        <w:autoSpaceDE w:val="0"/>
        <w:autoSpaceDN w:val="0"/>
        <w:adjustRightInd w:val="0"/>
      </w:pPr>
      <w:r>
        <w:t>а</w:t>
      </w:r>
      <w:r>
        <w:t>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4.08.2015 </w:t>
      </w:r>
      <w:r>
        <w:t>г</w:t>
      </w:r>
      <w:r>
        <w:t xml:space="preserve">.) </w:t>
      </w:r>
      <w:r>
        <w:t>за</w:t>
      </w:r>
      <w:r>
        <w:t xml:space="preserve"> </w:t>
      </w:r>
      <w:r>
        <w:t>засяване</w:t>
      </w:r>
      <w:r>
        <w:t xml:space="preserve"> </w:t>
      </w:r>
      <w:r>
        <w:t>и</w:t>
      </w:r>
      <w:r>
        <w:t xml:space="preserve"> </w:t>
      </w:r>
      <w:r>
        <w:t>отглеждане</w:t>
      </w:r>
      <w:r>
        <w:t xml:space="preserve"> </w:t>
      </w:r>
      <w:r>
        <w:t>на</w:t>
      </w:r>
      <w:r>
        <w:t xml:space="preserve"> </w:t>
      </w:r>
      <w:r>
        <w:t>есенни</w:t>
      </w:r>
      <w:r>
        <w:t xml:space="preserve"> </w:t>
      </w:r>
      <w:r>
        <w:t>зърнено</w:t>
      </w:r>
      <w:r>
        <w:t>-</w:t>
      </w:r>
      <w:r>
        <w:t>житни</w:t>
      </w:r>
      <w:r>
        <w:t xml:space="preserve"> </w:t>
      </w:r>
      <w:r>
        <w:t>култури</w:t>
      </w:r>
      <w:r>
        <w:t xml:space="preserve"> </w:t>
      </w:r>
      <w:r>
        <w:t>в</w:t>
      </w:r>
      <w:r>
        <w:t xml:space="preserve"> </w:t>
      </w:r>
      <w:r>
        <w:t>местообитания</w:t>
      </w:r>
      <w:r>
        <w:t xml:space="preserve"> </w:t>
      </w:r>
      <w:r>
        <w:t>на</w:t>
      </w:r>
      <w:r>
        <w:t xml:space="preserve"> </w:t>
      </w:r>
      <w:r>
        <w:t>зимуващи</w:t>
      </w:r>
      <w:r>
        <w:t xml:space="preserve"> </w:t>
      </w:r>
      <w:r>
        <w:t>видове</w:t>
      </w:r>
      <w:r>
        <w:t xml:space="preserve"> </w:t>
      </w:r>
      <w:r>
        <w:t>гъски</w:t>
      </w:r>
      <w:r>
        <w:t xml:space="preserve"> </w:t>
      </w:r>
      <w:r>
        <w:t>на</w:t>
      </w:r>
      <w:r>
        <w:t xml:space="preserve"> </w:t>
      </w:r>
      <w:r>
        <w:t>минимум</w:t>
      </w:r>
      <w:r>
        <w:t xml:space="preserve"> 50 % </w:t>
      </w:r>
      <w:r>
        <w:t>от</w:t>
      </w:r>
      <w:r>
        <w:t xml:space="preserve"> </w:t>
      </w:r>
      <w:r>
        <w:t>заявените</w:t>
      </w:r>
      <w:r>
        <w:t xml:space="preserve"> </w:t>
      </w:r>
      <w:r>
        <w:t>по</w:t>
      </w:r>
      <w:r>
        <w:t xml:space="preserve"> </w:t>
      </w:r>
      <w:r>
        <w:t>дейността</w:t>
      </w:r>
      <w:r>
        <w:t xml:space="preserve"> </w:t>
      </w:r>
      <w:r>
        <w:t>площи</w:t>
      </w:r>
      <w:r>
        <w:t xml:space="preserve"> </w:t>
      </w:r>
      <w:r>
        <w:t>–</w:t>
      </w:r>
      <w:r>
        <w:t xml:space="preserve"> </w:t>
      </w:r>
      <w:r>
        <w:t>до</w:t>
      </w:r>
      <w:r>
        <w:t xml:space="preserve"> 81,59 </w:t>
      </w:r>
      <w:r>
        <w:t>евро</w:t>
      </w:r>
      <w:r>
        <w:t>/</w:t>
      </w:r>
      <w:r>
        <w:t>ха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>б</w:t>
      </w:r>
      <w:r>
        <w:t>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4.08.2015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.) </w:t>
      </w:r>
      <w:r>
        <w:t>засяване</w:t>
      </w:r>
      <w:r>
        <w:t xml:space="preserve"> </w:t>
      </w:r>
      <w:r>
        <w:t>и</w:t>
      </w:r>
      <w:r>
        <w:t xml:space="preserve"> </w:t>
      </w:r>
      <w:r>
        <w:t>отглеждане</w:t>
      </w:r>
      <w:r>
        <w:t xml:space="preserve"> </w:t>
      </w:r>
      <w:r>
        <w:t>на</w:t>
      </w:r>
      <w:r>
        <w:t xml:space="preserve"> </w:t>
      </w:r>
      <w:r>
        <w:t>есенни</w:t>
      </w:r>
      <w:r>
        <w:t xml:space="preserve"> </w:t>
      </w:r>
      <w:r>
        <w:t>зърнено</w:t>
      </w:r>
      <w:r>
        <w:t>-</w:t>
      </w:r>
      <w:r>
        <w:t>житни</w:t>
      </w:r>
      <w:r>
        <w:t xml:space="preserve"> </w:t>
      </w:r>
      <w:r>
        <w:t>култури</w:t>
      </w:r>
      <w:r>
        <w:t xml:space="preserve"> </w:t>
      </w:r>
      <w:r>
        <w:t>в</w:t>
      </w:r>
      <w:r>
        <w:t xml:space="preserve"> </w:t>
      </w:r>
      <w:r>
        <w:t>местообитанията</w:t>
      </w:r>
      <w:r>
        <w:t xml:space="preserve"> </w:t>
      </w:r>
      <w:r>
        <w:t>на</w:t>
      </w:r>
      <w:r>
        <w:t xml:space="preserve"> </w:t>
      </w:r>
      <w:r>
        <w:t>черве</w:t>
      </w:r>
      <w:r>
        <w:t>ногушата</w:t>
      </w:r>
      <w:r>
        <w:t xml:space="preserve"> </w:t>
      </w:r>
      <w:r>
        <w:t>гъска</w:t>
      </w:r>
      <w:r>
        <w:t xml:space="preserve"> </w:t>
      </w:r>
      <w:r>
        <w:t>минимум</w:t>
      </w:r>
      <w:r>
        <w:t xml:space="preserve"> 50 % </w:t>
      </w:r>
      <w:r>
        <w:t>от</w:t>
      </w:r>
      <w:r>
        <w:t xml:space="preserve"> </w:t>
      </w:r>
      <w:r>
        <w:t>заявената</w:t>
      </w:r>
      <w:r>
        <w:t xml:space="preserve"> </w:t>
      </w:r>
      <w:r>
        <w:t>по</w:t>
      </w:r>
      <w:r>
        <w:t xml:space="preserve"> </w:t>
      </w:r>
      <w:r>
        <w:t>дейността</w:t>
      </w:r>
      <w:r>
        <w:t xml:space="preserve"> </w:t>
      </w:r>
      <w:r>
        <w:t>площ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минимум</w:t>
      </w:r>
      <w:r>
        <w:t xml:space="preserve"> 30 % </w:t>
      </w:r>
      <w:r>
        <w:t>царевица</w:t>
      </w:r>
      <w:r>
        <w:t xml:space="preserve">, </w:t>
      </w:r>
      <w:r>
        <w:t>попадащи</w:t>
      </w:r>
      <w:r>
        <w:t xml:space="preserve"> </w:t>
      </w:r>
      <w:r>
        <w:t>в</w:t>
      </w:r>
      <w:r>
        <w:t xml:space="preserve"> </w:t>
      </w:r>
      <w:r>
        <w:t>местообитанията</w:t>
      </w:r>
      <w:r>
        <w:t xml:space="preserve"> </w:t>
      </w:r>
      <w:r>
        <w:t>на</w:t>
      </w:r>
      <w:r>
        <w:t xml:space="preserve"> </w:t>
      </w:r>
      <w:r>
        <w:t>червеногушата</w:t>
      </w:r>
      <w:r>
        <w:t xml:space="preserve"> </w:t>
      </w:r>
      <w:r>
        <w:t>гъска</w:t>
      </w:r>
      <w:r>
        <w:t xml:space="preserve"> </w:t>
      </w:r>
      <w:r>
        <w:t>–</w:t>
      </w:r>
      <w:r>
        <w:t xml:space="preserve"> </w:t>
      </w:r>
      <w:r>
        <w:t>до</w:t>
      </w:r>
      <w:r>
        <w:t xml:space="preserve"> 103,68 </w:t>
      </w:r>
      <w:r>
        <w:t>евро</w:t>
      </w:r>
      <w:r>
        <w:t>/</w:t>
      </w:r>
      <w:r>
        <w:t>ха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>в</w:t>
      </w:r>
      <w:r>
        <w:t>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4.08.2015 </w:t>
      </w:r>
      <w:r>
        <w:t>г</w:t>
      </w:r>
      <w:r>
        <w:t xml:space="preserve">.) </w:t>
      </w:r>
      <w:r>
        <w:t>прибиране</w:t>
      </w:r>
      <w:r>
        <w:t xml:space="preserve"> </w:t>
      </w:r>
      <w:r>
        <w:t>на</w:t>
      </w:r>
      <w:r>
        <w:t xml:space="preserve"> </w:t>
      </w:r>
      <w:r>
        <w:t>реколтата</w:t>
      </w:r>
      <w:r>
        <w:t xml:space="preserve"> </w:t>
      </w:r>
      <w:r>
        <w:t>след</w:t>
      </w:r>
      <w:r>
        <w:t xml:space="preserve"> 31 </w:t>
      </w:r>
      <w:r>
        <w:t>юли</w:t>
      </w:r>
      <w:r>
        <w:t xml:space="preserve"> </w:t>
      </w:r>
      <w:r>
        <w:t>в</w:t>
      </w:r>
      <w:r>
        <w:t xml:space="preserve"> </w:t>
      </w:r>
      <w:r>
        <w:t>обра</w:t>
      </w:r>
      <w:r>
        <w:t>ботваеми</w:t>
      </w:r>
      <w:r>
        <w:t xml:space="preserve"> </w:t>
      </w:r>
      <w:r>
        <w:t>земи</w:t>
      </w:r>
      <w:r>
        <w:t xml:space="preserve"> </w:t>
      </w:r>
      <w:r>
        <w:t>със</w:t>
      </w:r>
      <w:r>
        <w:t xml:space="preserve"> </w:t>
      </w:r>
      <w:r>
        <w:t>зърнено</w:t>
      </w:r>
      <w:r>
        <w:t>-</w:t>
      </w:r>
      <w:r>
        <w:t>житни</w:t>
      </w:r>
      <w:r>
        <w:t xml:space="preserve"> </w:t>
      </w:r>
      <w:r>
        <w:t>култури</w:t>
      </w:r>
      <w:r>
        <w:t xml:space="preserve"> </w:t>
      </w:r>
      <w:r>
        <w:t>в</w:t>
      </w:r>
      <w:r>
        <w:t xml:space="preserve"> </w:t>
      </w:r>
      <w:r>
        <w:t>площи</w:t>
      </w:r>
      <w:r>
        <w:t xml:space="preserve"> </w:t>
      </w:r>
      <w:r>
        <w:t>с</w:t>
      </w:r>
      <w:r>
        <w:t xml:space="preserve"> </w:t>
      </w:r>
      <w:r>
        <w:t>гнезда</w:t>
      </w:r>
      <w:r>
        <w:t xml:space="preserve"> </w:t>
      </w:r>
      <w:r>
        <w:t>на</w:t>
      </w:r>
      <w:r>
        <w:t xml:space="preserve"> </w:t>
      </w:r>
      <w:r>
        <w:t>Ливадния</w:t>
      </w:r>
      <w:r>
        <w:t xml:space="preserve"> </w:t>
      </w:r>
      <w:r>
        <w:t>блатар</w:t>
      </w:r>
      <w:r>
        <w:t xml:space="preserve"> </w:t>
      </w:r>
      <w:r>
        <w:t>–</w:t>
      </w:r>
      <w:r>
        <w:t xml:space="preserve"> </w:t>
      </w:r>
      <w:r>
        <w:t>до</w:t>
      </w:r>
      <w:r>
        <w:t xml:space="preserve"> 109,93 </w:t>
      </w:r>
      <w:r>
        <w:t>евро</w:t>
      </w:r>
      <w:r>
        <w:t>/</w:t>
      </w:r>
      <w:r>
        <w:t>ха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>3.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4.08.2015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1.03.2019 </w:t>
      </w:r>
      <w:r>
        <w:t>г</w:t>
      </w:r>
      <w:r>
        <w:t xml:space="preserve">.)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местообитанията</w:t>
      </w:r>
      <w:r>
        <w:t xml:space="preserve"> </w:t>
      </w:r>
      <w:r>
        <w:t>на</w:t>
      </w:r>
      <w:r>
        <w:t xml:space="preserve"> </w:t>
      </w:r>
      <w:r>
        <w:t>Цар</w:t>
      </w:r>
      <w:r>
        <w:t>ски</w:t>
      </w:r>
      <w:r>
        <w:t xml:space="preserve"> </w:t>
      </w:r>
      <w:r>
        <w:t>орел</w:t>
      </w:r>
      <w:r>
        <w:t xml:space="preserve"> </w:t>
      </w:r>
      <w:r>
        <w:t>и</w:t>
      </w:r>
      <w:r>
        <w:t xml:space="preserve"> </w:t>
      </w:r>
      <w:r>
        <w:t>Египетски</w:t>
      </w:r>
      <w:r>
        <w:t xml:space="preserve"> </w:t>
      </w:r>
      <w:r>
        <w:t>лешояд</w:t>
      </w:r>
      <w:r>
        <w:t xml:space="preserve"> </w:t>
      </w:r>
      <w:r>
        <w:t>в</w:t>
      </w:r>
      <w:r>
        <w:t xml:space="preserve"> </w:t>
      </w:r>
      <w:r>
        <w:t>обработваеми</w:t>
      </w:r>
      <w:r>
        <w:t xml:space="preserve"> </w:t>
      </w:r>
      <w:r>
        <w:t>земи</w:t>
      </w:r>
      <w:r>
        <w:t xml:space="preserve"> </w:t>
      </w:r>
      <w:r>
        <w:t>с</w:t>
      </w:r>
      <w:r>
        <w:t xml:space="preserve"> </w:t>
      </w:r>
      <w:r>
        <w:t>орнитологично</w:t>
      </w:r>
      <w:r>
        <w:t xml:space="preserve"> </w:t>
      </w:r>
      <w:r>
        <w:t>значение</w:t>
      </w:r>
      <w:r>
        <w:t xml:space="preserve">" </w:t>
      </w:r>
      <w:r>
        <w:t>за</w:t>
      </w:r>
      <w:r>
        <w:t xml:space="preserve"> </w:t>
      </w:r>
      <w:r>
        <w:t>превръщане</w:t>
      </w:r>
      <w:r>
        <w:t xml:space="preserve"> </w:t>
      </w:r>
      <w:r>
        <w:t>на</w:t>
      </w:r>
      <w:r>
        <w:t xml:space="preserve"> </w:t>
      </w:r>
      <w:r>
        <w:t>обработваемите</w:t>
      </w:r>
      <w:r>
        <w:t xml:space="preserve"> </w:t>
      </w:r>
      <w:r>
        <w:t>земи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местообитания</w:t>
      </w:r>
      <w:r>
        <w:t xml:space="preserve"> </w:t>
      </w:r>
      <w:r>
        <w:t>на</w:t>
      </w:r>
      <w:r>
        <w:t xml:space="preserve"> </w:t>
      </w:r>
      <w:r>
        <w:t>Царски</w:t>
      </w:r>
      <w:r>
        <w:t xml:space="preserve"> </w:t>
      </w:r>
      <w:r>
        <w:t>орел</w:t>
      </w:r>
      <w:r>
        <w:t xml:space="preserve"> </w:t>
      </w:r>
      <w:r>
        <w:t>или</w:t>
      </w:r>
      <w:r>
        <w:t xml:space="preserve"> </w:t>
      </w:r>
      <w:r>
        <w:t>Египетски</w:t>
      </w:r>
      <w:r>
        <w:t xml:space="preserve"> </w:t>
      </w:r>
      <w:r>
        <w:t>лешояд</w:t>
      </w:r>
      <w:r>
        <w:t xml:space="preserve"> </w:t>
      </w:r>
      <w:r>
        <w:t>в</w:t>
      </w:r>
      <w:r>
        <w:t xml:space="preserve"> </w:t>
      </w:r>
      <w:r>
        <w:t>постоянно</w:t>
      </w:r>
      <w:r>
        <w:t xml:space="preserve"> </w:t>
      </w:r>
      <w:r>
        <w:t>затревени</w:t>
      </w:r>
      <w:r>
        <w:t xml:space="preserve"> </w:t>
      </w:r>
      <w:r>
        <w:t>площи</w:t>
      </w:r>
      <w:r>
        <w:t>:</w:t>
      </w:r>
    </w:p>
    <w:p w:rsidR="00000000" w:rsidRDefault="004B4D82">
      <w:pPr>
        <w:autoSpaceDE w:val="0"/>
        <w:autoSpaceDN w:val="0"/>
        <w:adjustRightInd w:val="0"/>
      </w:pPr>
      <w:r>
        <w:t>а</w:t>
      </w:r>
      <w:r>
        <w:t>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1.03.2019 </w:t>
      </w:r>
      <w:r>
        <w:t>г</w:t>
      </w:r>
      <w:r>
        <w:t>.</w:t>
      </w:r>
      <w:r>
        <w:t xml:space="preserve">) </w:t>
      </w:r>
      <w:r>
        <w:t>до</w:t>
      </w:r>
      <w:r>
        <w:t xml:space="preserve"> 278 </w:t>
      </w:r>
      <w:r>
        <w:t>евро</w:t>
      </w:r>
      <w:r>
        <w:t>/</w:t>
      </w:r>
      <w:r>
        <w:t>ха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площи</w:t>
      </w:r>
      <w:r>
        <w:t xml:space="preserve">, </w:t>
      </w:r>
      <w:r>
        <w:t>заявени</w:t>
      </w:r>
      <w:r>
        <w:t xml:space="preserve"> </w:t>
      </w:r>
      <w:r>
        <w:t>до</w:t>
      </w:r>
      <w:r>
        <w:t xml:space="preserve"> 1.01.2018 </w:t>
      </w:r>
      <w:r>
        <w:t>г</w:t>
      </w:r>
      <w:r>
        <w:t>.;</w:t>
      </w:r>
    </w:p>
    <w:p w:rsidR="00000000" w:rsidRDefault="004B4D82">
      <w:pPr>
        <w:autoSpaceDE w:val="0"/>
        <w:autoSpaceDN w:val="0"/>
        <w:adjustRightInd w:val="0"/>
      </w:pPr>
      <w:r>
        <w:t>б</w:t>
      </w:r>
      <w:r>
        <w:t>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1.03.2019 </w:t>
      </w:r>
      <w:r>
        <w:t>г</w:t>
      </w:r>
      <w:r>
        <w:t xml:space="preserve">.) 247 </w:t>
      </w:r>
      <w:r>
        <w:t>евро</w:t>
      </w:r>
      <w:r>
        <w:t>/</w:t>
      </w:r>
      <w:r>
        <w:t>ха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площи</w:t>
      </w:r>
      <w:r>
        <w:t xml:space="preserve">, </w:t>
      </w:r>
      <w:r>
        <w:t>заявени</w:t>
      </w:r>
      <w:r>
        <w:t xml:space="preserve"> </w:t>
      </w:r>
      <w:r>
        <w:t>след</w:t>
      </w:r>
      <w:r>
        <w:t xml:space="preserve"> 1.01.2018 </w:t>
      </w:r>
      <w:r>
        <w:t>г</w:t>
      </w:r>
      <w:r>
        <w:t>.;</w:t>
      </w:r>
    </w:p>
    <w:p w:rsidR="00000000" w:rsidRDefault="004B4D82">
      <w:pPr>
        <w:autoSpaceDE w:val="0"/>
        <w:autoSpaceDN w:val="0"/>
        <w:adjustRightInd w:val="0"/>
      </w:pPr>
      <w:r>
        <w:t xml:space="preserve">4.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Контрол</w:t>
      </w:r>
      <w:r>
        <w:t xml:space="preserve"> </w:t>
      </w:r>
      <w:r>
        <w:t>на</w:t>
      </w:r>
      <w:r>
        <w:t xml:space="preserve"> </w:t>
      </w:r>
      <w:r>
        <w:t>почвената</w:t>
      </w:r>
      <w:r>
        <w:t xml:space="preserve"> </w:t>
      </w:r>
      <w:r>
        <w:t>ерозия</w:t>
      </w:r>
      <w:r>
        <w:t>":</w:t>
      </w:r>
    </w:p>
    <w:p w:rsidR="00000000" w:rsidRDefault="004B4D82">
      <w:pPr>
        <w:autoSpaceDE w:val="0"/>
        <w:autoSpaceDN w:val="0"/>
        <w:adjustRightInd w:val="0"/>
      </w:pPr>
      <w:r>
        <w:lastRenderedPageBreak/>
        <w:t>а</w:t>
      </w:r>
      <w:r>
        <w:t>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4.08.2015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1.03.2019 </w:t>
      </w:r>
      <w:r>
        <w:t>г</w:t>
      </w:r>
      <w:r>
        <w:t xml:space="preserve">.) </w:t>
      </w:r>
      <w:r>
        <w:t>за</w:t>
      </w:r>
      <w:r>
        <w:t xml:space="preserve"> </w:t>
      </w:r>
      <w:r>
        <w:t>превръщане</w:t>
      </w:r>
      <w:r>
        <w:t xml:space="preserve"> </w:t>
      </w:r>
      <w:r>
        <w:t>на</w:t>
      </w:r>
      <w:r>
        <w:t xml:space="preserve"> </w:t>
      </w:r>
      <w:r>
        <w:t>обработваеми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в</w:t>
      </w:r>
      <w:r>
        <w:t xml:space="preserve"> </w:t>
      </w:r>
      <w:r>
        <w:t>постоянно</w:t>
      </w:r>
      <w:r>
        <w:t xml:space="preserve"> </w:t>
      </w:r>
      <w:r>
        <w:t>затревени</w:t>
      </w:r>
      <w:r>
        <w:t xml:space="preserve"> </w:t>
      </w:r>
      <w:r>
        <w:t>площи</w:t>
      </w:r>
      <w:r>
        <w:t>:</w:t>
      </w:r>
    </w:p>
    <w:p w:rsidR="00000000" w:rsidRDefault="004B4D82">
      <w:pPr>
        <w:autoSpaceDE w:val="0"/>
        <w:autoSpaceDN w:val="0"/>
        <w:adjustRightInd w:val="0"/>
      </w:pPr>
      <w:r>
        <w:t>аа</w:t>
      </w:r>
      <w:r>
        <w:t>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1.03.2019 </w:t>
      </w:r>
      <w:r>
        <w:t>г</w:t>
      </w:r>
      <w:r>
        <w:t xml:space="preserve">.) </w:t>
      </w:r>
      <w:r>
        <w:t>до</w:t>
      </w:r>
      <w:r>
        <w:t xml:space="preserve"> 315 </w:t>
      </w:r>
      <w:r>
        <w:t>евро</w:t>
      </w:r>
      <w:r>
        <w:t>/</w:t>
      </w:r>
      <w:r>
        <w:t>ха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площи</w:t>
      </w:r>
      <w:r>
        <w:t xml:space="preserve">, </w:t>
      </w:r>
      <w:r>
        <w:t>заявени</w:t>
      </w:r>
      <w:r>
        <w:t xml:space="preserve"> </w:t>
      </w:r>
      <w:r>
        <w:t>до</w:t>
      </w:r>
      <w:r>
        <w:t xml:space="preserve"> 1.01.2018 </w:t>
      </w:r>
      <w:r>
        <w:t>г</w:t>
      </w:r>
      <w:r>
        <w:t>.;</w:t>
      </w:r>
    </w:p>
    <w:p w:rsidR="00000000" w:rsidRDefault="004B4D82">
      <w:pPr>
        <w:autoSpaceDE w:val="0"/>
        <w:autoSpaceDN w:val="0"/>
        <w:adjustRightInd w:val="0"/>
      </w:pPr>
      <w:r>
        <w:t>бб</w:t>
      </w:r>
      <w:r>
        <w:t>) (</w:t>
      </w:r>
      <w:r>
        <w:t>н</w:t>
      </w:r>
      <w:r>
        <w:t>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1.03.2019 </w:t>
      </w:r>
      <w:r>
        <w:t>г</w:t>
      </w:r>
      <w:r>
        <w:t xml:space="preserve">.) 266 </w:t>
      </w:r>
      <w:r>
        <w:t>евро</w:t>
      </w:r>
      <w:r>
        <w:t>/</w:t>
      </w:r>
      <w:r>
        <w:t>ха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площи</w:t>
      </w:r>
      <w:r>
        <w:t xml:space="preserve">, </w:t>
      </w:r>
      <w:r>
        <w:t>заявени</w:t>
      </w:r>
      <w:r>
        <w:t xml:space="preserve"> </w:t>
      </w:r>
      <w:r>
        <w:t>след</w:t>
      </w:r>
      <w:r>
        <w:t xml:space="preserve"> 1.01.2018 </w:t>
      </w:r>
      <w:r>
        <w:t>г</w:t>
      </w:r>
      <w:r>
        <w:t xml:space="preserve">.; </w:t>
      </w:r>
    </w:p>
    <w:p w:rsidR="00000000" w:rsidRDefault="004B4D82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за</w:t>
      </w:r>
      <w:r>
        <w:t xml:space="preserve"> </w:t>
      </w:r>
      <w:r>
        <w:t>противоерозионни</w:t>
      </w:r>
      <w:r>
        <w:t xml:space="preserve"> </w:t>
      </w:r>
      <w:r>
        <w:t>мероприятия</w:t>
      </w:r>
      <w:r>
        <w:t xml:space="preserve"> </w:t>
      </w:r>
      <w:r>
        <w:t>в</w:t>
      </w:r>
      <w:r>
        <w:t xml:space="preserve"> </w:t>
      </w:r>
      <w:r>
        <w:t>лозя</w:t>
      </w:r>
      <w:r>
        <w:t xml:space="preserve"> </w:t>
      </w:r>
      <w:r>
        <w:t>и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>:</w:t>
      </w:r>
    </w:p>
    <w:p w:rsidR="00000000" w:rsidRDefault="004B4D82">
      <w:pPr>
        <w:autoSpaceDE w:val="0"/>
        <w:autoSpaceDN w:val="0"/>
        <w:adjustRightInd w:val="0"/>
      </w:pPr>
      <w:r>
        <w:t>–</w:t>
      </w:r>
      <w:r>
        <w:t xml:space="preserve">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4.08.2015 </w:t>
      </w:r>
      <w:r>
        <w:t>г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</w:t>
      </w:r>
      <w:r>
        <w:t xml:space="preserve">.03.2021 </w:t>
      </w:r>
      <w:r>
        <w:t>г</w:t>
      </w:r>
      <w:r>
        <w:t xml:space="preserve">.) </w:t>
      </w:r>
      <w:r>
        <w:t>затревяване</w:t>
      </w:r>
      <w:r>
        <w:t xml:space="preserve"> </w:t>
      </w:r>
      <w:r>
        <w:t>на</w:t>
      </w:r>
      <w:r>
        <w:t xml:space="preserve"> </w:t>
      </w:r>
      <w:r>
        <w:t>междуредията</w:t>
      </w:r>
      <w:r>
        <w:t xml:space="preserve"> </w:t>
      </w:r>
      <w:r>
        <w:t>на</w:t>
      </w:r>
      <w:r>
        <w:t xml:space="preserve"> </w:t>
      </w:r>
      <w:r>
        <w:t>лозята</w:t>
      </w:r>
      <w:r>
        <w:t xml:space="preserve"> </w:t>
      </w:r>
      <w:r>
        <w:t>и</w:t>
      </w:r>
      <w:r>
        <w:t xml:space="preserve"> </w:t>
      </w:r>
      <w:r>
        <w:t>трайните</w:t>
      </w:r>
      <w:r>
        <w:t xml:space="preserve"> </w:t>
      </w:r>
      <w:r>
        <w:t>насаждения</w:t>
      </w:r>
      <w:r>
        <w:t xml:space="preserve"> </w:t>
      </w:r>
      <w:r>
        <w:t>–</w:t>
      </w:r>
      <w:r>
        <w:t xml:space="preserve"> </w:t>
      </w:r>
      <w:r>
        <w:t>до</w:t>
      </w:r>
      <w:r>
        <w:t xml:space="preserve"> 156 </w:t>
      </w:r>
      <w:r>
        <w:t>евро</w:t>
      </w:r>
      <w:r>
        <w:t>/</w:t>
      </w:r>
      <w:r>
        <w:t>ха</w:t>
      </w:r>
      <w:r>
        <w:t xml:space="preserve"> </w:t>
      </w:r>
      <w:r>
        <w:t>за</w:t>
      </w:r>
      <w:r>
        <w:t xml:space="preserve"> </w:t>
      </w:r>
      <w:r>
        <w:t>площи</w:t>
      </w:r>
      <w:r>
        <w:t xml:space="preserve">, </w:t>
      </w:r>
      <w:r>
        <w:t>заявени</w:t>
      </w:r>
      <w:r>
        <w:t xml:space="preserve"> </w:t>
      </w:r>
      <w:r>
        <w:t>до</w:t>
      </w:r>
      <w:r>
        <w:t xml:space="preserve"> 1.01.2021 </w:t>
      </w:r>
      <w:r>
        <w:t>г</w:t>
      </w:r>
      <w:r>
        <w:t xml:space="preserve">., </w:t>
      </w:r>
      <w:r>
        <w:t>и</w:t>
      </w:r>
      <w:r>
        <w:t xml:space="preserve"> </w:t>
      </w:r>
      <w:r>
        <w:t>до</w:t>
      </w:r>
      <w:r>
        <w:t xml:space="preserve"> 157,48 </w:t>
      </w:r>
      <w:r>
        <w:t>евро</w:t>
      </w:r>
      <w:r>
        <w:t>/</w:t>
      </w:r>
      <w:r>
        <w:t>ха</w:t>
      </w:r>
      <w:r>
        <w:t xml:space="preserve"> </w:t>
      </w:r>
      <w:r>
        <w:t>за</w:t>
      </w:r>
      <w:r>
        <w:t xml:space="preserve"> </w:t>
      </w:r>
      <w:r>
        <w:t>площи</w:t>
      </w:r>
      <w:r>
        <w:t xml:space="preserve">, </w:t>
      </w:r>
      <w:r>
        <w:t>заявени</w:t>
      </w:r>
      <w:r>
        <w:t xml:space="preserve"> </w:t>
      </w:r>
      <w:r>
        <w:t>след</w:t>
      </w:r>
      <w:r>
        <w:t xml:space="preserve"> 1.01.2021 </w:t>
      </w:r>
      <w:r>
        <w:t>г</w:t>
      </w:r>
      <w:r>
        <w:t>.;</w:t>
      </w:r>
    </w:p>
    <w:p w:rsidR="00000000" w:rsidRDefault="004B4D82">
      <w:pPr>
        <w:autoSpaceDE w:val="0"/>
        <w:autoSpaceDN w:val="0"/>
        <w:adjustRightInd w:val="0"/>
      </w:pPr>
      <w:r>
        <w:t>–</w:t>
      </w:r>
      <w:r>
        <w:t xml:space="preserve">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4.08.2015 </w:t>
      </w:r>
      <w:r>
        <w:t>г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>.</w:t>
      </w:r>
      <w:r>
        <w:t xml:space="preserve">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изграждане</w:t>
      </w:r>
      <w:r>
        <w:t xml:space="preserve"> </w:t>
      </w:r>
      <w:r>
        <w:t>и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оттокоотвеждащи</w:t>
      </w:r>
      <w:r>
        <w:t xml:space="preserve"> </w:t>
      </w:r>
      <w:r>
        <w:t>бразди</w:t>
      </w:r>
      <w:r>
        <w:t xml:space="preserve"> </w:t>
      </w:r>
      <w:r>
        <w:t>и</w:t>
      </w:r>
      <w:r>
        <w:t xml:space="preserve"> </w:t>
      </w:r>
      <w:r>
        <w:t>напречно</w:t>
      </w:r>
      <w:r>
        <w:t xml:space="preserve"> </w:t>
      </w:r>
      <w:r>
        <w:t>на</w:t>
      </w:r>
      <w:r>
        <w:t xml:space="preserve"> </w:t>
      </w:r>
      <w:r>
        <w:t>склона</w:t>
      </w:r>
      <w:r>
        <w:t xml:space="preserve"> </w:t>
      </w:r>
      <w:r>
        <w:t>–</w:t>
      </w:r>
      <w:r>
        <w:t xml:space="preserve"> </w:t>
      </w:r>
      <w:r>
        <w:t>до</w:t>
      </w:r>
      <w:r>
        <w:t xml:space="preserve"> 142 </w:t>
      </w:r>
      <w:r>
        <w:t>евро</w:t>
      </w:r>
      <w:r>
        <w:t>/</w:t>
      </w:r>
      <w:r>
        <w:t>ха</w:t>
      </w:r>
      <w:r>
        <w:t xml:space="preserve"> </w:t>
      </w:r>
      <w:r>
        <w:t>за</w:t>
      </w:r>
      <w:r>
        <w:t xml:space="preserve"> </w:t>
      </w:r>
      <w:r>
        <w:t>площи</w:t>
      </w:r>
      <w:r>
        <w:t xml:space="preserve">, </w:t>
      </w:r>
      <w:r>
        <w:t>заявени</w:t>
      </w:r>
      <w:r>
        <w:t xml:space="preserve"> </w:t>
      </w:r>
      <w:r>
        <w:t>до</w:t>
      </w:r>
      <w:r>
        <w:t xml:space="preserve"> 1.01.2021 </w:t>
      </w:r>
      <w:r>
        <w:t>г</w:t>
      </w:r>
      <w:r>
        <w:t xml:space="preserve">., </w:t>
      </w:r>
      <w:r>
        <w:t>и</w:t>
      </w:r>
      <w:r>
        <w:t xml:space="preserve"> </w:t>
      </w:r>
      <w:r>
        <w:t>до</w:t>
      </w:r>
      <w:r>
        <w:t xml:space="preserve"> 128,85 </w:t>
      </w:r>
      <w:r>
        <w:t>евро</w:t>
      </w:r>
      <w:r>
        <w:t>/</w:t>
      </w:r>
      <w:r>
        <w:t>ха</w:t>
      </w:r>
      <w:r>
        <w:t xml:space="preserve"> </w:t>
      </w:r>
      <w:r>
        <w:t>за</w:t>
      </w:r>
      <w:r>
        <w:t xml:space="preserve"> </w:t>
      </w:r>
      <w:r>
        <w:t>площи</w:t>
      </w:r>
      <w:r>
        <w:t xml:space="preserve">, </w:t>
      </w:r>
      <w:r>
        <w:t>заявени</w:t>
      </w:r>
      <w:r>
        <w:t xml:space="preserve"> </w:t>
      </w:r>
      <w:r>
        <w:t>след</w:t>
      </w:r>
      <w:r>
        <w:t xml:space="preserve"> 1.01.2021 </w:t>
      </w:r>
      <w:r>
        <w:t>г</w:t>
      </w:r>
      <w:r>
        <w:t>.;</w:t>
      </w:r>
    </w:p>
    <w:p w:rsidR="00000000" w:rsidRDefault="004B4D82">
      <w:pPr>
        <w:autoSpaceDE w:val="0"/>
        <w:autoSpaceDN w:val="0"/>
        <w:adjustRightInd w:val="0"/>
      </w:pPr>
      <w:r>
        <w:t>в</w:t>
      </w:r>
      <w:r>
        <w:t xml:space="preserve">) </w:t>
      </w:r>
      <w:r>
        <w:t>противоерозионни</w:t>
      </w:r>
      <w:r>
        <w:t xml:space="preserve"> </w:t>
      </w:r>
      <w:r>
        <w:t>мероприятия</w:t>
      </w:r>
      <w:r>
        <w:t xml:space="preserve"> </w:t>
      </w:r>
      <w:r>
        <w:t>в</w:t>
      </w:r>
      <w:r>
        <w:t xml:space="preserve"> </w:t>
      </w:r>
      <w:r>
        <w:t>обработваеми</w:t>
      </w:r>
      <w:r>
        <w:t xml:space="preserve"> </w:t>
      </w:r>
      <w:r>
        <w:t>зе</w:t>
      </w:r>
      <w:r>
        <w:t>ми</w:t>
      </w:r>
      <w:r>
        <w:t>:</w:t>
      </w:r>
    </w:p>
    <w:p w:rsidR="00000000" w:rsidRDefault="004B4D82">
      <w:pPr>
        <w:autoSpaceDE w:val="0"/>
        <w:autoSpaceDN w:val="0"/>
        <w:adjustRightInd w:val="0"/>
      </w:pPr>
      <w:r>
        <w:t>–</w:t>
      </w:r>
      <w:r>
        <w:t xml:space="preserve">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4.08.2015 </w:t>
      </w:r>
      <w:r>
        <w:t>г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1.03.2019 </w:t>
      </w:r>
      <w:r>
        <w:t>г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за</w:t>
      </w:r>
      <w:r>
        <w:t xml:space="preserve"> </w:t>
      </w:r>
      <w:r>
        <w:t>създаване</w:t>
      </w:r>
      <w:r>
        <w:t xml:space="preserve"> </w:t>
      </w:r>
      <w:r>
        <w:t>и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буферни</w:t>
      </w:r>
      <w:r>
        <w:t xml:space="preserve"> </w:t>
      </w:r>
      <w:r>
        <w:t>ивици</w:t>
      </w:r>
      <w:r>
        <w:t xml:space="preserve"> </w:t>
      </w:r>
      <w:r>
        <w:t>с</w:t>
      </w:r>
      <w:r>
        <w:t xml:space="preserve"> </w:t>
      </w:r>
      <w:r>
        <w:t>медоносна</w:t>
      </w:r>
      <w:r>
        <w:t xml:space="preserve"> </w:t>
      </w:r>
      <w:r>
        <w:t>тревна</w:t>
      </w:r>
      <w:r>
        <w:t xml:space="preserve"> </w:t>
      </w:r>
      <w:r>
        <w:t>растителност</w:t>
      </w:r>
      <w:r>
        <w:t xml:space="preserve"> </w:t>
      </w:r>
      <w:r>
        <w:t>–</w:t>
      </w:r>
      <w:r>
        <w:t xml:space="preserve"> </w:t>
      </w:r>
      <w:r>
        <w:t>до</w:t>
      </w:r>
      <w:r>
        <w:t xml:space="preserve"> 40 </w:t>
      </w:r>
      <w:r>
        <w:t>евро</w:t>
      </w:r>
      <w:r>
        <w:t>/</w:t>
      </w:r>
      <w:r>
        <w:t>ха</w:t>
      </w:r>
      <w:r>
        <w:t xml:space="preserve"> </w:t>
      </w:r>
      <w:r>
        <w:t>за</w:t>
      </w:r>
      <w:r>
        <w:t xml:space="preserve"> </w:t>
      </w:r>
      <w:r>
        <w:t>площи</w:t>
      </w:r>
      <w:r>
        <w:t xml:space="preserve">, </w:t>
      </w:r>
      <w:r>
        <w:t>заявени</w:t>
      </w:r>
      <w:r>
        <w:t xml:space="preserve"> </w:t>
      </w:r>
      <w:r>
        <w:t>до</w:t>
      </w:r>
      <w:r>
        <w:t xml:space="preserve"> 1.01.2018 </w:t>
      </w:r>
      <w:r>
        <w:t>г</w:t>
      </w:r>
      <w:r>
        <w:t xml:space="preserve">., </w:t>
      </w:r>
      <w:r>
        <w:t>и</w:t>
      </w:r>
      <w:r>
        <w:t xml:space="preserve"> 36 </w:t>
      </w:r>
      <w:r>
        <w:t>евро</w:t>
      </w:r>
      <w:r>
        <w:t>/</w:t>
      </w:r>
      <w:r>
        <w:t>ха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площи</w:t>
      </w:r>
      <w:r>
        <w:t xml:space="preserve">, </w:t>
      </w:r>
      <w:r>
        <w:t>заявени</w:t>
      </w:r>
      <w:r>
        <w:t xml:space="preserve"> </w:t>
      </w:r>
      <w:r>
        <w:t>след</w:t>
      </w:r>
      <w:r>
        <w:t xml:space="preserve"> 1.01.2018 </w:t>
      </w:r>
      <w:r>
        <w:t>г</w:t>
      </w:r>
      <w:r>
        <w:t xml:space="preserve">., </w:t>
      </w:r>
      <w:r>
        <w:t>а</w:t>
      </w:r>
      <w:r>
        <w:t xml:space="preserve"> </w:t>
      </w:r>
      <w:r>
        <w:t>за</w:t>
      </w:r>
      <w:r>
        <w:t xml:space="preserve"> </w:t>
      </w:r>
      <w:r>
        <w:t>площи</w:t>
      </w:r>
      <w:r>
        <w:t xml:space="preserve">, </w:t>
      </w:r>
      <w:r>
        <w:t>заявени</w:t>
      </w:r>
      <w:r>
        <w:t xml:space="preserve"> </w:t>
      </w:r>
      <w:r>
        <w:t>след</w:t>
      </w:r>
      <w:r>
        <w:t xml:space="preserve"> 1.01.2021 </w:t>
      </w:r>
      <w:r>
        <w:t>г</w:t>
      </w:r>
      <w:r>
        <w:t xml:space="preserve">. </w:t>
      </w:r>
      <w:r>
        <w:t>–</w:t>
      </w:r>
      <w:r>
        <w:t xml:space="preserve"> </w:t>
      </w:r>
      <w:r>
        <w:t>до</w:t>
      </w:r>
      <w:r>
        <w:t xml:space="preserve"> 63,82 </w:t>
      </w:r>
      <w:r>
        <w:t>евро</w:t>
      </w:r>
      <w:r>
        <w:t>/</w:t>
      </w:r>
      <w:r>
        <w:t>ха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>–</w:t>
      </w:r>
      <w:r>
        <w:t xml:space="preserve">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4.08.2015 </w:t>
      </w:r>
      <w:r>
        <w:t>г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за</w:t>
      </w:r>
      <w:r>
        <w:t xml:space="preserve"> </w:t>
      </w:r>
      <w:r>
        <w:t>поясно</w:t>
      </w:r>
      <w:r>
        <w:t xml:space="preserve"> </w:t>
      </w:r>
      <w:r>
        <w:t>редуване</w:t>
      </w:r>
      <w:r>
        <w:t xml:space="preserve"> </w:t>
      </w:r>
      <w:r>
        <w:t>на</w:t>
      </w:r>
      <w:r>
        <w:t xml:space="preserve"> </w:t>
      </w:r>
      <w:r>
        <w:t>култу</w:t>
      </w:r>
      <w:r>
        <w:t>рите</w:t>
      </w:r>
      <w:r>
        <w:t xml:space="preserve"> </w:t>
      </w:r>
      <w:r>
        <w:t>–</w:t>
      </w:r>
      <w:r>
        <w:t xml:space="preserve"> </w:t>
      </w:r>
      <w:r>
        <w:t>до</w:t>
      </w:r>
      <w:r>
        <w:t xml:space="preserve"> 38,2 </w:t>
      </w:r>
      <w:r>
        <w:t>евро</w:t>
      </w:r>
      <w:r>
        <w:t>/</w:t>
      </w:r>
      <w:r>
        <w:t>ха</w:t>
      </w:r>
      <w:r>
        <w:t xml:space="preserve"> </w:t>
      </w:r>
      <w:r>
        <w:t>за</w:t>
      </w:r>
      <w:r>
        <w:t xml:space="preserve"> </w:t>
      </w:r>
      <w:r>
        <w:t>площи</w:t>
      </w:r>
      <w:r>
        <w:t xml:space="preserve">, </w:t>
      </w:r>
      <w:r>
        <w:t>заявени</w:t>
      </w:r>
      <w:r>
        <w:t xml:space="preserve"> </w:t>
      </w:r>
      <w:r>
        <w:t>до</w:t>
      </w:r>
      <w:r>
        <w:t xml:space="preserve"> 1.01.2021 </w:t>
      </w:r>
      <w:r>
        <w:t>г</w:t>
      </w:r>
      <w:r>
        <w:t xml:space="preserve">.; </w:t>
      </w:r>
      <w:r>
        <w:t>за</w:t>
      </w:r>
      <w:r>
        <w:t xml:space="preserve"> </w:t>
      </w:r>
      <w:r>
        <w:t>площи</w:t>
      </w:r>
      <w:r>
        <w:t xml:space="preserve">, </w:t>
      </w:r>
      <w:r>
        <w:t>заявени</w:t>
      </w:r>
      <w:r>
        <w:t xml:space="preserve"> </w:t>
      </w:r>
      <w:r>
        <w:t>след</w:t>
      </w:r>
      <w:r>
        <w:t xml:space="preserve"> 1.01.2021 </w:t>
      </w:r>
      <w:r>
        <w:t>г</w:t>
      </w:r>
      <w:r>
        <w:t xml:space="preserve">. </w:t>
      </w:r>
      <w:r>
        <w:t>за</w:t>
      </w:r>
      <w:r>
        <w:t xml:space="preserve"> </w:t>
      </w:r>
      <w:r>
        <w:t>поясно</w:t>
      </w:r>
      <w:r>
        <w:t xml:space="preserve"> </w:t>
      </w:r>
      <w:r>
        <w:t>редуване</w:t>
      </w:r>
      <w:r>
        <w:t xml:space="preserve"> </w:t>
      </w:r>
      <w:r>
        <w:t>на</w:t>
      </w:r>
      <w:r>
        <w:t xml:space="preserve"> </w:t>
      </w:r>
      <w:r>
        <w:t>окопни</w:t>
      </w:r>
      <w:r>
        <w:t xml:space="preserve"> </w:t>
      </w:r>
      <w:r>
        <w:t>със</w:t>
      </w:r>
      <w:r>
        <w:t xml:space="preserve"> </w:t>
      </w:r>
      <w:r>
        <w:t>слята</w:t>
      </w:r>
      <w:r>
        <w:t xml:space="preserve"> </w:t>
      </w:r>
      <w:r>
        <w:t>повърхност</w:t>
      </w:r>
      <w:r>
        <w:t xml:space="preserve"> </w:t>
      </w:r>
      <w:r>
        <w:t>култури</w:t>
      </w:r>
      <w:r>
        <w:t xml:space="preserve">, </w:t>
      </w:r>
      <w:r>
        <w:t>перпендикулярно</w:t>
      </w:r>
      <w:r>
        <w:t xml:space="preserve"> </w:t>
      </w:r>
      <w:r>
        <w:t>на</w:t>
      </w:r>
      <w:r>
        <w:t xml:space="preserve"> </w:t>
      </w:r>
      <w:r>
        <w:t>склона</w:t>
      </w:r>
      <w:r>
        <w:t xml:space="preserve"> </w:t>
      </w:r>
      <w:r>
        <w:t>–</w:t>
      </w:r>
      <w:r>
        <w:t xml:space="preserve"> </w:t>
      </w:r>
      <w:r>
        <w:t>до</w:t>
      </w:r>
      <w:r>
        <w:t xml:space="preserve"> 91,88 </w:t>
      </w:r>
      <w:r>
        <w:t>евро</w:t>
      </w:r>
      <w:r>
        <w:t>/</w:t>
      </w:r>
      <w:r>
        <w:t>ха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>5.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4.08.2015 </w:t>
      </w:r>
      <w:r>
        <w:t>г</w:t>
      </w:r>
      <w:r>
        <w:t>.)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Традиционни</w:t>
      </w:r>
      <w:r>
        <w:t xml:space="preserve"> </w:t>
      </w:r>
      <w:r>
        <w:t>практики</w:t>
      </w:r>
      <w:r>
        <w:t xml:space="preserve"> </w:t>
      </w:r>
      <w:r>
        <w:t>за</w:t>
      </w:r>
      <w:r>
        <w:t xml:space="preserve"> </w:t>
      </w:r>
      <w:r>
        <w:t>сезонна</w:t>
      </w:r>
      <w:r>
        <w:t xml:space="preserve"> </w:t>
      </w:r>
      <w:r>
        <w:t>паша</w:t>
      </w:r>
      <w:r>
        <w:t xml:space="preserve"> (</w:t>
      </w:r>
      <w:r>
        <w:t>пасторализъм</w:t>
      </w:r>
      <w:r>
        <w:t xml:space="preserve">)" </w:t>
      </w:r>
      <w:r>
        <w:t>–</w:t>
      </w:r>
      <w:r>
        <w:t xml:space="preserve"> </w:t>
      </w:r>
      <w:r>
        <w:t>до</w:t>
      </w:r>
      <w:r>
        <w:t xml:space="preserve"> 179 </w:t>
      </w:r>
      <w:r>
        <w:t>евро</w:t>
      </w:r>
      <w:r>
        <w:t>/</w:t>
      </w:r>
      <w:r>
        <w:t>ха</w:t>
      </w:r>
      <w:r>
        <w:t xml:space="preserve">, </w:t>
      </w:r>
      <w:r>
        <w:t>а</w:t>
      </w:r>
      <w:r>
        <w:t xml:space="preserve"> </w:t>
      </w:r>
      <w:r>
        <w:t>при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</w:t>
      </w:r>
      <w:r>
        <w:t>две</w:t>
      </w:r>
      <w:r>
        <w:t xml:space="preserve"> </w:t>
      </w:r>
      <w:r>
        <w:t>кучета</w:t>
      </w:r>
      <w:r>
        <w:t xml:space="preserve"> </w:t>
      </w:r>
      <w:r>
        <w:t>–</w:t>
      </w:r>
      <w:r>
        <w:t xml:space="preserve"> </w:t>
      </w:r>
      <w:r>
        <w:t>до</w:t>
      </w:r>
      <w:r>
        <w:t xml:space="preserve"> 182 </w:t>
      </w:r>
      <w:r>
        <w:t>евро</w:t>
      </w:r>
      <w:r>
        <w:t>/</w:t>
      </w:r>
      <w:r>
        <w:t>ха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 xml:space="preserve">6.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застрашени</w:t>
      </w:r>
      <w:r>
        <w:t xml:space="preserve"> </w:t>
      </w:r>
      <w:r>
        <w:t>от</w:t>
      </w:r>
      <w:r>
        <w:t xml:space="preserve"> </w:t>
      </w:r>
      <w:r>
        <w:t>изчезване</w:t>
      </w:r>
      <w:r>
        <w:t xml:space="preserve"> </w:t>
      </w:r>
      <w:r>
        <w:t>местни</w:t>
      </w:r>
      <w:r>
        <w:t xml:space="preserve"> </w:t>
      </w:r>
      <w:r>
        <w:t>породи</w:t>
      </w:r>
      <w:r>
        <w:t xml:space="preserve">, </w:t>
      </w:r>
      <w:r>
        <w:t>важни</w:t>
      </w:r>
      <w:r>
        <w:t xml:space="preserve"> </w:t>
      </w:r>
      <w:r>
        <w:t>за</w:t>
      </w:r>
      <w:r>
        <w:t xml:space="preserve"> </w:t>
      </w:r>
      <w:r>
        <w:t>селското</w:t>
      </w:r>
      <w:r>
        <w:t xml:space="preserve"> </w:t>
      </w:r>
      <w:r>
        <w:t>стопанство</w:t>
      </w:r>
      <w:r>
        <w:t>":</w:t>
      </w:r>
    </w:p>
    <w:p w:rsidR="00000000" w:rsidRDefault="004B4D82">
      <w:pPr>
        <w:autoSpaceDE w:val="0"/>
        <w:autoSpaceDN w:val="0"/>
        <w:adjustRightInd w:val="0"/>
      </w:pPr>
      <w:r>
        <w:t>а</w:t>
      </w:r>
      <w:r>
        <w:t>) (</w:t>
      </w:r>
      <w:r>
        <w:t>доп</w:t>
      </w:r>
      <w:r>
        <w:t>.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4.08.2015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13.06.2023 </w:t>
      </w:r>
      <w:r>
        <w:t>г</w:t>
      </w:r>
      <w:r>
        <w:t xml:space="preserve">.) </w:t>
      </w:r>
      <w:r>
        <w:t>за</w:t>
      </w:r>
      <w:r>
        <w:t xml:space="preserve"> </w:t>
      </w:r>
      <w:r>
        <w:t>едър</w:t>
      </w:r>
      <w:r>
        <w:t xml:space="preserve"> </w:t>
      </w:r>
      <w:r>
        <w:t>рогат</w:t>
      </w:r>
      <w:r>
        <w:t xml:space="preserve"> </w:t>
      </w:r>
      <w:r>
        <w:t>добитък</w:t>
      </w:r>
      <w:r>
        <w:t xml:space="preserve"> </w:t>
      </w:r>
      <w:r>
        <w:t>и</w:t>
      </w:r>
      <w:r>
        <w:t xml:space="preserve"> </w:t>
      </w:r>
      <w:r>
        <w:t>биволи</w:t>
      </w:r>
      <w:r>
        <w:t xml:space="preserve"> </w:t>
      </w:r>
      <w:r>
        <w:t>–</w:t>
      </w:r>
      <w:r>
        <w:t xml:space="preserve"> </w:t>
      </w:r>
      <w:r>
        <w:t>до</w:t>
      </w:r>
      <w:r>
        <w:t xml:space="preserve"> 200 </w:t>
      </w:r>
      <w:r>
        <w:t>евро</w:t>
      </w:r>
      <w:r>
        <w:t>/</w:t>
      </w:r>
      <w:r>
        <w:t>животинска</w:t>
      </w:r>
      <w:r>
        <w:t xml:space="preserve"> </w:t>
      </w:r>
      <w:r>
        <w:t>единица</w:t>
      </w:r>
      <w:r>
        <w:t xml:space="preserve"> (</w:t>
      </w:r>
      <w:r>
        <w:t>ЖЕ</w:t>
      </w:r>
      <w:r>
        <w:t xml:space="preserve">), </w:t>
      </w:r>
      <w:r>
        <w:t>а</w:t>
      </w:r>
      <w:r>
        <w:t xml:space="preserve"> </w:t>
      </w:r>
      <w:r>
        <w:t>за</w:t>
      </w:r>
      <w:r>
        <w:t xml:space="preserve"> </w:t>
      </w:r>
      <w:r>
        <w:t>заявените</w:t>
      </w:r>
      <w:r>
        <w:t xml:space="preserve"> </w:t>
      </w:r>
      <w:r>
        <w:t>след</w:t>
      </w:r>
      <w:r>
        <w:t xml:space="preserve"> 1.01.2022 </w:t>
      </w:r>
      <w:r>
        <w:t>г</w:t>
      </w:r>
      <w:r>
        <w:t xml:space="preserve">. </w:t>
      </w:r>
      <w:r>
        <w:t>–</w:t>
      </w:r>
      <w:r>
        <w:t xml:space="preserve"> </w:t>
      </w:r>
      <w:r>
        <w:t>до</w:t>
      </w:r>
      <w:r>
        <w:t xml:space="preserve"> 212,21 </w:t>
      </w:r>
      <w:r>
        <w:t>евро</w:t>
      </w:r>
      <w:r>
        <w:t>/</w:t>
      </w:r>
      <w:r>
        <w:t>ЖЕ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>б</w:t>
      </w:r>
      <w:r>
        <w:t>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</w:t>
      </w:r>
      <w:r>
        <w:t xml:space="preserve">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4.08.2015 </w:t>
      </w:r>
      <w:r>
        <w:t>г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13.06.2023 </w:t>
      </w:r>
      <w:r>
        <w:t>г</w:t>
      </w:r>
      <w:r>
        <w:t xml:space="preserve">.) </w:t>
      </w:r>
      <w:r>
        <w:t>овце</w:t>
      </w:r>
      <w:r>
        <w:t xml:space="preserve"> </w:t>
      </w:r>
      <w:r>
        <w:t>и</w:t>
      </w:r>
      <w:r>
        <w:t xml:space="preserve"> </w:t>
      </w:r>
      <w:r>
        <w:t>кози</w:t>
      </w:r>
      <w:r>
        <w:t xml:space="preserve"> </w:t>
      </w:r>
      <w:r>
        <w:t>–</w:t>
      </w:r>
      <w:r>
        <w:t xml:space="preserve"> </w:t>
      </w:r>
      <w:r>
        <w:t>до</w:t>
      </w:r>
      <w:r>
        <w:t xml:space="preserve"> 145 </w:t>
      </w:r>
      <w:r>
        <w:t>евро</w:t>
      </w:r>
      <w:r>
        <w:t>/</w:t>
      </w:r>
      <w:r>
        <w:t>ЖЕ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заявените</w:t>
      </w:r>
      <w:r>
        <w:t xml:space="preserve"> </w:t>
      </w:r>
      <w:r>
        <w:t>след</w:t>
      </w:r>
      <w:r>
        <w:t xml:space="preserve"> 1.01.2022 </w:t>
      </w:r>
      <w:r>
        <w:t>г</w:t>
      </w:r>
      <w:r>
        <w:t xml:space="preserve">. </w:t>
      </w:r>
      <w:r>
        <w:t>–</w:t>
      </w:r>
      <w:r>
        <w:t xml:space="preserve"> </w:t>
      </w:r>
      <w:r>
        <w:t>до</w:t>
      </w:r>
      <w:r>
        <w:t xml:space="preserve"> 150,32 </w:t>
      </w:r>
      <w:r>
        <w:t>евро</w:t>
      </w:r>
      <w:r>
        <w:t>/</w:t>
      </w:r>
      <w:r>
        <w:t>ЖЕ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>в</w:t>
      </w:r>
      <w:r>
        <w:t>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4.08.2015 </w:t>
      </w:r>
      <w:r>
        <w:t>г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13.06.20</w:t>
      </w:r>
      <w:r>
        <w:t xml:space="preserve">23 </w:t>
      </w:r>
      <w:r>
        <w:t>г</w:t>
      </w:r>
      <w:r>
        <w:t xml:space="preserve">.) </w:t>
      </w:r>
      <w:r>
        <w:t>за</w:t>
      </w:r>
      <w:r>
        <w:t xml:space="preserve"> </w:t>
      </w:r>
      <w:r>
        <w:t>свине</w:t>
      </w:r>
      <w:r>
        <w:t xml:space="preserve"> </w:t>
      </w:r>
      <w:r>
        <w:t>–</w:t>
      </w:r>
      <w:r>
        <w:t xml:space="preserve"> </w:t>
      </w:r>
      <w:r>
        <w:t>до</w:t>
      </w:r>
      <w:r>
        <w:t xml:space="preserve"> 122 </w:t>
      </w:r>
      <w:r>
        <w:t>евро</w:t>
      </w:r>
      <w:r>
        <w:t>/</w:t>
      </w:r>
      <w:r>
        <w:t>ЖЕ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заявените</w:t>
      </w:r>
      <w:r>
        <w:t xml:space="preserve"> </w:t>
      </w:r>
      <w:r>
        <w:t>след</w:t>
      </w:r>
      <w:r>
        <w:t xml:space="preserve"> 1.01.2022 </w:t>
      </w:r>
      <w:r>
        <w:t>г</w:t>
      </w:r>
      <w:r>
        <w:t xml:space="preserve">. </w:t>
      </w:r>
      <w:r>
        <w:t>–</w:t>
      </w:r>
      <w:r>
        <w:t xml:space="preserve"> </w:t>
      </w:r>
      <w:r>
        <w:t>до</w:t>
      </w:r>
      <w:r>
        <w:t xml:space="preserve"> 126 </w:t>
      </w:r>
      <w:r>
        <w:t>евро</w:t>
      </w:r>
      <w:r>
        <w:t>/</w:t>
      </w:r>
      <w:r>
        <w:t>ЖЕ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>г</w:t>
      </w:r>
      <w:r>
        <w:t>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4.08.2015 </w:t>
      </w:r>
      <w:r>
        <w:t>г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13.06.2023 </w:t>
      </w:r>
      <w:r>
        <w:t>г</w:t>
      </w:r>
      <w:r>
        <w:t xml:space="preserve">.) </w:t>
      </w:r>
      <w:r>
        <w:t>за</w:t>
      </w:r>
      <w:r>
        <w:t xml:space="preserve"> </w:t>
      </w:r>
      <w:r>
        <w:t>коне</w:t>
      </w:r>
      <w:r>
        <w:t xml:space="preserve"> </w:t>
      </w:r>
      <w:r>
        <w:t>–</w:t>
      </w:r>
      <w:r>
        <w:t xml:space="preserve"> </w:t>
      </w:r>
      <w:r>
        <w:t>до</w:t>
      </w:r>
      <w:r>
        <w:t xml:space="preserve"> 143 </w:t>
      </w:r>
      <w:r>
        <w:t>евро</w:t>
      </w:r>
      <w:r>
        <w:t>/</w:t>
      </w:r>
      <w:r>
        <w:t>ЖЕ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заявените</w:t>
      </w:r>
      <w:r>
        <w:t xml:space="preserve"> </w:t>
      </w:r>
      <w:r>
        <w:t>след</w:t>
      </w:r>
      <w:r>
        <w:t xml:space="preserve"> 1.01.2022 </w:t>
      </w:r>
      <w:r>
        <w:t>г</w:t>
      </w:r>
      <w:r>
        <w:t xml:space="preserve">. </w:t>
      </w:r>
      <w:r>
        <w:t>–</w:t>
      </w:r>
      <w:r>
        <w:t xml:space="preserve"> </w:t>
      </w:r>
      <w:r>
        <w:t>до</w:t>
      </w:r>
      <w:r>
        <w:t xml:space="preserve"> 143,8</w:t>
      </w:r>
      <w:r>
        <w:t xml:space="preserve">0 </w:t>
      </w:r>
      <w:r>
        <w:t>евро</w:t>
      </w:r>
      <w:r>
        <w:t>/</w:t>
      </w:r>
      <w:r>
        <w:t>ЖЕ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 xml:space="preserve">7.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застрашени</w:t>
      </w:r>
      <w:r>
        <w:t xml:space="preserve"> </w:t>
      </w:r>
      <w:r>
        <w:t>от</w:t>
      </w:r>
      <w:r>
        <w:t xml:space="preserve"> </w:t>
      </w:r>
      <w:r>
        <w:t>изчезване</w:t>
      </w:r>
      <w:r>
        <w:t xml:space="preserve"> </w:t>
      </w:r>
      <w:r>
        <w:t>местни</w:t>
      </w:r>
      <w:r>
        <w:t xml:space="preserve"> </w:t>
      </w:r>
      <w:r>
        <w:t>сортове</w:t>
      </w:r>
      <w:r>
        <w:t xml:space="preserve">, </w:t>
      </w:r>
      <w:r>
        <w:t>важни</w:t>
      </w:r>
      <w:r>
        <w:t xml:space="preserve"> </w:t>
      </w:r>
      <w:r>
        <w:t>за</w:t>
      </w:r>
      <w:r>
        <w:t xml:space="preserve"> </w:t>
      </w:r>
      <w:r>
        <w:t>селското</w:t>
      </w:r>
      <w:r>
        <w:t xml:space="preserve"> </w:t>
      </w:r>
      <w:r>
        <w:t>стопанство</w:t>
      </w:r>
      <w:r>
        <w:t>":</w:t>
      </w:r>
    </w:p>
    <w:p w:rsidR="00000000" w:rsidRDefault="004B4D82">
      <w:pPr>
        <w:autoSpaceDE w:val="0"/>
        <w:autoSpaceDN w:val="0"/>
        <w:adjustRightInd w:val="0"/>
      </w:pPr>
      <w:r>
        <w:t>а</w:t>
      </w:r>
      <w:r>
        <w:t>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4.08.2015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1.03.2019 </w:t>
      </w:r>
      <w:r>
        <w:t>г</w:t>
      </w:r>
      <w:r>
        <w:t xml:space="preserve">.) </w:t>
      </w:r>
      <w:r>
        <w:t>за</w:t>
      </w:r>
      <w:r>
        <w:t xml:space="preserve"> </w:t>
      </w:r>
      <w:r>
        <w:t>полски</w:t>
      </w:r>
      <w:r>
        <w:t xml:space="preserve"> </w:t>
      </w:r>
      <w:r>
        <w:t>култури</w:t>
      </w:r>
      <w:r>
        <w:t>:</w:t>
      </w:r>
    </w:p>
    <w:p w:rsidR="00000000" w:rsidRDefault="004B4D82">
      <w:pPr>
        <w:autoSpaceDE w:val="0"/>
        <w:autoSpaceDN w:val="0"/>
        <w:adjustRightInd w:val="0"/>
      </w:pPr>
      <w:r>
        <w:t>аа</w:t>
      </w:r>
      <w:r>
        <w:t>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</w:t>
      </w:r>
      <w:r>
        <w:t>р</w:t>
      </w:r>
      <w:r>
        <w:t xml:space="preserve">. 18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1.03.2019 </w:t>
      </w:r>
      <w:r>
        <w:t>г</w:t>
      </w:r>
      <w:r>
        <w:t xml:space="preserve">.) </w:t>
      </w:r>
      <w:r>
        <w:t>до</w:t>
      </w:r>
      <w:r>
        <w:t xml:space="preserve"> 223,95 </w:t>
      </w:r>
      <w:r>
        <w:t>евро</w:t>
      </w:r>
      <w:r>
        <w:t>/</w:t>
      </w:r>
      <w:r>
        <w:t>ха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площи</w:t>
      </w:r>
      <w:r>
        <w:t xml:space="preserve">, </w:t>
      </w:r>
      <w:r>
        <w:t>заявени</w:t>
      </w:r>
      <w:r>
        <w:t xml:space="preserve"> </w:t>
      </w:r>
      <w:r>
        <w:t>до</w:t>
      </w:r>
      <w:r>
        <w:t xml:space="preserve"> 1.01.2018 </w:t>
      </w:r>
      <w:r>
        <w:t>г</w:t>
      </w:r>
      <w:r>
        <w:t>.;</w:t>
      </w:r>
    </w:p>
    <w:p w:rsidR="00000000" w:rsidRDefault="004B4D82">
      <w:pPr>
        <w:autoSpaceDE w:val="0"/>
        <w:autoSpaceDN w:val="0"/>
        <w:adjustRightInd w:val="0"/>
      </w:pPr>
      <w:r>
        <w:t>бб</w:t>
      </w:r>
      <w:r>
        <w:t>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1.03.2019 </w:t>
      </w:r>
      <w:r>
        <w:t>г</w:t>
      </w:r>
      <w:r>
        <w:t xml:space="preserve">.) 221, 39 </w:t>
      </w:r>
      <w:r>
        <w:t>евро</w:t>
      </w:r>
      <w:r>
        <w:t>/</w:t>
      </w:r>
      <w:r>
        <w:t>ха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площи</w:t>
      </w:r>
      <w:r>
        <w:t xml:space="preserve">, </w:t>
      </w:r>
      <w:r>
        <w:t>заявени</w:t>
      </w:r>
      <w:r>
        <w:t xml:space="preserve"> </w:t>
      </w:r>
      <w:r>
        <w:t>след</w:t>
      </w:r>
      <w:r>
        <w:t xml:space="preserve"> 1.01.2018 </w:t>
      </w:r>
      <w:r>
        <w:t>г</w:t>
      </w:r>
      <w:r>
        <w:t xml:space="preserve">.; </w:t>
      </w:r>
    </w:p>
    <w:p w:rsidR="00000000" w:rsidRDefault="004B4D82">
      <w:pPr>
        <w:autoSpaceDE w:val="0"/>
        <w:autoSpaceDN w:val="0"/>
        <w:adjustRightInd w:val="0"/>
      </w:pPr>
      <w:r>
        <w:t>вв</w:t>
      </w:r>
      <w:r>
        <w:t>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13.06.2023 </w:t>
      </w:r>
      <w:r>
        <w:t>г</w:t>
      </w:r>
      <w:r>
        <w:t xml:space="preserve">.) 408,01 </w:t>
      </w:r>
      <w:r>
        <w:t>евро</w:t>
      </w:r>
      <w:r>
        <w:t>/</w:t>
      </w:r>
      <w:r>
        <w:t>ха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площи</w:t>
      </w:r>
      <w:r>
        <w:t xml:space="preserve">, </w:t>
      </w:r>
      <w:r>
        <w:t>заявени</w:t>
      </w:r>
      <w:r>
        <w:t xml:space="preserve"> </w:t>
      </w:r>
      <w:r>
        <w:t>след</w:t>
      </w:r>
      <w:r>
        <w:t xml:space="preserve"> 1.01.2022 </w:t>
      </w:r>
      <w:r>
        <w:t>г</w:t>
      </w:r>
      <w:r>
        <w:t xml:space="preserve">.; </w:t>
      </w:r>
    </w:p>
    <w:p w:rsidR="00000000" w:rsidRDefault="004B4D82">
      <w:pPr>
        <w:autoSpaceDE w:val="0"/>
        <w:autoSpaceDN w:val="0"/>
        <w:adjustRightInd w:val="0"/>
      </w:pPr>
      <w:r>
        <w:t>б</w:t>
      </w:r>
      <w:r>
        <w:t>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4.08.2015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13.06.2023 </w:t>
      </w:r>
      <w:r>
        <w:t>г</w:t>
      </w:r>
      <w:r>
        <w:t xml:space="preserve">.) </w:t>
      </w:r>
      <w:r>
        <w:t>за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>:</w:t>
      </w:r>
    </w:p>
    <w:p w:rsidR="00000000" w:rsidRDefault="004B4D82">
      <w:pPr>
        <w:autoSpaceDE w:val="0"/>
        <w:autoSpaceDN w:val="0"/>
        <w:adjustRightInd w:val="0"/>
      </w:pPr>
      <w:r>
        <w:t>аа</w:t>
      </w:r>
      <w:r>
        <w:t>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13.06.2023</w:t>
      </w:r>
      <w:r>
        <w:t xml:space="preserve"> </w:t>
      </w:r>
      <w:r>
        <w:t>г</w:t>
      </w:r>
      <w:r>
        <w:t xml:space="preserve">.) </w:t>
      </w:r>
      <w:r>
        <w:t>до</w:t>
      </w:r>
      <w:r>
        <w:t xml:space="preserve"> 787,39 </w:t>
      </w:r>
      <w:r>
        <w:t>евро</w:t>
      </w:r>
      <w:r>
        <w:t>/</w:t>
      </w:r>
      <w:r>
        <w:t>ха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площи</w:t>
      </w:r>
      <w:r>
        <w:t xml:space="preserve">, </w:t>
      </w:r>
      <w:r>
        <w:t>заявени</w:t>
      </w:r>
      <w:r>
        <w:t xml:space="preserve"> </w:t>
      </w:r>
      <w:r>
        <w:t>до</w:t>
      </w:r>
      <w:r>
        <w:t xml:space="preserve"> 1.01.2022 </w:t>
      </w:r>
      <w:r>
        <w:t>г</w:t>
      </w:r>
      <w:r>
        <w:t>.;</w:t>
      </w:r>
    </w:p>
    <w:p w:rsidR="00000000" w:rsidRDefault="004B4D82">
      <w:pPr>
        <w:autoSpaceDE w:val="0"/>
        <w:autoSpaceDN w:val="0"/>
        <w:adjustRightInd w:val="0"/>
      </w:pPr>
      <w:r>
        <w:lastRenderedPageBreak/>
        <w:t>бб</w:t>
      </w:r>
      <w:r>
        <w:t>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13.06.2023 </w:t>
      </w:r>
      <w:r>
        <w:t>г</w:t>
      </w:r>
      <w:r>
        <w:t xml:space="preserve">.) </w:t>
      </w:r>
      <w:r>
        <w:t>до</w:t>
      </w:r>
      <w:r>
        <w:t xml:space="preserve"> 825,73 </w:t>
      </w:r>
      <w:r>
        <w:t>евро</w:t>
      </w:r>
      <w:r>
        <w:t>/</w:t>
      </w:r>
      <w:r>
        <w:t>ха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площи</w:t>
      </w:r>
      <w:r>
        <w:t xml:space="preserve">, </w:t>
      </w:r>
      <w:r>
        <w:t>заявени</w:t>
      </w:r>
      <w:r>
        <w:t xml:space="preserve"> </w:t>
      </w:r>
      <w:r>
        <w:t>след</w:t>
      </w:r>
      <w:r>
        <w:t xml:space="preserve"> 1.01.2022 </w:t>
      </w:r>
      <w:r>
        <w:t>г</w:t>
      </w:r>
      <w:r>
        <w:t xml:space="preserve">.; </w:t>
      </w:r>
    </w:p>
    <w:p w:rsidR="00000000" w:rsidRDefault="004B4D82">
      <w:pPr>
        <w:autoSpaceDE w:val="0"/>
        <w:autoSpaceDN w:val="0"/>
        <w:adjustRightInd w:val="0"/>
      </w:pPr>
      <w:r>
        <w:t>в</w:t>
      </w:r>
      <w:r>
        <w:t>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4.08.2015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2023</w:t>
      </w:r>
      <w:r>
        <w:t xml:space="preserve">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13.06.2023 </w:t>
      </w:r>
      <w:r>
        <w:t>г</w:t>
      </w:r>
      <w:r>
        <w:t xml:space="preserve">.) </w:t>
      </w:r>
      <w:r>
        <w:t>за</w:t>
      </w:r>
      <w:r>
        <w:t xml:space="preserve"> </w:t>
      </w:r>
      <w:r>
        <w:t>зеленчуци</w:t>
      </w:r>
      <w:r>
        <w:t>:</w:t>
      </w:r>
    </w:p>
    <w:p w:rsidR="00000000" w:rsidRDefault="004B4D82">
      <w:pPr>
        <w:autoSpaceDE w:val="0"/>
        <w:autoSpaceDN w:val="0"/>
        <w:adjustRightInd w:val="0"/>
      </w:pPr>
      <w:r>
        <w:t>аа</w:t>
      </w:r>
      <w:r>
        <w:t>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13.06.2023 </w:t>
      </w:r>
      <w:r>
        <w:t>г</w:t>
      </w:r>
      <w:r>
        <w:t xml:space="preserve">.) </w:t>
      </w:r>
      <w:r>
        <w:t>до</w:t>
      </w:r>
      <w:r>
        <w:t xml:space="preserve"> 429,48 </w:t>
      </w:r>
      <w:r>
        <w:t>евро</w:t>
      </w:r>
      <w:r>
        <w:t>/</w:t>
      </w:r>
      <w:r>
        <w:t>ха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площи</w:t>
      </w:r>
      <w:r>
        <w:t xml:space="preserve">, </w:t>
      </w:r>
      <w:r>
        <w:t>заявени</w:t>
      </w:r>
      <w:r>
        <w:t xml:space="preserve"> </w:t>
      </w:r>
      <w:r>
        <w:t>до</w:t>
      </w:r>
      <w:r>
        <w:t xml:space="preserve"> 1.01.2022 </w:t>
      </w:r>
      <w:r>
        <w:t>г</w:t>
      </w:r>
      <w:r>
        <w:t>.;</w:t>
      </w:r>
    </w:p>
    <w:p w:rsidR="00000000" w:rsidRDefault="004B4D82">
      <w:pPr>
        <w:autoSpaceDE w:val="0"/>
        <w:autoSpaceDN w:val="0"/>
        <w:adjustRightInd w:val="0"/>
      </w:pPr>
      <w:r>
        <w:t>бб</w:t>
      </w:r>
      <w:r>
        <w:t>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13.06.2023 </w:t>
      </w:r>
      <w:r>
        <w:t>г</w:t>
      </w:r>
      <w:r>
        <w:t xml:space="preserve">.) </w:t>
      </w:r>
      <w:r>
        <w:t>до</w:t>
      </w:r>
      <w:r>
        <w:t xml:space="preserve"> 956,12 </w:t>
      </w:r>
      <w:r>
        <w:t>евро</w:t>
      </w:r>
      <w:r>
        <w:t>/</w:t>
      </w:r>
      <w:r>
        <w:t>ха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площи</w:t>
      </w:r>
      <w:r>
        <w:t xml:space="preserve">, </w:t>
      </w:r>
      <w:r>
        <w:t>заявени</w:t>
      </w:r>
      <w:r>
        <w:t xml:space="preserve"> </w:t>
      </w:r>
      <w:r>
        <w:t>след</w:t>
      </w:r>
      <w:r>
        <w:t xml:space="preserve"> 1.01.2022 </w:t>
      </w:r>
      <w:r>
        <w:t>г</w:t>
      </w:r>
      <w:r>
        <w:t xml:space="preserve">.; </w:t>
      </w:r>
    </w:p>
    <w:p w:rsidR="00000000" w:rsidRDefault="004B4D82">
      <w:pPr>
        <w:autoSpaceDE w:val="0"/>
        <w:autoSpaceDN w:val="0"/>
        <w:adjustRightInd w:val="0"/>
      </w:pPr>
      <w:r>
        <w:t>г</w:t>
      </w:r>
      <w:r>
        <w:t>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4.08.2015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13.06.2023 </w:t>
      </w:r>
      <w:r>
        <w:t>г</w:t>
      </w:r>
      <w:r>
        <w:t xml:space="preserve">.) </w:t>
      </w:r>
      <w:r>
        <w:t>за</w:t>
      </w:r>
      <w:r>
        <w:t xml:space="preserve"> </w:t>
      </w:r>
      <w:r>
        <w:t>ароматни</w:t>
      </w:r>
      <w:r>
        <w:t xml:space="preserve"> </w:t>
      </w:r>
      <w:r>
        <w:t>и</w:t>
      </w:r>
      <w:r>
        <w:t xml:space="preserve"> </w:t>
      </w:r>
      <w:r>
        <w:t>медицински</w:t>
      </w:r>
      <w:r>
        <w:t xml:space="preserve"> </w:t>
      </w:r>
      <w:r>
        <w:t>култури</w:t>
      </w:r>
      <w:r>
        <w:t>:</w:t>
      </w:r>
    </w:p>
    <w:p w:rsidR="00000000" w:rsidRDefault="004B4D82">
      <w:pPr>
        <w:autoSpaceDE w:val="0"/>
        <w:autoSpaceDN w:val="0"/>
        <w:adjustRightInd w:val="0"/>
      </w:pPr>
      <w:r>
        <w:t>аа</w:t>
      </w:r>
      <w:r>
        <w:t>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13.06.2023 </w:t>
      </w:r>
      <w:r>
        <w:t>г</w:t>
      </w:r>
      <w:r>
        <w:t xml:space="preserve">.) </w:t>
      </w:r>
      <w:r>
        <w:t>до</w:t>
      </w:r>
      <w:r>
        <w:t xml:space="preserve"> 536,86 </w:t>
      </w:r>
      <w:r>
        <w:t>евро</w:t>
      </w:r>
      <w:r>
        <w:t>/</w:t>
      </w:r>
      <w:r>
        <w:t>ха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площи</w:t>
      </w:r>
      <w:r>
        <w:t xml:space="preserve">, </w:t>
      </w:r>
      <w:r>
        <w:t>зая</w:t>
      </w:r>
      <w:r>
        <w:t>вени</w:t>
      </w:r>
      <w:r>
        <w:t xml:space="preserve"> </w:t>
      </w:r>
      <w:r>
        <w:t>до</w:t>
      </w:r>
      <w:r>
        <w:t xml:space="preserve"> 1.01.2022 </w:t>
      </w:r>
      <w:r>
        <w:t>г</w:t>
      </w:r>
      <w:r>
        <w:t>.;</w:t>
      </w:r>
    </w:p>
    <w:p w:rsidR="00000000" w:rsidRDefault="004B4D82">
      <w:pPr>
        <w:autoSpaceDE w:val="0"/>
        <w:autoSpaceDN w:val="0"/>
        <w:adjustRightInd w:val="0"/>
      </w:pPr>
      <w:r>
        <w:t>бб</w:t>
      </w:r>
      <w:r>
        <w:t>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13.06.2023 </w:t>
      </w:r>
      <w:r>
        <w:t>г</w:t>
      </w:r>
      <w:r>
        <w:t xml:space="preserve">.) </w:t>
      </w:r>
      <w:r>
        <w:t>до</w:t>
      </w:r>
      <w:r>
        <w:t xml:space="preserve"> 845,34 </w:t>
      </w:r>
      <w:r>
        <w:t>евро</w:t>
      </w:r>
      <w:r>
        <w:t>/</w:t>
      </w:r>
      <w:r>
        <w:t>ха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площи</w:t>
      </w:r>
      <w:r>
        <w:t xml:space="preserve">, </w:t>
      </w:r>
      <w:r>
        <w:t>заявени</w:t>
      </w:r>
      <w:r>
        <w:t xml:space="preserve"> </w:t>
      </w:r>
      <w:r>
        <w:t>след</w:t>
      </w:r>
      <w:r>
        <w:t xml:space="preserve"> 1.01.2022 </w:t>
      </w:r>
      <w:r>
        <w:t>г</w:t>
      </w:r>
      <w:r>
        <w:t>.;</w:t>
      </w:r>
    </w:p>
    <w:p w:rsidR="00000000" w:rsidRDefault="004B4D82">
      <w:pPr>
        <w:autoSpaceDE w:val="0"/>
        <w:autoSpaceDN w:val="0"/>
        <w:adjustRightInd w:val="0"/>
      </w:pPr>
      <w:r>
        <w:t>8.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.)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Подсигуряване</w:t>
      </w:r>
      <w:r>
        <w:t xml:space="preserve"> </w:t>
      </w:r>
      <w:r>
        <w:t>разнообразна</w:t>
      </w:r>
      <w:r>
        <w:t xml:space="preserve"> </w:t>
      </w:r>
      <w:r>
        <w:t>паша</w:t>
      </w:r>
      <w:r>
        <w:t xml:space="preserve"> </w:t>
      </w:r>
      <w:r>
        <w:t>на</w:t>
      </w:r>
      <w:r>
        <w:t xml:space="preserve"> </w:t>
      </w:r>
      <w:r>
        <w:t>пчелите</w:t>
      </w:r>
      <w:r>
        <w:t xml:space="preserve"> </w:t>
      </w:r>
      <w:r>
        <w:t>и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естествено</w:t>
      </w:r>
      <w:r>
        <w:t xml:space="preserve"> </w:t>
      </w:r>
      <w:r>
        <w:t>опрашване</w:t>
      </w:r>
      <w:r>
        <w:t xml:space="preserve">" </w:t>
      </w:r>
      <w:r>
        <w:t>чрез</w:t>
      </w:r>
      <w:r>
        <w:t xml:space="preserve"> </w:t>
      </w:r>
      <w:r>
        <w:t>сезонно</w:t>
      </w:r>
      <w:r>
        <w:t xml:space="preserve"> </w:t>
      </w:r>
      <w:r>
        <w:t>преместване</w:t>
      </w:r>
      <w:r>
        <w:t xml:space="preserve"> </w:t>
      </w:r>
      <w:r>
        <w:t>и</w:t>
      </w:r>
      <w:r>
        <w:t xml:space="preserve"> </w:t>
      </w:r>
      <w:r>
        <w:t>разполагане</w:t>
      </w:r>
      <w:r>
        <w:t xml:space="preserve"> </w:t>
      </w:r>
      <w:r>
        <w:t>на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–</w:t>
      </w:r>
      <w:r>
        <w:t xml:space="preserve"> 15,37 </w:t>
      </w:r>
      <w:r>
        <w:t>евро</w:t>
      </w:r>
      <w:r>
        <w:t>/</w:t>
      </w:r>
      <w:r>
        <w:t>пчелно</w:t>
      </w:r>
      <w:r>
        <w:t xml:space="preserve"> </w:t>
      </w:r>
      <w:r>
        <w:t>семейство</w:t>
      </w:r>
      <w:r>
        <w:t>.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15</w:t>
      </w:r>
      <w:r>
        <w:t>. (1)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.) </w:t>
      </w:r>
      <w:r>
        <w:t>Подпомагат</w:t>
      </w:r>
      <w:r>
        <w:t xml:space="preserve"> </w:t>
      </w:r>
      <w:r>
        <w:t>се</w:t>
      </w:r>
      <w:r>
        <w:t xml:space="preserve"> </w:t>
      </w:r>
      <w:r>
        <w:t>одобрени</w:t>
      </w:r>
      <w:r>
        <w:t xml:space="preserve"> </w:t>
      </w:r>
      <w:r>
        <w:t>земеделски</w:t>
      </w:r>
      <w:r>
        <w:t xml:space="preserve"> </w:t>
      </w:r>
      <w:r>
        <w:t>парцели</w:t>
      </w:r>
      <w:r>
        <w:t xml:space="preserve">, </w:t>
      </w:r>
      <w:r>
        <w:t>пчелни</w:t>
      </w:r>
      <w:r>
        <w:t xml:space="preserve"> </w:t>
      </w:r>
      <w:r>
        <w:t>семейств</w:t>
      </w:r>
      <w:r>
        <w:t>а</w:t>
      </w:r>
      <w:r>
        <w:t xml:space="preserve"> </w:t>
      </w:r>
      <w:r>
        <w:t>и</w:t>
      </w:r>
      <w:r>
        <w:t xml:space="preserve"> </w:t>
      </w:r>
      <w:r>
        <w:t>животни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са</w:t>
      </w:r>
      <w:r>
        <w:t xml:space="preserve"> </w:t>
      </w:r>
      <w:r>
        <w:t>поели</w:t>
      </w:r>
      <w:r>
        <w:t xml:space="preserve"> </w:t>
      </w:r>
      <w:r>
        <w:t>задължение</w:t>
      </w:r>
      <w:r>
        <w:t xml:space="preserve"> </w:t>
      </w:r>
      <w:r>
        <w:t>да</w:t>
      </w:r>
      <w:r>
        <w:t xml:space="preserve"> </w:t>
      </w:r>
      <w:r>
        <w:t>прилагат</w:t>
      </w:r>
      <w:r>
        <w:t xml:space="preserve"> </w:t>
      </w:r>
      <w:r>
        <w:t>агроекологични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съответното</w:t>
      </w:r>
      <w:r>
        <w:t xml:space="preserve"> </w:t>
      </w:r>
      <w:r>
        <w:t>направление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 xml:space="preserve">(2) </w:t>
      </w:r>
      <w:r>
        <w:t>Годишните</w:t>
      </w:r>
      <w:r>
        <w:t xml:space="preserve"> </w:t>
      </w:r>
      <w:r>
        <w:t>агроекологични</w:t>
      </w:r>
      <w:r>
        <w:t xml:space="preserve"> </w:t>
      </w:r>
      <w:r>
        <w:t>плащания</w:t>
      </w:r>
      <w:r>
        <w:t xml:space="preserve"> </w:t>
      </w:r>
      <w:r>
        <w:t>за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агроекологичните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направлението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6 </w:t>
      </w:r>
      <w:r>
        <w:t>се</w:t>
      </w:r>
      <w:r>
        <w:t xml:space="preserve"> </w:t>
      </w:r>
      <w:r>
        <w:t>основават</w:t>
      </w:r>
      <w:r>
        <w:t xml:space="preserve"> </w:t>
      </w:r>
      <w:r>
        <w:t>на</w:t>
      </w:r>
      <w:r>
        <w:t xml:space="preserve"> </w:t>
      </w:r>
      <w:r>
        <w:t>брой</w:t>
      </w:r>
      <w:r>
        <w:t xml:space="preserve"> </w:t>
      </w:r>
      <w:r>
        <w:t>животински</w:t>
      </w:r>
      <w:r>
        <w:t xml:space="preserve"> </w:t>
      </w:r>
      <w:r>
        <w:t>единици</w:t>
      </w:r>
      <w:r>
        <w:t xml:space="preserve">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подпомагат</w:t>
      </w:r>
      <w:r>
        <w:t xml:space="preserve"> </w:t>
      </w:r>
      <w:r>
        <w:t>заявени</w:t>
      </w:r>
      <w:r>
        <w:t xml:space="preserve"> </w:t>
      </w:r>
      <w:r>
        <w:t>животни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земеделския</w:t>
      </w:r>
      <w:r>
        <w:t xml:space="preserve"> </w:t>
      </w:r>
      <w:r>
        <w:t>стопанин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 xml:space="preserve">(3) </w:t>
      </w:r>
      <w:r>
        <w:t>Годишните</w:t>
      </w:r>
      <w:r>
        <w:t xml:space="preserve"> </w:t>
      </w:r>
      <w:r>
        <w:t>агроекологични</w:t>
      </w:r>
      <w:r>
        <w:t xml:space="preserve"> </w:t>
      </w:r>
      <w:r>
        <w:t>плащания</w:t>
      </w:r>
      <w:r>
        <w:t xml:space="preserve"> </w:t>
      </w:r>
      <w:r>
        <w:t>за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агроекологичните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направлението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5 </w:t>
      </w:r>
      <w:r>
        <w:t>се</w:t>
      </w:r>
      <w:r>
        <w:t xml:space="preserve"> </w:t>
      </w:r>
      <w:r>
        <w:t>предоставят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изи</w:t>
      </w:r>
      <w:r>
        <w:t>скването</w:t>
      </w:r>
      <w:r>
        <w:t xml:space="preserve"> </w:t>
      </w:r>
      <w:r>
        <w:t>за</w:t>
      </w:r>
      <w:r>
        <w:t xml:space="preserve"> </w:t>
      </w:r>
      <w:r>
        <w:t>приравняването</w:t>
      </w:r>
      <w:r>
        <w:t xml:space="preserve"> </w:t>
      </w:r>
      <w:r>
        <w:t>на</w:t>
      </w:r>
      <w:r>
        <w:t xml:space="preserve"> 1 </w:t>
      </w:r>
      <w:r>
        <w:t>ЖЕ</w:t>
      </w:r>
      <w:r>
        <w:t xml:space="preserve"> </w:t>
      </w:r>
      <w:r>
        <w:t>към</w:t>
      </w:r>
      <w:r>
        <w:t xml:space="preserve"> 1 </w:t>
      </w:r>
      <w:r>
        <w:t>хектар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.) </w:t>
      </w:r>
      <w:r>
        <w:t>Годишните</w:t>
      </w:r>
      <w:r>
        <w:t xml:space="preserve"> </w:t>
      </w:r>
      <w:r>
        <w:t>агроекологични</w:t>
      </w:r>
      <w:r>
        <w:t xml:space="preserve"> </w:t>
      </w:r>
      <w:r>
        <w:t>плащания</w:t>
      </w:r>
      <w:r>
        <w:t xml:space="preserve"> </w:t>
      </w:r>
      <w:r>
        <w:t>за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агроекологичните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направлението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8 </w:t>
      </w:r>
      <w:r>
        <w:t>се</w:t>
      </w:r>
      <w:r>
        <w:t xml:space="preserve"> </w:t>
      </w:r>
      <w:r>
        <w:t>основават</w:t>
      </w:r>
      <w:r>
        <w:t xml:space="preserve"> </w:t>
      </w:r>
      <w:r>
        <w:t>на</w:t>
      </w:r>
      <w:r>
        <w:t xml:space="preserve"> </w:t>
      </w:r>
      <w:r>
        <w:t>броя</w:t>
      </w:r>
      <w:r>
        <w:t xml:space="preserve"> </w:t>
      </w:r>
      <w:r>
        <w:t>на</w:t>
      </w:r>
      <w:r>
        <w:t xml:space="preserve"> </w:t>
      </w:r>
      <w:r>
        <w:t>заявените</w:t>
      </w:r>
      <w:r>
        <w:t xml:space="preserve"> </w:t>
      </w:r>
      <w:r>
        <w:t>пче</w:t>
      </w:r>
      <w:r>
        <w:t>лни</w:t>
      </w:r>
      <w:r>
        <w:t xml:space="preserve"> </w:t>
      </w:r>
      <w:r>
        <w:t>семейства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земеделския</w:t>
      </w:r>
      <w:r>
        <w:t xml:space="preserve"> </w:t>
      </w:r>
      <w:r>
        <w:t>стопанин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.) </w:t>
      </w:r>
      <w:r>
        <w:t>Годишните</w:t>
      </w:r>
      <w:r>
        <w:t xml:space="preserve"> </w:t>
      </w:r>
      <w:r>
        <w:t>агроекологични</w:t>
      </w:r>
      <w:r>
        <w:t xml:space="preserve"> </w:t>
      </w:r>
      <w:r>
        <w:t>плащания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преразглеждат</w:t>
      </w:r>
      <w:r>
        <w:t xml:space="preserve"> </w:t>
      </w:r>
      <w:r>
        <w:t>по</w:t>
      </w:r>
      <w:r>
        <w:t xml:space="preserve"> </w:t>
      </w:r>
      <w:r>
        <w:t>време</w:t>
      </w:r>
      <w:r>
        <w:t xml:space="preserve"> </w:t>
      </w:r>
      <w:r>
        <w:t>на</w:t>
      </w:r>
      <w:r>
        <w:t xml:space="preserve"> </w:t>
      </w:r>
      <w:r>
        <w:t>изпълнявания</w:t>
      </w:r>
      <w:r>
        <w:t xml:space="preserve"> </w:t>
      </w:r>
      <w:r>
        <w:t>ангажимент</w:t>
      </w:r>
      <w:r>
        <w:t xml:space="preserve"> </w:t>
      </w:r>
      <w:r>
        <w:t>по</w:t>
      </w:r>
      <w:r>
        <w:t xml:space="preserve"> </w:t>
      </w:r>
      <w:r>
        <w:t>мярката</w:t>
      </w:r>
      <w:r>
        <w:t xml:space="preserve"> </w:t>
      </w:r>
      <w:r>
        <w:t>при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практиките</w:t>
      </w:r>
      <w:r>
        <w:t xml:space="preserve"> </w:t>
      </w:r>
      <w:r>
        <w:t>п</w:t>
      </w:r>
      <w:r>
        <w:t>о</w:t>
      </w:r>
      <w:r>
        <w:t xml:space="preserve"> </w:t>
      </w:r>
      <w:r>
        <w:t>чл</w:t>
      </w:r>
      <w:r>
        <w:t xml:space="preserve">. 43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1307/2013. </w:t>
      </w:r>
      <w:r>
        <w:t>Преразглеждането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включва</w:t>
      </w:r>
      <w:r>
        <w:t xml:space="preserve"> </w:t>
      </w:r>
      <w:r>
        <w:t>изчисляване</w:t>
      </w:r>
      <w:r>
        <w:t xml:space="preserve"> </w:t>
      </w:r>
      <w:r>
        <w:t>на</w:t>
      </w:r>
      <w:r>
        <w:t xml:space="preserve"> </w:t>
      </w:r>
      <w:r>
        <w:t>подлежащата</w:t>
      </w:r>
      <w:r>
        <w:t xml:space="preserve"> </w:t>
      </w:r>
      <w:r>
        <w:t>на</w:t>
      </w:r>
      <w:r>
        <w:t xml:space="preserve"> </w:t>
      </w:r>
      <w:r>
        <w:t>приспадане</w:t>
      </w:r>
      <w:r>
        <w:t xml:space="preserve"> </w:t>
      </w:r>
      <w:r>
        <w:t>сума</w:t>
      </w:r>
      <w:r>
        <w:t xml:space="preserve"> </w:t>
      </w:r>
      <w:r>
        <w:t>като</w:t>
      </w:r>
      <w:r>
        <w:t xml:space="preserve"> </w:t>
      </w:r>
      <w:r>
        <w:t>фиксирана</w:t>
      </w:r>
      <w:r>
        <w:t xml:space="preserve"> </w:t>
      </w:r>
      <w:r>
        <w:t>средна</w:t>
      </w:r>
      <w:r>
        <w:t xml:space="preserve"> </w:t>
      </w:r>
      <w:r>
        <w:t>сума</w:t>
      </w:r>
      <w:r>
        <w:t xml:space="preserve">, </w:t>
      </w:r>
      <w:r>
        <w:t>приложима</w:t>
      </w:r>
      <w:r>
        <w:t xml:space="preserve"> </w:t>
      </w:r>
      <w:r>
        <w:t>към</w:t>
      </w:r>
      <w:r>
        <w:t xml:space="preserve"> </w:t>
      </w:r>
      <w:r>
        <w:t>съответните</w:t>
      </w:r>
      <w:r>
        <w:t xml:space="preserve"> </w:t>
      </w:r>
      <w:r>
        <w:t>направления</w:t>
      </w:r>
      <w:r>
        <w:t>/</w:t>
      </w:r>
      <w:r>
        <w:t>дейности</w:t>
      </w:r>
      <w:r>
        <w:t xml:space="preserve">. </w:t>
      </w:r>
    </w:p>
    <w:p w:rsidR="00000000" w:rsidRDefault="004B4D82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.) </w:t>
      </w:r>
      <w:r>
        <w:t>От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годишните</w:t>
      </w:r>
      <w:r>
        <w:t xml:space="preserve"> </w:t>
      </w:r>
      <w:r>
        <w:t>агроекологични</w:t>
      </w:r>
      <w:r>
        <w:t xml:space="preserve"> </w:t>
      </w:r>
      <w:r>
        <w:t>плащания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 </w:t>
      </w:r>
      <w:r>
        <w:t>при</w:t>
      </w:r>
      <w:r>
        <w:t xml:space="preserve"> </w:t>
      </w:r>
      <w:r>
        <w:t>изчисляване</w:t>
      </w:r>
      <w:r>
        <w:t xml:space="preserve"> </w:t>
      </w:r>
      <w:r>
        <w:t>на</w:t>
      </w:r>
      <w:r>
        <w:t xml:space="preserve"> </w:t>
      </w:r>
      <w:r>
        <w:t>финансовото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мярката</w:t>
      </w:r>
      <w:r>
        <w:t xml:space="preserve"> </w:t>
      </w:r>
      <w:r>
        <w:t>се</w:t>
      </w:r>
      <w:r>
        <w:t xml:space="preserve"> </w:t>
      </w:r>
      <w:r>
        <w:t>приспада</w:t>
      </w:r>
      <w:r>
        <w:t xml:space="preserve"> </w:t>
      </w:r>
      <w:r>
        <w:t>сумата</w:t>
      </w:r>
      <w:r>
        <w:t xml:space="preserve">, </w:t>
      </w:r>
      <w:r>
        <w:t>необходима</w:t>
      </w:r>
      <w:r>
        <w:t xml:space="preserve"> </w:t>
      </w:r>
      <w:r>
        <w:t>за</w:t>
      </w:r>
      <w:r>
        <w:t xml:space="preserve"> </w:t>
      </w:r>
      <w:r>
        <w:t>изключване</w:t>
      </w:r>
      <w:r>
        <w:t xml:space="preserve"> </w:t>
      </w:r>
      <w:r>
        <w:t>на</w:t>
      </w:r>
      <w:r>
        <w:t xml:space="preserve"> </w:t>
      </w:r>
      <w:r>
        <w:t>двойно</w:t>
      </w:r>
      <w:r>
        <w:t xml:space="preserve"> </w:t>
      </w:r>
      <w:r>
        <w:t>финансиране</w:t>
      </w:r>
      <w:r>
        <w:t xml:space="preserve"> </w:t>
      </w:r>
      <w:r>
        <w:t>на</w:t>
      </w:r>
      <w:r>
        <w:t xml:space="preserve"> </w:t>
      </w:r>
      <w:r>
        <w:t>практиките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43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1307/2013. </w:t>
      </w:r>
    </w:p>
    <w:p w:rsidR="00000000" w:rsidRDefault="004B4D82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>. 2</w:t>
      </w:r>
      <w:r>
        <w:t xml:space="preserve">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Земеделските</w:t>
      </w:r>
      <w:r>
        <w:t xml:space="preserve"> </w:t>
      </w:r>
      <w:r>
        <w:t>стопани</w:t>
      </w:r>
      <w:r>
        <w:t xml:space="preserve">,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заявени</w:t>
      </w:r>
      <w:r>
        <w:t xml:space="preserve"> </w:t>
      </w:r>
      <w:r>
        <w:t>площи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1 </w:t>
      </w:r>
      <w:r>
        <w:t>попадат</w:t>
      </w:r>
      <w:r>
        <w:t xml:space="preserve"> </w:t>
      </w:r>
      <w:r>
        <w:t>в</w:t>
      </w:r>
      <w:r>
        <w:t xml:space="preserve"> </w:t>
      </w:r>
      <w:r>
        <w:t>новообявени</w:t>
      </w:r>
      <w:r>
        <w:t xml:space="preserve"> </w:t>
      </w:r>
      <w:r>
        <w:t>защитени</w:t>
      </w:r>
      <w:r>
        <w:t xml:space="preserve"> </w:t>
      </w:r>
      <w:r>
        <w:t>зони</w:t>
      </w:r>
      <w:r>
        <w:t xml:space="preserve"> </w:t>
      </w:r>
      <w:r>
        <w:t>по</w:t>
      </w:r>
      <w:r>
        <w:t xml:space="preserve"> </w:t>
      </w:r>
      <w:r>
        <w:t>Натура</w:t>
      </w:r>
      <w:r>
        <w:t xml:space="preserve"> 2000 </w:t>
      </w:r>
      <w:r>
        <w:t>с</w:t>
      </w:r>
      <w:r>
        <w:t xml:space="preserve">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заповеди</w:t>
      </w:r>
      <w:r>
        <w:t xml:space="preserve">, </w:t>
      </w:r>
      <w:r>
        <w:t>продължават</w:t>
      </w:r>
      <w:r>
        <w:t xml:space="preserve"> </w:t>
      </w:r>
      <w:r>
        <w:t>да</w:t>
      </w:r>
      <w:r>
        <w:t xml:space="preserve"> </w:t>
      </w:r>
      <w:r>
        <w:t>изпълняват</w:t>
      </w:r>
      <w:r>
        <w:t xml:space="preserve"> </w:t>
      </w:r>
      <w:r>
        <w:t>поетия</w:t>
      </w:r>
      <w:r>
        <w:t xml:space="preserve"> </w:t>
      </w:r>
      <w:r>
        <w:t>ангажимент</w:t>
      </w:r>
      <w:r>
        <w:t xml:space="preserve"> </w:t>
      </w:r>
      <w:r>
        <w:t>с</w:t>
      </w:r>
      <w:r>
        <w:t xml:space="preserve"> </w:t>
      </w:r>
      <w:r>
        <w:t>останалите</w:t>
      </w:r>
      <w:r>
        <w:t xml:space="preserve"> </w:t>
      </w:r>
      <w:r>
        <w:t>площи</w:t>
      </w:r>
      <w:r>
        <w:t>.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16</w:t>
      </w:r>
      <w:r>
        <w:t>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19.04.2022 </w:t>
      </w:r>
      <w:r>
        <w:t>г</w:t>
      </w:r>
      <w:r>
        <w:t xml:space="preserve">., </w:t>
      </w:r>
      <w:r>
        <w:t>бр</w:t>
      </w:r>
      <w:r>
        <w:t xml:space="preserve">. 20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3.03.2023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при</w:t>
      </w:r>
      <w:r>
        <w:t xml:space="preserve"> </w:t>
      </w:r>
      <w:r>
        <w:t>проверка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 </w:t>
      </w:r>
      <w:r>
        <w:t>или</w:t>
      </w:r>
      <w:r>
        <w:t xml:space="preserve"> </w:t>
      </w:r>
      <w:r>
        <w:t>административните</w:t>
      </w:r>
      <w:r>
        <w:t xml:space="preserve"> </w:t>
      </w:r>
      <w:r>
        <w:t>проверки</w:t>
      </w:r>
      <w:r>
        <w:t xml:space="preserve"> </w:t>
      </w:r>
      <w:r>
        <w:t>се</w:t>
      </w:r>
      <w:r>
        <w:t xml:space="preserve"> </w:t>
      </w:r>
      <w:r>
        <w:t>установи</w:t>
      </w:r>
      <w:r>
        <w:t xml:space="preserve">, </w:t>
      </w:r>
      <w:r>
        <w:t>че</w:t>
      </w:r>
      <w:r>
        <w:t xml:space="preserve"> </w:t>
      </w:r>
      <w:r>
        <w:t>за</w:t>
      </w:r>
      <w:r>
        <w:t xml:space="preserve"> </w:t>
      </w:r>
      <w:r>
        <w:t>съответните</w:t>
      </w:r>
      <w:r>
        <w:t xml:space="preserve"> </w:t>
      </w:r>
      <w:r>
        <w:t>земедел</w:t>
      </w:r>
      <w:r>
        <w:t>ски</w:t>
      </w:r>
      <w:r>
        <w:t xml:space="preserve"> </w:t>
      </w:r>
      <w:r>
        <w:t>парцели</w:t>
      </w:r>
      <w:r>
        <w:t xml:space="preserve"> </w:t>
      </w:r>
      <w:r>
        <w:t>или</w:t>
      </w:r>
      <w:r>
        <w:t xml:space="preserve"> </w:t>
      </w:r>
      <w:r>
        <w:t>животни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спазени</w:t>
      </w:r>
      <w:r>
        <w:t xml:space="preserve"> </w:t>
      </w:r>
      <w:r>
        <w:t>базовите</w:t>
      </w:r>
      <w:r>
        <w:t xml:space="preserve"> </w:t>
      </w:r>
      <w:r>
        <w:t>изисквания</w:t>
      </w:r>
      <w:r>
        <w:t xml:space="preserve">, </w:t>
      </w:r>
      <w:r>
        <w:t>съгласно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6, </w:t>
      </w:r>
      <w:r>
        <w:t>минималните</w:t>
      </w:r>
      <w:r>
        <w:t xml:space="preserve"> </w:t>
      </w:r>
      <w:r>
        <w:t>изисквания</w:t>
      </w:r>
      <w:r>
        <w:t xml:space="preserve"> </w:t>
      </w:r>
      <w:r>
        <w:t>за</w:t>
      </w:r>
      <w:r>
        <w:t xml:space="preserve"> </w:t>
      </w:r>
      <w:r>
        <w:t>торене</w:t>
      </w:r>
      <w:r>
        <w:t xml:space="preserve"> </w:t>
      </w:r>
      <w:r>
        <w:t>и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продукти</w:t>
      </w:r>
      <w:r>
        <w:t xml:space="preserve"> </w:t>
      </w:r>
      <w:r>
        <w:t>за</w:t>
      </w:r>
      <w:r>
        <w:t xml:space="preserve"> </w:t>
      </w:r>
      <w:r>
        <w:t>растителна</w:t>
      </w:r>
      <w:r>
        <w:t xml:space="preserve"> </w:t>
      </w:r>
      <w:r>
        <w:t>защита</w:t>
      </w:r>
      <w:r>
        <w:t xml:space="preserve"> </w:t>
      </w:r>
      <w:r>
        <w:t>съгласно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7 </w:t>
      </w:r>
      <w:r>
        <w:t>и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управление</w:t>
      </w:r>
      <w:r>
        <w:t xml:space="preserve">, </w:t>
      </w:r>
      <w:r>
        <w:t>годишните</w:t>
      </w:r>
      <w:r>
        <w:t xml:space="preserve"> </w:t>
      </w:r>
      <w:r>
        <w:t>агроекологични</w:t>
      </w:r>
      <w:r>
        <w:t xml:space="preserve"> </w:t>
      </w:r>
      <w:r>
        <w:t>плащания</w:t>
      </w:r>
      <w:r>
        <w:t xml:space="preserve"> </w:t>
      </w:r>
      <w:r>
        <w:t>се</w:t>
      </w:r>
      <w:r>
        <w:t xml:space="preserve"> </w:t>
      </w:r>
      <w:r>
        <w:t>от</w:t>
      </w:r>
      <w:r>
        <w:t>казват</w:t>
      </w:r>
      <w:r>
        <w:t xml:space="preserve"> </w:t>
      </w:r>
      <w:r>
        <w:t>или</w:t>
      </w:r>
      <w:r>
        <w:t xml:space="preserve"> </w:t>
      </w:r>
      <w:r>
        <w:t>намаляват</w:t>
      </w:r>
      <w:r>
        <w:t xml:space="preserve"> </w:t>
      </w:r>
      <w:r>
        <w:t>съгласно</w:t>
      </w:r>
      <w:r>
        <w:t xml:space="preserve"> </w:t>
      </w:r>
      <w:r>
        <w:t>методиката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</w:t>
      </w:r>
      <w:r>
        <w:t>в</w:t>
      </w:r>
      <w:r>
        <w:t xml:space="preserve"> </w:t>
      </w:r>
      <w:r>
        <w:t>от</w:t>
      </w:r>
      <w:r>
        <w:t xml:space="preserve"> </w:t>
      </w:r>
      <w:r>
        <w:t>ЗПЗП</w:t>
      </w:r>
      <w:r>
        <w:t>.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Чл</w:t>
      </w:r>
      <w:r>
        <w:rPr>
          <w:b/>
        </w:rPr>
        <w:t>. 17</w:t>
      </w:r>
      <w:r>
        <w:t xml:space="preserve">. (1) </w:t>
      </w:r>
      <w:r>
        <w:t>Финансова</w:t>
      </w:r>
      <w:r>
        <w:t xml:space="preserve"> </w:t>
      </w:r>
      <w:r>
        <w:t>помощ</w:t>
      </w:r>
      <w:r>
        <w:t xml:space="preserve"> </w:t>
      </w:r>
      <w:r>
        <w:t>за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агроекологичните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съответното</w:t>
      </w:r>
      <w:r>
        <w:t xml:space="preserve"> </w:t>
      </w:r>
      <w:r>
        <w:t>направление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или</w:t>
      </w:r>
      <w:r>
        <w:t xml:space="preserve"> </w:t>
      </w:r>
      <w:r>
        <w:t>се</w:t>
      </w:r>
      <w:r>
        <w:t xml:space="preserve"> </w:t>
      </w:r>
      <w:r>
        <w:t>намалява</w:t>
      </w:r>
      <w:r>
        <w:t xml:space="preserve">, </w:t>
      </w:r>
      <w:r>
        <w:t>когато</w:t>
      </w:r>
      <w:r>
        <w:t xml:space="preserve">: </w:t>
      </w:r>
    </w:p>
    <w:p w:rsidR="00000000" w:rsidRDefault="004B4D82">
      <w:pPr>
        <w:autoSpaceDE w:val="0"/>
        <w:autoSpaceDN w:val="0"/>
        <w:adjustRightInd w:val="0"/>
      </w:pPr>
      <w:r>
        <w:t xml:space="preserve">1.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стопанисват</w:t>
      </w:r>
      <w:r>
        <w:t xml:space="preserve"> </w:t>
      </w:r>
      <w:r>
        <w:t>земеделски</w:t>
      </w:r>
      <w:r>
        <w:t xml:space="preserve"> </w:t>
      </w:r>
      <w:r>
        <w:t>парцел</w:t>
      </w:r>
      <w:r>
        <w:t>и</w:t>
      </w:r>
      <w:r>
        <w:t xml:space="preserve"> </w:t>
      </w:r>
      <w:r>
        <w:t>с</w:t>
      </w:r>
      <w:r>
        <w:t xml:space="preserve"> </w:t>
      </w:r>
      <w:r>
        <w:t>размери</w:t>
      </w:r>
      <w:r>
        <w:t xml:space="preserve">, </w:t>
      </w:r>
      <w:r>
        <w:t>по</w:t>
      </w:r>
      <w:r>
        <w:t>-</w:t>
      </w:r>
      <w:r>
        <w:t>малки</w:t>
      </w:r>
      <w:r>
        <w:t xml:space="preserve"> </w:t>
      </w:r>
      <w:r>
        <w:t>от</w:t>
      </w:r>
      <w:r>
        <w:t xml:space="preserve"> </w:t>
      </w:r>
      <w:r>
        <w:t>определените</w:t>
      </w:r>
      <w:r>
        <w:t xml:space="preserve"> </w:t>
      </w:r>
      <w:r>
        <w:t>в</w:t>
      </w:r>
      <w:r>
        <w:t xml:space="preserve"> </w:t>
      </w:r>
      <w:r>
        <w:t>чл</w:t>
      </w:r>
      <w:r>
        <w:t xml:space="preserve">. 24, </w:t>
      </w:r>
      <w:r>
        <w:t>ал</w:t>
      </w:r>
      <w:r>
        <w:t xml:space="preserve">. 1, 2 </w:t>
      </w:r>
      <w:r>
        <w:t>или</w:t>
      </w:r>
      <w:r>
        <w:t xml:space="preserve"> 3;</w:t>
      </w:r>
    </w:p>
    <w:p w:rsidR="00000000" w:rsidRDefault="004B4D82">
      <w:pPr>
        <w:autoSpaceDE w:val="0"/>
        <w:autoSpaceDN w:val="0"/>
        <w:adjustRightInd w:val="0"/>
      </w:pPr>
      <w:r>
        <w:t xml:space="preserve">2. </w:t>
      </w:r>
      <w:r>
        <w:t>при</w:t>
      </w:r>
      <w:r>
        <w:t xml:space="preserve"> </w:t>
      </w:r>
      <w:r>
        <w:t>административни</w:t>
      </w:r>
      <w:r>
        <w:t xml:space="preserve"> </w:t>
      </w:r>
      <w:r>
        <w:t>проверки</w:t>
      </w:r>
      <w:r>
        <w:t xml:space="preserve"> </w:t>
      </w:r>
      <w:r>
        <w:t>или</w:t>
      </w:r>
      <w:r>
        <w:t xml:space="preserve"> </w:t>
      </w:r>
      <w:r>
        <w:t>проверки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 </w:t>
      </w:r>
      <w:r>
        <w:t>са</w:t>
      </w:r>
      <w:r>
        <w:t xml:space="preserve"> </w:t>
      </w:r>
      <w:r>
        <w:t>установени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</w:t>
      </w:r>
      <w:r>
        <w:t>минималния</w:t>
      </w:r>
      <w:r>
        <w:t xml:space="preserve"> </w:t>
      </w:r>
      <w:r>
        <w:t>изискван</w:t>
      </w:r>
      <w:r>
        <w:t xml:space="preserve"> </w:t>
      </w:r>
      <w:r>
        <w:t>брой</w:t>
      </w:r>
      <w:r>
        <w:t xml:space="preserve"> </w:t>
      </w:r>
      <w:r>
        <w:t>животни</w:t>
      </w:r>
      <w:r>
        <w:t xml:space="preserve"> </w:t>
      </w:r>
      <w:r>
        <w:t>или</w:t>
      </w:r>
      <w:r>
        <w:t xml:space="preserve"> </w:t>
      </w:r>
      <w:r>
        <w:t>животински</w:t>
      </w:r>
      <w:r>
        <w:t xml:space="preserve"> </w:t>
      </w:r>
      <w:r>
        <w:t>единици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 xml:space="preserve">3.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упълномощени</w:t>
      </w:r>
      <w:r>
        <w:t xml:space="preserve"> </w:t>
      </w:r>
      <w:r>
        <w:t>техни</w:t>
      </w:r>
      <w:r>
        <w:t xml:space="preserve"> </w:t>
      </w:r>
      <w:r>
        <w:t>предст</w:t>
      </w:r>
      <w:r>
        <w:t>авители</w:t>
      </w:r>
      <w:r>
        <w:t xml:space="preserve"> </w:t>
      </w:r>
      <w:r>
        <w:t>възпрепятстват</w:t>
      </w:r>
      <w:r>
        <w:t xml:space="preserve"> </w:t>
      </w:r>
      <w:r>
        <w:t>извършването</w:t>
      </w:r>
      <w:r>
        <w:t xml:space="preserve"> </w:t>
      </w:r>
      <w:r>
        <w:t>на</w:t>
      </w:r>
      <w:r>
        <w:t xml:space="preserve"> </w:t>
      </w:r>
      <w:r>
        <w:t>проверка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 xml:space="preserve">4. </w:t>
      </w:r>
      <w:r>
        <w:t>за</w:t>
      </w:r>
      <w:r>
        <w:t xml:space="preserve"> </w:t>
      </w:r>
      <w:r>
        <w:t>една</w:t>
      </w:r>
      <w:r>
        <w:t xml:space="preserve"> </w:t>
      </w:r>
      <w:r>
        <w:t>и</w:t>
      </w:r>
      <w:r>
        <w:t xml:space="preserve"> </w:t>
      </w:r>
      <w:r>
        <w:t>съща</w:t>
      </w:r>
      <w:r>
        <w:t xml:space="preserve"> </w:t>
      </w:r>
      <w:r>
        <w:t>площ</w:t>
      </w:r>
      <w:r>
        <w:t xml:space="preserve"> </w:t>
      </w:r>
      <w:r>
        <w:t>са</w:t>
      </w:r>
      <w:r>
        <w:t xml:space="preserve"> </w:t>
      </w:r>
      <w:r>
        <w:t>подадени</w:t>
      </w:r>
      <w:r>
        <w:t xml:space="preserve"> </w:t>
      </w:r>
      <w:r>
        <w:t>две</w:t>
      </w:r>
      <w:r>
        <w:t xml:space="preserve"> </w:t>
      </w:r>
      <w:r>
        <w:t>или</w:t>
      </w:r>
      <w:r>
        <w:t xml:space="preserve"> </w:t>
      </w:r>
      <w:r>
        <w:t>повече</w:t>
      </w:r>
      <w:r>
        <w:t xml:space="preserve"> </w:t>
      </w:r>
      <w:r>
        <w:t>заявления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и</w:t>
      </w:r>
      <w:r>
        <w:t xml:space="preserve"> </w:t>
      </w:r>
      <w:r>
        <w:t>застъпването</w:t>
      </w:r>
      <w:r>
        <w:t xml:space="preserve"> </w:t>
      </w:r>
      <w:r>
        <w:t>на</w:t>
      </w:r>
      <w:r>
        <w:t xml:space="preserve"> </w:t>
      </w:r>
      <w:r>
        <w:t>площите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отстранено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 xml:space="preserve">5.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в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>/</w:t>
      </w:r>
      <w:r>
        <w:t>плащане</w:t>
      </w:r>
      <w:r>
        <w:t xml:space="preserve"> </w:t>
      </w:r>
      <w:r>
        <w:t>за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а</w:t>
      </w:r>
      <w:r>
        <w:t>гроекологични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направлението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1 </w:t>
      </w:r>
      <w:r>
        <w:t>са</w:t>
      </w:r>
      <w:r>
        <w:t xml:space="preserve"> </w:t>
      </w:r>
      <w:r>
        <w:t>заявили</w:t>
      </w:r>
      <w:r>
        <w:t xml:space="preserve">, </w:t>
      </w:r>
      <w:r>
        <w:t>че</w:t>
      </w:r>
      <w:r>
        <w:t xml:space="preserve"> </w:t>
      </w:r>
      <w:r>
        <w:t>ще</w:t>
      </w:r>
      <w:r>
        <w:t xml:space="preserve"> </w:t>
      </w:r>
      <w:r>
        <w:t>поддържат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затревените</w:t>
      </w:r>
      <w:r>
        <w:t xml:space="preserve"> </w:t>
      </w:r>
      <w:r>
        <w:t>площи</w:t>
      </w:r>
      <w:r>
        <w:t xml:space="preserve"> </w:t>
      </w:r>
      <w:r>
        <w:t>чрез</w:t>
      </w:r>
      <w:r>
        <w:t xml:space="preserve"> </w:t>
      </w:r>
      <w:r>
        <w:t>паша</w:t>
      </w:r>
      <w:r>
        <w:t xml:space="preserve"> </w:t>
      </w:r>
      <w:r>
        <w:t>и</w:t>
      </w:r>
      <w:r>
        <w:t xml:space="preserve"> </w:t>
      </w:r>
      <w:r>
        <w:t>друга</w:t>
      </w:r>
      <w:r>
        <w:t xml:space="preserve"> </w:t>
      </w:r>
      <w:r>
        <w:t>част</w:t>
      </w:r>
      <w:r>
        <w:t xml:space="preserve"> </w:t>
      </w:r>
      <w:r>
        <w:t>чрез</w:t>
      </w:r>
      <w:r>
        <w:t xml:space="preserve"> </w:t>
      </w:r>
      <w:r>
        <w:t>косене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>/</w:t>
      </w:r>
      <w:r>
        <w:t>плащане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декларирани</w:t>
      </w:r>
      <w:r>
        <w:t xml:space="preserve"> </w:t>
      </w:r>
      <w:r>
        <w:t>животни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площите</w:t>
      </w:r>
      <w:r>
        <w:t xml:space="preserve"> </w:t>
      </w:r>
      <w:r>
        <w:t>с</w:t>
      </w:r>
      <w:r>
        <w:t xml:space="preserve"> </w:t>
      </w:r>
      <w:r>
        <w:t>паша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отпуска</w:t>
      </w:r>
      <w:r>
        <w:t xml:space="preserve"> </w:t>
      </w:r>
      <w:r>
        <w:t>финансова</w:t>
      </w:r>
      <w:r>
        <w:t xml:space="preserve"> </w:t>
      </w:r>
      <w:r>
        <w:t>пом</w:t>
      </w:r>
      <w:r>
        <w:t>ощ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>6.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.)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отбележат</w:t>
      </w:r>
      <w:r>
        <w:t xml:space="preserve"> </w:t>
      </w:r>
      <w:r>
        <w:t>грешен</w:t>
      </w:r>
      <w:r>
        <w:t xml:space="preserve"> </w:t>
      </w:r>
      <w:r>
        <w:t>агроекологичен</w:t>
      </w:r>
      <w:r>
        <w:t xml:space="preserve"> </w:t>
      </w:r>
      <w:r>
        <w:t>код</w:t>
      </w:r>
      <w:r>
        <w:t xml:space="preserve"> </w:t>
      </w:r>
      <w:r>
        <w:t>на</w:t>
      </w:r>
      <w:r>
        <w:t xml:space="preserve"> </w:t>
      </w:r>
      <w:r>
        <w:t>извършваните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5 </w:t>
      </w:r>
      <w:r>
        <w:t>срещу</w:t>
      </w:r>
      <w:r>
        <w:t xml:space="preserve"> </w:t>
      </w:r>
      <w:r>
        <w:t>земеделски</w:t>
      </w:r>
      <w:r>
        <w:t xml:space="preserve"> </w:t>
      </w:r>
      <w:r>
        <w:t>парцел</w:t>
      </w:r>
      <w:r>
        <w:t xml:space="preserve">, </w:t>
      </w:r>
      <w:r>
        <w:t>пчелно</w:t>
      </w:r>
      <w:r>
        <w:t xml:space="preserve"> </w:t>
      </w:r>
      <w:r>
        <w:t>семейство</w:t>
      </w:r>
      <w:r>
        <w:t xml:space="preserve"> </w:t>
      </w:r>
      <w:r>
        <w:t>или</w:t>
      </w:r>
      <w:r>
        <w:t xml:space="preserve"> </w:t>
      </w:r>
      <w:r>
        <w:t>животно</w:t>
      </w:r>
      <w:r>
        <w:t xml:space="preserve"> </w:t>
      </w:r>
      <w:r>
        <w:t>в</w:t>
      </w:r>
      <w:r>
        <w:t xml:space="preserve"> </w:t>
      </w:r>
      <w:r>
        <w:t>заявленията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8, </w:t>
      </w:r>
      <w:r>
        <w:t>ал</w:t>
      </w:r>
      <w:r>
        <w:t>. 2;</w:t>
      </w:r>
    </w:p>
    <w:p w:rsidR="00000000" w:rsidRDefault="004B4D82">
      <w:pPr>
        <w:autoSpaceDE w:val="0"/>
        <w:autoSpaceDN w:val="0"/>
        <w:adjustRightInd w:val="0"/>
      </w:pPr>
      <w:r>
        <w:t>7. (</w:t>
      </w:r>
      <w:r>
        <w:t>изм</w:t>
      </w:r>
      <w:r>
        <w:t>.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.) </w:t>
      </w:r>
      <w:r>
        <w:t>земеделските</w:t>
      </w:r>
      <w:r>
        <w:t xml:space="preserve"> </w:t>
      </w:r>
      <w:r>
        <w:t>стопани</w:t>
      </w:r>
      <w:r>
        <w:t xml:space="preserve">, </w:t>
      </w:r>
      <w:r>
        <w:t>които</w:t>
      </w:r>
      <w:r>
        <w:t xml:space="preserve"> </w:t>
      </w:r>
      <w:r>
        <w:t>кандидатстват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36, </w:t>
      </w:r>
      <w:r>
        <w:t>ал</w:t>
      </w:r>
      <w:r>
        <w:t xml:space="preserve">. 1, </w:t>
      </w:r>
      <w:r>
        <w:t>т</w:t>
      </w:r>
      <w:r>
        <w:t xml:space="preserve">. 1, </w:t>
      </w:r>
      <w:r>
        <w:t>не</w:t>
      </w:r>
      <w:r>
        <w:t xml:space="preserve"> </w:t>
      </w:r>
      <w:r>
        <w:t>заявят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поддържат</w:t>
      </w:r>
      <w:r>
        <w:t xml:space="preserve"> </w:t>
      </w:r>
      <w:r>
        <w:t>след</w:t>
      </w:r>
      <w:r>
        <w:t xml:space="preserve"> </w:t>
      </w:r>
      <w:r>
        <w:t>първата</w:t>
      </w:r>
      <w:r>
        <w:t xml:space="preserve"> </w:t>
      </w:r>
      <w:r>
        <w:t>година</w:t>
      </w:r>
      <w:r>
        <w:t xml:space="preserve"> </w:t>
      </w:r>
      <w:r>
        <w:t>като</w:t>
      </w:r>
      <w:r>
        <w:t xml:space="preserve"> </w:t>
      </w:r>
      <w:r>
        <w:t>постоянно</w:t>
      </w:r>
      <w:r>
        <w:t xml:space="preserve"> </w:t>
      </w:r>
      <w:r>
        <w:t>затревени</w:t>
      </w:r>
      <w:r>
        <w:t xml:space="preserve"> </w:t>
      </w:r>
      <w:r>
        <w:t>площи</w:t>
      </w:r>
      <w:r>
        <w:t xml:space="preserve"> </w:t>
      </w:r>
      <w:r>
        <w:t>одобрените</w:t>
      </w:r>
      <w:r>
        <w:t xml:space="preserve"> </w:t>
      </w:r>
      <w:r>
        <w:t>парцели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 xml:space="preserve">8. </w:t>
      </w:r>
      <w:r>
        <w:t>при</w:t>
      </w:r>
      <w:r>
        <w:t xml:space="preserve"> </w:t>
      </w:r>
      <w:r>
        <w:t>проверка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 </w:t>
      </w:r>
      <w:r>
        <w:t>се</w:t>
      </w:r>
      <w:r>
        <w:t xml:space="preserve"> </w:t>
      </w:r>
      <w:r>
        <w:t>установи</w:t>
      </w:r>
      <w:r>
        <w:t xml:space="preserve">, </w:t>
      </w:r>
      <w:r>
        <w:t>че</w:t>
      </w:r>
      <w:r>
        <w:t xml:space="preserve"> </w:t>
      </w:r>
      <w:r>
        <w:t>за</w:t>
      </w:r>
      <w:r>
        <w:t xml:space="preserve"> </w:t>
      </w:r>
      <w:r>
        <w:t>даден</w:t>
      </w:r>
      <w:r>
        <w:t xml:space="preserve"> </w:t>
      </w:r>
      <w:r>
        <w:t>земеделски</w:t>
      </w:r>
      <w:r>
        <w:t xml:space="preserve"> </w:t>
      </w:r>
      <w:r>
        <w:t>парцел</w:t>
      </w:r>
      <w:r>
        <w:t xml:space="preserve"> </w:t>
      </w:r>
      <w:r>
        <w:t>по</w:t>
      </w:r>
      <w:r>
        <w:t xml:space="preserve"> </w:t>
      </w:r>
      <w:r>
        <w:t>направлението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7 </w:t>
      </w:r>
      <w:r>
        <w:t>реално</w:t>
      </w:r>
      <w:r>
        <w:t xml:space="preserve"> </w:t>
      </w:r>
      <w:r>
        <w:t>отглежданият</w:t>
      </w:r>
      <w:r>
        <w:t xml:space="preserve"> </w:t>
      </w:r>
      <w:r>
        <w:t>сорт</w:t>
      </w:r>
      <w:r>
        <w:t xml:space="preserve"> </w:t>
      </w:r>
      <w:r>
        <w:t>не</w:t>
      </w:r>
      <w:r>
        <w:t xml:space="preserve"> </w:t>
      </w:r>
      <w:r>
        <w:t>съответства</w:t>
      </w:r>
      <w:r>
        <w:t xml:space="preserve"> </w:t>
      </w:r>
      <w:r>
        <w:t>на</w:t>
      </w:r>
      <w:r>
        <w:t xml:space="preserve"> </w:t>
      </w:r>
      <w:r>
        <w:t>заявения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>9.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административна</w:t>
      </w:r>
      <w:r>
        <w:t xml:space="preserve"> </w:t>
      </w:r>
      <w:r>
        <w:t>или</w:t>
      </w:r>
      <w:r>
        <w:t xml:space="preserve"> </w:t>
      </w:r>
      <w:r>
        <w:t>проверка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 </w:t>
      </w:r>
      <w:r>
        <w:t>се</w:t>
      </w:r>
      <w:r>
        <w:t xml:space="preserve"> </w:t>
      </w:r>
      <w:r>
        <w:t>установи</w:t>
      </w:r>
      <w:r>
        <w:t xml:space="preserve"> </w:t>
      </w:r>
      <w:r>
        <w:t>несп</w:t>
      </w:r>
      <w:r>
        <w:t>азване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преместването</w:t>
      </w:r>
      <w:r>
        <w:t xml:space="preserve">, </w:t>
      </w:r>
      <w:r>
        <w:t>местоположението</w:t>
      </w:r>
      <w:r>
        <w:t xml:space="preserve">, </w:t>
      </w:r>
      <w:r>
        <w:t>периода</w:t>
      </w:r>
      <w:r>
        <w:t xml:space="preserve"> </w:t>
      </w:r>
      <w:r>
        <w:t>на</w:t>
      </w:r>
      <w:r>
        <w:t xml:space="preserve"> </w:t>
      </w:r>
      <w:r>
        <w:t>разполагане</w:t>
      </w:r>
      <w:r>
        <w:t xml:space="preserve"> </w:t>
      </w:r>
      <w:r>
        <w:t>и</w:t>
      </w:r>
      <w:r>
        <w:t xml:space="preserve"> </w:t>
      </w:r>
      <w:r>
        <w:t>броя</w:t>
      </w:r>
      <w:r>
        <w:t xml:space="preserve"> </w:t>
      </w:r>
      <w:r>
        <w:t>на</w:t>
      </w:r>
      <w:r>
        <w:t xml:space="preserve"> </w:t>
      </w:r>
      <w:r>
        <w:t>идентифицираните</w:t>
      </w:r>
      <w:r>
        <w:t xml:space="preserve"> </w:t>
      </w:r>
      <w:r>
        <w:t>в</w:t>
      </w:r>
      <w:r>
        <w:t xml:space="preserve"> </w:t>
      </w:r>
      <w:r>
        <w:t>Интегрираната</w:t>
      </w:r>
      <w:r>
        <w:t xml:space="preserve"> </w:t>
      </w:r>
      <w:r>
        <w:t>информационна</w:t>
      </w:r>
      <w:r>
        <w:t xml:space="preserve"> </w:t>
      </w:r>
      <w:r>
        <w:t>система</w:t>
      </w:r>
      <w:r>
        <w:t xml:space="preserve"> </w:t>
      </w:r>
      <w:r>
        <w:t>на</w:t>
      </w:r>
      <w:r>
        <w:t xml:space="preserve"> </w:t>
      </w:r>
      <w:r>
        <w:t>БАБХ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във</w:t>
      </w:r>
      <w:r>
        <w:t xml:space="preserve"> </w:t>
      </w:r>
      <w:r>
        <w:t>временните</w:t>
      </w:r>
      <w:r>
        <w:t xml:space="preserve"> </w:t>
      </w:r>
      <w:r>
        <w:t>пчелини</w:t>
      </w:r>
      <w:r>
        <w:t xml:space="preserve"> </w:t>
      </w:r>
      <w:r>
        <w:t>по</w:t>
      </w:r>
      <w:r>
        <w:t xml:space="preserve"> </w:t>
      </w:r>
      <w:r>
        <w:t>направлението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>. 8;</w:t>
      </w:r>
    </w:p>
    <w:p w:rsidR="00000000" w:rsidRDefault="004B4D82">
      <w:pPr>
        <w:autoSpaceDE w:val="0"/>
        <w:autoSpaceDN w:val="0"/>
        <w:adjustRightInd w:val="0"/>
      </w:pPr>
      <w:r>
        <w:t>10.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заявяват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земеделски</w:t>
      </w:r>
      <w:r>
        <w:t xml:space="preserve"> </w:t>
      </w:r>
      <w:r>
        <w:t>парцели</w:t>
      </w:r>
      <w:r>
        <w:t xml:space="preserve"> </w:t>
      </w:r>
      <w:r>
        <w:t>по</w:t>
      </w:r>
      <w:r>
        <w:t xml:space="preserve"> </w:t>
      </w:r>
      <w:r>
        <w:t>дейността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36, </w:t>
      </w:r>
      <w:r>
        <w:t>ал</w:t>
      </w:r>
      <w:r>
        <w:t xml:space="preserve">. 1, </w:t>
      </w:r>
      <w:r>
        <w:t>т</w:t>
      </w:r>
      <w:r>
        <w:t xml:space="preserve">. 2, </w:t>
      </w:r>
      <w:r>
        <w:t>буква</w:t>
      </w:r>
      <w:r>
        <w:t xml:space="preserve"> "</w:t>
      </w:r>
      <w:r>
        <w:t>а</w:t>
      </w:r>
      <w:r>
        <w:t xml:space="preserve">",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били</w:t>
      </w:r>
      <w:r>
        <w:t xml:space="preserve"> </w:t>
      </w:r>
      <w:r>
        <w:t>заявени</w:t>
      </w:r>
      <w:r>
        <w:t xml:space="preserve"> </w:t>
      </w:r>
      <w:r>
        <w:t>с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 </w:t>
      </w:r>
      <w:r>
        <w:t>през</w:t>
      </w:r>
      <w:r>
        <w:t xml:space="preserve"> </w:t>
      </w:r>
      <w:r>
        <w:t>кампания</w:t>
      </w:r>
      <w:r>
        <w:t xml:space="preserve"> 2020 </w:t>
      </w:r>
      <w:r>
        <w:t>г</w:t>
      </w:r>
      <w:r>
        <w:t xml:space="preserve">. </w:t>
      </w:r>
      <w:r>
        <w:t>по</w:t>
      </w:r>
      <w:r>
        <w:t xml:space="preserve"> </w:t>
      </w:r>
      <w:r>
        <w:t>схемите</w:t>
      </w:r>
      <w:r>
        <w:t xml:space="preserve"> </w:t>
      </w:r>
      <w:r>
        <w:t>и</w:t>
      </w:r>
      <w:r>
        <w:t xml:space="preserve"> </w:t>
      </w:r>
      <w:r>
        <w:t>мерките</w:t>
      </w:r>
      <w:r>
        <w:t xml:space="preserve"> </w:t>
      </w:r>
      <w:r>
        <w:t>на</w:t>
      </w:r>
      <w:r>
        <w:t xml:space="preserve"> </w:t>
      </w:r>
      <w:r>
        <w:t>директните</w:t>
      </w:r>
      <w:r>
        <w:t xml:space="preserve"> </w:t>
      </w:r>
      <w:r>
        <w:t>плащания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>11.</w:t>
      </w:r>
      <w:r>
        <w:t xml:space="preserve">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са</w:t>
      </w:r>
      <w:r>
        <w:t xml:space="preserve"> </w:t>
      </w:r>
      <w:r>
        <w:t>заявили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нови</w:t>
      </w:r>
      <w:r>
        <w:t xml:space="preserve"> </w:t>
      </w:r>
      <w:r>
        <w:t>площи</w:t>
      </w:r>
      <w:r>
        <w:t xml:space="preserve"> </w:t>
      </w:r>
      <w:r>
        <w:t>по</w:t>
      </w:r>
      <w:r>
        <w:t xml:space="preserve"> </w:t>
      </w:r>
      <w:r>
        <w:t>дейността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36, </w:t>
      </w:r>
      <w:r>
        <w:t>ал</w:t>
      </w:r>
      <w:r>
        <w:t xml:space="preserve">. 1, </w:t>
      </w:r>
      <w:r>
        <w:t>т</w:t>
      </w:r>
      <w:r>
        <w:t xml:space="preserve">. 2, </w:t>
      </w:r>
      <w:r>
        <w:t>буква</w:t>
      </w:r>
      <w:r>
        <w:t xml:space="preserve"> "</w:t>
      </w:r>
      <w:r>
        <w:t>а</w:t>
      </w:r>
      <w:r>
        <w:t xml:space="preserve">" </w:t>
      </w:r>
      <w:r>
        <w:t>и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предоставили</w:t>
      </w:r>
      <w:r>
        <w:t xml:space="preserve"> </w:t>
      </w:r>
      <w:r>
        <w:t>оценка</w:t>
      </w:r>
      <w:r>
        <w:t xml:space="preserve">, </w:t>
      </w:r>
      <w:r>
        <w:t>удостоверяваща</w:t>
      </w:r>
      <w:r>
        <w:t xml:space="preserve">, </w:t>
      </w:r>
      <w:r>
        <w:t>че</w:t>
      </w:r>
      <w:r>
        <w:t xml:space="preserve"> </w:t>
      </w:r>
      <w:r>
        <w:t>трайните</w:t>
      </w:r>
      <w:r>
        <w:t xml:space="preserve"> </w:t>
      </w:r>
      <w:r>
        <w:t>насаждения</w:t>
      </w:r>
      <w:r>
        <w:t xml:space="preserve"> </w:t>
      </w:r>
      <w:r>
        <w:t>са</w:t>
      </w:r>
      <w:r>
        <w:t xml:space="preserve"> </w:t>
      </w:r>
      <w:r>
        <w:t>в</w:t>
      </w:r>
      <w:r>
        <w:t xml:space="preserve"> </w:t>
      </w:r>
      <w:r>
        <w:t>периода</w:t>
      </w:r>
      <w:r>
        <w:t xml:space="preserve"> </w:t>
      </w:r>
      <w:r>
        <w:t>на</w:t>
      </w:r>
      <w:r>
        <w:t xml:space="preserve"> </w:t>
      </w:r>
      <w:r>
        <w:t>плододаван</w:t>
      </w:r>
      <w:r>
        <w:t>е</w:t>
      </w:r>
      <w:r>
        <w:t xml:space="preserve"> </w:t>
      </w:r>
      <w:r>
        <w:t>по</w:t>
      </w:r>
      <w:r>
        <w:t xml:space="preserve"> </w:t>
      </w:r>
      <w:r>
        <w:t>Наредбата</w:t>
      </w:r>
      <w:r>
        <w:t xml:space="preserve"> </w:t>
      </w:r>
      <w:r>
        <w:t>за</w:t>
      </w:r>
      <w:r>
        <w:t xml:space="preserve"> </w:t>
      </w:r>
      <w:r>
        <w:t>базисните</w:t>
      </w:r>
      <w:r>
        <w:t xml:space="preserve"> </w:t>
      </w:r>
      <w:r>
        <w:t>цени</w:t>
      </w:r>
      <w:r>
        <w:t xml:space="preserve"> </w:t>
      </w:r>
      <w:r>
        <w:t>на</w:t>
      </w:r>
      <w:r>
        <w:t xml:space="preserve"> </w:t>
      </w:r>
      <w:r>
        <w:t>трайните</w:t>
      </w:r>
      <w:r>
        <w:t xml:space="preserve"> </w:t>
      </w:r>
      <w:r>
        <w:t>насаждения</w:t>
      </w:r>
      <w:r>
        <w:t xml:space="preserve">, </w:t>
      </w:r>
      <w:r>
        <w:t>приета</w:t>
      </w:r>
      <w:r>
        <w:t xml:space="preserve"> </w:t>
      </w:r>
      <w:r>
        <w:t>с</w:t>
      </w:r>
      <w:r>
        <w:t xml:space="preserve"> </w:t>
      </w:r>
      <w:r>
        <w:t>Постановление</w:t>
      </w:r>
      <w:r>
        <w:t xml:space="preserve"> </w:t>
      </w:r>
      <w:r>
        <w:t>№</w:t>
      </w:r>
      <w:r>
        <w:t xml:space="preserve"> 151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от</w:t>
      </w:r>
      <w:r>
        <w:t xml:space="preserve"> 1991 </w:t>
      </w:r>
      <w:r>
        <w:t>г</w:t>
      </w:r>
      <w:r>
        <w:t>. (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1991 </w:t>
      </w:r>
      <w:r>
        <w:t>г</w:t>
      </w:r>
      <w:r>
        <w:t xml:space="preserve">.); </w:t>
      </w:r>
      <w:r>
        <w:t>оценката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съдържа</w:t>
      </w:r>
      <w:r>
        <w:t xml:space="preserve"> </w:t>
      </w:r>
      <w:r>
        <w:t>номера</w:t>
      </w:r>
      <w:r>
        <w:t xml:space="preserve"> </w:t>
      </w:r>
      <w:r>
        <w:t>на</w:t>
      </w:r>
      <w:r>
        <w:t xml:space="preserve"> </w:t>
      </w:r>
      <w:r>
        <w:t>парцелите</w:t>
      </w:r>
      <w:r>
        <w:t xml:space="preserve"> </w:t>
      </w:r>
      <w:r>
        <w:t>от</w:t>
      </w:r>
      <w:r>
        <w:t xml:space="preserve"> </w:t>
      </w:r>
      <w:r>
        <w:t>ИСАК</w:t>
      </w:r>
      <w:r>
        <w:t xml:space="preserve"> </w:t>
      </w:r>
      <w:r>
        <w:t>за</w:t>
      </w:r>
      <w:r>
        <w:t xml:space="preserve"> </w:t>
      </w:r>
      <w:r>
        <w:t>заявените</w:t>
      </w:r>
      <w:r>
        <w:t xml:space="preserve"> </w:t>
      </w:r>
      <w:r>
        <w:t>нови</w:t>
      </w:r>
      <w:r>
        <w:t xml:space="preserve"> </w:t>
      </w:r>
      <w:r>
        <w:t>площи</w:t>
      </w:r>
      <w:r>
        <w:t xml:space="preserve">. </w:t>
      </w:r>
    </w:p>
    <w:p w:rsidR="00000000" w:rsidRDefault="004B4D82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19.04.2022 </w:t>
      </w:r>
      <w:r>
        <w:t>г</w:t>
      </w:r>
      <w:r>
        <w:t xml:space="preserve">.) </w:t>
      </w:r>
      <w:r>
        <w:t>Не</w:t>
      </w:r>
      <w:r>
        <w:t xml:space="preserve"> </w:t>
      </w:r>
      <w:r>
        <w:t>се</w:t>
      </w:r>
      <w:r>
        <w:t xml:space="preserve"> </w:t>
      </w:r>
      <w:r>
        <w:t>отпуска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 </w:t>
      </w:r>
      <w:r>
        <w:t>за</w:t>
      </w:r>
      <w:r>
        <w:t xml:space="preserve"> </w:t>
      </w:r>
      <w:r>
        <w:t>годината</w:t>
      </w:r>
      <w:r>
        <w:t xml:space="preserve"> </w:t>
      </w:r>
      <w:r>
        <w:t>на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8, </w:t>
      </w:r>
      <w:r>
        <w:t>ал</w:t>
      </w:r>
      <w:r>
        <w:t xml:space="preserve">. 2, 4, 5 </w:t>
      </w:r>
      <w:r>
        <w:t>и</w:t>
      </w:r>
      <w:r>
        <w:t xml:space="preserve"> 6 </w:t>
      </w:r>
      <w:r>
        <w:t>за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агроекологични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съответното</w:t>
      </w:r>
      <w:r>
        <w:t xml:space="preserve"> </w:t>
      </w:r>
      <w:r>
        <w:t>направление</w:t>
      </w:r>
      <w:r>
        <w:t xml:space="preserve">, </w:t>
      </w:r>
      <w:r>
        <w:t>когато</w:t>
      </w:r>
      <w:r>
        <w:t>:</w:t>
      </w:r>
    </w:p>
    <w:p w:rsidR="00000000" w:rsidRDefault="004B4D82">
      <w:pPr>
        <w:autoSpaceDE w:val="0"/>
        <w:autoSpaceDN w:val="0"/>
        <w:adjustRightInd w:val="0"/>
      </w:pPr>
      <w:r>
        <w:t xml:space="preserve">1. </w:t>
      </w:r>
      <w:r>
        <w:t>н</w:t>
      </w:r>
      <w:r>
        <w:t>е</w:t>
      </w:r>
      <w:r>
        <w:t xml:space="preserve"> </w:t>
      </w:r>
      <w:r>
        <w:t>е</w:t>
      </w:r>
      <w:r>
        <w:t xml:space="preserve"> </w:t>
      </w:r>
      <w:r>
        <w:t>представен</w:t>
      </w:r>
      <w:r>
        <w:t xml:space="preserve"> </w:t>
      </w:r>
      <w:r>
        <w:t>в</w:t>
      </w:r>
      <w:r>
        <w:t xml:space="preserve"> </w:t>
      </w:r>
      <w:r>
        <w:t>предвидените</w:t>
      </w:r>
      <w:r>
        <w:t xml:space="preserve"> </w:t>
      </w:r>
      <w:r>
        <w:t>срокове</w:t>
      </w:r>
      <w:r>
        <w:t xml:space="preserve"> </w:t>
      </w:r>
      <w:r>
        <w:t>някой</w:t>
      </w:r>
      <w:r>
        <w:t xml:space="preserve"> </w:t>
      </w:r>
      <w:r>
        <w:t>от</w:t>
      </w:r>
      <w:r>
        <w:t xml:space="preserve"> </w:t>
      </w:r>
      <w:r>
        <w:t>документите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45 </w:t>
      </w:r>
      <w:r>
        <w:t>и</w:t>
      </w:r>
      <w:r>
        <w:t xml:space="preserve"> 46;</w:t>
      </w:r>
    </w:p>
    <w:p w:rsidR="00000000" w:rsidRDefault="004B4D82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19.04.2022 </w:t>
      </w:r>
      <w:r>
        <w:t>г</w:t>
      </w:r>
      <w:r>
        <w:t xml:space="preserve">.) </w:t>
      </w:r>
      <w:r>
        <w:t>декларираният</w:t>
      </w:r>
      <w:r>
        <w:t xml:space="preserve"> </w:t>
      </w:r>
      <w:r>
        <w:t>брой</w:t>
      </w:r>
      <w:r>
        <w:t xml:space="preserve"> </w:t>
      </w:r>
      <w:r>
        <w:t>животни</w:t>
      </w:r>
      <w:r>
        <w:t xml:space="preserve"> </w:t>
      </w:r>
      <w:r>
        <w:t>от</w:t>
      </w:r>
      <w:r>
        <w:t xml:space="preserve"> </w:t>
      </w:r>
      <w:r>
        <w:t>даден</w:t>
      </w:r>
      <w:r>
        <w:t xml:space="preserve"> </w:t>
      </w:r>
      <w:r>
        <w:t>вид</w:t>
      </w:r>
      <w:r>
        <w:t xml:space="preserve"> </w:t>
      </w:r>
      <w:r>
        <w:t>със</w:t>
      </w:r>
      <w:r>
        <w:t xml:space="preserve"> </w:t>
      </w:r>
      <w:r>
        <w:t>съответния</w:t>
      </w:r>
      <w:r>
        <w:t xml:space="preserve"> </w:t>
      </w:r>
      <w:r>
        <w:t>агроекологичен</w:t>
      </w:r>
      <w:r>
        <w:t xml:space="preserve"> </w:t>
      </w:r>
      <w:r>
        <w:t>код</w:t>
      </w:r>
      <w:r>
        <w:t xml:space="preserve"> </w:t>
      </w:r>
      <w:r>
        <w:t>е</w:t>
      </w:r>
      <w:r>
        <w:t xml:space="preserve"> </w:t>
      </w:r>
      <w:r>
        <w:t>по</w:t>
      </w:r>
      <w:r>
        <w:t>-</w:t>
      </w:r>
      <w:r>
        <w:t>голям</w:t>
      </w:r>
      <w:r>
        <w:t xml:space="preserve"> </w:t>
      </w:r>
      <w:r>
        <w:t>от</w:t>
      </w:r>
      <w:r>
        <w:t xml:space="preserve"> </w:t>
      </w:r>
      <w:r>
        <w:t>посочените</w:t>
      </w:r>
      <w:r>
        <w:t xml:space="preserve"> </w:t>
      </w:r>
      <w:r>
        <w:t>в</w:t>
      </w:r>
      <w:r>
        <w:t xml:space="preserve"> </w:t>
      </w:r>
      <w:r>
        <w:t>съответния</w:t>
      </w:r>
      <w:r>
        <w:t xml:space="preserve"> </w:t>
      </w:r>
      <w:r>
        <w:t>документ</w:t>
      </w:r>
      <w:r>
        <w:t xml:space="preserve"> </w:t>
      </w:r>
      <w:r>
        <w:t>п</w:t>
      </w:r>
      <w:r>
        <w:t>о</w:t>
      </w:r>
      <w:r>
        <w:t xml:space="preserve"> </w:t>
      </w:r>
      <w:r>
        <w:t>чл</w:t>
      </w:r>
      <w:r>
        <w:t xml:space="preserve">. 37, </w:t>
      </w:r>
      <w:r>
        <w:t>ал</w:t>
      </w:r>
      <w:r>
        <w:t xml:space="preserve">. 1 </w:t>
      </w:r>
      <w:r>
        <w:t>за</w:t>
      </w:r>
      <w:r>
        <w:t xml:space="preserve"> </w:t>
      </w:r>
      <w:r>
        <w:t>същия</w:t>
      </w:r>
      <w:r>
        <w:t xml:space="preserve"> </w:t>
      </w:r>
      <w:r>
        <w:t>вид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 xml:space="preserve">3.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декларират</w:t>
      </w:r>
      <w:r>
        <w:t xml:space="preserve"> </w:t>
      </w:r>
      <w:r>
        <w:t>по</w:t>
      </w:r>
      <w:r>
        <w:t>-</w:t>
      </w:r>
      <w:r>
        <w:t>малък</w:t>
      </w:r>
      <w:r>
        <w:t xml:space="preserve"> </w:t>
      </w:r>
      <w:r>
        <w:t>брой</w:t>
      </w:r>
      <w:r>
        <w:t xml:space="preserve"> </w:t>
      </w:r>
      <w:r>
        <w:t>животни</w:t>
      </w:r>
      <w:r>
        <w:t xml:space="preserve"> </w:t>
      </w:r>
      <w:r>
        <w:t>или</w:t>
      </w:r>
      <w:r>
        <w:t xml:space="preserve"> </w:t>
      </w:r>
      <w:r>
        <w:t>животински</w:t>
      </w:r>
      <w:r>
        <w:t xml:space="preserve"> </w:t>
      </w:r>
      <w:r>
        <w:t>единици</w:t>
      </w:r>
      <w:r>
        <w:t xml:space="preserve"> </w:t>
      </w:r>
      <w:r>
        <w:t>от</w:t>
      </w:r>
      <w:r>
        <w:t xml:space="preserve"> </w:t>
      </w:r>
      <w:r>
        <w:t>минималния</w:t>
      </w:r>
      <w:r>
        <w:t xml:space="preserve"> </w:t>
      </w:r>
      <w:r>
        <w:t>изискван</w:t>
      </w:r>
      <w:r>
        <w:t xml:space="preserve"> </w:t>
      </w:r>
      <w:r>
        <w:t>брой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38, </w:t>
      </w:r>
      <w:r>
        <w:t>т</w:t>
      </w:r>
      <w:r>
        <w:t>. 1;</w:t>
      </w:r>
    </w:p>
    <w:p w:rsidR="00000000" w:rsidRDefault="004B4D82">
      <w:pPr>
        <w:autoSpaceDE w:val="0"/>
        <w:autoSpaceDN w:val="0"/>
        <w:adjustRightInd w:val="0"/>
      </w:pPr>
      <w:r>
        <w:t xml:space="preserve">4.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декларират</w:t>
      </w:r>
      <w:r>
        <w:t xml:space="preserve"> </w:t>
      </w:r>
      <w:r>
        <w:t>по</w:t>
      </w:r>
      <w:r>
        <w:t>-</w:t>
      </w:r>
      <w:r>
        <w:t>малък</w:t>
      </w:r>
      <w:r>
        <w:t xml:space="preserve"> </w:t>
      </w:r>
      <w:r>
        <w:t>брой</w:t>
      </w:r>
      <w:r>
        <w:t xml:space="preserve"> </w:t>
      </w:r>
      <w:r>
        <w:t>животни</w:t>
      </w:r>
      <w:r>
        <w:t xml:space="preserve"> </w:t>
      </w:r>
      <w:r>
        <w:t>от</w:t>
      </w:r>
      <w:r>
        <w:t xml:space="preserve"> </w:t>
      </w:r>
      <w:r>
        <w:t>даден</w:t>
      </w:r>
      <w:r>
        <w:t xml:space="preserve"> </w:t>
      </w:r>
      <w:r>
        <w:t>вид</w:t>
      </w:r>
      <w:r>
        <w:t xml:space="preserve"> </w:t>
      </w:r>
      <w:r>
        <w:t>спрямо</w:t>
      </w:r>
      <w:r>
        <w:t xml:space="preserve"> </w:t>
      </w:r>
      <w:r>
        <w:t>одобрените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предо</w:t>
      </w:r>
      <w:r>
        <w:t>ставили</w:t>
      </w:r>
      <w:r>
        <w:t xml:space="preserve"> </w:t>
      </w:r>
      <w:r>
        <w:t>в</w:t>
      </w:r>
      <w:r>
        <w:t xml:space="preserve"> </w:t>
      </w:r>
      <w:r>
        <w:t>ДФЗ</w:t>
      </w:r>
      <w:r>
        <w:t xml:space="preserve"> </w:t>
      </w:r>
      <w:r>
        <w:t>–</w:t>
      </w:r>
      <w:r>
        <w:t xml:space="preserve"> </w:t>
      </w:r>
      <w:r>
        <w:t>РА</w:t>
      </w:r>
      <w:r>
        <w:t xml:space="preserve">, </w:t>
      </w:r>
      <w:r>
        <w:t>документи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43, </w:t>
      </w:r>
      <w:r>
        <w:t>ал</w:t>
      </w:r>
      <w:r>
        <w:t>. 1;</w:t>
      </w:r>
    </w:p>
    <w:p w:rsidR="00000000" w:rsidRDefault="004B4D82">
      <w:pPr>
        <w:autoSpaceDE w:val="0"/>
        <w:autoSpaceDN w:val="0"/>
        <w:adjustRightInd w:val="0"/>
      </w:pPr>
      <w:r>
        <w:t xml:space="preserve">5.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в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>/</w:t>
      </w:r>
      <w:r>
        <w:t>плащане</w:t>
      </w:r>
      <w:r>
        <w:t xml:space="preserve"> </w:t>
      </w:r>
      <w:r>
        <w:t>за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агроекологични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направлението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1 </w:t>
      </w:r>
      <w:r>
        <w:t>са</w:t>
      </w:r>
      <w:r>
        <w:t xml:space="preserve"> </w:t>
      </w:r>
      <w:r>
        <w:t>заявили</w:t>
      </w:r>
      <w:r>
        <w:t xml:space="preserve">, </w:t>
      </w:r>
      <w:r>
        <w:t>че</w:t>
      </w:r>
      <w:r>
        <w:t xml:space="preserve"> </w:t>
      </w:r>
      <w:r>
        <w:t>ще</w:t>
      </w:r>
      <w:r>
        <w:t xml:space="preserve"> </w:t>
      </w:r>
      <w:r>
        <w:t>поддържат</w:t>
      </w:r>
      <w:r>
        <w:t xml:space="preserve"> </w:t>
      </w:r>
      <w:r>
        <w:t>всички</w:t>
      </w:r>
      <w:r>
        <w:t xml:space="preserve"> </w:t>
      </w:r>
      <w:r>
        <w:lastRenderedPageBreak/>
        <w:t>затревени</w:t>
      </w:r>
      <w:r>
        <w:t xml:space="preserve"> </w:t>
      </w:r>
      <w:r>
        <w:t>площи</w:t>
      </w:r>
      <w:r>
        <w:t xml:space="preserve"> </w:t>
      </w:r>
      <w:r>
        <w:t>чрез</w:t>
      </w:r>
      <w:r>
        <w:t xml:space="preserve"> </w:t>
      </w:r>
      <w:r>
        <w:t>паша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за</w:t>
      </w:r>
      <w:r>
        <w:t>явлението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>/</w:t>
      </w:r>
      <w:r>
        <w:t>плащане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декларирани</w:t>
      </w:r>
      <w:r>
        <w:t xml:space="preserve"> </w:t>
      </w:r>
      <w:r>
        <w:t>животни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 xml:space="preserve">6.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–</w:t>
      </w:r>
      <w:r>
        <w:t xml:space="preserve"> </w:t>
      </w:r>
      <w:r>
        <w:t>Разплащателна</w:t>
      </w:r>
      <w:r>
        <w:t xml:space="preserve"> </w:t>
      </w:r>
      <w:r>
        <w:t>агенция</w:t>
      </w:r>
      <w:r>
        <w:t xml:space="preserve">, </w:t>
      </w:r>
      <w:r>
        <w:t>поиска</w:t>
      </w:r>
      <w:r>
        <w:t xml:space="preserve"> </w:t>
      </w:r>
      <w:r>
        <w:t>допълнителна</w:t>
      </w:r>
      <w:r>
        <w:t xml:space="preserve"> </w:t>
      </w:r>
      <w:r>
        <w:t>информация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47 </w:t>
      </w:r>
      <w:r>
        <w:t>и</w:t>
      </w:r>
      <w:r>
        <w:t xml:space="preserve"> </w:t>
      </w:r>
      <w:r>
        <w:t>такава</w:t>
      </w:r>
      <w:r>
        <w:t xml:space="preserve"> </w:t>
      </w:r>
      <w:r>
        <w:t>не</w:t>
      </w:r>
      <w:r>
        <w:t xml:space="preserve"> </w:t>
      </w:r>
      <w:r>
        <w:t>бъде</w:t>
      </w:r>
      <w:r>
        <w:t xml:space="preserve"> </w:t>
      </w:r>
      <w:r>
        <w:t>предоставена</w:t>
      </w:r>
      <w:r>
        <w:t xml:space="preserve"> </w:t>
      </w:r>
      <w:r>
        <w:t>в</w:t>
      </w:r>
      <w:r>
        <w:t xml:space="preserve"> </w:t>
      </w:r>
      <w:r>
        <w:t>указания</w:t>
      </w:r>
      <w:r>
        <w:t xml:space="preserve"> </w:t>
      </w:r>
      <w:r>
        <w:t>срок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 xml:space="preserve">7.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за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агроек</w:t>
      </w:r>
      <w:r>
        <w:t>ологични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7 </w:t>
      </w:r>
      <w:r>
        <w:t>са</w:t>
      </w:r>
      <w:r>
        <w:t xml:space="preserve"> </w:t>
      </w:r>
      <w:r>
        <w:t>заявили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площи</w:t>
      </w:r>
      <w:r>
        <w:t xml:space="preserve"> </w:t>
      </w:r>
      <w:r>
        <w:t>над</w:t>
      </w:r>
      <w:r>
        <w:t xml:space="preserve"> 50 </w:t>
      </w:r>
      <w:r>
        <w:t>ха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>8.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.) </w:t>
      </w:r>
      <w:r>
        <w:t>земеделските</w:t>
      </w:r>
      <w:r>
        <w:t xml:space="preserve"> </w:t>
      </w:r>
      <w:r>
        <w:t>стопани</w:t>
      </w:r>
      <w:r>
        <w:t xml:space="preserve">, </w:t>
      </w:r>
      <w:r>
        <w:t>подпомагани</w:t>
      </w:r>
      <w:r>
        <w:t xml:space="preserve"> </w:t>
      </w:r>
      <w:r>
        <w:t>по</w:t>
      </w:r>
      <w:r>
        <w:t xml:space="preserve"> </w:t>
      </w:r>
      <w:r>
        <w:t>направлението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8, </w:t>
      </w:r>
      <w:r>
        <w:t>са</w:t>
      </w:r>
      <w:r>
        <w:t xml:space="preserve"> </w:t>
      </w:r>
      <w:r>
        <w:t>намалили</w:t>
      </w:r>
      <w:r>
        <w:t xml:space="preserve"> </w:t>
      </w:r>
      <w:r>
        <w:t>броя</w:t>
      </w:r>
      <w:r>
        <w:t xml:space="preserve"> </w:t>
      </w:r>
      <w:r>
        <w:t>на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по</w:t>
      </w:r>
      <w:r>
        <w:t>д</w:t>
      </w:r>
      <w:r>
        <w:t xml:space="preserve"> 80 % </w:t>
      </w:r>
      <w:r>
        <w:t>от</w:t>
      </w:r>
      <w:r>
        <w:t xml:space="preserve"> </w:t>
      </w:r>
      <w:r>
        <w:t>одобрения</w:t>
      </w:r>
      <w:r>
        <w:t xml:space="preserve"> </w:t>
      </w:r>
      <w:r>
        <w:t>брой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през</w:t>
      </w:r>
      <w:r>
        <w:t xml:space="preserve"> </w:t>
      </w:r>
      <w:r>
        <w:t>първата</w:t>
      </w:r>
      <w:r>
        <w:t xml:space="preserve"> </w:t>
      </w:r>
      <w:r>
        <w:t>година</w:t>
      </w:r>
      <w:r>
        <w:t xml:space="preserve"> </w:t>
      </w:r>
      <w:r>
        <w:t>от</w:t>
      </w:r>
      <w:r>
        <w:t xml:space="preserve"> </w:t>
      </w:r>
      <w:r>
        <w:t>ангажимента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>9.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.) </w:t>
      </w:r>
      <w:r>
        <w:t>са</w:t>
      </w:r>
      <w:r>
        <w:t xml:space="preserve"> </w:t>
      </w:r>
      <w:r>
        <w:t>установени</w:t>
      </w:r>
      <w:r>
        <w:t xml:space="preserve"> </w:t>
      </w:r>
      <w:r>
        <w:t>изкуствено</w:t>
      </w:r>
      <w:r>
        <w:t xml:space="preserve"> </w:t>
      </w:r>
      <w:r>
        <w:t>създадени</w:t>
      </w:r>
      <w:r>
        <w:t xml:space="preserve"> </w:t>
      </w:r>
      <w:r>
        <w:t>условия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>10.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19.04.2022 </w:t>
      </w:r>
      <w:r>
        <w:t>г</w:t>
      </w:r>
      <w:r>
        <w:t xml:space="preserve">.)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са</w:t>
      </w:r>
      <w:r>
        <w:t xml:space="preserve"> </w:t>
      </w:r>
      <w:r>
        <w:t>предоставили</w:t>
      </w:r>
      <w:r>
        <w:t xml:space="preserve"> </w:t>
      </w:r>
      <w:r>
        <w:t>план</w:t>
      </w:r>
      <w:r>
        <w:t xml:space="preserve">, </w:t>
      </w:r>
      <w:r>
        <w:t>който</w:t>
      </w:r>
      <w:r>
        <w:t xml:space="preserve"> </w:t>
      </w:r>
      <w:r>
        <w:t>не</w:t>
      </w:r>
      <w:r>
        <w:t xml:space="preserve"> </w:t>
      </w:r>
      <w:r>
        <w:t>отговаря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36, </w:t>
      </w:r>
      <w:r>
        <w:t>ал</w:t>
      </w:r>
      <w:r>
        <w:t>. 2.</w:t>
      </w:r>
    </w:p>
    <w:p w:rsidR="00000000" w:rsidRDefault="004B4D82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.) </w:t>
      </w:r>
      <w:r>
        <w:t>Финансовата</w:t>
      </w:r>
      <w:r>
        <w:t xml:space="preserve"> </w:t>
      </w:r>
      <w:r>
        <w:t>помощ</w:t>
      </w:r>
      <w:r>
        <w:t xml:space="preserve"> </w:t>
      </w:r>
      <w:r>
        <w:t>по</w:t>
      </w:r>
      <w:r>
        <w:t xml:space="preserve"> </w:t>
      </w:r>
      <w:r>
        <w:t>направлението</w:t>
      </w:r>
      <w:r>
        <w:t xml:space="preserve"> </w:t>
      </w:r>
      <w:r>
        <w:t>за</w:t>
      </w:r>
      <w:r>
        <w:t xml:space="preserve"> </w:t>
      </w:r>
      <w:r>
        <w:t>календарната</w:t>
      </w:r>
      <w:r>
        <w:t xml:space="preserve"> </w:t>
      </w:r>
      <w:r>
        <w:t>година</w:t>
      </w:r>
      <w:r>
        <w:t xml:space="preserve"> </w:t>
      </w:r>
      <w:r>
        <w:t>на</w:t>
      </w:r>
      <w:r>
        <w:t xml:space="preserve"> </w:t>
      </w:r>
      <w:r>
        <w:t>констатацията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следващата</w:t>
      </w:r>
      <w:r>
        <w:t xml:space="preserve"> </w:t>
      </w:r>
      <w:r>
        <w:t>календарна</w:t>
      </w:r>
      <w:r>
        <w:t xml:space="preserve"> </w:t>
      </w:r>
      <w:r>
        <w:t>година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от</w:t>
      </w:r>
      <w:r>
        <w:t>каже</w:t>
      </w:r>
      <w:r>
        <w:t xml:space="preserve">, </w:t>
      </w:r>
      <w:r>
        <w:t>когато</w:t>
      </w:r>
      <w:r>
        <w:t>:</w:t>
      </w:r>
    </w:p>
    <w:p w:rsidR="00000000" w:rsidRDefault="004B4D82">
      <w:pPr>
        <w:autoSpaceDE w:val="0"/>
        <w:autoSpaceDN w:val="0"/>
        <w:adjustRightInd w:val="0"/>
      </w:pPr>
      <w:r>
        <w:t xml:space="preserve">1. </w:t>
      </w:r>
      <w:r>
        <w:t>се</w:t>
      </w:r>
      <w:r>
        <w:t xml:space="preserve"> </w:t>
      </w:r>
      <w:r>
        <w:t>установи</w:t>
      </w:r>
      <w:r>
        <w:t xml:space="preserve"> </w:t>
      </w:r>
      <w:r>
        <w:t>в</w:t>
      </w:r>
      <w:r>
        <w:t xml:space="preserve"> </w:t>
      </w:r>
      <w:r>
        <w:t>две</w:t>
      </w:r>
      <w:r>
        <w:t xml:space="preserve"> </w:t>
      </w:r>
      <w:r>
        <w:t>последователни</w:t>
      </w:r>
      <w:r>
        <w:t xml:space="preserve"> </w:t>
      </w:r>
      <w:r>
        <w:t>години</w:t>
      </w:r>
      <w:r>
        <w:t xml:space="preserve"> </w:t>
      </w:r>
      <w:r>
        <w:t>неспазване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базови</w:t>
      </w:r>
      <w:r>
        <w:t xml:space="preserve"> </w:t>
      </w:r>
      <w:r>
        <w:t>изисквания</w:t>
      </w:r>
      <w:r>
        <w:t xml:space="preserve"> </w:t>
      </w:r>
      <w:r>
        <w:t>и</w:t>
      </w:r>
      <w:r>
        <w:t xml:space="preserve"> </w:t>
      </w:r>
      <w:r>
        <w:t>изисквания</w:t>
      </w:r>
      <w:r>
        <w:t xml:space="preserve"> </w:t>
      </w:r>
      <w:r>
        <w:t>по</w:t>
      </w:r>
      <w:r>
        <w:t xml:space="preserve"> </w:t>
      </w:r>
      <w:r>
        <w:t>управление</w:t>
      </w:r>
      <w:r>
        <w:t xml:space="preserve">, </w:t>
      </w:r>
      <w:r>
        <w:t>засягащи</w:t>
      </w:r>
      <w:r>
        <w:t xml:space="preserve"> </w:t>
      </w:r>
      <w:r>
        <w:t>над</w:t>
      </w:r>
      <w:r>
        <w:t xml:space="preserve"> 50 % </w:t>
      </w:r>
      <w:r>
        <w:t>от</w:t>
      </w:r>
      <w:r>
        <w:t xml:space="preserve"> </w:t>
      </w:r>
      <w:r>
        <w:t>заявените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площи</w:t>
      </w:r>
      <w:r>
        <w:t xml:space="preserve">, </w:t>
      </w:r>
      <w:r>
        <w:t>животни</w:t>
      </w:r>
      <w:r>
        <w:t xml:space="preserve"> </w:t>
      </w:r>
      <w:r>
        <w:t>или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по</w:t>
      </w:r>
      <w:r>
        <w:t xml:space="preserve"> </w:t>
      </w:r>
      <w:r>
        <w:t>съответното</w:t>
      </w:r>
      <w:r>
        <w:t xml:space="preserve"> </w:t>
      </w:r>
      <w:r>
        <w:t>направление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 xml:space="preserve">2. </w:t>
      </w:r>
      <w:r>
        <w:t>се</w:t>
      </w:r>
      <w:r>
        <w:t xml:space="preserve"> </w:t>
      </w:r>
      <w:r>
        <w:t>установи</w:t>
      </w:r>
      <w:r>
        <w:t xml:space="preserve"> </w:t>
      </w:r>
      <w:r>
        <w:t>наличие</w:t>
      </w:r>
      <w:r>
        <w:t>то</w:t>
      </w:r>
      <w:r>
        <w:t xml:space="preserve"> </w:t>
      </w:r>
      <w:r>
        <w:t>на</w:t>
      </w:r>
      <w:r>
        <w:t xml:space="preserve"> </w:t>
      </w:r>
      <w:r>
        <w:t>обстоятелства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35, </w:t>
      </w:r>
      <w:r>
        <w:t>параграф</w:t>
      </w:r>
      <w:r>
        <w:t xml:space="preserve"> 6 </w:t>
      </w:r>
      <w:r>
        <w:t>от</w:t>
      </w:r>
      <w:r>
        <w:t xml:space="preserve"> </w:t>
      </w:r>
      <w:r>
        <w:t>Делегиран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640/2014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от</w:t>
      </w:r>
      <w:r>
        <w:t xml:space="preserve"> 11 </w:t>
      </w:r>
      <w:r>
        <w:t>март</w:t>
      </w:r>
      <w:r>
        <w:t xml:space="preserve"> 2014 </w:t>
      </w:r>
      <w:r>
        <w:t>г</w:t>
      </w:r>
      <w:r>
        <w:t xml:space="preserve">. </w:t>
      </w:r>
      <w:r>
        <w:t>за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1306/2013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интегрираната</w:t>
      </w:r>
      <w:r>
        <w:t xml:space="preserve">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администриране</w:t>
      </w:r>
      <w:r>
        <w:t xml:space="preserve"> </w:t>
      </w:r>
      <w:r>
        <w:t>и</w:t>
      </w:r>
      <w:r>
        <w:t xml:space="preserve"> </w:t>
      </w:r>
      <w:r>
        <w:t>конт</w:t>
      </w:r>
      <w:r>
        <w:t>рол</w:t>
      </w:r>
      <w:r>
        <w:t xml:space="preserve"> </w:t>
      </w:r>
      <w:r>
        <w:t>и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отказ</w:t>
      </w:r>
      <w:r>
        <w:t xml:space="preserve"> </w:t>
      </w:r>
      <w:r>
        <w:t>или</w:t>
      </w:r>
      <w:r>
        <w:t xml:space="preserve"> </w:t>
      </w:r>
      <w:r>
        <w:t>оттегляне</w:t>
      </w:r>
      <w:r>
        <w:t xml:space="preserve"> </w:t>
      </w:r>
      <w:r>
        <w:t>на</w:t>
      </w:r>
      <w:r>
        <w:t xml:space="preserve"> </w:t>
      </w:r>
      <w:r>
        <w:t>плащанията</w:t>
      </w:r>
      <w:r>
        <w:t xml:space="preserve"> </w:t>
      </w:r>
      <w:r>
        <w:t>и</w:t>
      </w:r>
      <w:r>
        <w:t xml:space="preserve"> </w:t>
      </w:r>
      <w:r>
        <w:t>административните</w:t>
      </w:r>
      <w:r>
        <w:t xml:space="preserve"> </w:t>
      </w:r>
      <w:r>
        <w:t>санкции</w:t>
      </w:r>
      <w:r>
        <w:t xml:space="preserve">, </w:t>
      </w:r>
      <w:r>
        <w:t>приложими</w:t>
      </w:r>
      <w:r>
        <w:t xml:space="preserve"> </w:t>
      </w:r>
      <w:r>
        <w:t>към</w:t>
      </w:r>
      <w:r>
        <w:t xml:space="preserve"> </w:t>
      </w:r>
      <w:r>
        <w:t>директните</w:t>
      </w:r>
      <w:r>
        <w:t xml:space="preserve"> </w:t>
      </w:r>
      <w:r>
        <w:t>плащания</w:t>
      </w:r>
      <w:r>
        <w:t xml:space="preserve">, </w:t>
      </w:r>
      <w:r>
        <w:t>подпомагането</w:t>
      </w:r>
      <w:r>
        <w:t xml:space="preserve"> </w:t>
      </w:r>
      <w:r>
        <w:t>на</w:t>
      </w:r>
      <w:r>
        <w:t xml:space="preserve"> </w:t>
      </w:r>
      <w:r>
        <w:t>развитието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и</w:t>
      </w:r>
      <w:r>
        <w:t xml:space="preserve"> </w:t>
      </w:r>
      <w:r>
        <w:t>кръстосаното</w:t>
      </w:r>
      <w:r>
        <w:t xml:space="preserve"> </w:t>
      </w:r>
      <w:r>
        <w:t>съответствие</w:t>
      </w:r>
      <w:r>
        <w:t xml:space="preserve"> (</w:t>
      </w:r>
      <w:r>
        <w:t>ОВ</w:t>
      </w:r>
      <w:r>
        <w:t xml:space="preserve">, L 181, 20 </w:t>
      </w:r>
      <w:r>
        <w:t>юни</w:t>
      </w:r>
      <w:r>
        <w:t xml:space="preserve"> 2014 </w:t>
      </w:r>
      <w:r>
        <w:t>г</w:t>
      </w:r>
      <w:r>
        <w:t>.).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18</w:t>
      </w:r>
      <w:r>
        <w:t>.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</w:t>
      </w:r>
      <w:r>
        <w:t xml:space="preserve">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19.04.2022 </w:t>
      </w:r>
      <w:r>
        <w:t>г</w:t>
      </w:r>
      <w:r>
        <w:t xml:space="preserve">.)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–</w:t>
      </w:r>
      <w:r>
        <w:t xml:space="preserve"> </w:t>
      </w:r>
      <w:r>
        <w:t>Разплащателна</w:t>
      </w:r>
      <w:r>
        <w:t xml:space="preserve"> </w:t>
      </w:r>
      <w:r>
        <w:t>агенция</w:t>
      </w:r>
      <w:r>
        <w:t xml:space="preserve">, </w:t>
      </w:r>
      <w:r>
        <w:t>едновременно</w:t>
      </w:r>
      <w:r>
        <w:t xml:space="preserve"> </w:t>
      </w:r>
      <w:r>
        <w:t>прекратява</w:t>
      </w:r>
      <w:r>
        <w:t xml:space="preserve"> </w:t>
      </w:r>
      <w:r>
        <w:t>агроекологичния</w:t>
      </w:r>
      <w:r>
        <w:t xml:space="preserve"> </w:t>
      </w:r>
      <w:r>
        <w:t>ангажимент</w:t>
      </w:r>
      <w:r>
        <w:t xml:space="preserve"> </w:t>
      </w:r>
      <w:r>
        <w:t>и</w:t>
      </w:r>
      <w:r>
        <w:t xml:space="preserve"> </w:t>
      </w:r>
      <w:r>
        <w:t>предприема</w:t>
      </w:r>
      <w:r>
        <w:t xml:space="preserve"> </w:t>
      </w:r>
      <w:r>
        <w:t>действия</w:t>
      </w:r>
      <w:r>
        <w:t xml:space="preserve"> </w:t>
      </w:r>
      <w:r>
        <w:t>по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получената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 </w:t>
      </w:r>
      <w:r>
        <w:t>по</w:t>
      </w:r>
      <w:r>
        <w:t xml:space="preserve"> </w:t>
      </w:r>
      <w:r>
        <w:t>съответното</w:t>
      </w:r>
      <w:r>
        <w:t xml:space="preserve"> </w:t>
      </w:r>
      <w:r>
        <w:t>направление</w:t>
      </w:r>
      <w:r>
        <w:t xml:space="preserve">, </w:t>
      </w:r>
      <w:r>
        <w:t>като</w:t>
      </w:r>
      <w:r>
        <w:t xml:space="preserve"> </w:t>
      </w:r>
      <w:r>
        <w:t>земеделските</w:t>
      </w:r>
      <w:r>
        <w:t xml:space="preserve"> </w:t>
      </w:r>
      <w:r>
        <w:t>стопа</w:t>
      </w:r>
      <w:r>
        <w:t>ни</w:t>
      </w:r>
      <w:r>
        <w:t xml:space="preserve"> </w:t>
      </w:r>
      <w:r>
        <w:t>възстановяват</w:t>
      </w:r>
      <w:r>
        <w:t xml:space="preserve"> 100 % </w:t>
      </w:r>
      <w:r>
        <w:t>от</w:t>
      </w:r>
      <w:r>
        <w:t xml:space="preserve"> </w:t>
      </w:r>
      <w:r>
        <w:t>получената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, </w:t>
      </w:r>
      <w:r>
        <w:t>когато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изпълнили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19.</w:t>
      </w:r>
    </w:p>
    <w:p w:rsidR="00000000" w:rsidRDefault="004B4D82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19.04.2022 </w:t>
      </w:r>
      <w:r>
        <w:t>г</w:t>
      </w:r>
      <w:r>
        <w:t xml:space="preserve">.)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–</w:t>
      </w:r>
      <w:r>
        <w:t xml:space="preserve"> </w:t>
      </w:r>
      <w:r>
        <w:t>Разплащателна</w:t>
      </w:r>
      <w:r>
        <w:t xml:space="preserve"> </w:t>
      </w:r>
      <w:r>
        <w:t>агенция</w:t>
      </w:r>
      <w:r>
        <w:t xml:space="preserve">, </w:t>
      </w:r>
      <w:r>
        <w:t>едновременно</w:t>
      </w:r>
      <w:r>
        <w:t xml:space="preserve"> </w:t>
      </w:r>
      <w:r>
        <w:t>прекратява</w:t>
      </w:r>
      <w:r>
        <w:t xml:space="preserve"> </w:t>
      </w:r>
      <w:r>
        <w:t>агроекологичния</w:t>
      </w:r>
      <w:r>
        <w:t xml:space="preserve"> </w:t>
      </w:r>
      <w:r>
        <w:t>анга</w:t>
      </w:r>
      <w:r>
        <w:t>жимент</w:t>
      </w:r>
      <w:r>
        <w:t xml:space="preserve"> </w:t>
      </w:r>
      <w:r>
        <w:t>и</w:t>
      </w:r>
      <w:r>
        <w:t xml:space="preserve"> </w:t>
      </w:r>
      <w:r>
        <w:t>предприема</w:t>
      </w:r>
      <w:r>
        <w:t xml:space="preserve"> </w:t>
      </w:r>
      <w:r>
        <w:t>действия</w:t>
      </w:r>
      <w:r>
        <w:t xml:space="preserve"> </w:t>
      </w:r>
      <w:r>
        <w:t>по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получената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, </w:t>
      </w:r>
      <w:r>
        <w:t>като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възстановяват</w:t>
      </w:r>
      <w:r>
        <w:t xml:space="preserve"> </w:t>
      </w:r>
      <w:r>
        <w:t>получената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 </w:t>
      </w:r>
      <w:r>
        <w:t>съгласно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4, </w:t>
      </w:r>
      <w:r>
        <w:t>когато</w:t>
      </w:r>
      <w:r>
        <w:t xml:space="preserve"> </w:t>
      </w:r>
      <w:r>
        <w:t>стопанството</w:t>
      </w:r>
      <w:r>
        <w:t xml:space="preserve"> </w:t>
      </w:r>
      <w:r>
        <w:t>им</w:t>
      </w:r>
      <w:r>
        <w:t xml:space="preserve"> </w:t>
      </w:r>
      <w:r>
        <w:t>е</w:t>
      </w:r>
      <w:r>
        <w:t xml:space="preserve"> </w:t>
      </w:r>
      <w:r>
        <w:t>прехвърлено</w:t>
      </w:r>
      <w:r>
        <w:t xml:space="preserve"> </w:t>
      </w:r>
      <w:r>
        <w:t>на</w:t>
      </w:r>
      <w:r>
        <w:t xml:space="preserve"> </w:t>
      </w:r>
      <w:r>
        <w:t>друго</w:t>
      </w:r>
      <w:r>
        <w:t xml:space="preserve"> </w:t>
      </w:r>
      <w:r>
        <w:t>лице</w:t>
      </w:r>
      <w:r>
        <w:t xml:space="preserve">, </w:t>
      </w:r>
      <w:r>
        <w:t>регистрирано</w:t>
      </w:r>
      <w:r>
        <w:t xml:space="preserve"> </w:t>
      </w:r>
      <w:r>
        <w:t>в</w:t>
      </w:r>
      <w:r>
        <w:t xml:space="preserve"> </w:t>
      </w:r>
      <w:r>
        <w:t>ИСАК</w:t>
      </w:r>
      <w:r>
        <w:t xml:space="preserve">,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д</w:t>
      </w:r>
      <w:r>
        <w:t>екларирало</w:t>
      </w:r>
      <w:r>
        <w:t xml:space="preserve">, </w:t>
      </w:r>
      <w:r>
        <w:t>че</w:t>
      </w:r>
      <w:r>
        <w:t xml:space="preserve"> </w:t>
      </w:r>
      <w:r>
        <w:t>ще</w:t>
      </w:r>
      <w:r>
        <w:t xml:space="preserve"> </w:t>
      </w:r>
      <w:r>
        <w:t>продължи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агроекологичния</w:t>
      </w:r>
      <w:r>
        <w:t xml:space="preserve"> </w:t>
      </w:r>
      <w:r>
        <w:t>ангажимент</w:t>
      </w:r>
      <w:r>
        <w:t xml:space="preserve">, </w:t>
      </w:r>
      <w:r>
        <w:t>но</w:t>
      </w:r>
      <w:r>
        <w:t xml:space="preserve"> </w:t>
      </w:r>
      <w:r>
        <w:t>се</w:t>
      </w:r>
      <w:r>
        <w:t xml:space="preserve"> </w:t>
      </w:r>
      <w:r>
        <w:t>установи</w:t>
      </w:r>
      <w:r>
        <w:t xml:space="preserve">, </w:t>
      </w:r>
      <w:r>
        <w:t>че</w:t>
      </w:r>
      <w:r>
        <w:t xml:space="preserve"> </w:t>
      </w:r>
      <w:r>
        <w:t>ангажиментът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изпълнява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19.04.2022 </w:t>
      </w:r>
      <w:r>
        <w:t>г</w:t>
      </w:r>
      <w:r>
        <w:t xml:space="preserve">.)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–</w:t>
      </w:r>
      <w:r>
        <w:t xml:space="preserve"> </w:t>
      </w:r>
      <w:r>
        <w:t>Разплащателна</w:t>
      </w:r>
      <w:r>
        <w:t xml:space="preserve"> </w:t>
      </w:r>
      <w:r>
        <w:t>агенция</w:t>
      </w:r>
      <w:r>
        <w:t xml:space="preserve">, </w:t>
      </w:r>
      <w:r>
        <w:t>едновременно</w:t>
      </w:r>
      <w:r>
        <w:t xml:space="preserve"> </w:t>
      </w:r>
      <w:r>
        <w:t>прекратява</w:t>
      </w:r>
      <w:r>
        <w:t xml:space="preserve"> </w:t>
      </w:r>
      <w:r>
        <w:t>а</w:t>
      </w:r>
      <w:r>
        <w:t>гроекологичния</w:t>
      </w:r>
      <w:r>
        <w:t xml:space="preserve"> </w:t>
      </w:r>
      <w:r>
        <w:t>ангажимент</w:t>
      </w:r>
      <w:r>
        <w:t xml:space="preserve"> </w:t>
      </w:r>
      <w:r>
        <w:t>и</w:t>
      </w:r>
      <w:r>
        <w:t xml:space="preserve"> </w:t>
      </w:r>
      <w:r>
        <w:t>предприема</w:t>
      </w:r>
      <w:r>
        <w:t xml:space="preserve"> </w:t>
      </w:r>
      <w:r>
        <w:t>действия</w:t>
      </w:r>
      <w:r>
        <w:t xml:space="preserve"> </w:t>
      </w:r>
      <w:r>
        <w:t>по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получената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 </w:t>
      </w:r>
      <w:r>
        <w:t>по</w:t>
      </w:r>
      <w:r>
        <w:t xml:space="preserve"> </w:t>
      </w:r>
      <w:r>
        <w:t>съответното</w:t>
      </w:r>
      <w:r>
        <w:t xml:space="preserve"> </w:t>
      </w:r>
      <w:r>
        <w:t>направление</w:t>
      </w:r>
      <w:r>
        <w:t xml:space="preserve"> </w:t>
      </w:r>
      <w:r>
        <w:t>съгласно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4, </w:t>
      </w:r>
      <w:r>
        <w:t>когато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>:</w:t>
      </w:r>
    </w:p>
    <w:p w:rsidR="00000000" w:rsidRDefault="004B4D82">
      <w:pPr>
        <w:autoSpaceDE w:val="0"/>
        <w:autoSpaceDN w:val="0"/>
        <w:adjustRightInd w:val="0"/>
      </w:pPr>
      <w:r>
        <w:t>1.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1.03.2019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19.04.2022 </w:t>
      </w:r>
      <w:r>
        <w:t>г</w:t>
      </w:r>
      <w:r>
        <w:t xml:space="preserve">.) </w:t>
      </w:r>
      <w:r>
        <w:t>преустановят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поетите</w:t>
      </w:r>
      <w:r>
        <w:t xml:space="preserve"> </w:t>
      </w:r>
      <w:r>
        <w:t>агроекологични</w:t>
      </w:r>
      <w:r>
        <w:t xml:space="preserve"> </w:t>
      </w:r>
      <w:r>
        <w:t>задължения</w:t>
      </w:r>
      <w:r>
        <w:t xml:space="preserve"> </w:t>
      </w:r>
      <w:r>
        <w:t>по</w:t>
      </w:r>
      <w:r>
        <w:t xml:space="preserve"> </w:t>
      </w:r>
      <w:r>
        <w:t>съответното</w:t>
      </w:r>
      <w:r>
        <w:t xml:space="preserve"> </w:t>
      </w:r>
      <w:r>
        <w:t>направление</w:t>
      </w:r>
      <w:r>
        <w:t xml:space="preserve"> </w:t>
      </w:r>
      <w:r>
        <w:t>преди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сроковете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 </w:t>
      </w:r>
      <w:r>
        <w:t>или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подали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8, </w:t>
      </w:r>
      <w:r>
        <w:t>ал</w:t>
      </w:r>
      <w:r>
        <w:t>.</w:t>
      </w:r>
      <w:r>
        <w:t xml:space="preserve"> 2 </w:t>
      </w:r>
      <w:r>
        <w:t>за</w:t>
      </w:r>
      <w:r>
        <w:t xml:space="preserve"> </w:t>
      </w:r>
      <w:r>
        <w:t>одобрени</w:t>
      </w:r>
      <w:r>
        <w:t xml:space="preserve"> </w:t>
      </w:r>
      <w:r>
        <w:t>площи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животни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заявили</w:t>
      </w:r>
      <w:r>
        <w:t xml:space="preserve"> </w:t>
      </w:r>
      <w:r>
        <w:t>площи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животни</w:t>
      </w:r>
      <w:r>
        <w:t xml:space="preserve"> </w:t>
      </w:r>
      <w:r>
        <w:t>със</w:t>
      </w:r>
      <w:r>
        <w:t xml:space="preserve"> </w:t>
      </w:r>
      <w:r>
        <w:t>съответния</w:t>
      </w:r>
      <w:r>
        <w:t xml:space="preserve"> </w:t>
      </w:r>
      <w:r>
        <w:t>агроекологичен</w:t>
      </w:r>
      <w:r>
        <w:t xml:space="preserve"> </w:t>
      </w:r>
      <w:r>
        <w:t>код</w:t>
      </w:r>
      <w:r>
        <w:t xml:space="preserve"> </w:t>
      </w:r>
      <w:r>
        <w:t>на</w:t>
      </w:r>
      <w:r>
        <w:t xml:space="preserve"> </w:t>
      </w:r>
      <w:r>
        <w:t>извършваните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5; </w:t>
      </w:r>
    </w:p>
    <w:p w:rsidR="00000000" w:rsidRDefault="004B4D82">
      <w:pPr>
        <w:autoSpaceDE w:val="0"/>
        <w:autoSpaceDN w:val="0"/>
        <w:adjustRightInd w:val="0"/>
      </w:pPr>
      <w:r>
        <w:t xml:space="preserve">2. </w:t>
      </w:r>
      <w:r>
        <w:t>декларират</w:t>
      </w:r>
      <w:r>
        <w:t xml:space="preserve"> </w:t>
      </w:r>
      <w:r>
        <w:t>за</w:t>
      </w:r>
      <w:r>
        <w:t xml:space="preserve"> </w:t>
      </w:r>
      <w:r>
        <w:t>втора</w:t>
      </w:r>
      <w:r>
        <w:t xml:space="preserve"> </w:t>
      </w:r>
      <w:r>
        <w:t>поредна</w:t>
      </w:r>
      <w:r>
        <w:t xml:space="preserve"> </w:t>
      </w:r>
      <w:r>
        <w:t>година</w:t>
      </w:r>
      <w:r>
        <w:t xml:space="preserve"> </w:t>
      </w:r>
      <w:r>
        <w:t>по</w:t>
      </w:r>
      <w:r>
        <w:t>-</w:t>
      </w:r>
      <w:r>
        <w:t>малък</w:t>
      </w:r>
      <w:r>
        <w:t xml:space="preserve"> </w:t>
      </w:r>
      <w:r>
        <w:t>брой</w:t>
      </w:r>
      <w:r>
        <w:t xml:space="preserve"> </w:t>
      </w:r>
      <w:r>
        <w:t>животни</w:t>
      </w:r>
      <w:r>
        <w:t xml:space="preserve"> </w:t>
      </w:r>
      <w:r>
        <w:t>от</w:t>
      </w:r>
      <w:r>
        <w:t xml:space="preserve"> </w:t>
      </w:r>
      <w:r>
        <w:t>даден</w:t>
      </w:r>
      <w:r>
        <w:t xml:space="preserve"> </w:t>
      </w:r>
      <w:r>
        <w:t>вид</w:t>
      </w:r>
      <w:r>
        <w:t xml:space="preserve"> </w:t>
      </w:r>
      <w:r>
        <w:t>спрямо</w:t>
      </w:r>
      <w:r>
        <w:t xml:space="preserve"> </w:t>
      </w:r>
      <w:r>
        <w:t>одобрените</w:t>
      </w:r>
      <w:r>
        <w:t xml:space="preserve"> </w:t>
      </w:r>
      <w:r>
        <w:t>за</w:t>
      </w:r>
      <w:r>
        <w:t xml:space="preserve"> </w:t>
      </w:r>
      <w:r>
        <w:t>подпомаг</w:t>
      </w:r>
      <w:r>
        <w:t>ане</w:t>
      </w:r>
      <w:r>
        <w:t xml:space="preserve"> </w:t>
      </w:r>
      <w:r>
        <w:t>по</w:t>
      </w:r>
      <w:r>
        <w:t xml:space="preserve"> </w:t>
      </w:r>
      <w:r>
        <w:t>направлението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>. 6;</w:t>
      </w:r>
    </w:p>
    <w:p w:rsidR="00000000" w:rsidRDefault="004B4D82">
      <w:pPr>
        <w:autoSpaceDE w:val="0"/>
        <w:autoSpaceDN w:val="0"/>
        <w:adjustRightInd w:val="0"/>
      </w:pPr>
      <w:r>
        <w:t xml:space="preserve">3. </w:t>
      </w:r>
      <w:r>
        <w:t>не</w:t>
      </w:r>
      <w:r>
        <w:t xml:space="preserve"> </w:t>
      </w:r>
      <w:r>
        <w:t>са</w:t>
      </w:r>
      <w:r>
        <w:t xml:space="preserve"> </w:t>
      </w:r>
      <w:r>
        <w:t>спазили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20, </w:t>
      </w:r>
      <w:r>
        <w:t>ал</w:t>
      </w:r>
      <w:r>
        <w:t xml:space="preserve">. 2 </w:t>
      </w:r>
      <w:r>
        <w:t>и</w:t>
      </w:r>
      <w:r>
        <w:t xml:space="preserve"> 4; </w:t>
      </w:r>
    </w:p>
    <w:p w:rsidR="00000000" w:rsidRDefault="004B4D82">
      <w:pPr>
        <w:autoSpaceDE w:val="0"/>
        <w:autoSpaceDN w:val="0"/>
        <w:adjustRightInd w:val="0"/>
      </w:pPr>
      <w:r>
        <w:t xml:space="preserve">4. </w:t>
      </w:r>
      <w:r>
        <w:t>не</w:t>
      </w:r>
      <w:r>
        <w:t xml:space="preserve"> </w:t>
      </w:r>
      <w:r>
        <w:t>изпълняват</w:t>
      </w:r>
      <w:r>
        <w:t xml:space="preserve"> </w:t>
      </w:r>
      <w:r>
        <w:t>поетите</w:t>
      </w:r>
      <w:r>
        <w:t xml:space="preserve"> </w:t>
      </w:r>
      <w:r>
        <w:t>агроекологични</w:t>
      </w:r>
      <w:r>
        <w:t xml:space="preserve"> </w:t>
      </w:r>
      <w:r>
        <w:t>задължения</w:t>
      </w:r>
      <w:r>
        <w:t xml:space="preserve">; </w:t>
      </w:r>
    </w:p>
    <w:p w:rsidR="00000000" w:rsidRDefault="004B4D82">
      <w:pPr>
        <w:autoSpaceDE w:val="0"/>
        <w:autoSpaceDN w:val="0"/>
        <w:adjustRightInd w:val="0"/>
      </w:pPr>
      <w:r>
        <w:lastRenderedPageBreak/>
        <w:t xml:space="preserve">5. </w:t>
      </w:r>
      <w:r>
        <w:t>не</w:t>
      </w:r>
      <w:r>
        <w:t xml:space="preserve"> </w:t>
      </w:r>
      <w:r>
        <w:t>изпълняват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32, </w:t>
      </w:r>
      <w:r>
        <w:t>ал</w:t>
      </w:r>
      <w:r>
        <w:t xml:space="preserve">. 1, </w:t>
      </w:r>
      <w:r>
        <w:t>т</w:t>
      </w:r>
      <w:r>
        <w:t xml:space="preserve">. 2, </w:t>
      </w:r>
      <w:r>
        <w:t>чл</w:t>
      </w:r>
      <w:r>
        <w:t xml:space="preserve">. 35, </w:t>
      </w:r>
      <w:r>
        <w:t>ал</w:t>
      </w:r>
      <w:r>
        <w:t xml:space="preserve">. 1, </w:t>
      </w:r>
      <w:r>
        <w:t>т</w:t>
      </w:r>
      <w:r>
        <w:t xml:space="preserve">. 4 </w:t>
      </w:r>
      <w:r>
        <w:t>и</w:t>
      </w:r>
      <w:r>
        <w:t xml:space="preserve"> </w:t>
      </w:r>
      <w:r>
        <w:t>чл</w:t>
      </w:r>
      <w:r>
        <w:t xml:space="preserve">. 36, </w:t>
      </w:r>
      <w:r>
        <w:t>ал</w:t>
      </w:r>
      <w:r>
        <w:t xml:space="preserve">. 4 </w:t>
      </w:r>
      <w:r>
        <w:t>и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възстановили</w:t>
      </w:r>
      <w:r>
        <w:t xml:space="preserve"> </w:t>
      </w:r>
      <w:r>
        <w:t>ра</w:t>
      </w:r>
      <w:r>
        <w:t>зораните</w:t>
      </w:r>
      <w:r>
        <w:t xml:space="preserve"> </w:t>
      </w:r>
      <w:r>
        <w:t>затревени</w:t>
      </w:r>
      <w:r>
        <w:t xml:space="preserve"> </w:t>
      </w:r>
      <w:r>
        <w:t>площи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1.03.2019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19.04.2022 </w:t>
      </w:r>
      <w:r>
        <w:t>г</w:t>
      </w:r>
      <w:r>
        <w:t xml:space="preserve">.)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възстановяват</w:t>
      </w:r>
      <w:r>
        <w:t xml:space="preserve"> </w:t>
      </w:r>
      <w:r>
        <w:t>получената</w:t>
      </w:r>
      <w:r>
        <w:t xml:space="preserve"> </w:t>
      </w:r>
      <w:r>
        <w:t>до</w:t>
      </w:r>
      <w:r>
        <w:t xml:space="preserve"> </w:t>
      </w:r>
      <w:r>
        <w:t>момента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 </w:t>
      </w:r>
      <w:r>
        <w:t>по</w:t>
      </w:r>
      <w:r>
        <w:t xml:space="preserve"> </w:t>
      </w:r>
      <w:r>
        <w:t>съответното</w:t>
      </w:r>
      <w:r>
        <w:t xml:space="preserve"> </w:t>
      </w:r>
      <w:r>
        <w:t>направление</w:t>
      </w:r>
      <w:r>
        <w:t xml:space="preserve"> </w:t>
      </w:r>
      <w:r>
        <w:t>заедно</w:t>
      </w:r>
      <w:r>
        <w:t xml:space="preserve"> </w:t>
      </w:r>
      <w:r>
        <w:t>със</w:t>
      </w:r>
      <w:r>
        <w:t xml:space="preserve"> </w:t>
      </w:r>
      <w:r>
        <w:t>законните</w:t>
      </w:r>
      <w:r>
        <w:t xml:space="preserve"> </w:t>
      </w:r>
      <w:r>
        <w:t>лихви</w:t>
      </w:r>
      <w:r>
        <w:t xml:space="preserve"> </w:t>
      </w:r>
      <w:r>
        <w:t>от</w:t>
      </w:r>
      <w:r>
        <w:t xml:space="preserve"> </w:t>
      </w:r>
      <w:r>
        <w:t>кампанията</w:t>
      </w:r>
      <w:r>
        <w:t xml:space="preserve"> </w:t>
      </w:r>
      <w:r>
        <w:t>на</w:t>
      </w:r>
      <w:r>
        <w:t xml:space="preserve"> </w:t>
      </w:r>
      <w:r>
        <w:t>първоначално</w:t>
      </w:r>
      <w:r>
        <w:t xml:space="preserve"> </w:t>
      </w:r>
      <w:r>
        <w:t>одобрение</w:t>
      </w:r>
      <w:r>
        <w:t xml:space="preserve"> </w:t>
      </w:r>
      <w:r>
        <w:t>до</w:t>
      </w:r>
      <w:r>
        <w:t xml:space="preserve"> </w:t>
      </w:r>
      <w:r>
        <w:t>кампанията</w:t>
      </w:r>
      <w:r>
        <w:t xml:space="preserve">, </w:t>
      </w:r>
      <w:r>
        <w:t>за</w:t>
      </w:r>
      <w:r>
        <w:t xml:space="preserve"> </w:t>
      </w:r>
      <w:r>
        <w:t>която</w:t>
      </w:r>
      <w:r>
        <w:t xml:space="preserve"> </w:t>
      </w:r>
      <w:r>
        <w:t>са</w:t>
      </w:r>
      <w:r>
        <w:t xml:space="preserve"> </w:t>
      </w:r>
      <w:r>
        <w:t>установени</w:t>
      </w:r>
      <w:r>
        <w:t xml:space="preserve"> </w:t>
      </w:r>
      <w:r>
        <w:t>неспазвания</w:t>
      </w:r>
      <w:r>
        <w:t xml:space="preserve"> </w:t>
      </w:r>
      <w:r>
        <w:t>по</w:t>
      </w:r>
      <w:r>
        <w:t xml:space="preserve"> </w:t>
      </w:r>
      <w:r>
        <w:t>направлението</w:t>
      </w:r>
      <w:r>
        <w:t xml:space="preserve">, </w:t>
      </w:r>
      <w:r>
        <w:t>както</w:t>
      </w:r>
      <w:r>
        <w:t xml:space="preserve"> </w:t>
      </w:r>
      <w:r>
        <w:t>следва</w:t>
      </w:r>
      <w:r>
        <w:t>:</w:t>
      </w:r>
    </w:p>
    <w:p w:rsidR="00000000" w:rsidRDefault="004B4D82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до</w:t>
      </w:r>
      <w:r>
        <w:t xml:space="preserve"> </w:t>
      </w:r>
      <w:r>
        <w:t>края</w:t>
      </w:r>
      <w:r>
        <w:t xml:space="preserve"> </w:t>
      </w:r>
      <w:r>
        <w:t>на</w:t>
      </w:r>
      <w:r>
        <w:t xml:space="preserve"> </w:t>
      </w:r>
      <w:r>
        <w:t>третата</w:t>
      </w:r>
      <w:r>
        <w:t xml:space="preserve"> </w:t>
      </w:r>
      <w:r>
        <w:t>година</w:t>
      </w:r>
      <w:r>
        <w:t xml:space="preserve"> </w:t>
      </w:r>
      <w:r>
        <w:t>–</w:t>
      </w:r>
      <w:r>
        <w:t xml:space="preserve"> 100 %;</w:t>
      </w:r>
    </w:p>
    <w:p w:rsidR="00000000" w:rsidRDefault="004B4D82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до</w:t>
      </w:r>
      <w:r>
        <w:t xml:space="preserve"> </w:t>
      </w:r>
      <w:r>
        <w:t>края</w:t>
      </w:r>
      <w:r>
        <w:t xml:space="preserve"> </w:t>
      </w:r>
      <w:r>
        <w:t>на</w:t>
      </w:r>
      <w:r>
        <w:t xml:space="preserve"> </w:t>
      </w:r>
      <w:r>
        <w:t>четвъртата</w:t>
      </w:r>
      <w:r>
        <w:t xml:space="preserve"> </w:t>
      </w:r>
      <w:r>
        <w:t>година</w:t>
      </w:r>
      <w:r>
        <w:t xml:space="preserve"> </w:t>
      </w:r>
      <w:r>
        <w:t>–</w:t>
      </w:r>
      <w:r>
        <w:t xml:space="preserve"> 40 %;</w:t>
      </w:r>
    </w:p>
    <w:p w:rsidR="00000000" w:rsidRDefault="004B4D82">
      <w:pPr>
        <w:autoSpaceDE w:val="0"/>
        <w:autoSpaceDN w:val="0"/>
        <w:adjustRightInd w:val="0"/>
      </w:pPr>
      <w:r>
        <w:t>в</w:t>
      </w:r>
      <w:r>
        <w:t xml:space="preserve">) </w:t>
      </w:r>
      <w:r>
        <w:t>до</w:t>
      </w:r>
      <w:r>
        <w:t xml:space="preserve"> </w:t>
      </w:r>
      <w:r>
        <w:t>края</w:t>
      </w:r>
      <w:r>
        <w:t xml:space="preserve"> </w:t>
      </w:r>
      <w:r>
        <w:t>на</w:t>
      </w:r>
      <w:r>
        <w:t xml:space="preserve"> </w:t>
      </w:r>
      <w:r>
        <w:t>петата</w:t>
      </w:r>
      <w:r>
        <w:t xml:space="preserve"> </w:t>
      </w:r>
      <w:r>
        <w:t>година</w:t>
      </w:r>
      <w:r>
        <w:t xml:space="preserve"> </w:t>
      </w:r>
      <w:r>
        <w:t>–</w:t>
      </w:r>
      <w:r>
        <w:t xml:space="preserve"> 20 %;</w:t>
      </w:r>
    </w:p>
    <w:p w:rsidR="00000000" w:rsidRDefault="004B4D82">
      <w:pPr>
        <w:autoSpaceDE w:val="0"/>
        <w:autoSpaceDN w:val="0"/>
        <w:adjustRightInd w:val="0"/>
      </w:pPr>
      <w:r>
        <w:t>г</w:t>
      </w:r>
      <w:r>
        <w:t xml:space="preserve">) </w:t>
      </w:r>
      <w:r>
        <w:t>след</w:t>
      </w:r>
      <w:r>
        <w:t xml:space="preserve"> </w:t>
      </w:r>
      <w:r>
        <w:t>петата</w:t>
      </w:r>
      <w:r>
        <w:t xml:space="preserve"> </w:t>
      </w:r>
      <w:r>
        <w:t>годин</w:t>
      </w:r>
      <w:r>
        <w:t>а</w:t>
      </w:r>
      <w:r>
        <w:t xml:space="preserve"> </w:t>
      </w:r>
      <w:r>
        <w:t>–</w:t>
      </w:r>
      <w:r>
        <w:t xml:space="preserve"> 10 %.</w:t>
      </w:r>
    </w:p>
    <w:p w:rsidR="00000000" w:rsidRDefault="004B4D82">
      <w:pPr>
        <w:autoSpaceDE w:val="0"/>
        <w:autoSpaceDN w:val="0"/>
        <w:adjustRightInd w:val="0"/>
      </w:pPr>
      <w:r>
        <w:t xml:space="preserve">(5)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на</w:t>
      </w:r>
      <w:r>
        <w:t xml:space="preserve"> </w:t>
      </w:r>
      <w:r>
        <w:t>форсмажорни</w:t>
      </w:r>
      <w:r>
        <w:t xml:space="preserve"> </w:t>
      </w:r>
      <w:r>
        <w:t>или</w:t>
      </w:r>
      <w:r>
        <w:t xml:space="preserve"> </w:t>
      </w:r>
      <w:r>
        <w:t>изключителни</w:t>
      </w:r>
      <w:r>
        <w:t xml:space="preserve"> </w:t>
      </w:r>
      <w:r>
        <w:t>обстоятелства</w:t>
      </w:r>
      <w:r>
        <w:t xml:space="preserve"> </w:t>
      </w:r>
      <w:r>
        <w:t>агроекологичният</w:t>
      </w:r>
      <w:r>
        <w:t xml:space="preserve"> </w:t>
      </w:r>
      <w:r>
        <w:t>ангажимент</w:t>
      </w:r>
      <w:r>
        <w:t xml:space="preserve"> </w:t>
      </w:r>
      <w:r>
        <w:t>по</w:t>
      </w:r>
      <w:r>
        <w:t xml:space="preserve"> </w:t>
      </w:r>
      <w:r>
        <w:t>съответното</w:t>
      </w:r>
      <w:r>
        <w:t xml:space="preserve"> </w:t>
      </w:r>
      <w:r>
        <w:t>направление</w:t>
      </w:r>
      <w:r>
        <w:t xml:space="preserve"> </w:t>
      </w:r>
      <w:r>
        <w:t>се</w:t>
      </w:r>
      <w:r>
        <w:t xml:space="preserve"> </w:t>
      </w:r>
      <w:r>
        <w:t>прекратява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частично</w:t>
      </w:r>
      <w:r>
        <w:t xml:space="preserve"> </w:t>
      </w:r>
      <w:r>
        <w:t>или</w:t>
      </w:r>
      <w:r>
        <w:t xml:space="preserve"> </w:t>
      </w:r>
      <w:r>
        <w:t>пълно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получената</w:t>
      </w:r>
      <w:r>
        <w:t xml:space="preserve"> </w:t>
      </w:r>
      <w:r>
        <w:t>от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 xml:space="preserve">(6) </w:t>
      </w:r>
      <w:r>
        <w:t>Случаит</w:t>
      </w:r>
      <w:r>
        <w:t>е</w:t>
      </w:r>
      <w:r>
        <w:t xml:space="preserve"> </w:t>
      </w:r>
      <w:r>
        <w:t>на</w:t>
      </w:r>
      <w:r>
        <w:t xml:space="preserve"> </w:t>
      </w:r>
      <w:r>
        <w:t>форсмажорни</w:t>
      </w:r>
      <w:r>
        <w:t xml:space="preserve"> </w:t>
      </w:r>
      <w:r>
        <w:t>или</w:t>
      </w:r>
      <w:r>
        <w:t xml:space="preserve"> </w:t>
      </w:r>
      <w:r>
        <w:t>изключителни</w:t>
      </w:r>
      <w:r>
        <w:t xml:space="preserve"> </w:t>
      </w:r>
      <w:r>
        <w:t>обстоятелства</w:t>
      </w:r>
      <w:r>
        <w:t xml:space="preserve"> </w:t>
      </w:r>
      <w:r>
        <w:t>заедно</w:t>
      </w:r>
      <w:r>
        <w:t xml:space="preserve"> </w:t>
      </w:r>
      <w:r>
        <w:t>със</w:t>
      </w:r>
      <w:r>
        <w:t xml:space="preserve"> </w:t>
      </w:r>
      <w:r>
        <w:t>съответните</w:t>
      </w:r>
      <w:r>
        <w:t xml:space="preserve"> </w:t>
      </w:r>
      <w:r>
        <w:t>доказателства</w:t>
      </w:r>
      <w:r>
        <w:t xml:space="preserve"> (</w:t>
      </w:r>
      <w:r>
        <w:t>документи</w:t>
      </w:r>
      <w:r>
        <w:t xml:space="preserve">, </w:t>
      </w:r>
      <w:r>
        <w:t>издадени</w:t>
      </w:r>
      <w:r>
        <w:t xml:space="preserve"> </w:t>
      </w:r>
      <w:r>
        <w:t>от</w:t>
      </w:r>
      <w:r>
        <w:t xml:space="preserve"> </w:t>
      </w:r>
      <w:r>
        <w:t>компетентен</w:t>
      </w:r>
      <w:r>
        <w:t xml:space="preserve"> </w:t>
      </w:r>
      <w:r>
        <w:t>административен</w:t>
      </w:r>
      <w:r>
        <w:t xml:space="preserve"> </w:t>
      </w:r>
      <w:r>
        <w:t>орган</w:t>
      </w:r>
      <w:r>
        <w:t xml:space="preserve">) </w:t>
      </w:r>
      <w:r>
        <w:t>се</w:t>
      </w:r>
      <w:r>
        <w:t xml:space="preserve"> </w:t>
      </w:r>
      <w:r>
        <w:t>съобщават</w:t>
      </w:r>
      <w:r>
        <w:t xml:space="preserve"> </w:t>
      </w:r>
      <w:r>
        <w:t>в</w:t>
      </w:r>
      <w:r>
        <w:t xml:space="preserve"> </w:t>
      </w:r>
      <w:r>
        <w:t>писмена</w:t>
      </w:r>
      <w:r>
        <w:t xml:space="preserve"> </w:t>
      </w:r>
      <w:r>
        <w:t>форма</w:t>
      </w:r>
      <w:r>
        <w:t xml:space="preserve"> </w:t>
      </w:r>
      <w:r>
        <w:t>на</w:t>
      </w:r>
      <w:r>
        <w:t xml:space="preserve"> </w:t>
      </w:r>
      <w:r>
        <w:t>ДФЗ</w:t>
      </w:r>
      <w:r>
        <w:t xml:space="preserve"> </w:t>
      </w:r>
      <w:r>
        <w:t>–</w:t>
      </w:r>
      <w:r>
        <w:t xml:space="preserve"> </w:t>
      </w:r>
      <w:r>
        <w:t>РА</w:t>
      </w:r>
      <w:r>
        <w:t xml:space="preserve">, </w:t>
      </w:r>
      <w:r>
        <w:t>от</w:t>
      </w:r>
      <w:r>
        <w:t xml:space="preserve"> </w:t>
      </w:r>
      <w:r>
        <w:t>земеделския</w:t>
      </w:r>
      <w:r>
        <w:t xml:space="preserve"> </w:t>
      </w:r>
      <w:r>
        <w:t>стопанин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друго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лице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неговите</w:t>
      </w:r>
      <w:r>
        <w:t xml:space="preserve"> </w:t>
      </w:r>
      <w:r>
        <w:t>правоприемници</w:t>
      </w:r>
      <w:r>
        <w:t xml:space="preserve"> </w:t>
      </w:r>
      <w:r>
        <w:t>в</w:t>
      </w:r>
      <w:r>
        <w:t xml:space="preserve"> </w:t>
      </w:r>
      <w:r>
        <w:t>рамките</w:t>
      </w:r>
      <w:r>
        <w:t xml:space="preserve"> </w:t>
      </w:r>
      <w:r>
        <w:t>на</w:t>
      </w:r>
      <w:r>
        <w:t xml:space="preserve"> 15 </w:t>
      </w:r>
      <w:r>
        <w:t>работни</w:t>
      </w:r>
      <w:r>
        <w:t xml:space="preserve"> </w:t>
      </w:r>
      <w:r>
        <w:t>дни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, </w:t>
      </w:r>
      <w:r>
        <w:t>на</w:t>
      </w:r>
      <w:r>
        <w:t xml:space="preserve"> </w:t>
      </w:r>
      <w:r>
        <w:t>която</w:t>
      </w:r>
      <w:r>
        <w:t xml:space="preserve"> </w:t>
      </w:r>
      <w:r>
        <w:t>земеделският</w:t>
      </w:r>
      <w:r>
        <w:t xml:space="preserve"> </w:t>
      </w:r>
      <w:r>
        <w:t>стопанин</w:t>
      </w:r>
      <w:r>
        <w:t xml:space="preserve"> </w:t>
      </w:r>
      <w:r>
        <w:t>или</w:t>
      </w:r>
      <w:r>
        <w:t xml:space="preserve"> </w:t>
      </w:r>
      <w:r>
        <w:t>упълномощеното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лице</w:t>
      </w:r>
      <w:r>
        <w:t xml:space="preserve">, </w:t>
      </w:r>
      <w:r>
        <w:t>или</w:t>
      </w:r>
      <w:r>
        <w:t xml:space="preserve"> </w:t>
      </w:r>
      <w:r>
        <w:t>неговите</w:t>
      </w:r>
      <w:r>
        <w:t xml:space="preserve"> </w:t>
      </w:r>
      <w:r>
        <w:t>правоприемници</w:t>
      </w:r>
      <w:r>
        <w:t xml:space="preserve">, </w:t>
      </w:r>
      <w:r>
        <w:t>са</w:t>
      </w:r>
      <w:r>
        <w:t xml:space="preserve"> </w:t>
      </w:r>
      <w:r>
        <w:t>в</w:t>
      </w:r>
      <w:r>
        <w:t xml:space="preserve"> </w:t>
      </w:r>
      <w:r>
        <w:t>състояние</w:t>
      </w:r>
      <w:r>
        <w:t xml:space="preserve"> </w:t>
      </w:r>
      <w:r>
        <w:t>да</w:t>
      </w:r>
      <w:r>
        <w:t xml:space="preserve"> </w:t>
      </w:r>
      <w:r>
        <w:t>направят</w:t>
      </w:r>
      <w:r>
        <w:t xml:space="preserve"> </w:t>
      </w:r>
      <w:r>
        <w:t>това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Държаве</w:t>
      </w:r>
      <w:r>
        <w:t>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–</w:t>
      </w:r>
      <w:r>
        <w:t xml:space="preserve"> </w:t>
      </w:r>
      <w:r>
        <w:t>Разплащателна</w:t>
      </w:r>
      <w:r>
        <w:t xml:space="preserve"> </w:t>
      </w:r>
      <w:r>
        <w:t>агенция</w:t>
      </w:r>
      <w:r>
        <w:t xml:space="preserve">, </w:t>
      </w:r>
      <w:r>
        <w:t>прекратява</w:t>
      </w:r>
      <w:r>
        <w:t xml:space="preserve"> </w:t>
      </w:r>
      <w:r>
        <w:t>ангажимента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,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всички</w:t>
      </w:r>
      <w:r>
        <w:t xml:space="preserve"> </w:t>
      </w:r>
      <w:r>
        <w:t>одобрени</w:t>
      </w:r>
      <w:r>
        <w:t xml:space="preserve"> </w:t>
      </w:r>
      <w:r>
        <w:t>парцели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1 </w:t>
      </w:r>
      <w:r>
        <w:t>попадат</w:t>
      </w:r>
      <w:r>
        <w:t xml:space="preserve"> </w:t>
      </w:r>
      <w:r>
        <w:t>в</w:t>
      </w:r>
      <w:r>
        <w:t xml:space="preserve"> </w:t>
      </w:r>
      <w:r>
        <w:t>новообявени</w:t>
      </w:r>
      <w:r>
        <w:t xml:space="preserve"> </w:t>
      </w:r>
      <w:r>
        <w:t>защитени</w:t>
      </w:r>
      <w:r>
        <w:t xml:space="preserve"> </w:t>
      </w:r>
      <w:r>
        <w:t>зони</w:t>
      </w:r>
      <w:r>
        <w:t xml:space="preserve"> </w:t>
      </w:r>
      <w:r>
        <w:t>по</w:t>
      </w:r>
      <w:r>
        <w:t xml:space="preserve"> </w:t>
      </w:r>
      <w:r>
        <w:t>Натура</w:t>
      </w:r>
      <w:r>
        <w:t xml:space="preserve"> 2000 </w:t>
      </w:r>
      <w:r>
        <w:t>с</w:t>
      </w:r>
      <w:r>
        <w:t xml:space="preserve">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заповеди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възстано</w:t>
      </w:r>
      <w:r>
        <w:t>вяване</w:t>
      </w:r>
      <w:r>
        <w:t xml:space="preserve"> </w:t>
      </w:r>
      <w:r>
        <w:t>на</w:t>
      </w:r>
      <w:r>
        <w:t xml:space="preserve"> </w:t>
      </w:r>
      <w:r>
        <w:t>получената</w:t>
      </w:r>
      <w:r>
        <w:t xml:space="preserve"> </w:t>
      </w:r>
      <w:r>
        <w:t>до</w:t>
      </w:r>
      <w:r>
        <w:t xml:space="preserve"> </w:t>
      </w:r>
      <w:r>
        <w:t>момента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 </w:t>
      </w:r>
      <w:r>
        <w:t>по</w:t>
      </w:r>
      <w:r>
        <w:t xml:space="preserve"> </w:t>
      </w:r>
      <w:r>
        <w:t>съответното</w:t>
      </w:r>
      <w:r>
        <w:t xml:space="preserve"> </w:t>
      </w:r>
      <w:r>
        <w:t>направление</w:t>
      </w:r>
      <w:r>
        <w:t>.</w:t>
      </w:r>
    </w:p>
    <w:p w:rsidR="00000000" w:rsidRDefault="004B4D82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четвърта</w:t>
      </w:r>
      <w:r>
        <w:rPr>
          <w:b/>
          <w:sz w:val="36"/>
        </w:rPr>
        <w:br/>
      </w:r>
      <w:r>
        <w:rPr>
          <w:b/>
          <w:sz w:val="36"/>
        </w:rPr>
        <w:t>ИЗИСКВАНИЯ</w:t>
      </w:r>
      <w:r>
        <w:rPr>
          <w:b/>
          <w:sz w:val="36"/>
        </w:rPr>
        <w:t xml:space="preserve"> </w:t>
      </w:r>
      <w:r>
        <w:rPr>
          <w:b/>
          <w:sz w:val="36"/>
        </w:rPr>
        <w:t>КЪМ</w:t>
      </w:r>
      <w:r>
        <w:rPr>
          <w:b/>
          <w:sz w:val="36"/>
        </w:rPr>
        <w:t xml:space="preserve"> </w:t>
      </w:r>
      <w:r>
        <w:rPr>
          <w:b/>
          <w:sz w:val="36"/>
        </w:rPr>
        <w:t>КАНДИДАТИТЕ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ПОДПОМАГАНЕ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19</w:t>
      </w:r>
      <w:r>
        <w:t xml:space="preserve">. (1)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или</w:t>
      </w:r>
      <w:r>
        <w:t xml:space="preserve"> </w:t>
      </w:r>
      <w:r>
        <w:t>изрично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лице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>:</w:t>
      </w:r>
    </w:p>
    <w:p w:rsidR="00000000" w:rsidRDefault="004B4D82">
      <w:pPr>
        <w:autoSpaceDE w:val="0"/>
        <w:autoSpaceDN w:val="0"/>
        <w:adjustRightInd w:val="0"/>
      </w:pPr>
      <w:r>
        <w:t xml:space="preserve">1. </w:t>
      </w:r>
      <w:r>
        <w:t>преминат</w:t>
      </w:r>
      <w:r>
        <w:t xml:space="preserve"> </w:t>
      </w:r>
      <w:r>
        <w:t>агроекологично</w:t>
      </w:r>
      <w:r>
        <w:t xml:space="preserve"> </w:t>
      </w:r>
      <w:r>
        <w:t>обучение</w:t>
      </w:r>
      <w:r>
        <w:t xml:space="preserve"> </w:t>
      </w:r>
      <w:r>
        <w:t>с</w:t>
      </w:r>
      <w:r>
        <w:t xml:space="preserve"> </w:t>
      </w:r>
      <w:r>
        <w:t>мини</w:t>
      </w:r>
      <w:r>
        <w:t>мална</w:t>
      </w:r>
      <w:r>
        <w:t xml:space="preserve"> </w:t>
      </w:r>
      <w:r>
        <w:t>продължителност</w:t>
      </w:r>
      <w:r>
        <w:t xml:space="preserve"> 18 </w:t>
      </w:r>
      <w:r>
        <w:t>часа</w:t>
      </w:r>
      <w:r>
        <w:t xml:space="preserve"> </w:t>
      </w:r>
      <w:r>
        <w:t>или</w:t>
      </w:r>
      <w:r>
        <w:t xml:space="preserve"> </w:t>
      </w:r>
      <w:r>
        <w:t>демонстрационна</w:t>
      </w:r>
      <w:r>
        <w:t xml:space="preserve"> </w:t>
      </w:r>
      <w:r>
        <w:t>дейност</w:t>
      </w:r>
      <w:r>
        <w:t xml:space="preserve"> </w:t>
      </w:r>
      <w:r>
        <w:t>по</w:t>
      </w:r>
      <w:r>
        <w:t xml:space="preserve"> </w:t>
      </w:r>
      <w:r>
        <w:t>мярка</w:t>
      </w:r>
      <w:r>
        <w:t xml:space="preserve"> 1 "</w:t>
      </w:r>
      <w:r>
        <w:t>Трансфер</w:t>
      </w:r>
      <w:r>
        <w:t xml:space="preserve"> </w:t>
      </w:r>
      <w:r>
        <w:t>на</w:t>
      </w:r>
      <w:r>
        <w:t xml:space="preserve"> </w:t>
      </w:r>
      <w:r>
        <w:t>знания</w:t>
      </w:r>
      <w:r>
        <w:t xml:space="preserve"> </w:t>
      </w:r>
      <w:r>
        <w:t>и</w:t>
      </w:r>
      <w:r>
        <w:t xml:space="preserve"> </w:t>
      </w:r>
      <w:r>
        <w:t>действия</w:t>
      </w:r>
      <w:r>
        <w:t xml:space="preserve"> </w:t>
      </w:r>
      <w:r>
        <w:t>по</w:t>
      </w:r>
      <w:r>
        <w:t xml:space="preserve"> </w:t>
      </w:r>
      <w:r>
        <w:t>осведомяване</w:t>
      </w:r>
      <w:r>
        <w:t xml:space="preserve">" </w:t>
      </w:r>
      <w:r>
        <w:t>от</w:t>
      </w:r>
      <w:r>
        <w:t xml:space="preserve"> </w:t>
      </w:r>
      <w:r>
        <w:t>ПРСР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 xml:space="preserve">. </w:t>
      </w:r>
      <w:r>
        <w:t>с</w:t>
      </w:r>
      <w:r>
        <w:t xml:space="preserve"> </w:t>
      </w:r>
      <w:r>
        <w:t>минимална</w:t>
      </w:r>
      <w:r>
        <w:t xml:space="preserve"> </w:t>
      </w:r>
      <w:r>
        <w:t>продължителност</w:t>
      </w:r>
      <w:r>
        <w:t xml:space="preserve"> 3 </w:t>
      </w:r>
      <w:r>
        <w:t>дни</w:t>
      </w:r>
      <w:r>
        <w:t xml:space="preserve">, </w:t>
      </w:r>
      <w:r>
        <w:t>до</w:t>
      </w:r>
      <w:r>
        <w:t xml:space="preserve"> 31 </w:t>
      </w:r>
      <w:r>
        <w:t>декември</w:t>
      </w:r>
      <w:r>
        <w:t xml:space="preserve"> </w:t>
      </w:r>
      <w:r>
        <w:t>на</w:t>
      </w:r>
      <w:r>
        <w:t xml:space="preserve"> </w:t>
      </w:r>
      <w:r>
        <w:t>втората</w:t>
      </w:r>
      <w:r>
        <w:t xml:space="preserve"> </w:t>
      </w:r>
      <w:r>
        <w:t>година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първото</w:t>
      </w:r>
      <w:r>
        <w:t xml:space="preserve"> </w:t>
      </w:r>
      <w:r>
        <w:t>одобрение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съответното</w:t>
      </w:r>
      <w:r>
        <w:t xml:space="preserve"> </w:t>
      </w:r>
      <w:r>
        <w:t>направление</w:t>
      </w:r>
      <w:r>
        <w:t xml:space="preserve">, </w:t>
      </w:r>
      <w:r>
        <w:t>или</w:t>
      </w:r>
    </w:p>
    <w:p w:rsidR="00000000" w:rsidRDefault="004B4D82">
      <w:pPr>
        <w:autoSpaceDE w:val="0"/>
        <w:autoSpaceDN w:val="0"/>
        <w:adjustRightInd w:val="0"/>
      </w:pPr>
      <w:r>
        <w:t xml:space="preserve">2. </w:t>
      </w:r>
      <w:r>
        <w:t>докажат</w:t>
      </w:r>
      <w:r>
        <w:t xml:space="preserve"> </w:t>
      </w:r>
      <w:r>
        <w:t>наличие</w:t>
      </w:r>
      <w:r>
        <w:t xml:space="preserve"> </w:t>
      </w:r>
      <w:r>
        <w:t>на</w:t>
      </w:r>
      <w:r>
        <w:t xml:space="preserve"> </w:t>
      </w:r>
      <w:r>
        <w:t>опит</w:t>
      </w:r>
      <w:r>
        <w:t xml:space="preserve"> </w:t>
      </w:r>
      <w:r>
        <w:t>в</w:t>
      </w:r>
      <w:r>
        <w:t xml:space="preserve"> </w:t>
      </w:r>
      <w:r>
        <w:t>извършването</w:t>
      </w:r>
      <w:r>
        <w:t xml:space="preserve"> </w:t>
      </w:r>
      <w:r>
        <w:t>на</w:t>
      </w:r>
      <w:r>
        <w:t xml:space="preserve"> </w:t>
      </w:r>
      <w:r>
        <w:t>направленията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избрали</w:t>
      </w:r>
      <w:r>
        <w:t xml:space="preserve"> </w:t>
      </w:r>
      <w:r>
        <w:t>да</w:t>
      </w:r>
      <w:r>
        <w:t xml:space="preserve"> </w:t>
      </w:r>
      <w:r>
        <w:t>прилагат</w:t>
      </w:r>
      <w:r>
        <w:t xml:space="preserve">. </w:t>
      </w:r>
    </w:p>
    <w:p w:rsidR="00000000" w:rsidRDefault="004B4D82">
      <w:pPr>
        <w:autoSpaceDE w:val="0"/>
        <w:autoSpaceDN w:val="0"/>
        <w:adjustRightInd w:val="0"/>
      </w:pPr>
      <w:r>
        <w:t xml:space="preserve">(2) </w:t>
      </w:r>
      <w:r>
        <w:t>Ако</w:t>
      </w:r>
      <w:r>
        <w:t xml:space="preserve"> </w:t>
      </w:r>
      <w:r>
        <w:t>земеделският</w:t>
      </w:r>
      <w:r>
        <w:t xml:space="preserve"> </w:t>
      </w:r>
      <w:r>
        <w:t>стопани</w:t>
      </w:r>
      <w:r>
        <w:t xml:space="preserve"> </w:t>
      </w:r>
      <w:r>
        <w:t>упълномощи</w:t>
      </w:r>
      <w:r>
        <w:t xml:space="preserve"> </w:t>
      </w:r>
      <w:r>
        <w:t>друго</w:t>
      </w:r>
      <w:r>
        <w:t xml:space="preserve"> </w:t>
      </w:r>
      <w:r>
        <w:t>лице</w:t>
      </w:r>
      <w:r>
        <w:t xml:space="preserve"> </w:t>
      </w:r>
      <w:r>
        <w:t>да</w:t>
      </w:r>
      <w:r>
        <w:t xml:space="preserve"> </w:t>
      </w:r>
      <w:r>
        <w:t>прилага</w:t>
      </w:r>
      <w:r>
        <w:t xml:space="preserve"> </w:t>
      </w:r>
      <w:r>
        <w:t>агроекологичните</w:t>
      </w:r>
      <w:r>
        <w:t xml:space="preserve"> </w:t>
      </w:r>
      <w:r>
        <w:t>дейности</w:t>
      </w:r>
      <w:r>
        <w:t xml:space="preserve">, </w:t>
      </w:r>
      <w:r>
        <w:t>упълномощаването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осъществено</w:t>
      </w:r>
      <w:r>
        <w:t xml:space="preserve"> </w:t>
      </w:r>
      <w:r>
        <w:t>до</w:t>
      </w:r>
      <w:r>
        <w:t xml:space="preserve"> </w:t>
      </w:r>
      <w:r>
        <w:t>края</w:t>
      </w:r>
      <w:r>
        <w:t xml:space="preserve"> </w:t>
      </w:r>
      <w:r>
        <w:t>на</w:t>
      </w:r>
      <w:r>
        <w:t xml:space="preserve"> </w:t>
      </w:r>
      <w:r>
        <w:t>втората</w:t>
      </w:r>
      <w:r>
        <w:t xml:space="preserve"> </w:t>
      </w:r>
      <w:r>
        <w:t>година</w:t>
      </w:r>
      <w:r>
        <w:t xml:space="preserve"> </w:t>
      </w:r>
      <w:r>
        <w:t>от</w:t>
      </w:r>
      <w:r>
        <w:t xml:space="preserve"> </w:t>
      </w:r>
      <w:r>
        <w:t>първото</w:t>
      </w:r>
      <w:r>
        <w:t xml:space="preserve"> </w:t>
      </w:r>
      <w:r>
        <w:t>одобрение</w:t>
      </w:r>
      <w:r>
        <w:t xml:space="preserve"> </w:t>
      </w:r>
      <w:r>
        <w:t>по</w:t>
      </w:r>
      <w:r>
        <w:t xml:space="preserve"> </w:t>
      </w:r>
      <w:r>
        <w:t>съответното</w:t>
      </w:r>
      <w:r>
        <w:t xml:space="preserve"> </w:t>
      </w:r>
      <w:r>
        <w:t>направление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 xml:space="preserve">(3)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изискването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установява</w:t>
      </w:r>
      <w:r>
        <w:t xml:space="preserve"> </w:t>
      </w:r>
      <w:r>
        <w:t>с</w:t>
      </w:r>
      <w:r>
        <w:t xml:space="preserve">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преминато</w:t>
      </w:r>
      <w:r>
        <w:t xml:space="preserve"> </w:t>
      </w:r>
      <w:r>
        <w:t>обучение</w:t>
      </w:r>
      <w:r>
        <w:t xml:space="preserve">, </w:t>
      </w:r>
      <w:r>
        <w:t>издаден</w:t>
      </w:r>
      <w:r>
        <w:t xml:space="preserve"> </w:t>
      </w:r>
      <w:r>
        <w:t>от</w:t>
      </w:r>
      <w:r>
        <w:t xml:space="preserve"> </w:t>
      </w:r>
      <w:r>
        <w:t>обучаваща</w:t>
      </w:r>
      <w:r>
        <w:t xml:space="preserve"> </w:t>
      </w:r>
      <w:r>
        <w:t>институция</w:t>
      </w:r>
      <w:r>
        <w:t xml:space="preserve"> </w:t>
      </w:r>
      <w:r>
        <w:t>съгласно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висшето</w:t>
      </w:r>
      <w:r>
        <w:t xml:space="preserve"> </w:t>
      </w:r>
      <w:r>
        <w:t>образование</w:t>
      </w:r>
      <w:r>
        <w:t xml:space="preserve"> </w:t>
      </w:r>
      <w:r>
        <w:t>или</w:t>
      </w:r>
      <w:r>
        <w:t xml:space="preserve"> </w:t>
      </w:r>
      <w:r>
        <w:t>Зако</w:t>
      </w:r>
      <w:r>
        <w:t>на</w:t>
      </w:r>
      <w:r>
        <w:t xml:space="preserve"> </w:t>
      </w:r>
      <w:r>
        <w:t>за</w:t>
      </w:r>
      <w:r>
        <w:t xml:space="preserve"> </w:t>
      </w:r>
      <w:r>
        <w:t>професионалното</w:t>
      </w:r>
      <w:r>
        <w:t xml:space="preserve"> </w:t>
      </w:r>
      <w:r>
        <w:t>образование</w:t>
      </w:r>
      <w:r>
        <w:t xml:space="preserve"> </w:t>
      </w:r>
      <w:r>
        <w:t>и</w:t>
      </w:r>
      <w:r>
        <w:t xml:space="preserve"> </w:t>
      </w:r>
      <w:r>
        <w:t>обучение</w:t>
      </w:r>
      <w:r>
        <w:t xml:space="preserve"> </w:t>
      </w:r>
      <w:r>
        <w:t>или</w:t>
      </w:r>
      <w:r>
        <w:t xml:space="preserve">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демонстрационна</w:t>
      </w:r>
      <w:r>
        <w:t xml:space="preserve"> </w:t>
      </w:r>
      <w:r>
        <w:t>дейност</w:t>
      </w:r>
      <w:r>
        <w:t xml:space="preserve">, </w:t>
      </w:r>
      <w:r>
        <w:t>издаден</w:t>
      </w:r>
      <w:r>
        <w:t xml:space="preserve"> </w:t>
      </w:r>
      <w:r>
        <w:t>от</w:t>
      </w:r>
      <w:r>
        <w:t xml:space="preserve"> </w:t>
      </w:r>
      <w:r>
        <w:t>обучаваща</w:t>
      </w:r>
      <w:r>
        <w:t xml:space="preserve"> </w:t>
      </w:r>
      <w:r>
        <w:t>организация</w:t>
      </w:r>
      <w:r>
        <w:t xml:space="preserve">, </w:t>
      </w:r>
      <w:r>
        <w:t>одобрена</w:t>
      </w:r>
      <w:r>
        <w:t xml:space="preserve"> </w:t>
      </w:r>
      <w:r>
        <w:t>по</w:t>
      </w:r>
      <w:r>
        <w:t xml:space="preserve"> </w:t>
      </w:r>
      <w:r>
        <w:t>мярка</w:t>
      </w:r>
      <w:r>
        <w:t xml:space="preserve"> 1 "</w:t>
      </w:r>
      <w:r>
        <w:t>Трансфер</w:t>
      </w:r>
      <w:r>
        <w:t xml:space="preserve"> </w:t>
      </w:r>
      <w:r>
        <w:t>на</w:t>
      </w:r>
      <w:r>
        <w:t xml:space="preserve"> </w:t>
      </w:r>
      <w:r>
        <w:t>знания</w:t>
      </w:r>
      <w:r>
        <w:t xml:space="preserve"> </w:t>
      </w:r>
      <w:r>
        <w:t>и</w:t>
      </w:r>
      <w:r>
        <w:t xml:space="preserve"> </w:t>
      </w:r>
      <w:r>
        <w:t>действия</w:t>
      </w:r>
      <w:r>
        <w:t xml:space="preserve"> </w:t>
      </w:r>
      <w:r>
        <w:t>по</w:t>
      </w:r>
      <w:r>
        <w:t xml:space="preserve"> </w:t>
      </w:r>
      <w:r>
        <w:t>осведомяване</w:t>
      </w:r>
      <w:r>
        <w:t xml:space="preserve">" </w:t>
      </w:r>
      <w:r>
        <w:t>от</w:t>
      </w:r>
      <w:r>
        <w:t xml:space="preserve"> </w:t>
      </w:r>
      <w:r>
        <w:t>ПРСР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 xml:space="preserve">(4) </w:t>
      </w:r>
      <w:r>
        <w:t>За</w:t>
      </w:r>
      <w:r>
        <w:t xml:space="preserve"> </w:t>
      </w:r>
      <w:r>
        <w:t>опит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се</w:t>
      </w:r>
      <w:r>
        <w:t xml:space="preserve"> </w:t>
      </w:r>
      <w:r>
        <w:t>признават</w:t>
      </w:r>
      <w:r>
        <w:t>:</w:t>
      </w:r>
    </w:p>
    <w:p w:rsidR="00000000" w:rsidRDefault="004B4D82">
      <w:pPr>
        <w:autoSpaceDE w:val="0"/>
        <w:autoSpaceDN w:val="0"/>
        <w:adjustRightInd w:val="0"/>
      </w:pPr>
      <w:r>
        <w:t xml:space="preserve">1. </w:t>
      </w:r>
      <w:r>
        <w:t>д</w:t>
      </w:r>
      <w:r>
        <w:t>окумент</w:t>
      </w:r>
      <w:r>
        <w:t xml:space="preserve"> </w:t>
      </w:r>
      <w:r>
        <w:t>за</w:t>
      </w:r>
      <w:r>
        <w:t xml:space="preserve"> </w:t>
      </w:r>
      <w:r>
        <w:t>преминато</w:t>
      </w:r>
      <w:r>
        <w:t xml:space="preserve"> </w:t>
      </w:r>
      <w:r>
        <w:t>обучение</w:t>
      </w:r>
      <w:r>
        <w:t xml:space="preserve"> </w:t>
      </w:r>
      <w:r>
        <w:t>или</w:t>
      </w:r>
      <w:r>
        <w:t xml:space="preserve"> </w:t>
      </w:r>
      <w:r>
        <w:t>документ</w:t>
      </w:r>
      <w:r>
        <w:t xml:space="preserve">, </w:t>
      </w:r>
      <w:r>
        <w:t>удостоверяващ</w:t>
      </w:r>
      <w:r>
        <w:t xml:space="preserve"> </w:t>
      </w:r>
      <w:r>
        <w:t>наличие</w:t>
      </w:r>
      <w:r>
        <w:t xml:space="preserve"> </w:t>
      </w:r>
      <w:r>
        <w:t>на</w:t>
      </w:r>
      <w:r>
        <w:t xml:space="preserve"> </w:t>
      </w:r>
      <w:r>
        <w:t>опит</w:t>
      </w:r>
      <w:r>
        <w:t xml:space="preserve"> </w:t>
      </w:r>
      <w:r>
        <w:t>по</w:t>
      </w:r>
      <w:r>
        <w:t xml:space="preserve"> </w:t>
      </w:r>
      <w:r>
        <w:t>мярка</w:t>
      </w:r>
      <w:r>
        <w:t xml:space="preserve"> 214 "</w:t>
      </w:r>
      <w:r>
        <w:t>Агроекологични</w:t>
      </w:r>
      <w:r>
        <w:t xml:space="preserve"> </w:t>
      </w:r>
      <w:r>
        <w:t>плащания</w:t>
      </w:r>
      <w:r>
        <w:t xml:space="preserve">" </w:t>
      </w:r>
      <w:r>
        <w:t>от</w:t>
      </w:r>
      <w:r>
        <w:t xml:space="preserve"> </w:t>
      </w:r>
      <w:r>
        <w:t>ПРСР</w:t>
      </w:r>
      <w:r>
        <w:t xml:space="preserve"> 2007 </w:t>
      </w:r>
      <w:r>
        <w:t>–</w:t>
      </w:r>
      <w:r>
        <w:t xml:space="preserve"> 2013 </w:t>
      </w:r>
      <w:r>
        <w:t>г</w:t>
      </w:r>
      <w:r>
        <w:t>.;</w:t>
      </w:r>
    </w:p>
    <w:p w:rsidR="00000000" w:rsidRDefault="004B4D82">
      <w:pPr>
        <w:autoSpaceDE w:val="0"/>
        <w:autoSpaceDN w:val="0"/>
        <w:adjustRightInd w:val="0"/>
      </w:pPr>
      <w:r>
        <w:lastRenderedPageBreak/>
        <w:t xml:space="preserve">2. </w:t>
      </w:r>
      <w:r>
        <w:t>диплома</w:t>
      </w:r>
      <w:r>
        <w:t xml:space="preserve"> </w:t>
      </w:r>
      <w:r>
        <w:t>за</w:t>
      </w:r>
      <w:r>
        <w:t xml:space="preserve"> </w:t>
      </w:r>
      <w:r>
        <w:t>средно</w:t>
      </w:r>
      <w:r>
        <w:t xml:space="preserve"> </w:t>
      </w:r>
      <w:r>
        <w:t>професионално</w:t>
      </w:r>
      <w:r>
        <w:t xml:space="preserve">, </w:t>
      </w:r>
      <w:r>
        <w:t>висше</w:t>
      </w:r>
      <w:r>
        <w:t xml:space="preserve"> </w:t>
      </w:r>
      <w:r>
        <w:t>образование</w:t>
      </w:r>
      <w:r>
        <w:t xml:space="preserve">, </w:t>
      </w:r>
      <w:r>
        <w:t>за</w:t>
      </w:r>
      <w:r>
        <w:t xml:space="preserve"> </w:t>
      </w:r>
      <w:r>
        <w:t>образователна</w:t>
      </w:r>
      <w:r>
        <w:t xml:space="preserve"> </w:t>
      </w:r>
      <w:r>
        <w:t>и</w:t>
      </w:r>
      <w:r>
        <w:t xml:space="preserve"> </w:t>
      </w:r>
      <w:r>
        <w:t>научна</w:t>
      </w:r>
      <w:r>
        <w:t xml:space="preserve"> </w:t>
      </w:r>
      <w:r>
        <w:t>степен</w:t>
      </w:r>
      <w:r>
        <w:t xml:space="preserve"> "</w:t>
      </w:r>
      <w:r>
        <w:t>доктор</w:t>
      </w:r>
      <w:r>
        <w:t xml:space="preserve">" </w:t>
      </w:r>
      <w:r>
        <w:t>или</w:t>
      </w:r>
      <w:r>
        <w:t xml:space="preserve"> </w:t>
      </w:r>
      <w:r>
        <w:t>научна</w:t>
      </w:r>
      <w:r>
        <w:t xml:space="preserve"> </w:t>
      </w:r>
      <w:r>
        <w:t>степен</w:t>
      </w:r>
      <w:r>
        <w:t xml:space="preserve"> "</w:t>
      </w:r>
      <w:r>
        <w:t>док</w:t>
      </w:r>
      <w:r>
        <w:t>тор</w:t>
      </w:r>
      <w:r>
        <w:t xml:space="preserve"> </w:t>
      </w:r>
      <w:r>
        <w:t>на</w:t>
      </w:r>
      <w:r>
        <w:t xml:space="preserve"> </w:t>
      </w:r>
      <w:r>
        <w:t>науките</w:t>
      </w:r>
      <w:r>
        <w:t xml:space="preserve">", </w:t>
      </w:r>
      <w:r>
        <w:t>с</w:t>
      </w:r>
      <w:r>
        <w:t xml:space="preserve"> </w:t>
      </w:r>
      <w:r>
        <w:t>квалификация</w:t>
      </w:r>
      <w:r>
        <w:t xml:space="preserve"> </w:t>
      </w:r>
      <w:r>
        <w:t>земеделие</w:t>
      </w:r>
      <w:r>
        <w:t xml:space="preserve"> </w:t>
      </w:r>
      <w:r>
        <w:t>или</w:t>
      </w:r>
      <w:r>
        <w:t xml:space="preserve"> </w:t>
      </w:r>
      <w:r>
        <w:t>ветеринарна</w:t>
      </w:r>
      <w:r>
        <w:t xml:space="preserve"> </w:t>
      </w:r>
      <w:r>
        <w:t>медицина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 xml:space="preserve">(5)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считат</w:t>
      </w:r>
      <w:r>
        <w:t xml:space="preserve"> </w:t>
      </w:r>
      <w:r>
        <w:t>за</w:t>
      </w:r>
      <w:r>
        <w:t xml:space="preserve"> </w:t>
      </w:r>
      <w:r>
        <w:t>изпълнени</w:t>
      </w:r>
      <w:r>
        <w:t xml:space="preserve"> </w:t>
      </w:r>
      <w:r>
        <w:t>при</w:t>
      </w:r>
      <w:r>
        <w:t xml:space="preserve"> </w:t>
      </w:r>
      <w:r>
        <w:t>поемане</w:t>
      </w:r>
      <w:r>
        <w:t xml:space="preserve"> </w:t>
      </w:r>
      <w:r>
        <w:t>на</w:t>
      </w:r>
      <w:r>
        <w:t xml:space="preserve"> </w:t>
      </w:r>
      <w:r>
        <w:t>нов</w:t>
      </w:r>
      <w:r>
        <w:t xml:space="preserve"> </w:t>
      </w:r>
      <w:r>
        <w:t>ангажимент</w:t>
      </w:r>
      <w:r>
        <w:t xml:space="preserve"> </w:t>
      </w:r>
      <w:r>
        <w:t>по</w:t>
      </w:r>
      <w:r>
        <w:t xml:space="preserve"> </w:t>
      </w:r>
      <w:r>
        <w:t>съответното</w:t>
      </w:r>
      <w:r>
        <w:t xml:space="preserve"> </w:t>
      </w:r>
      <w:r>
        <w:t>направление</w:t>
      </w:r>
      <w:r>
        <w:t xml:space="preserve">,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или</w:t>
      </w:r>
      <w:r>
        <w:t xml:space="preserve"> </w:t>
      </w:r>
      <w:r>
        <w:t>същото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лице</w:t>
      </w:r>
      <w:r>
        <w:t xml:space="preserve"> </w:t>
      </w:r>
      <w:r>
        <w:t>вече</w:t>
      </w:r>
      <w:r>
        <w:t xml:space="preserve"> </w:t>
      </w:r>
      <w:r>
        <w:t>са</w:t>
      </w:r>
      <w:r>
        <w:t xml:space="preserve"> </w:t>
      </w:r>
      <w:r>
        <w:t>дока</w:t>
      </w:r>
      <w:r>
        <w:t>зали</w:t>
      </w:r>
      <w:r>
        <w:t xml:space="preserve">, </w:t>
      </w:r>
      <w:r>
        <w:t>че</w:t>
      </w:r>
      <w:r>
        <w:t xml:space="preserve"> </w:t>
      </w:r>
      <w:r>
        <w:t>са</w:t>
      </w:r>
      <w:r>
        <w:t xml:space="preserve"> </w:t>
      </w:r>
      <w:r>
        <w:t>преминали</w:t>
      </w:r>
      <w:r>
        <w:t xml:space="preserve"> </w:t>
      </w:r>
      <w:r>
        <w:t>агроекологично</w:t>
      </w:r>
      <w:r>
        <w:t xml:space="preserve"> </w:t>
      </w:r>
      <w:r>
        <w:t>обучение</w:t>
      </w:r>
      <w:r>
        <w:t xml:space="preserve"> </w:t>
      </w:r>
      <w:r>
        <w:t>или</w:t>
      </w:r>
      <w:r>
        <w:t xml:space="preserve"> </w:t>
      </w:r>
      <w:r>
        <w:t>демонстрационните</w:t>
      </w:r>
      <w:r>
        <w:t xml:space="preserve"> </w:t>
      </w:r>
      <w:r>
        <w:t>дейности</w:t>
      </w:r>
      <w:r>
        <w:t xml:space="preserve">, </w:t>
      </w:r>
      <w:r>
        <w:t>или</w:t>
      </w:r>
      <w:r>
        <w:t xml:space="preserve"> </w:t>
      </w:r>
      <w:r>
        <w:t>са</w:t>
      </w:r>
      <w:r>
        <w:t xml:space="preserve"> </w:t>
      </w:r>
      <w:r>
        <w:t>доказали</w:t>
      </w:r>
      <w:r>
        <w:t xml:space="preserve"> </w:t>
      </w:r>
      <w:r>
        <w:t>опит</w:t>
      </w:r>
      <w:r>
        <w:t xml:space="preserve"> </w:t>
      </w:r>
      <w:r>
        <w:t>по</w:t>
      </w:r>
      <w:r>
        <w:t xml:space="preserve"> </w:t>
      </w:r>
      <w:r>
        <w:t>предходен</w:t>
      </w:r>
      <w:r>
        <w:t xml:space="preserve"> </w:t>
      </w:r>
      <w:r>
        <w:t>ангажимент</w:t>
      </w:r>
      <w:r>
        <w:t xml:space="preserve">. </w:t>
      </w:r>
    </w:p>
    <w:p w:rsidR="00000000" w:rsidRDefault="004B4D82">
      <w:pPr>
        <w:autoSpaceDE w:val="0"/>
        <w:autoSpaceDN w:val="0"/>
        <w:adjustRightInd w:val="0"/>
      </w:pPr>
      <w:r>
        <w:t xml:space="preserve">(6)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считат</w:t>
      </w:r>
      <w:r>
        <w:t xml:space="preserve"> </w:t>
      </w:r>
      <w:r>
        <w:t>за</w:t>
      </w:r>
      <w:r>
        <w:t xml:space="preserve"> </w:t>
      </w:r>
      <w:r>
        <w:t>изпълнени</w:t>
      </w:r>
      <w:r>
        <w:t xml:space="preserve"> </w:t>
      </w:r>
      <w:r>
        <w:t>при</w:t>
      </w:r>
      <w:r>
        <w:t xml:space="preserve"> </w:t>
      </w:r>
      <w:r>
        <w:t>поемане</w:t>
      </w:r>
      <w:r>
        <w:t xml:space="preserve"> </w:t>
      </w:r>
      <w:r>
        <w:t>на</w:t>
      </w:r>
      <w:r>
        <w:t xml:space="preserve"> </w:t>
      </w:r>
      <w:r>
        <w:t>нов</w:t>
      </w:r>
      <w:r>
        <w:t xml:space="preserve"> </w:t>
      </w:r>
      <w:r>
        <w:t>ангажимент</w:t>
      </w:r>
      <w:r>
        <w:t xml:space="preserve"> </w:t>
      </w:r>
      <w:r>
        <w:t>по</w:t>
      </w:r>
      <w:r>
        <w:t xml:space="preserve"> </w:t>
      </w:r>
      <w:r>
        <w:t>съответното</w:t>
      </w:r>
      <w:r>
        <w:t xml:space="preserve"> </w:t>
      </w:r>
      <w:r>
        <w:t>направление</w:t>
      </w:r>
      <w:r>
        <w:t xml:space="preserve"> </w:t>
      </w:r>
      <w:r>
        <w:t>след</w:t>
      </w:r>
      <w:r>
        <w:t xml:space="preserve"> </w:t>
      </w:r>
      <w:r>
        <w:t>прекратен</w:t>
      </w:r>
      <w:r>
        <w:t xml:space="preserve"> </w:t>
      </w:r>
      <w:r>
        <w:t>предходен</w:t>
      </w:r>
      <w:r>
        <w:t xml:space="preserve"> </w:t>
      </w:r>
      <w:r>
        <w:t>ангажимент</w:t>
      </w:r>
      <w:r>
        <w:t xml:space="preserve">,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или</w:t>
      </w:r>
      <w:r>
        <w:t xml:space="preserve"> </w:t>
      </w:r>
      <w:r>
        <w:t>същото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лице</w:t>
      </w:r>
      <w:r>
        <w:t xml:space="preserve"> </w:t>
      </w:r>
      <w:r>
        <w:t>вече</w:t>
      </w:r>
      <w:r>
        <w:t xml:space="preserve"> </w:t>
      </w:r>
      <w:r>
        <w:t>са</w:t>
      </w:r>
      <w:r>
        <w:t xml:space="preserve"> </w:t>
      </w:r>
      <w:r>
        <w:t>доказали</w:t>
      </w:r>
      <w:r>
        <w:t xml:space="preserve">, </w:t>
      </w:r>
      <w:r>
        <w:t>че</w:t>
      </w:r>
      <w:r>
        <w:t xml:space="preserve"> </w:t>
      </w:r>
      <w:r>
        <w:t>са</w:t>
      </w:r>
      <w:r>
        <w:t xml:space="preserve"> </w:t>
      </w:r>
      <w:r>
        <w:t>преминали</w:t>
      </w:r>
      <w:r>
        <w:t xml:space="preserve"> </w:t>
      </w:r>
      <w:r>
        <w:t>агроекологично</w:t>
      </w:r>
      <w:r>
        <w:t xml:space="preserve"> </w:t>
      </w:r>
      <w:r>
        <w:t>обучение</w:t>
      </w:r>
      <w:r>
        <w:t xml:space="preserve"> </w:t>
      </w:r>
      <w:r>
        <w:t>или</w:t>
      </w:r>
      <w:r>
        <w:t xml:space="preserve"> </w:t>
      </w:r>
      <w:r>
        <w:t>демонстрационните</w:t>
      </w:r>
      <w:r>
        <w:t xml:space="preserve"> </w:t>
      </w:r>
      <w:r>
        <w:t>дейности</w:t>
      </w:r>
      <w:r>
        <w:t xml:space="preserve">, </w:t>
      </w:r>
      <w:r>
        <w:t>или</w:t>
      </w:r>
      <w:r>
        <w:t xml:space="preserve"> </w:t>
      </w:r>
      <w:r>
        <w:t>са</w:t>
      </w:r>
      <w:r>
        <w:t xml:space="preserve"> </w:t>
      </w:r>
      <w:r>
        <w:t>доказали</w:t>
      </w:r>
      <w:r>
        <w:t xml:space="preserve"> </w:t>
      </w:r>
      <w:r>
        <w:t>опит</w:t>
      </w:r>
      <w:r>
        <w:t xml:space="preserve"> </w:t>
      </w:r>
      <w:r>
        <w:t>по</w:t>
      </w:r>
      <w:r>
        <w:t xml:space="preserve"> </w:t>
      </w:r>
      <w:r>
        <w:t>предходен</w:t>
      </w:r>
      <w:r>
        <w:t xml:space="preserve"> </w:t>
      </w:r>
      <w:r>
        <w:t>ангажимент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</w:t>
      </w:r>
      <w:r>
        <w:t>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За</w:t>
      </w:r>
      <w:r>
        <w:t xml:space="preserve"> </w:t>
      </w:r>
      <w:r>
        <w:t>новите</w:t>
      </w:r>
      <w:r>
        <w:t xml:space="preserve"> </w:t>
      </w:r>
      <w:r>
        <w:t>ангажименти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8, </w:t>
      </w:r>
      <w:r>
        <w:t>ал</w:t>
      </w:r>
      <w:r>
        <w:t xml:space="preserve">. 4, </w:t>
      </w:r>
      <w:r>
        <w:t>поети</w:t>
      </w:r>
      <w:r>
        <w:t xml:space="preserve"> </w:t>
      </w:r>
      <w:r>
        <w:t>през</w:t>
      </w:r>
      <w:r>
        <w:t xml:space="preserve"> 2021 </w:t>
      </w:r>
      <w:r>
        <w:t>г</w:t>
      </w:r>
      <w:r>
        <w:t xml:space="preserve">., </w:t>
      </w:r>
      <w:r>
        <w:t>крайният</w:t>
      </w:r>
      <w:r>
        <w:t xml:space="preserve"> </w:t>
      </w:r>
      <w:r>
        <w:t>срок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е</w:t>
      </w:r>
      <w:r>
        <w:t xml:space="preserve"> </w:t>
      </w:r>
      <w:r>
        <w:t>до</w:t>
      </w:r>
      <w:r>
        <w:t xml:space="preserve"> 31.12.2021 </w:t>
      </w:r>
      <w:r>
        <w:t>г</w:t>
      </w:r>
      <w:r>
        <w:t xml:space="preserve">. </w:t>
      </w:r>
    </w:p>
    <w:p w:rsidR="00000000" w:rsidRDefault="004B4D82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19.04.2022 </w:t>
      </w:r>
      <w:r>
        <w:t>г</w:t>
      </w:r>
      <w:r>
        <w:t xml:space="preserve">.) </w:t>
      </w:r>
      <w:r>
        <w:t>За</w:t>
      </w:r>
      <w:r>
        <w:t xml:space="preserve"> </w:t>
      </w:r>
      <w:r>
        <w:t>новите</w:t>
      </w:r>
      <w:r>
        <w:t xml:space="preserve"> </w:t>
      </w:r>
      <w:r>
        <w:t>ангажименти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8, </w:t>
      </w:r>
      <w:r>
        <w:t>ал</w:t>
      </w:r>
      <w:r>
        <w:t xml:space="preserve">. 6, </w:t>
      </w:r>
      <w:r>
        <w:t>поети</w:t>
      </w:r>
      <w:r>
        <w:t xml:space="preserve"> </w:t>
      </w:r>
      <w:r>
        <w:t>през</w:t>
      </w:r>
      <w:r>
        <w:t xml:space="preserve"> 2022 </w:t>
      </w:r>
      <w:r>
        <w:t>г</w:t>
      </w:r>
      <w:r>
        <w:t xml:space="preserve">., </w:t>
      </w:r>
      <w:r>
        <w:t>крайният</w:t>
      </w:r>
      <w:r>
        <w:t xml:space="preserve"> </w:t>
      </w:r>
      <w:r>
        <w:t>срок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е</w:t>
      </w:r>
      <w:r>
        <w:t xml:space="preserve"> </w:t>
      </w:r>
      <w:r>
        <w:t>до</w:t>
      </w:r>
      <w:r>
        <w:t xml:space="preserve"> 31.12.2022 </w:t>
      </w:r>
      <w:r>
        <w:t>г</w:t>
      </w:r>
      <w:r>
        <w:t>.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20</w:t>
      </w:r>
      <w:r>
        <w:t>.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Агроекологичните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направленията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1, 3 </w:t>
      </w:r>
      <w:r>
        <w:t>и</w:t>
      </w:r>
      <w:r>
        <w:t xml:space="preserve"> 4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върху</w:t>
      </w:r>
      <w:r>
        <w:t xml:space="preserve"> </w:t>
      </w:r>
      <w:r>
        <w:t>едни</w:t>
      </w:r>
      <w:r>
        <w:t xml:space="preserve"> </w:t>
      </w:r>
      <w:r>
        <w:t>и</w:t>
      </w:r>
      <w:r>
        <w:t xml:space="preserve"> </w:t>
      </w:r>
      <w:r>
        <w:t>същи</w:t>
      </w:r>
      <w:r>
        <w:t xml:space="preserve"> </w:t>
      </w:r>
      <w:r>
        <w:t>площи</w:t>
      </w:r>
      <w:r>
        <w:t xml:space="preserve"> </w:t>
      </w:r>
      <w:r>
        <w:t>за</w:t>
      </w:r>
      <w:r>
        <w:t xml:space="preserve"> </w:t>
      </w:r>
      <w:r>
        <w:t>едни</w:t>
      </w:r>
      <w:r>
        <w:t xml:space="preserve"> </w:t>
      </w:r>
      <w:r>
        <w:t>и</w:t>
      </w:r>
      <w:r>
        <w:t xml:space="preserve"> </w:t>
      </w:r>
      <w:r>
        <w:t>същи</w:t>
      </w:r>
      <w:r>
        <w:t xml:space="preserve"> </w:t>
      </w:r>
      <w:r>
        <w:t>блокове</w:t>
      </w:r>
      <w:r>
        <w:t xml:space="preserve"> </w:t>
      </w:r>
      <w:r>
        <w:t>на</w:t>
      </w:r>
      <w:r>
        <w:t xml:space="preserve"> </w:t>
      </w:r>
      <w:r>
        <w:t>земеделското</w:t>
      </w:r>
      <w:r>
        <w:t xml:space="preserve"> </w:t>
      </w:r>
      <w:r>
        <w:t>стопанст</w:t>
      </w:r>
      <w:r>
        <w:t>во</w:t>
      </w:r>
      <w:r>
        <w:t xml:space="preserve"> </w:t>
      </w:r>
      <w:r>
        <w:t>в</w:t>
      </w:r>
      <w:r>
        <w:t xml:space="preserve"> </w:t>
      </w:r>
      <w:r>
        <w:t>периода</w:t>
      </w:r>
      <w:r>
        <w:t xml:space="preserve"> </w:t>
      </w:r>
      <w:r>
        <w:t>на</w:t>
      </w:r>
      <w:r>
        <w:t xml:space="preserve"> </w:t>
      </w:r>
      <w:r>
        <w:t>поетия</w:t>
      </w:r>
      <w:r>
        <w:t xml:space="preserve"> </w:t>
      </w:r>
      <w:r>
        <w:t>агроекологичен</w:t>
      </w:r>
      <w:r>
        <w:t xml:space="preserve"> </w:t>
      </w:r>
      <w:r>
        <w:t>ангажимент</w:t>
      </w:r>
      <w:r>
        <w:t xml:space="preserve">. </w:t>
      </w:r>
    </w:p>
    <w:p w:rsidR="00000000" w:rsidRDefault="004B4D82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1.03.2019 </w:t>
      </w:r>
      <w:r>
        <w:t>г</w:t>
      </w:r>
      <w:r>
        <w:t xml:space="preserve">.) </w:t>
      </w:r>
      <w:r>
        <w:t>Одобрената</w:t>
      </w:r>
      <w:r>
        <w:t xml:space="preserve"> </w:t>
      </w:r>
      <w:r>
        <w:t>площ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агроекологичните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направленията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1, 3 </w:t>
      </w:r>
      <w:r>
        <w:t>и</w:t>
      </w:r>
      <w:r>
        <w:t xml:space="preserve"> 4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намалена</w:t>
      </w:r>
      <w:r>
        <w:t xml:space="preserve"> </w:t>
      </w:r>
      <w:r>
        <w:t>с</w:t>
      </w:r>
      <w:r>
        <w:t xml:space="preserve"> </w:t>
      </w:r>
      <w:r>
        <w:t>не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10 </w:t>
      </w:r>
      <w:r>
        <w:t>на</w:t>
      </w:r>
      <w:r>
        <w:t xml:space="preserve"> </w:t>
      </w:r>
      <w:r>
        <w:t>сто</w:t>
      </w:r>
      <w:r>
        <w:t xml:space="preserve">, </w:t>
      </w:r>
      <w:r>
        <w:t>като</w:t>
      </w:r>
      <w:r>
        <w:t xml:space="preserve"> </w:t>
      </w:r>
      <w:r>
        <w:t>всяка</w:t>
      </w:r>
      <w:r>
        <w:t xml:space="preserve"> </w:t>
      </w:r>
      <w:r>
        <w:t>година</w:t>
      </w:r>
      <w:r>
        <w:t xml:space="preserve"> </w:t>
      </w:r>
      <w:r>
        <w:t>поне</w:t>
      </w:r>
      <w:r>
        <w:t xml:space="preserve"> 90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площта</w:t>
      </w:r>
      <w:r>
        <w:t xml:space="preserve"> </w:t>
      </w:r>
      <w:r>
        <w:t>по</w:t>
      </w:r>
      <w:r>
        <w:t xml:space="preserve"> </w:t>
      </w:r>
      <w:r>
        <w:t>съответното</w:t>
      </w:r>
      <w:r>
        <w:t xml:space="preserve"> </w:t>
      </w:r>
      <w:r>
        <w:t>направление</w:t>
      </w:r>
      <w:r>
        <w:t xml:space="preserve"> </w:t>
      </w:r>
      <w:r>
        <w:t>се</w:t>
      </w:r>
      <w:r>
        <w:t xml:space="preserve"> </w:t>
      </w:r>
      <w:r>
        <w:t>припокрива</w:t>
      </w:r>
      <w:r>
        <w:t xml:space="preserve"> </w:t>
      </w:r>
      <w:r>
        <w:t>географски</w:t>
      </w:r>
      <w:r>
        <w:t xml:space="preserve"> </w:t>
      </w:r>
      <w:r>
        <w:t>с</w:t>
      </w:r>
      <w:r>
        <w:t xml:space="preserve"> </w:t>
      </w:r>
      <w:r>
        <w:t>площта</w:t>
      </w:r>
      <w:r>
        <w:t xml:space="preserve">, </w:t>
      </w:r>
      <w:r>
        <w:t>за</w:t>
      </w:r>
      <w:r>
        <w:t xml:space="preserve"> </w:t>
      </w:r>
      <w:r>
        <w:t>която</w:t>
      </w:r>
      <w:r>
        <w:t xml:space="preserve"> </w:t>
      </w:r>
      <w:r>
        <w:t>има</w:t>
      </w:r>
      <w:r>
        <w:t xml:space="preserve"> </w:t>
      </w:r>
      <w:r>
        <w:t>поет</w:t>
      </w:r>
      <w:r>
        <w:t xml:space="preserve"> </w:t>
      </w:r>
      <w:r>
        <w:t>агроекологичен</w:t>
      </w:r>
      <w:r>
        <w:t xml:space="preserve"> </w:t>
      </w:r>
      <w:r>
        <w:t>ангажимент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глава</w:t>
      </w:r>
      <w:r>
        <w:t xml:space="preserve"> </w:t>
      </w:r>
      <w:r>
        <w:t>пета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6 </w:t>
      </w:r>
      <w:r>
        <w:t>и</w:t>
      </w:r>
      <w:r>
        <w:t xml:space="preserve"> 7. </w:t>
      </w:r>
      <w:r>
        <w:t>При</w:t>
      </w:r>
      <w:r>
        <w:t xml:space="preserve"> </w:t>
      </w:r>
      <w:r>
        <w:t>определян</w:t>
      </w:r>
      <w:r>
        <w:t>е</w:t>
      </w:r>
      <w:r>
        <w:t xml:space="preserve"> </w:t>
      </w:r>
      <w:r>
        <w:t>на</w:t>
      </w:r>
      <w:r>
        <w:t xml:space="preserve"> </w:t>
      </w:r>
      <w:r>
        <w:t>процентното</w:t>
      </w:r>
      <w:r>
        <w:t xml:space="preserve"> </w:t>
      </w:r>
      <w:r>
        <w:t>съотношение</w:t>
      </w:r>
      <w:r>
        <w:t xml:space="preserve"> </w:t>
      </w:r>
      <w:r>
        <w:t>ДФЗ</w:t>
      </w:r>
      <w:r>
        <w:t xml:space="preserve"> </w:t>
      </w:r>
      <w:r>
        <w:t>–</w:t>
      </w:r>
      <w:r>
        <w:t xml:space="preserve"> </w:t>
      </w:r>
      <w:r>
        <w:t>РА</w:t>
      </w:r>
      <w:r>
        <w:t xml:space="preserve">, </w:t>
      </w:r>
      <w:r>
        <w:t>закръгля</w:t>
      </w:r>
      <w:r>
        <w:t xml:space="preserve"> </w:t>
      </w:r>
      <w:r>
        <w:t>получения</w:t>
      </w:r>
      <w:r>
        <w:t xml:space="preserve"> </w:t>
      </w:r>
      <w:r>
        <w:t>резултат</w:t>
      </w:r>
      <w:r>
        <w:t xml:space="preserve"> </w:t>
      </w:r>
      <w:r>
        <w:t>до</w:t>
      </w:r>
      <w:r>
        <w:t xml:space="preserve"> </w:t>
      </w:r>
      <w:r>
        <w:t>втория</w:t>
      </w:r>
      <w:r>
        <w:t xml:space="preserve"> </w:t>
      </w:r>
      <w:r>
        <w:t>знак</w:t>
      </w:r>
      <w:r>
        <w:t xml:space="preserve"> </w:t>
      </w:r>
      <w:r>
        <w:t>след</w:t>
      </w:r>
      <w:r>
        <w:t xml:space="preserve"> </w:t>
      </w:r>
      <w:r>
        <w:t>десетичната</w:t>
      </w:r>
      <w:r>
        <w:t xml:space="preserve"> </w:t>
      </w:r>
      <w:r>
        <w:t>запетая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Агроекологичните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направленията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2, 5 </w:t>
      </w:r>
      <w:r>
        <w:t>и</w:t>
      </w:r>
      <w:r>
        <w:t xml:space="preserve"> 7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върху</w:t>
      </w:r>
      <w:r>
        <w:t xml:space="preserve"> </w:t>
      </w:r>
      <w:r>
        <w:t>едни</w:t>
      </w:r>
      <w:r>
        <w:t xml:space="preserve"> </w:t>
      </w:r>
      <w:r>
        <w:t>и</w:t>
      </w:r>
      <w:r>
        <w:t xml:space="preserve"> </w:t>
      </w:r>
      <w:r>
        <w:t>същи</w:t>
      </w:r>
      <w:r>
        <w:t xml:space="preserve"> </w:t>
      </w:r>
      <w:r>
        <w:t>площи</w:t>
      </w:r>
      <w:r>
        <w:t xml:space="preserve"> </w:t>
      </w:r>
      <w:r>
        <w:t>за</w:t>
      </w:r>
      <w:r>
        <w:t xml:space="preserve"> </w:t>
      </w:r>
      <w:r>
        <w:t>едни</w:t>
      </w:r>
      <w:r>
        <w:t xml:space="preserve"> </w:t>
      </w:r>
      <w:r>
        <w:t>и</w:t>
      </w:r>
      <w:r>
        <w:t xml:space="preserve"> </w:t>
      </w:r>
      <w:r>
        <w:t>същи</w:t>
      </w:r>
      <w:r>
        <w:t xml:space="preserve"> </w:t>
      </w:r>
      <w:r>
        <w:t>блокове</w:t>
      </w:r>
      <w:r>
        <w:t xml:space="preserve"> </w:t>
      </w:r>
      <w:r>
        <w:t>на</w:t>
      </w:r>
      <w:r>
        <w:t xml:space="preserve"> </w:t>
      </w:r>
      <w:r>
        <w:t>земеделското</w:t>
      </w:r>
      <w:r>
        <w:t xml:space="preserve"> </w:t>
      </w:r>
      <w:r>
        <w:t>стопанство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</w:t>
      </w:r>
      <w:r>
        <w:t>на</w:t>
      </w:r>
      <w:r>
        <w:t xml:space="preserve"> </w:t>
      </w:r>
      <w:r>
        <w:t>поемане</w:t>
      </w:r>
      <w:r>
        <w:t xml:space="preserve"> </w:t>
      </w:r>
      <w:r>
        <w:t>на</w:t>
      </w:r>
      <w:r>
        <w:t xml:space="preserve"> </w:t>
      </w:r>
      <w:r>
        <w:t>агроекологичния</w:t>
      </w:r>
      <w:r>
        <w:t xml:space="preserve"> </w:t>
      </w:r>
      <w:r>
        <w:t>ангажимент</w:t>
      </w:r>
      <w:r>
        <w:t xml:space="preserve">. </w:t>
      </w:r>
    </w:p>
    <w:p w:rsidR="00000000" w:rsidRDefault="004B4D82">
      <w:pPr>
        <w:autoSpaceDE w:val="0"/>
        <w:autoSpaceDN w:val="0"/>
        <w:adjustRightInd w:val="0"/>
      </w:pPr>
      <w:r>
        <w:t>(4)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.) </w:t>
      </w:r>
      <w:r>
        <w:t>Одобрената</w:t>
      </w:r>
      <w:r>
        <w:t xml:space="preserve"> </w:t>
      </w:r>
      <w:r>
        <w:t>площ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агроекологичните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направ</w:t>
      </w:r>
      <w:r>
        <w:t>ленията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2 </w:t>
      </w:r>
      <w:r>
        <w:t>и</w:t>
      </w:r>
      <w:r>
        <w:t xml:space="preserve"> 7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намалена</w:t>
      </w:r>
      <w:r>
        <w:t xml:space="preserve"> </w:t>
      </w:r>
      <w:r>
        <w:t>с</w:t>
      </w:r>
      <w:r>
        <w:t xml:space="preserve"> </w:t>
      </w:r>
      <w:r>
        <w:t>не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10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спрямо</w:t>
      </w:r>
      <w:r>
        <w:t xml:space="preserve"> </w:t>
      </w:r>
      <w:r>
        <w:t>площта</w:t>
      </w:r>
      <w:r>
        <w:t xml:space="preserve">, </w:t>
      </w:r>
      <w:r>
        <w:t>за</w:t>
      </w:r>
      <w:r>
        <w:t xml:space="preserve"> </w:t>
      </w:r>
      <w:r>
        <w:t>която</w:t>
      </w:r>
      <w:r>
        <w:t xml:space="preserve"> </w:t>
      </w:r>
      <w:r>
        <w:t>има</w:t>
      </w:r>
      <w:r>
        <w:t xml:space="preserve"> </w:t>
      </w:r>
      <w:r>
        <w:t>поет</w:t>
      </w:r>
      <w:r>
        <w:t xml:space="preserve"> </w:t>
      </w:r>
      <w:r>
        <w:t>агроекологичен</w:t>
      </w:r>
      <w:r>
        <w:t xml:space="preserve"> </w:t>
      </w:r>
      <w:r>
        <w:t>ангажимент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глава</w:t>
      </w:r>
      <w:r>
        <w:t xml:space="preserve"> </w:t>
      </w:r>
      <w:r>
        <w:t>пета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6 </w:t>
      </w:r>
      <w:r>
        <w:t>и</w:t>
      </w:r>
      <w:r>
        <w:t xml:space="preserve"> 7.</w:t>
      </w:r>
    </w:p>
    <w:p w:rsidR="00000000" w:rsidRDefault="004B4D82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намалява</w:t>
      </w:r>
      <w:r>
        <w:t>не</w:t>
      </w:r>
      <w:r>
        <w:t xml:space="preserve"> </w:t>
      </w:r>
      <w:r>
        <w:t>на</w:t>
      </w:r>
      <w:r>
        <w:t xml:space="preserve"> </w:t>
      </w:r>
      <w:r>
        <w:t>одобрената</w:t>
      </w:r>
      <w:r>
        <w:t xml:space="preserve"> </w:t>
      </w:r>
      <w:r>
        <w:t>площ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агроекологичните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направления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и</w:t>
      </w:r>
      <w:r>
        <w:t xml:space="preserve"> 4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не</w:t>
      </w:r>
      <w:r>
        <w:t xml:space="preserve"> </w:t>
      </w:r>
      <w:r>
        <w:t>поемат</w:t>
      </w:r>
      <w:r>
        <w:t xml:space="preserve"> </w:t>
      </w:r>
      <w:r>
        <w:t>нов</w:t>
      </w:r>
      <w:r>
        <w:t xml:space="preserve"> </w:t>
      </w:r>
      <w:r>
        <w:t>агроекологичен</w:t>
      </w:r>
      <w:r>
        <w:t xml:space="preserve"> </w:t>
      </w:r>
      <w:r>
        <w:t>ангажимент</w:t>
      </w:r>
      <w:r>
        <w:t xml:space="preserve"> </w:t>
      </w:r>
      <w:r>
        <w:t>за</w:t>
      </w:r>
      <w:r>
        <w:t xml:space="preserve"> </w:t>
      </w:r>
      <w:r>
        <w:t>нов</w:t>
      </w:r>
      <w:r>
        <w:t xml:space="preserve"> </w:t>
      </w:r>
      <w:r>
        <w:t>петгодишен</w:t>
      </w:r>
      <w:r>
        <w:t xml:space="preserve"> </w:t>
      </w:r>
      <w:r>
        <w:t>период</w:t>
      </w:r>
      <w:r>
        <w:t xml:space="preserve"> </w:t>
      </w:r>
      <w:r>
        <w:t>и</w:t>
      </w:r>
      <w:r>
        <w:t xml:space="preserve"> </w:t>
      </w:r>
      <w:r>
        <w:t>финансовата</w:t>
      </w:r>
      <w:r>
        <w:t xml:space="preserve"> </w:t>
      </w:r>
      <w:r>
        <w:t>помощ</w:t>
      </w:r>
      <w:r>
        <w:t xml:space="preserve"> </w:t>
      </w:r>
      <w:r>
        <w:t>за</w:t>
      </w:r>
      <w:r>
        <w:t xml:space="preserve"> </w:t>
      </w:r>
      <w:r>
        <w:t>текущата</w:t>
      </w:r>
      <w:r>
        <w:t xml:space="preserve"> </w:t>
      </w:r>
      <w:r>
        <w:t>година</w:t>
      </w:r>
      <w:r>
        <w:t xml:space="preserve"> </w:t>
      </w:r>
      <w:r>
        <w:t>се</w:t>
      </w:r>
      <w:r>
        <w:t xml:space="preserve"> </w:t>
      </w:r>
      <w:r>
        <w:t>изчислява</w:t>
      </w:r>
      <w:r>
        <w:t xml:space="preserve"> </w:t>
      </w:r>
      <w:r>
        <w:t>на</w:t>
      </w:r>
      <w:r>
        <w:t xml:space="preserve"> </w:t>
      </w:r>
      <w:r>
        <w:t>база</w:t>
      </w:r>
      <w:r>
        <w:t xml:space="preserve"> </w:t>
      </w:r>
      <w:r>
        <w:t>на</w:t>
      </w:r>
      <w:r>
        <w:t xml:space="preserve"> </w:t>
      </w:r>
      <w:r>
        <w:t>намалената</w:t>
      </w:r>
      <w:r>
        <w:t xml:space="preserve"> </w:t>
      </w:r>
      <w:r>
        <w:t>площ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 xml:space="preserve">(6) (*) </w:t>
      </w:r>
      <w:r>
        <w:t>При</w:t>
      </w:r>
      <w:r>
        <w:t xml:space="preserve"> </w:t>
      </w:r>
      <w:r>
        <w:t>увеличаване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одобрена</w:t>
      </w:r>
      <w:r>
        <w:t xml:space="preserve"> </w:t>
      </w:r>
      <w:r>
        <w:t>площ</w:t>
      </w:r>
      <w:r>
        <w:t xml:space="preserve"> </w:t>
      </w:r>
      <w:r>
        <w:t>по</w:t>
      </w:r>
      <w:r>
        <w:t xml:space="preserve"> </w:t>
      </w:r>
      <w:r>
        <w:t>съответното</w:t>
      </w:r>
      <w:r>
        <w:t xml:space="preserve"> </w:t>
      </w:r>
      <w:r>
        <w:t>направление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направление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5, </w:t>
      </w:r>
      <w:r>
        <w:t>с</w:t>
      </w:r>
      <w:r>
        <w:t xml:space="preserve"> </w:t>
      </w:r>
      <w:r>
        <w:t>до</w:t>
      </w:r>
      <w:r>
        <w:t xml:space="preserve"> 20 </w:t>
      </w:r>
      <w:r>
        <w:t>на</w:t>
      </w:r>
      <w:r>
        <w:t xml:space="preserve"> </w:t>
      </w:r>
      <w:r>
        <w:t>сто</w:t>
      </w:r>
      <w:r>
        <w:t xml:space="preserve">, </w:t>
      </w:r>
      <w:r>
        <w:t>но</w:t>
      </w:r>
      <w:r>
        <w:t xml:space="preserve"> </w:t>
      </w:r>
      <w:r>
        <w:t>с</w:t>
      </w:r>
      <w:r>
        <w:t xml:space="preserve"> </w:t>
      </w:r>
      <w:r>
        <w:t>не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10 </w:t>
      </w:r>
      <w:r>
        <w:t>хектара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не</w:t>
      </w:r>
      <w:r>
        <w:t xml:space="preserve"> </w:t>
      </w:r>
      <w:r>
        <w:t>поемат</w:t>
      </w:r>
      <w:r>
        <w:t xml:space="preserve"> </w:t>
      </w:r>
      <w:r>
        <w:t>нов</w:t>
      </w:r>
      <w:r>
        <w:t xml:space="preserve"> </w:t>
      </w:r>
      <w:r>
        <w:t>агроекологичен</w:t>
      </w:r>
      <w:r>
        <w:t xml:space="preserve"> </w:t>
      </w:r>
      <w:r>
        <w:t>ангажимент</w:t>
      </w:r>
      <w:r>
        <w:t xml:space="preserve">, </w:t>
      </w:r>
      <w:r>
        <w:t>а</w:t>
      </w:r>
      <w:r>
        <w:t xml:space="preserve"> </w:t>
      </w:r>
      <w:r>
        <w:t>го</w:t>
      </w:r>
      <w:r>
        <w:t xml:space="preserve"> </w:t>
      </w:r>
      <w:r>
        <w:t>разширяват</w:t>
      </w:r>
      <w:r>
        <w:t xml:space="preserve"> </w:t>
      </w:r>
      <w:r>
        <w:t>с</w:t>
      </w:r>
      <w:r>
        <w:t xml:space="preserve"> </w:t>
      </w:r>
      <w:r>
        <w:t>новите</w:t>
      </w:r>
      <w:r>
        <w:t xml:space="preserve"> </w:t>
      </w:r>
      <w:r>
        <w:t>пл</w:t>
      </w:r>
      <w:r>
        <w:t>ощи</w:t>
      </w:r>
      <w:r>
        <w:t xml:space="preserve"> </w:t>
      </w:r>
      <w:r>
        <w:t>за</w:t>
      </w:r>
      <w:r>
        <w:t xml:space="preserve"> </w:t>
      </w:r>
      <w:r>
        <w:t>оставащия</w:t>
      </w:r>
      <w:r>
        <w:t xml:space="preserve"> </w:t>
      </w:r>
      <w:r>
        <w:t>период</w:t>
      </w:r>
      <w:r>
        <w:t xml:space="preserve">, </w:t>
      </w:r>
      <w:r>
        <w:t>ако</w:t>
      </w:r>
      <w:r>
        <w:t xml:space="preserve"> </w:t>
      </w:r>
      <w:r>
        <w:t>новите</w:t>
      </w:r>
      <w:r>
        <w:t xml:space="preserve"> </w:t>
      </w:r>
      <w:r>
        <w:t>площи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тази</w:t>
      </w:r>
      <w:r>
        <w:t xml:space="preserve"> </w:t>
      </w:r>
      <w:r>
        <w:t>наредба</w:t>
      </w:r>
      <w:r>
        <w:t xml:space="preserve"> </w:t>
      </w:r>
      <w:r>
        <w:t>и</w:t>
      </w:r>
      <w:r>
        <w:t xml:space="preserve"> </w:t>
      </w:r>
      <w:r>
        <w:t>са</w:t>
      </w:r>
      <w:r>
        <w:t xml:space="preserve"> </w:t>
      </w:r>
      <w:r>
        <w:t>изпълнени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1, 2 </w:t>
      </w:r>
      <w:r>
        <w:t>и</w:t>
      </w:r>
      <w:r>
        <w:t xml:space="preserve"> 4.</w:t>
      </w:r>
    </w:p>
    <w:p w:rsidR="00000000" w:rsidRDefault="004B4D82">
      <w:pPr>
        <w:autoSpaceDE w:val="0"/>
        <w:autoSpaceDN w:val="0"/>
        <w:adjustRightInd w:val="0"/>
      </w:pPr>
      <w:r>
        <w:t>(7) (*)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увеличаване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одобрена</w:t>
      </w:r>
      <w:r>
        <w:t xml:space="preserve"> </w:t>
      </w:r>
      <w:r>
        <w:t>площ</w:t>
      </w:r>
      <w:r>
        <w:t xml:space="preserve"> </w:t>
      </w:r>
      <w:r>
        <w:t>по</w:t>
      </w:r>
      <w:r>
        <w:t xml:space="preserve"> </w:t>
      </w:r>
      <w:r>
        <w:t>съответното</w:t>
      </w:r>
      <w:r>
        <w:t xml:space="preserve"> </w:t>
      </w:r>
      <w:r>
        <w:t>направление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5, </w:t>
      </w:r>
      <w:r>
        <w:t>с</w:t>
      </w:r>
      <w:r>
        <w:t xml:space="preserve"> </w:t>
      </w:r>
      <w:r>
        <w:t>над</w:t>
      </w:r>
      <w:r>
        <w:t xml:space="preserve"> 20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първоначалния</w:t>
      </w:r>
      <w:r>
        <w:t xml:space="preserve"> </w:t>
      </w:r>
      <w:r>
        <w:t>размер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10 </w:t>
      </w:r>
      <w:r>
        <w:t>хектара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поемат</w:t>
      </w:r>
      <w:r>
        <w:t xml:space="preserve"> </w:t>
      </w:r>
      <w:r>
        <w:t>нов</w:t>
      </w:r>
      <w:r>
        <w:t xml:space="preserve"> </w:t>
      </w:r>
      <w:r>
        <w:t>агроекологичен</w:t>
      </w:r>
      <w:r>
        <w:t xml:space="preserve"> </w:t>
      </w:r>
      <w:r>
        <w:t>ангажимент</w:t>
      </w:r>
      <w:r>
        <w:t xml:space="preserve"> </w:t>
      </w:r>
      <w:r>
        <w:t>за</w:t>
      </w:r>
      <w:r>
        <w:t xml:space="preserve"> </w:t>
      </w:r>
      <w:r>
        <w:t>всички</w:t>
      </w:r>
      <w:r>
        <w:t xml:space="preserve"> </w:t>
      </w:r>
      <w:r>
        <w:t>подпомагани</w:t>
      </w:r>
      <w:r>
        <w:t xml:space="preserve"> </w:t>
      </w:r>
      <w:r>
        <w:t>площи</w:t>
      </w:r>
      <w:r>
        <w:t xml:space="preserve">, </w:t>
      </w:r>
      <w:r>
        <w:t>като</w:t>
      </w:r>
      <w:r>
        <w:t xml:space="preserve"> </w:t>
      </w:r>
      <w:r>
        <w:t>площите</w:t>
      </w:r>
      <w:r>
        <w:t xml:space="preserve"> </w:t>
      </w:r>
      <w:r>
        <w:t>подлежат</w:t>
      </w:r>
      <w:r>
        <w:t xml:space="preserve"> </w:t>
      </w:r>
      <w:r>
        <w:t>на</w:t>
      </w:r>
      <w:r>
        <w:t xml:space="preserve"> </w:t>
      </w:r>
      <w:r>
        <w:t>одобряване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глава</w:t>
      </w:r>
      <w:r>
        <w:t xml:space="preserve"> </w:t>
      </w:r>
      <w:r>
        <w:t>пета</w:t>
      </w:r>
      <w:r>
        <w:t xml:space="preserve">, </w:t>
      </w:r>
      <w:r>
        <w:t>ако</w:t>
      </w:r>
      <w:r>
        <w:t xml:space="preserve"> </w:t>
      </w:r>
      <w:r>
        <w:t>са</w:t>
      </w:r>
      <w:r>
        <w:t xml:space="preserve"> </w:t>
      </w:r>
      <w:r>
        <w:t>изпъл</w:t>
      </w:r>
      <w:r>
        <w:t>нени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1, 2 </w:t>
      </w:r>
      <w:r>
        <w:t>и</w:t>
      </w:r>
      <w:r>
        <w:t xml:space="preserve"> 4.</w:t>
      </w:r>
    </w:p>
    <w:p w:rsidR="00000000" w:rsidRDefault="004B4D82">
      <w:pPr>
        <w:autoSpaceDE w:val="0"/>
        <w:autoSpaceDN w:val="0"/>
        <w:adjustRightInd w:val="0"/>
      </w:pPr>
      <w:r>
        <w:lastRenderedPageBreak/>
        <w:t>(8) (*)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са</w:t>
      </w:r>
      <w:r>
        <w:t xml:space="preserve"> </w:t>
      </w:r>
      <w:r>
        <w:t>поели</w:t>
      </w:r>
      <w:r>
        <w:t xml:space="preserve"> </w:t>
      </w:r>
      <w:r>
        <w:t>нов</w:t>
      </w:r>
      <w:r>
        <w:t xml:space="preserve"> </w:t>
      </w:r>
      <w:r>
        <w:t>агроекологичен</w:t>
      </w:r>
      <w:r>
        <w:t xml:space="preserve"> </w:t>
      </w:r>
      <w:r>
        <w:t>ангажимент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7, </w:t>
      </w:r>
      <w:r>
        <w:t>новият</w:t>
      </w:r>
      <w:r>
        <w:t xml:space="preserve"> </w:t>
      </w:r>
      <w:r>
        <w:t>период</w:t>
      </w:r>
      <w:r>
        <w:t xml:space="preserve"> </w:t>
      </w:r>
      <w:r>
        <w:t>на</w:t>
      </w:r>
      <w:r>
        <w:t xml:space="preserve"> </w:t>
      </w:r>
      <w:r>
        <w:t>ангажимента</w:t>
      </w:r>
      <w:r>
        <w:t xml:space="preserve"> </w:t>
      </w:r>
      <w:r>
        <w:t>започва</w:t>
      </w:r>
      <w:r>
        <w:t xml:space="preserve"> </w:t>
      </w:r>
      <w:r>
        <w:t>да</w:t>
      </w:r>
      <w:r>
        <w:t xml:space="preserve"> </w:t>
      </w:r>
      <w:r>
        <w:t>тече</w:t>
      </w:r>
      <w:r>
        <w:t xml:space="preserve"> </w:t>
      </w:r>
      <w:r>
        <w:t>от</w:t>
      </w:r>
      <w:r>
        <w:t xml:space="preserve"> </w:t>
      </w:r>
      <w:r>
        <w:t>началото</w:t>
      </w:r>
      <w:r>
        <w:t xml:space="preserve"> </w:t>
      </w:r>
      <w:r>
        <w:t>на</w:t>
      </w:r>
      <w:r>
        <w:t xml:space="preserve"> </w:t>
      </w:r>
      <w:r>
        <w:t>годината</w:t>
      </w:r>
      <w:r>
        <w:t xml:space="preserve"> </w:t>
      </w:r>
      <w:r>
        <w:t>на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новите</w:t>
      </w:r>
      <w:r>
        <w:t xml:space="preserve"> </w:t>
      </w:r>
      <w:r>
        <w:t>площи</w:t>
      </w:r>
      <w:r>
        <w:t>.</w:t>
      </w:r>
    </w:p>
    <w:p w:rsidR="00000000" w:rsidRDefault="004B4D82">
      <w:pPr>
        <w:autoSpaceDE w:val="0"/>
        <w:autoSpaceDN w:val="0"/>
        <w:adjustRightInd w:val="0"/>
      </w:pPr>
    </w:p>
    <w:p w:rsidR="00000000" w:rsidRDefault="001D1F13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1219200" cy="19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B4D82">
      <w:pPr>
        <w:autoSpaceDE w:val="0"/>
        <w:autoSpaceDN w:val="0"/>
        <w:adjustRightInd w:val="0"/>
      </w:pPr>
    </w:p>
    <w:p w:rsidR="00000000" w:rsidRDefault="004B4D82">
      <w:pPr>
        <w:autoSpaceDE w:val="0"/>
        <w:autoSpaceDN w:val="0"/>
        <w:adjustRightInd w:val="0"/>
      </w:pPr>
      <w:r>
        <w:t xml:space="preserve">(*) </w:t>
      </w:r>
      <w:r>
        <w:rPr>
          <w:i/>
        </w:rPr>
        <w:t>Бел</w:t>
      </w:r>
      <w:r>
        <w:rPr>
          <w:i/>
        </w:rPr>
        <w:t xml:space="preserve">. </w:t>
      </w:r>
      <w:r>
        <w:rPr>
          <w:i/>
        </w:rPr>
        <w:t>ред</w:t>
      </w:r>
      <w:r>
        <w:rPr>
          <w:i/>
        </w:rPr>
        <w:t>.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20, </w:t>
      </w:r>
      <w:r>
        <w:t>ал</w:t>
      </w:r>
      <w:r>
        <w:t xml:space="preserve">. 6, 7 </w:t>
      </w:r>
      <w:r>
        <w:t>и</w:t>
      </w:r>
      <w:r>
        <w:t xml:space="preserve"> 8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за</w:t>
      </w:r>
      <w:r>
        <w:t xml:space="preserve"> </w:t>
      </w:r>
      <w:r>
        <w:t>кампания</w:t>
      </w:r>
      <w:r>
        <w:t xml:space="preserve"> 2020 </w:t>
      </w:r>
      <w:r>
        <w:t>г</w:t>
      </w:r>
      <w:r>
        <w:t xml:space="preserve">. </w:t>
      </w:r>
      <w:r>
        <w:t>Виж</w:t>
      </w:r>
      <w:r>
        <w:t xml:space="preserve"> § 22 </w:t>
      </w:r>
      <w:r>
        <w:t>от</w:t>
      </w:r>
      <w:r>
        <w:t xml:space="preserve"> </w:t>
      </w:r>
      <w:r>
        <w:t>Наредбата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4 </w:t>
      </w:r>
      <w:r>
        <w:t>от</w:t>
      </w:r>
      <w:r>
        <w:t xml:space="preserve"> 2015 </w:t>
      </w:r>
      <w:r>
        <w:t>г</w:t>
      </w:r>
      <w:r>
        <w:t xml:space="preserve">.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мярка</w:t>
      </w:r>
      <w:r>
        <w:t xml:space="preserve"> 11 "</w:t>
      </w:r>
      <w:r>
        <w:t>Биологично</w:t>
      </w:r>
      <w:r>
        <w:t xml:space="preserve"> </w:t>
      </w:r>
      <w:r>
        <w:t>земе</w:t>
      </w:r>
      <w:r>
        <w:t>делие</w:t>
      </w:r>
      <w:r>
        <w:t xml:space="preserve">" </w:t>
      </w:r>
      <w:r>
        <w:t>от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>. (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2020 </w:t>
      </w:r>
      <w:r>
        <w:t>г</w:t>
      </w:r>
      <w:r>
        <w:t>.)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21</w:t>
      </w:r>
      <w:r>
        <w:t>. (1) (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21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.) </w:t>
      </w:r>
      <w:r>
        <w:t>Земеделските</w:t>
      </w:r>
      <w:r>
        <w:t xml:space="preserve"> </w:t>
      </w:r>
      <w:r>
        <w:t>стопани</w:t>
      </w:r>
      <w:r>
        <w:t xml:space="preserve">, </w:t>
      </w:r>
      <w:r>
        <w:t>подпомагани</w:t>
      </w:r>
      <w:r>
        <w:t xml:space="preserve"> </w:t>
      </w:r>
      <w:r>
        <w:t>по</w:t>
      </w:r>
      <w:r>
        <w:t xml:space="preserve"> </w:t>
      </w:r>
      <w:r>
        <w:t>направлението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>. 6,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намаляват</w:t>
      </w:r>
      <w:r>
        <w:t xml:space="preserve"> </w:t>
      </w:r>
      <w:r>
        <w:t>броя</w:t>
      </w:r>
      <w:r>
        <w:t xml:space="preserve"> </w:t>
      </w:r>
      <w:r>
        <w:t>на</w:t>
      </w:r>
      <w:r>
        <w:t xml:space="preserve"> </w:t>
      </w:r>
      <w:r>
        <w:t>животните</w:t>
      </w:r>
      <w:r>
        <w:t xml:space="preserve"> </w:t>
      </w:r>
      <w:r>
        <w:t>под</w:t>
      </w:r>
      <w:r>
        <w:t xml:space="preserve"> </w:t>
      </w:r>
      <w:r>
        <w:t>броя</w:t>
      </w:r>
      <w:r>
        <w:t xml:space="preserve"> </w:t>
      </w:r>
      <w:r>
        <w:t>на</w:t>
      </w:r>
      <w:r>
        <w:t xml:space="preserve"> </w:t>
      </w:r>
      <w:r>
        <w:t>одобрените</w:t>
      </w:r>
      <w:r>
        <w:t xml:space="preserve"> </w:t>
      </w:r>
      <w:r>
        <w:t>животни</w:t>
      </w:r>
      <w:r>
        <w:t xml:space="preserve"> </w:t>
      </w:r>
      <w:r>
        <w:t>от</w:t>
      </w:r>
      <w:r>
        <w:t xml:space="preserve"> </w:t>
      </w:r>
      <w:r>
        <w:t>съответния</w:t>
      </w:r>
      <w:r>
        <w:t xml:space="preserve"> </w:t>
      </w:r>
      <w:r>
        <w:t>вид</w:t>
      </w:r>
      <w:r>
        <w:t xml:space="preserve"> </w:t>
      </w:r>
      <w:r>
        <w:t>с</w:t>
      </w:r>
      <w:r>
        <w:t xml:space="preserve"> </w:t>
      </w:r>
      <w:r>
        <w:t>последното</w:t>
      </w:r>
      <w:r>
        <w:t xml:space="preserve"> </w:t>
      </w:r>
      <w:r>
        <w:t>подадено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, </w:t>
      </w:r>
      <w:r>
        <w:t>освен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на</w:t>
      </w:r>
      <w:r>
        <w:t xml:space="preserve"> </w:t>
      </w:r>
      <w:r>
        <w:t>загуба</w:t>
      </w:r>
      <w:r>
        <w:t xml:space="preserve"> </w:t>
      </w:r>
      <w:r>
        <w:t>на</w:t>
      </w:r>
      <w:r>
        <w:t xml:space="preserve"> </w:t>
      </w:r>
      <w:r>
        <w:t>животни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43, </w:t>
      </w:r>
      <w:r>
        <w:t>ал</w:t>
      </w:r>
      <w:r>
        <w:t>. 1.</w:t>
      </w:r>
    </w:p>
    <w:p w:rsidR="00000000" w:rsidRDefault="004B4D82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., </w:t>
      </w:r>
      <w:r>
        <w:t>из</w:t>
      </w:r>
      <w:r>
        <w:t>м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настъпили</w:t>
      </w:r>
      <w:r>
        <w:t xml:space="preserve"> </w:t>
      </w:r>
      <w:r>
        <w:t>форсмажорни</w:t>
      </w:r>
      <w:r>
        <w:t xml:space="preserve"> </w:t>
      </w:r>
      <w:r>
        <w:t>или</w:t>
      </w:r>
      <w:r>
        <w:t xml:space="preserve"> </w:t>
      </w:r>
      <w:r>
        <w:t>изключителни</w:t>
      </w:r>
      <w:r>
        <w:t xml:space="preserve"> </w:t>
      </w:r>
      <w:r>
        <w:t>обстоятелства</w:t>
      </w:r>
      <w:r>
        <w:t xml:space="preserve">, </w:t>
      </w:r>
      <w:r>
        <w:t>засягащи</w:t>
      </w:r>
      <w:r>
        <w:t xml:space="preserve"> </w:t>
      </w:r>
      <w:r>
        <w:t>броя</w:t>
      </w:r>
      <w:r>
        <w:t xml:space="preserve"> </w:t>
      </w:r>
      <w:r>
        <w:t>на</w:t>
      </w:r>
      <w:r>
        <w:t xml:space="preserve"> </w:t>
      </w:r>
      <w:r>
        <w:t>животните</w:t>
      </w:r>
      <w:r>
        <w:t xml:space="preserve">, </w:t>
      </w:r>
      <w:r>
        <w:t>заявени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направлението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6,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до</w:t>
      </w:r>
      <w:r>
        <w:t xml:space="preserve"> </w:t>
      </w:r>
      <w:r>
        <w:t>края</w:t>
      </w:r>
      <w:r>
        <w:t xml:space="preserve"> </w:t>
      </w:r>
      <w:r>
        <w:t>на</w:t>
      </w:r>
      <w:r>
        <w:t xml:space="preserve"> </w:t>
      </w:r>
      <w:r>
        <w:t>ангажимента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продължат</w:t>
      </w:r>
      <w:r>
        <w:t xml:space="preserve"> </w:t>
      </w:r>
      <w:r>
        <w:t>изп</w:t>
      </w:r>
      <w:r>
        <w:t>ълнението</w:t>
      </w:r>
      <w:r>
        <w:t xml:space="preserve"> </w:t>
      </w:r>
      <w:r>
        <w:t>на</w:t>
      </w:r>
      <w:r>
        <w:t xml:space="preserve"> </w:t>
      </w:r>
      <w:r>
        <w:t>ангажимента</w:t>
      </w:r>
      <w:r>
        <w:t xml:space="preserve"> </w:t>
      </w:r>
      <w:r>
        <w:t>си</w:t>
      </w:r>
      <w:r>
        <w:t xml:space="preserve"> </w:t>
      </w:r>
      <w:r>
        <w:t>с</w:t>
      </w:r>
      <w:r>
        <w:t xml:space="preserve"> </w:t>
      </w:r>
      <w:r>
        <w:t>броя</w:t>
      </w:r>
      <w:r>
        <w:t xml:space="preserve"> </w:t>
      </w:r>
      <w:r>
        <w:t>на</w:t>
      </w:r>
      <w:r>
        <w:t xml:space="preserve"> </w:t>
      </w:r>
      <w:r>
        <w:t>отглежданите</w:t>
      </w:r>
      <w:r>
        <w:t xml:space="preserve"> </w:t>
      </w:r>
      <w:r>
        <w:t>животни</w:t>
      </w:r>
      <w:r>
        <w:t xml:space="preserve"> </w:t>
      </w:r>
      <w:r>
        <w:t>от</w:t>
      </w:r>
      <w:r>
        <w:t xml:space="preserve"> </w:t>
      </w:r>
      <w:r>
        <w:t>същия</w:t>
      </w:r>
      <w:r>
        <w:t xml:space="preserve"> </w:t>
      </w:r>
      <w:r>
        <w:t>вид</w:t>
      </w:r>
      <w:r>
        <w:t xml:space="preserve"> </w:t>
      </w:r>
      <w:r>
        <w:t>след</w:t>
      </w:r>
      <w:r>
        <w:t xml:space="preserve"> </w:t>
      </w:r>
      <w:r>
        <w:t>настъпване</w:t>
      </w:r>
      <w:r>
        <w:t xml:space="preserve"> </w:t>
      </w:r>
      <w:r>
        <w:t>на</w:t>
      </w:r>
      <w:r>
        <w:t xml:space="preserve"> </w:t>
      </w:r>
      <w:r>
        <w:t>обстоятелствата</w:t>
      </w:r>
      <w:r>
        <w:t xml:space="preserve">, </w:t>
      </w:r>
      <w:r>
        <w:t>ако</w:t>
      </w:r>
      <w:r>
        <w:t xml:space="preserve"> </w:t>
      </w:r>
      <w:r>
        <w:t>броят</w:t>
      </w:r>
      <w:r>
        <w:t xml:space="preserve"> </w:t>
      </w:r>
      <w:r>
        <w:t>им</w:t>
      </w:r>
      <w:r>
        <w:t xml:space="preserve"> </w:t>
      </w:r>
      <w:r>
        <w:t>е</w:t>
      </w:r>
      <w:r>
        <w:t xml:space="preserve"> </w:t>
      </w:r>
      <w:r>
        <w:t>по</w:t>
      </w:r>
      <w:r>
        <w:t>-</w:t>
      </w:r>
      <w:r>
        <w:t>малък</w:t>
      </w:r>
      <w:r>
        <w:t xml:space="preserve"> </w:t>
      </w:r>
      <w:r>
        <w:t>от</w:t>
      </w:r>
      <w:r>
        <w:t xml:space="preserve"> </w:t>
      </w:r>
      <w:r>
        <w:t>този</w:t>
      </w:r>
      <w:r>
        <w:t xml:space="preserve">, </w:t>
      </w:r>
      <w:r>
        <w:t>за</w:t>
      </w:r>
      <w:r>
        <w:t xml:space="preserve"> </w:t>
      </w:r>
      <w:r>
        <w:t>който</w:t>
      </w:r>
      <w:r>
        <w:t xml:space="preserve"> </w:t>
      </w:r>
      <w:r>
        <w:t>са</w:t>
      </w:r>
      <w:r>
        <w:t xml:space="preserve"> </w:t>
      </w:r>
      <w:r>
        <w:t>поели</w:t>
      </w:r>
      <w:r>
        <w:t xml:space="preserve"> </w:t>
      </w:r>
      <w:r>
        <w:t>ангажимент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земеделските</w:t>
      </w:r>
      <w:r>
        <w:t xml:space="preserve"> </w:t>
      </w:r>
      <w:r>
        <w:t>стопа</w:t>
      </w:r>
      <w:r>
        <w:t>ни</w:t>
      </w:r>
      <w:r>
        <w:t xml:space="preserve"> </w:t>
      </w:r>
      <w:r>
        <w:t>са</w:t>
      </w:r>
      <w:r>
        <w:t xml:space="preserve"> </w:t>
      </w:r>
      <w:r>
        <w:t>поели</w:t>
      </w:r>
      <w:r>
        <w:t xml:space="preserve"> </w:t>
      </w:r>
      <w:r>
        <w:t>ангажимент</w:t>
      </w:r>
      <w:r>
        <w:t xml:space="preserve"> </w:t>
      </w:r>
      <w:r>
        <w:t>по</w:t>
      </w:r>
      <w:r>
        <w:t xml:space="preserve"> </w:t>
      </w:r>
      <w:r>
        <w:t>направлението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8, </w:t>
      </w:r>
      <w:r>
        <w:t>заявените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намалявани</w:t>
      </w:r>
      <w:r>
        <w:t xml:space="preserve"> </w:t>
      </w:r>
      <w:r>
        <w:t>под</w:t>
      </w:r>
      <w:r>
        <w:t xml:space="preserve"> 80 % </w:t>
      </w:r>
      <w:r>
        <w:t>от</w:t>
      </w:r>
      <w:r>
        <w:t xml:space="preserve"> </w:t>
      </w:r>
      <w:r>
        <w:t>одобрения</w:t>
      </w:r>
      <w:r>
        <w:t xml:space="preserve"> </w:t>
      </w:r>
      <w:r>
        <w:t>брой</w:t>
      </w:r>
      <w:r>
        <w:t xml:space="preserve"> </w:t>
      </w:r>
      <w:r>
        <w:t>през</w:t>
      </w:r>
      <w:r>
        <w:t xml:space="preserve"> </w:t>
      </w:r>
      <w:r>
        <w:t>първата</w:t>
      </w:r>
      <w:r>
        <w:t xml:space="preserve"> </w:t>
      </w:r>
      <w:r>
        <w:t>година</w:t>
      </w:r>
      <w:r>
        <w:t>.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22</w:t>
      </w:r>
      <w:r>
        <w:t>. (1)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.)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увеличават</w:t>
      </w:r>
      <w:r>
        <w:t xml:space="preserve"> </w:t>
      </w:r>
      <w:r>
        <w:t>броя</w:t>
      </w:r>
      <w:r>
        <w:t xml:space="preserve"> </w:t>
      </w:r>
      <w:r>
        <w:t>на</w:t>
      </w:r>
      <w:r>
        <w:t xml:space="preserve"> </w:t>
      </w:r>
      <w:r>
        <w:t>животните</w:t>
      </w:r>
      <w:r>
        <w:t xml:space="preserve"> </w:t>
      </w:r>
      <w:r>
        <w:t>по</w:t>
      </w:r>
      <w:r>
        <w:t xml:space="preserve"> </w:t>
      </w:r>
      <w:r>
        <w:t>направлението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6 </w:t>
      </w:r>
      <w:r>
        <w:t>и</w:t>
      </w:r>
      <w:r>
        <w:t xml:space="preserve"> </w:t>
      </w:r>
      <w:r>
        <w:t>броя</w:t>
      </w:r>
      <w:r>
        <w:t xml:space="preserve"> </w:t>
      </w:r>
      <w:r>
        <w:t>на</w:t>
      </w:r>
      <w:r>
        <w:t xml:space="preserve"> </w:t>
      </w:r>
      <w:r>
        <w:t>пчелните</w:t>
      </w:r>
      <w:r>
        <w:t xml:space="preserve"> </w:t>
      </w:r>
      <w:r>
        <w:t>семейства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8,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поемат</w:t>
      </w:r>
      <w:r>
        <w:t xml:space="preserve"> </w:t>
      </w:r>
      <w:r>
        <w:t>нов</w:t>
      </w:r>
      <w:r>
        <w:t xml:space="preserve"> </w:t>
      </w:r>
      <w:r>
        <w:t>петгодишен</w:t>
      </w:r>
      <w:r>
        <w:t xml:space="preserve"> </w:t>
      </w:r>
      <w:r>
        <w:t>агроекологичен</w:t>
      </w:r>
      <w:r>
        <w:t xml:space="preserve"> </w:t>
      </w:r>
      <w:r>
        <w:t>ангажимент</w:t>
      </w:r>
      <w:r>
        <w:t xml:space="preserve">. </w:t>
      </w:r>
    </w:p>
    <w:p w:rsidR="00000000" w:rsidRDefault="004B4D82">
      <w:pPr>
        <w:autoSpaceDE w:val="0"/>
        <w:autoSpaceDN w:val="0"/>
        <w:adjustRightInd w:val="0"/>
      </w:pPr>
      <w:r>
        <w:t xml:space="preserve">(2) </w:t>
      </w:r>
      <w:r>
        <w:t>Земеделските</w:t>
      </w:r>
      <w:r>
        <w:t xml:space="preserve"> </w:t>
      </w:r>
      <w:r>
        <w:t>стопани</w:t>
      </w:r>
      <w:r>
        <w:t xml:space="preserve">, </w:t>
      </w:r>
      <w:r>
        <w:t>подпомагани</w:t>
      </w:r>
      <w:r>
        <w:t xml:space="preserve"> </w:t>
      </w:r>
      <w:r>
        <w:t>по</w:t>
      </w:r>
      <w:r>
        <w:t xml:space="preserve"> </w:t>
      </w:r>
      <w:r>
        <w:t>направлението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5,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увеличават</w:t>
      </w:r>
      <w:r>
        <w:t xml:space="preserve"> </w:t>
      </w:r>
      <w:r>
        <w:t>заявената</w:t>
      </w:r>
      <w:r>
        <w:t xml:space="preserve"> </w:t>
      </w:r>
      <w:r>
        <w:t>площ</w:t>
      </w:r>
      <w:r>
        <w:t xml:space="preserve"> </w:t>
      </w:r>
      <w:r>
        <w:t>и</w:t>
      </w:r>
      <w:r>
        <w:t xml:space="preserve"> </w:t>
      </w:r>
      <w:r>
        <w:t>броя</w:t>
      </w:r>
      <w:r>
        <w:t xml:space="preserve"> </w:t>
      </w:r>
      <w:r>
        <w:t>на</w:t>
      </w:r>
      <w:r>
        <w:t xml:space="preserve"> </w:t>
      </w:r>
      <w:r>
        <w:t>заявените</w:t>
      </w:r>
      <w:r>
        <w:t xml:space="preserve"> </w:t>
      </w:r>
      <w:r>
        <w:t>животни</w:t>
      </w:r>
      <w:r>
        <w:t xml:space="preserve">, </w:t>
      </w:r>
      <w:r>
        <w:t>които</w:t>
      </w:r>
      <w:r>
        <w:t xml:space="preserve"> </w:t>
      </w:r>
      <w:r>
        <w:t>изкарват</w:t>
      </w:r>
      <w:r>
        <w:t xml:space="preserve"> </w:t>
      </w:r>
      <w:r>
        <w:t>на</w:t>
      </w:r>
      <w:r>
        <w:t xml:space="preserve"> </w:t>
      </w:r>
      <w:r>
        <w:t>паша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поемат</w:t>
      </w:r>
      <w:r>
        <w:t xml:space="preserve"> </w:t>
      </w:r>
      <w:r>
        <w:t>нов</w:t>
      </w:r>
      <w:r>
        <w:t xml:space="preserve"> </w:t>
      </w:r>
      <w:r>
        <w:t>петгодишен</w:t>
      </w:r>
      <w:r>
        <w:t xml:space="preserve"> </w:t>
      </w:r>
      <w:r>
        <w:t>агроекологичен</w:t>
      </w:r>
      <w:r>
        <w:t xml:space="preserve"> </w:t>
      </w:r>
      <w:r>
        <w:t>ангажимент</w:t>
      </w:r>
      <w:r>
        <w:t>.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23</w:t>
      </w:r>
      <w:r>
        <w:t xml:space="preserve">. (1)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поддържат</w:t>
      </w:r>
      <w:r>
        <w:t xml:space="preserve"> </w:t>
      </w:r>
      <w:r>
        <w:t>земеделските</w:t>
      </w:r>
      <w:r>
        <w:t xml:space="preserve"> </w:t>
      </w:r>
      <w:r>
        <w:t>парцели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цялото</w:t>
      </w:r>
      <w:r>
        <w:t xml:space="preserve"> </w:t>
      </w:r>
      <w:r>
        <w:t>стопанство</w:t>
      </w:r>
      <w:r>
        <w:t xml:space="preserve">, </w:t>
      </w:r>
      <w:r>
        <w:t>като</w:t>
      </w:r>
      <w:r>
        <w:t xml:space="preserve"> </w:t>
      </w:r>
      <w:r>
        <w:t>с</w:t>
      </w:r>
      <w:r>
        <w:t>пазват</w:t>
      </w:r>
      <w:r>
        <w:t>:</w:t>
      </w:r>
    </w:p>
    <w:p w:rsidR="00000000" w:rsidRDefault="004B4D82">
      <w:pPr>
        <w:autoSpaceDE w:val="0"/>
        <w:autoSpaceDN w:val="0"/>
        <w:adjustRightInd w:val="0"/>
      </w:pPr>
      <w:r>
        <w:t xml:space="preserve">1.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в</w:t>
      </w:r>
      <w:r>
        <w:t xml:space="preserve"> </w:t>
      </w:r>
      <w:r>
        <w:t>добро</w:t>
      </w:r>
      <w:r>
        <w:t xml:space="preserve"> </w:t>
      </w:r>
      <w:r>
        <w:t>земеделско</w:t>
      </w:r>
      <w:r>
        <w:t xml:space="preserve"> </w:t>
      </w:r>
      <w:r>
        <w:t>и</w:t>
      </w:r>
      <w:r>
        <w:t xml:space="preserve"> </w:t>
      </w:r>
      <w:r>
        <w:t>екологично</w:t>
      </w:r>
      <w:r>
        <w:t xml:space="preserve"> </w:t>
      </w:r>
      <w:r>
        <w:t>състояние</w:t>
      </w:r>
      <w:r>
        <w:t xml:space="preserve"> </w:t>
      </w:r>
      <w:r>
        <w:t>и</w:t>
      </w:r>
      <w:r>
        <w:t xml:space="preserve"> </w:t>
      </w:r>
      <w:r>
        <w:t>законоустановените</w:t>
      </w:r>
      <w:r>
        <w:t xml:space="preserve"> </w:t>
      </w:r>
      <w:r>
        <w:t>изисквания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, </w:t>
      </w:r>
      <w:r>
        <w:t>одобрени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42 </w:t>
      </w:r>
      <w:r>
        <w:t>ЗПЗП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 xml:space="preserve">2. </w:t>
      </w:r>
      <w:r>
        <w:t>минималните</w:t>
      </w:r>
      <w:r>
        <w:t xml:space="preserve"> </w:t>
      </w:r>
      <w:r>
        <w:t>изисквания</w:t>
      </w:r>
      <w:r>
        <w:t xml:space="preserve"> </w:t>
      </w:r>
      <w:r>
        <w:t>за</w:t>
      </w:r>
      <w:r>
        <w:t xml:space="preserve"> </w:t>
      </w:r>
      <w:r>
        <w:t>торене</w:t>
      </w:r>
      <w:r>
        <w:t xml:space="preserve"> </w:t>
      </w:r>
      <w:r>
        <w:t>и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продукти</w:t>
      </w:r>
      <w:r>
        <w:t xml:space="preserve"> </w:t>
      </w:r>
      <w:r>
        <w:t>за</w:t>
      </w:r>
      <w:r>
        <w:t xml:space="preserve"> </w:t>
      </w:r>
      <w:r>
        <w:t>растителна</w:t>
      </w:r>
      <w:r>
        <w:t xml:space="preserve"> </w:t>
      </w:r>
      <w:r>
        <w:t>защита</w:t>
      </w:r>
      <w:r>
        <w:t xml:space="preserve">, </w:t>
      </w:r>
      <w:r>
        <w:t>съгласно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7.</w:t>
      </w:r>
    </w:p>
    <w:p w:rsidR="00000000" w:rsidRDefault="004B4D82">
      <w:pPr>
        <w:autoSpaceDE w:val="0"/>
        <w:autoSpaceDN w:val="0"/>
        <w:adjustRightInd w:val="0"/>
      </w:pPr>
      <w:r>
        <w:t xml:space="preserve">(2)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са</w:t>
      </w:r>
      <w:r>
        <w:t xml:space="preserve"> </w:t>
      </w:r>
      <w:r>
        <w:t>задължени</w:t>
      </w:r>
      <w:r>
        <w:t xml:space="preserve"> </w:t>
      </w:r>
      <w:r>
        <w:t>да</w:t>
      </w:r>
      <w:r>
        <w:t xml:space="preserve"> </w:t>
      </w:r>
      <w:r>
        <w:t>спазват</w:t>
      </w:r>
      <w:r>
        <w:t xml:space="preserve"> </w:t>
      </w:r>
      <w:r>
        <w:t>базовите</w:t>
      </w:r>
      <w:r>
        <w:t xml:space="preserve"> </w:t>
      </w:r>
      <w:r>
        <w:t>изисквания</w:t>
      </w:r>
      <w:r>
        <w:t xml:space="preserve"> </w:t>
      </w:r>
      <w:r>
        <w:t>по</w:t>
      </w:r>
      <w:r>
        <w:t xml:space="preserve"> </w:t>
      </w:r>
      <w:r>
        <w:t>съответното</w:t>
      </w:r>
      <w:r>
        <w:t xml:space="preserve"> </w:t>
      </w:r>
      <w:r>
        <w:t>направление</w:t>
      </w:r>
      <w:r>
        <w:t xml:space="preserve">, </w:t>
      </w:r>
      <w:r>
        <w:t>посочени</w:t>
      </w:r>
      <w:r>
        <w:t xml:space="preserve"> </w:t>
      </w:r>
      <w:r>
        <w:t>в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6.</w:t>
      </w:r>
    </w:p>
    <w:p w:rsidR="00000000" w:rsidRDefault="004B4D82">
      <w:pPr>
        <w:autoSpaceDE w:val="0"/>
        <w:autoSpaceDN w:val="0"/>
        <w:adjustRightInd w:val="0"/>
      </w:pPr>
      <w:r>
        <w:t xml:space="preserve">(3)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се</w:t>
      </w:r>
      <w:r>
        <w:t xml:space="preserve"> </w:t>
      </w:r>
      <w:r>
        <w:t>подпомагат</w:t>
      </w:r>
      <w:r>
        <w:t xml:space="preserve"> </w:t>
      </w:r>
      <w:r>
        <w:t>с</w:t>
      </w:r>
      <w:r>
        <w:t xml:space="preserve"> </w:t>
      </w:r>
      <w:r>
        <w:t>годишни</w:t>
      </w:r>
      <w:r>
        <w:t xml:space="preserve"> </w:t>
      </w:r>
      <w:r>
        <w:t>агроекологични</w:t>
      </w:r>
      <w:r>
        <w:t xml:space="preserve"> </w:t>
      </w:r>
      <w:r>
        <w:t>плащания</w:t>
      </w:r>
      <w:r>
        <w:t xml:space="preserve"> </w:t>
      </w:r>
      <w:r>
        <w:t>само</w:t>
      </w:r>
      <w:r>
        <w:t xml:space="preserve"> </w:t>
      </w:r>
      <w:r>
        <w:t>за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агроекологични</w:t>
      </w:r>
      <w:r>
        <w:t xml:space="preserve"> </w:t>
      </w:r>
      <w:r>
        <w:t>дейн</w:t>
      </w:r>
      <w:r>
        <w:t>ости</w:t>
      </w:r>
      <w:r>
        <w:t xml:space="preserve">, </w:t>
      </w:r>
      <w:r>
        <w:t>които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глава</w:t>
      </w:r>
      <w:r>
        <w:t xml:space="preserve"> </w:t>
      </w:r>
      <w:r>
        <w:t>шеста</w:t>
      </w:r>
      <w:r>
        <w:t xml:space="preserve"> </w:t>
      </w:r>
      <w:r>
        <w:t>и</w:t>
      </w:r>
      <w:r>
        <w:t xml:space="preserve"> </w:t>
      </w:r>
      <w:r>
        <w:t>надхвърлят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2. </w:t>
      </w:r>
    </w:p>
    <w:p w:rsidR="00000000" w:rsidRDefault="004B4D82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19.04.2022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подпомаганите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 </w:t>
      </w:r>
      <w:r>
        <w:t>не</w:t>
      </w:r>
      <w:r>
        <w:t xml:space="preserve"> </w:t>
      </w:r>
      <w:r>
        <w:t>приемат</w:t>
      </w:r>
      <w:r>
        <w:t xml:space="preserve"> </w:t>
      </w:r>
      <w:r>
        <w:t>измене</w:t>
      </w:r>
      <w:r>
        <w:t>нията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2, </w:t>
      </w:r>
      <w:r>
        <w:t>уведомяват</w:t>
      </w:r>
      <w:r>
        <w:t xml:space="preserve"> </w:t>
      </w:r>
      <w:r>
        <w:t>ДФЗ</w:t>
      </w:r>
      <w:r>
        <w:t xml:space="preserve"> </w:t>
      </w:r>
      <w:r>
        <w:t>–</w:t>
      </w:r>
      <w:r>
        <w:t xml:space="preserve"> </w:t>
      </w:r>
      <w:r>
        <w:t>РА</w:t>
      </w:r>
      <w:r>
        <w:t xml:space="preserve">, </w:t>
      </w:r>
      <w:r>
        <w:t>за</w:t>
      </w:r>
      <w:r>
        <w:t xml:space="preserve"> </w:t>
      </w:r>
      <w:r>
        <w:t>несъгласието</w:t>
      </w:r>
      <w:r>
        <w:t xml:space="preserve"> </w:t>
      </w:r>
      <w:r>
        <w:t>си</w:t>
      </w:r>
      <w:r>
        <w:t xml:space="preserve"> </w:t>
      </w:r>
      <w:r>
        <w:t>да</w:t>
      </w:r>
      <w:r>
        <w:t xml:space="preserve"> </w:t>
      </w:r>
      <w:r>
        <w:t>изпълняват</w:t>
      </w:r>
      <w:r>
        <w:t xml:space="preserve"> </w:t>
      </w:r>
      <w:r>
        <w:t>новите</w:t>
      </w:r>
      <w:r>
        <w:t xml:space="preserve"> </w:t>
      </w:r>
      <w:r>
        <w:t>условия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20 </w:t>
      </w:r>
      <w:r>
        <w:t>работни</w:t>
      </w:r>
      <w:r>
        <w:t xml:space="preserve"> </w:t>
      </w:r>
      <w:r>
        <w:t>дни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публикуването</w:t>
      </w:r>
      <w:r>
        <w:t xml:space="preserve"> </w:t>
      </w:r>
      <w:r>
        <w:t>им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съответно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обнародването</w:t>
      </w:r>
      <w:r>
        <w:t xml:space="preserve"> </w:t>
      </w:r>
      <w:r>
        <w:t>им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възстановяват</w:t>
      </w:r>
      <w:r>
        <w:t xml:space="preserve"> </w:t>
      </w:r>
      <w:r>
        <w:t>получените</w:t>
      </w:r>
      <w:r>
        <w:t xml:space="preserve"> </w:t>
      </w:r>
      <w:r>
        <w:t>до</w:t>
      </w:r>
      <w:r>
        <w:t xml:space="preserve"> </w:t>
      </w:r>
      <w:r>
        <w:t>момента</w:t>
      </w:r>
      <w:r>
        <w:t xml:space="preserve"> </w:t>
      </w:r>
      <w:r>
        <w:t>годишни</w:t>
      </w:r>
      <w:r>
        <w:t xml:space="preserve"> </w:t>
      </w:r>
      <w:r>
        <w:t>агроекологични</w:t>
      </w:r>
      <w:r>
        <w:t xml:space="preserve"> </w:t>
      </w:r>
      <w:r>
        <w:t>плащания</w:t>
      </w:r>
      <w:r>
        <w:t xml:space="preserve">, </w:t>
      </w:r>
      <w:r>
        <w:t>като</w:t>
      </w:r>
      <w:r>
        <w:t xml:space="preserve"> </w:t>
      </w:r>
      <w:r>
        <w:t>са</w:t>
      </w:r>
      <w:r>
        <w:t xml:space="preserve"> </w:t>
      </w:r>
      <w:r>
        <w:t>недопустими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в</w:t>
      </w:r>
      <w:r>
        <w:t xml:space="preserve"> </w:t>
      </w:r>
      <w:r>
        <w:t>годината</w:t>
      </w:r>
      <w:r>
        <w:t xml:space="preserve"> </w:t>
      </w:r>
      <w:r>
        <w:t>на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8, </w:t>
      </w:r>
      <w:r>
        <w:t>ал</w:t>
      </w:r>
      <w:r>
        <w:t>. 2.</w:t>
      </w:r>
    </w:p>
    <w:p w:rsidR="00000000" w:rsidRDefault="004B4D82">
      <w:pPr>
        <w:autoSpaceDE w:val="0"/>
        <w:autoSpaceDN w:val="0"/>
        <w:adjustRightInd w:val="0"/>
      </w:pPr>
      <w:r>
        <w:t xml:space="preserve">(5) </w:t>
      </w:r>
      <w:r>
        <w:t>Когато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не</w:t>
      </w:r>
      <w:r>
        <w:t xml:space="preserve"> </w:t>
      </w:r>
      <w:r>
        <w:t>уведомят</w:t>
      </w:r>
      <w:r>
        <w:t xml:space="preserve"> </w:t>
      </w:r>
      <w:r>
        <w:t>ДФЗ</w:t>
      </w:r>
      <w:r>
        <w:t xml:space="preserve"> </w:t>
      </w:r>
      <w:r>
        <w:t>–</w:t>
      </w:r>
      <w:r>
        <w:t xml:space="preserve"> </w:t>
      </w:r>
      <w:r>
        <w:t>РА</w:t>
      </w:r>
      <w:r>
        <w:t xml:space="preserve">,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за</w:t>
      </w:r>
      <w:r>
        <w:t xml:space="preserve"> </w:t>
      </w:r>
      <w:r>
        <w:t>несъгласието</w:t>
      </w:r>
      <w:r>
        <w:t xml:space="preserve"> </w:t>
      </w:r>
      <w:r>
        <w:t>си</w:t>
      </w:r>
      <w:r>
        <w:t xml:space="preserve"> </w:t>
      </w:r>
      <w:r>
        <w:t>да</w:t>
      </w:r>
      <w:r>
        <w:t xml:space="preserve"> </w:t>
      </w:r>
      <w:r>
        <w:t>изпълняват</w:t>
      </w:r>
      <w:r>
        <w:t xml:space="preserve"> </w:t>
      </w:r>
      <w:r>
        <w:t>новите</w:t>
      </w:r>
      <w:r>
        <w:t xml:space="preserve"> </w:t>
      </w:r>
      <w:r>
        <w:t>условия</w:t>
      </w:r>
      <w:r>
        <w:t xml:space="preserve">, </w:t>
      </w:r>
      <w:r>
        <w:t>те</w:t>
      </w:r>
      <w:r>
        <w:t xml:space="preserve"> </w:t>
      </w:r>
      <w:r>
        <w:t>продължават</w:t>
      </w:r>
      <w:r>
        <w:t xml:space="preserve"> </w:t>
      </w:r>
      <w:r>
        <w:t>да</w:t>
      </w:r>
      <w:r>
        <w:t xml:space="preserve"> </w:t>
      </w:r>
      <w:r>
        <w:t>изпълняват</w:t>
      </w:r>
      <w:r>
        <w:t xml:space="preserve"> </w:t>
      </w:r>
      <w:r>
        <w:t>поетите</w:t>
      </w:r>
      <w:r>
        <w:t xml:space="preserve"> </w:t>
      </w:r>
      <w:r>
        <w:t>агроекологични</w:t>
      </w:r>
      <w:r>
        <w:t xml:space="preserve"> </w:t>
      </w:r>
      <w:r>
        <w:t>ангажименти</w:t>
      </w:r>
      <w:r>
        <w:t xml:space="preserve"> </w:t>
      </w:r>
      <w:r>
        <w:t>съгласно</w:t>
      </w:r>
      <w:r>
        <w:t xml:space="preserve"> </w:t>
      </w:r>
      <w:r>
        <w:t>новите</w:t>
      </w:r>
      <w:r>
        <w:t xml:space="preserve"> </w:t>
      </w:r>
      <w:r>
        <w:t>условия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lastRenderedPageBreak/>
        <w:t>(6)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Подпомаганите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оттеглят</w:t>
      </w:r>
      <w:r>
        <w:t xml:space="preserve"> </w:t>
      </w:r>
      <w:r>
        <w:t>зем</w:t>
      </w:r>
      <w:r>
        <w:t>еделски</w:t>
      </w:r>
      <w:r>
        <w:t xml:space="preserve"> </w:t>
      </w:r>
      <w:r>
        <w:t>парцели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животни</w:t>
      </w:r>
      <w:r>
        <w:t xml:space="preserve"> </w:t>
      </w:r>
      <w:r>
        <w:t>или</w:t>
      </w:r>
      <w:r>
        <w:t xml:space="preserve"> </w:t>
      </w:r>
      <w:r>
        <w:t>цялото</w:t>
      </w:r>
      <w:r>
        <w:t xml:space="preserve"> </w:t>
      </w:r>
      <w:r>
        <w:t>заявление</w:t>
      </w:r>
      <w:r>
        <w:t xml:space="preserve"> </w:t>
      </w:r>
      <w:r>
        <w:t>по</w:t>
      </w:r>
      <w:r>
        <w:t xml:space="preserve"> </w:t>
      </w:r>
      <w:r>
        <w:t>мярка</w:t>
      </w:r>
      <w:r>
        <w:t xml:space="preserve"> 10 "</w:t>
      </w:r>
      <w:r>
        <w:t>Агроекология</w:t>
      </w:r>
      <w:r>
        <w:t xml:space="preserve"> </w:t>
      </w:r>
      <w:r>
        <w:t>и</w:t>
      </w:r>
      <w:r>
        <w:t xml:space="preserve"> </w:t>
      </w:r>
      <w:r>
        <w:t>климат</w:t>
      </w:r>
      <w:r>
        <w:t xml:space="preserve">" </w:t>
      </w:r>
      <w:r>
        <w:t>по</w:t>
      </w:r>
      <w:r>
        <w:t xml:space="preserve"> </w:t>
      </w:r>
      <w:r>
        <w:t>всяко</w:t>
      </w:r>
      <w:r>
        <w:t xml:space="preserve"> </w:t>
      </w:r>
      <w:r>
        <w:t>време</w:t>
      </w:r>
      <w:r>
        <w:t xml:space="preserve"> </w:t>
      </w:r>
      <w:r>
        <w:t>на</w:t>
      </w:r>
      <w:r>
        <w:t xml:space="preserve"> </w:t>
      </w:r>
      <w:r>
        <w:t>агроекологичния</w:t>
      </w:r>
      <w:r>
        <w:t xml:space="preserve"> </w:t>
      </w:r>
      <w:r>
        <w:t>ангажимент</w:t>
      </w:r>
      <w:r>
        <w:t xml:space="preserve"> </w:t>
      </w:r>
      <w:r>
        <w:t>по</w:t>
      </w:r>
      <w:r>
        <w:t xml:space="preserve"> </w:t>
      </w:r>
      <w:r>
        <w:t>дадено</w:t>
      </w:r>
      <w:r>
        <w:t xml:space="preserve"> </w:t>
      </w:r>
      <w:r>
        <w:t>направление</w:t>
      </w:r>
      <w:r>
        <w:t xml:space="preserve">, </w:t>
      </w:r>
      <w:r>
        <w:t>съгласно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14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5 </w:t>
      </w:r>
      <w:r>
        <w:t>от</w:t>
      </w:r>
      <w:r>
        <w:t xml:space="preserve"> 2009 </w:t>
      </w:r>
      <w:r>
        <w:t>г</w:t>
      </w:r>
      <w:r>
        <w:t xml:space="preserve">. </w:t>
      </w:r>
      <w:r>
        <w:t>за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</w:t>
      </w:r>
      <w:r>
        <w:t>я</w:t>
      </w:r>
      <w:r>
        <w:t xml:space="preserve"> </w:t>
      </w:r>
      <w:r>
        <w:t>по</w:t>
      </w:r>
      <w:r>
        <w:t xml:space="preserve"> </w:t>
      </w:r>
      <w:r>
        <w:t>схеми</w:t>
      </w:r>
      <w:r>
        <w:t xml:space="preserve"> </w:t>
      </w:r>
      <w:r>
        <w:t>и</w:t>
      </w:r>
      <w:r>
        <w:t xml:space="preserve"> </w:t>
      </w:r>
      <w:r>
        <w:t>мерки</w:t>
      </w:r>
      <w:r>
        <w:t xml:space="preserve"> </w:t>
      </w:r>
      <w:r>
        <w:t>за</w:t>
      </w:r>
      <w:r>
        <w:t xml:space="preserve"> </w:t>
      </w:r>
      <w:r>
        <w:t>директни</w:t>
      </w:r>
      <w:r>
        <w:t xml:space="preserve"> </w:t>
      </w:r>
      <w:r>
        <w:t>плащания</w:t>
      </w:r>
      <w:r>
        <w:t xml:space="preserve"> (</w:t>
      </w:r>
      <w:r>
        <w:t>ДВ</w:t>
      </w:r>
      <w:r>
        <w:t xml:space="preserve"> </w:t>
      </w:r>
      <w:r>
        <w:t>бр</w:t>
      </w:r>
      <w:r>
        <w:t xml:space="preserve">. 22 </w:t>
      </w:r>
      <w:r>
        <w:t>от</w:t>
      </w:r>
      <w:r>
        <w:t xml:space="preserve"> 2009 </w:t>
      </w:r>
      <w:r>
        <w:t>г</w:t>
      </w:r>
      <w:r>
        <w:t>.).</w:t>
      </w:r>
    </w:p>
    <w:p w:rsidR="00000000" w:rsidRDefault="004B4D82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.)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поискат</w:t>
      </w:r>
      <w:r>
        <w:t xml:space="preserve"> </w:t>
      </w:r>
      <w:r>
        <w:t>прекратяване</w:t>
      </w:r>
      <w:r>
        <w:t xml:space="preserve"> </w:t>
      </w:r>
      <w:r>
        <w:t>на</w:t>
      </w:r>
      <w:r>
        <w:t xml:space="preserve"> </w:t>
      </w:r>
      <w:r>
        <w:t>поет</w:t>
      </w:r>
      <w:r>
        <w:t xml:space="preserve"> </w:t>
      </w:r>
      <w:r>
        <w:t>многогодишен</w:t>
      </w:r>
      <w:r>
        <w:t xml:space="preserve"> </w:t>
      </w:r>
      <w:r>
        <w:t>агроекологичен</w:t>
      </w:r>
      <w:r>
        <w:t xml:space="preserve"> </w:t>
      </w:r>
      <w:r>
        <w:t>ангажимент</w:t>
      </w:r>
      <w:r>
        <w:t xml:space="preserve">, </w:t>
      </w:r>
      <w:r>
        <w:t>като</w:t>
      </w:r>
      <w:r>
        <w:t xml:space="preserve"> </w:t>
      </w:r>
      <w:r>
        <w:t>подадат</w:t>
      </w:r>
      <w:r>
        <w:t xml:space="preserve"> </w:t>
      </w:r>
      <w:r>
        <w:t>в</w:t>
      </w:r>
      <w:r>
        <w:t xml:space="preserve"> </w:t>
      </w:r>
      <w:r>
        <w:t>съответната</w:t>
      </w:r>
      <w:r>
        <w:t xml:space="preserve"> </w:t>
      </w:r>
      <w:r>
        <w:t>област</w:t>
      </w:r>
      <w:r>
        <w:t>на</w:t>
      </w:r>
      <w:r>
        <w:t xml:space="preserve"> </w:t>
      </w:r>
      <w:r>
        <w:t>дирекция</w:t>
      </w:r>
      <w:r>
        <w:t xml:space="preserve"> </w:t>
      </w:r>
      <w:r>
        <w:t>на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–</w:t>
      </w:r>
      <w:r>
        <w:t xml:space="preserve"> </w:t>
      </w:r>
      <w:r>
        <w:t>Разплащателна</w:t>
      </w:r>
      <w:r>
        <w:t xml:space="preserve"> </w:t>
      </w:r>
      <w:r>
        <w:t>агенция</w:t>
      </w:r>
      <w:r>
        <w:t xml:space="preserve">,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доброволен</w:t>
      </w:r>
      <w:r>
        <w:t xml:space="preserve"> </w:t>
      </w:r>
      <w:r>
        <w:t>отказ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, </w:t>
      </w:r>
      <w:r>
        <w:t>утвърден</w:t>
      </w:r>
      <w:r>
        <w:t xml:space="preserve"> </w:t>
      </w:r>
      <w:r>
        <w:t>от</w:t>
      </w:r>
      <w:r>
        <w:t xml:space="preserve"> </w:t>
      </w:r>
      <w:r>
        <w:t>изпълнителния</w:t>
      </w:r>
      <w:r>
        <w:t xml:space="preserve"> </w:t>
      </w:r>
      <w:r>
        <w:t>директор</w:t>
      </w:r>
      <w:r>
        <w:t xml:space="preserve"> </w:t>
      </w:r>
      <w:r>
        <w:t>на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и</w:t>
      </w:r>
      <w:r>
        <w:t xml:space="preserve"> </w:t>
      </w:r>
      <w:r>
        <w:t>възстановят</w:t>
      </w:r>
      <w:r>
        <w:t xml:space="preserve"> </w:t>
      </w:r>
      <w:r>
        <w:t>получената</w:t>
      </w:r>
      <w:r>
        <w:t xml:space="preserve"> </w:t>
      </w:r>
      <w:r>
        <w:t>до</w:t>
      </w:r>
      <w:r>
        <w:t xml:space="preserve"> </w:t>
      </w:r>
      <w:r>
        <w:t>момента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18, </w:t>
      </w:r>
      <w:r>
        <w:t>ал</w:t>
      </w:r>
      <w:r>
        <w:t xml:space="preserve">. 4. </w:t>
      </w:r>
      <w:r>
        <w:t>Заявлени</w:t>
      </w:r>
      <w:r>
        <w:t>ето</w:t>
      </w:r>
      <w:r>
        <w:t xml:space="preserve"> </w:t>
      </w:r>
      <w:r>
        <w:t>за</w:t>
      </w:r>
      <w:r>
        <w:t xml:space="preserve"> </w:t>
      </w:r>
      <w:r>
        <w:t>доброволен</w:t>
      </w:r>
      <w:r>
        <w:t xml:space="preserve"> </w:t>
      </w:r>
      <w:r>
        <w:t>отказ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подадено</w:t>
      </w:r>
      <w:r>
        <w:t xml:space="preserve"> </w:t>
      </w:r>
      <w:r>
        <w:t>до</w:t>
      </w:r>
      <w:r>
        <w:t xml:space="preserve"> </w:t>
      </w:r>
      <w:r>
        <w:t>момента</w:t>
      </w:r>
      <w:r>
        <w:t xml:space="preserve"> </w:t>
      </w:r>
      <w:r>
        <w:t>на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плащането</w:t>
      </w:r>
      <w:r>
        <w:t xml:space="preserve"> </w:t>
      </w:r>
      <w:r>
        <w:t>по</w:t>
      </w:r>
      <w:r>
        <w:t xml:space="preserve"> </w:t>
      </w:r>
      <w:r>
        <w:t>подадено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 </w:t>
      </w:r>
      <w:r>
        <w:t>в</w:t>
      </w:r>
      <w:r>
        <w:t xml:space="preserve"> </w:t>
      </w:r>
      <w:r>
        <w:t>текуща</w:t>
      </w:r>
      <w:r>
        <w:t xml:space="preserve"> </w:t>
      </w:r>
      <w:r>
        <w:t>година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късно</w:t>
      </w:r>
      <w:r>
        <w:t xml:space="preserve"> </w:t>
      </w:r>
      <w:r>
        <w:t>от</w:t>
      </w:r>
      <w:r>
        <w:t xml:space="preserve"> 1 </w:t>
      </w:r>
      <w:r>
        <w:t>декември</w:t>
      </w:r>
      <w:r>
        <w:t xml:space="preserve"> </w:t>
      </w:r>
      <w:r>
        <w:t>на</w:t>
      </w:r>
      <w:r>
        <w:t xml:space="preserve"> </w:t>
      </w:r>
      <w:r>
        <w:t>годината</w:t>
      </w:r>
      <w:r>
        <w:t xml:space="preserve"> </w:t>
      </w:r>
      <w:r>
        <w:t>на</w:t>
      </w:r>
      <w:r>
        <w:t xml:space="preserve"> </w:t>
      </w:r>
      <w:r>
        <w:t>подаване</w:t>
      </w:r>
      <w:r>
        <w:t xml:space="preserve">. </w:t>
      </w:r>
    </w:p>
    <w:p w:rsidR="00000000" w:rsidRDefault="004B4D82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</w:t>
      </w:r>
      <w:r>
        <w:t>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.) </w:t>
      </w:r>
      <w:r>
        <w:t>Земеделски</w:t>
      </w:r>
      <w:r>
        <w:t xml:space="preserve"> </w:t>
      </w:r>
      <w:r>
        <w:t>стопанин</w:t>
      </w:r>
      <w:r>
        <w:t xml:space="preserve">,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подал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доброволен</w:t>
      </w:r>
      <w:r>
        <w:t xml:space="preserve"> </w:t>
      </w:r>
      <w:r>
        <w:t>отказ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7,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ползва</w:t>
      </w:r>
      <w:r>
        <w:t xml:space="preserve"> </w:t>
      </w:r>
      <w:r>
        <w:t>никакви</w:t>
      </w:r>
      <w:r>
        <w:t xml:space="preserve"> </w:t>
      </w:r>
      <w:r>
        <w:t>права</w:t>
      </w:r>
      <w:r>
        <w:t xml:space="preserve">, </w:t>
      </w:r>
      <w:r>
        <w:t>произтичащи</w:t>
      </w:r>
      <w:r>
        <w:t xml:space="preserve"> </w:t>
      </w:r>
      <w:r>
        <w:t>от</w:t>
      </w:r>
      <w:r>
        <w:t xml:space="preserve"> </w:t>
      </w:r>
      <w:r>
        <w:t>подаденото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 </w:t>
      </w:r>
      <w:r>
        <w:t>за</w:t>
      </w:r>
      <w:r>
        <w:t xml:space="preserve"> </w:t>
      </w:r>
      <w:r>
        <w:t>съответното</w:t>
      </w:r>
      <w:r>
        <w:t xml:space="preserve"> </w:t>
      </w:r>
      <w:r>
        <w:t>направление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>(9)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</w:t>
      </w:r>
      <w:r>
        <w:t xml:space="preserve">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.)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доброволен</w:t>
      </w:r>
      <w:r>
        <w:t xml:space="preserve"> </w:t>
      </w:r>
      <w:r>
        <w:t>отказ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7 </w:t>
      </w:r>
      <w:r>
        <w:t>не</w:t>
      </w:r>
      <w:r>
        <w:t xml:space="preserve"> </w:t>
      </w:r>
      <w:r>
        <w:t>се</w:t>
      </w:r>
      <w:r>
        <w:t xml:space="preserve"> </w:t>
      </w:r>
      <w:r>
        <w:t>одобрява</w:t>
      </w:r>
      <w:r>
        <w:t xml:space="preserve"> </w:t>
      </w:r>
      <w:r>
        <w:t>от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–</w:t>
      </w:r>
      <w:r>
        <w:t xml:space="preserve"> </w:t>
      </w:r>
      <w:r>
        <w:t>Разплащателна</w:t>
      </w:r>
      <w:r>
        <w:t xml:space="preserve"> </w:t>
      </w:r>
      <w:r>
        <w:t>агенция</w:t>
      </w:r>
      <w:r>
        <w:t xml:space="preserve">, </w:t>
      </w:r>
      <w:r>
        <w:t>когато</w:t>
      </w:r>
      <w:r>
        <w:t>:</w:t>
      </w:r>
    </w:p>
    <w:p w:rsidR="00000000" w:rsidRDefault="004B4D82">
      <w:pPr>
        <w:autoSpaceDE w:val="0"/>
        <w:autoSpaceDN w:val="0"/>
        <w:adjustRightInd w:val="0"/>
      </w:pPr>
      <w:r>
        <w:t xml:space="preserve">1. </w:t>
      </w:r>
      <w:r>
        <w:t>са</w:t>
      </w:r>
      <w:r>
        <w:t xml:space="preserve"> </w:t>
      </w:r>
      <w:r>
        <w:t>установени</w:t>
      </w:r>
      <w:r>
        <w:t xml:space="preserve"> </w:t>
      </w:r>
      <w:r>
        <w:t>нарушения</w:t>
      </w:r>
      <w:r>
        <w:t xml:space="preserve"> </w:t>
      </w:r>
      <w:r>
        <w:t>и</w:t>
      </w:r>
      <w:r>
        <w:t xml:space="preserve"> </w:t>
      </w:r>
      <w:r>
        <w:t>неспазване</w:t>
      </w:r>
      <w:r>
        <w:t xml:space="preserve"> </w:t>
      </w:r>
      <w:r>
        <w:t>на</w:t>
      </w:r>
      <w:r>
        <w:t xml:space="preserve"> </w:t>
      </w:r>
      <w:r>
        <w:t>изисквания</w:t>
      </w:r>
      <w:r>
        <w:t xml:space="preserve"> </w:t>
      </w:r>
      <w:r>
        <w:t>по</w:t>
      </w:r>
      <w:r>
        <w:t xml:space="preserve"> </w:t>
      </w:r>
      <w:r>
        <w:t>подадено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 </w:t>
      </w:r>
      <w:r>
        <w:t>през</w:t>
      </w:r>
      <w:r>
        <w:t xml:space="preserve"> </w:t>
      </w:r>
      <w:r>
        <w:t>годината</w:t>
      </w:r>
      <w:r>
        <w:t xml:space="preserve"> </w:t>
      </w:r>
      <w:r>
        <w:t>на</w:t>
      </w:r>
      <w:r>
        <w:t xml:space="preserve"> </w:t>
      </w:r>
      <w:r>
        <w:t>пода</w:t>
      </w:r>
      <w:r>
        <w:t>ване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доброволен</w:t>
      </w:r>
      <w:r>
        <w:t xml:space="preserve"> </w:t>
      </w:r>
      <w:r>
        <w:t>отказ</w:t>
      </w:r>
      <w:r>
        <w:t xml:space="preserve">; </w:t>
      </w:r>
    </w:p>
    <w:p w:rsidR="00000000" w:rsidRDefault="004B4D82">
      <w:pPr>
        <w:autoSpaceDE w:val="0"/>
        <w:autoSpaceDN w:val="0"/>
        <w:adjustRightInd w:val="0"/>
      </w:pPr>
      <w:r>
        <w:t xml:space="preserve">2.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>/</w:t>
      </w:r>
      <w:r>
        <w:t>плащане</w:t>
      </w:r>
      <w:r>
        <w:t xml:space="preserve"> </w:t>
      </w:r>
      <w:r>
        <w:t>е</w:t>
      </w:r>
      <w:r>
        <w:t xml:space="preserve"> </w:t>
      </w:r>
      <w:r>
        <w:t>избрано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проверка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 xml:space="preserve">3. </w:t>
      </w:r>
      <w:r>
        <w:t>земеделският</w:t>
      </w:r>
      <w:r>
        <w:t xml:space="preserve"> </w:t>
      </w:r>
      <w:r>
        <w:t>стопанин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възстановил</w:t>
      </w:r>
      <w:r>
        <w:t xml:space="preserve"> </w:t>
      </w:r>
      <w:r>
        <w:t>получената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>(10)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>.)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приемат</w:t>
      </w:r>
      <w:r>
        <w:t xml:space="preserve"> </w:t>
      </w:r>
      <w:r>
        <w:t>заявления</w:t>
      </w:r>
      <w:r>
        <w:t xml:space="preserve"> </w:t>
      </w:r>
      <w:r>
        <w:t>за</w:t>
      </w:r>
      <w:r>
        <w:t xml:space="preserve"> </w:t>
      </w:r>
      <w:r>
        <w:t>доброволен</w:t>
      </w:r>
      <w:r>
        <w:t xml:space="preserve"> </w:t>
      </w:r>
      <w:r>
        <w:t>отказ</w:t>
      </w:r>
      <w:r>
        <w:t xml:space="preserve"> </w:t>
      </w:r>
      <w:r>
        <w:t>в</w:t>
      </w:r>
      <w:r>
        <w:t xml:space="preserve"> </w:t>
      </w:r>
      <w:r>
        <w:t>периода</w:t>
      </w:r>
      <w:r>
        <w:t xml:space="preserve"> </w:t>
      </w:r>
      <w:r>
        <w:t>на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кръстосани</w:t>
      </w:r>
      <w:r>
        <w:t xml:space="preserve"> </w:t>
      </w:r>
      <w:r>
        <w:t>проверки</w:t>
      </w:r>
      <w:r>
        <w:t xml:space="preserve">. </w:t>
      </w:r>
      <w:r>
        <w:t>Периодът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кръстосани</w:t>
      </w:r>
      <w:r>
        <w:t xml:space="preserve"> </w:t>
      </w:r>
      <w:r>
        <w:t>проверки</w:t>
      </w:r>
      <w:r>
        <w:t xml:space="preserve"> </w:t>
      </w:r>
      <w:r>
        <w:t>се</w:t>
      </w:r>
      <w:r>
        <w:t xml:space="preserve"> </w:t>
      </w:r>
      <w:r>
        <w:t>обявява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>".</w:t>
      </w:r>
    </w:p>
    <w:p w:rsidR="00000000" w:rsidRDefault="004B4D82">
      <w:pPr>
        <w:autoSpaceDE w:val="0"/>
        <w:autoSpaceDN w:val="0"/>
        <w:adjustRightInd w:val="0"/>
      </w:pPr>
      <w:r>
        <w:t>(11)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</w:t>
      </w:r>
      <w:r>
        <w:t xml:space="preserve">017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.) </w:t>
      </w:r>
      <w:r>
        <w:t>Не</w:t>
      </w:r>
      <w:r>
        <w:t xml:space="preserve"> </w:t>
      </w:r>
      <w:r>
        <w:t>се</w:t>
      </w:r>
      <w:r>
        <w:t xml:space="preserve"> </w:t>
      </w:r>
      <w:r>
        <w:t>отпуска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 </w:t>
      </w:r>
      <w:r>
        <w:t>за</w:t>
      </w:r>
      <w:r>
        <w:t xml:space="preserve"> </w:t>
      </w:r>
      <w:r>
        <w:t>съответното</w:t>
      </w:r>
      <w:r>
        <w:t xml:space="preserve"> </w:t>
      </w:r>
      <w:r>
        <w:t>направление</w:t>
      </w:r>
      <w:r>
        <w:t xml:space="preserve"> </w:t>
      </w:r>
      <w:r>
        <w:t>за</w:t>
      </w:r>
      <w:r>
        <w:t xml:space="preserve"> </w:t>
      </w:r>
      <w:r>
        <w:t>годината</w:t>
      </w:r>
      <w:r>
        <w:t xml:space="preserve"> </w:t>
      </w:r>
      <w:r>
        <w:t>на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доброволен</w:t>
      </w:r>
      <w:r>
        <w:t xml:space="preserve"> </w:t>
      </w:r>
      <w:r>
        <w:t>отказ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>(12)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19.04.2022 </w:t>
      </w:r>
      <w:r>
        <w:t>г</w:t>
      </w:r>
      <w:r>
        <w:t xml:space="preserve">.) </w:t>
      </w:r>
      <w:r>
        <w:t>Ангажиментите</w:t>
      </w:r>
      <w:r>
        <w:t xml:space="preserve">, </w:t>
      </w:r>
      <w:r>
        <w:t>които</w:t>
      </w:r>
      <w:r>
        <w:t xml:space="preserve"> </w:t>
      </w:r>
      <w:r>
        <w:t>продължават</w:t>
      </w:r>
      <w:r>
        <w:t xml:space="preserve"> </w:t>
      </w:r>
      <w:r>
        <w:t>след</w:t>
      </w:r>
      <w:r>
        <w:t xml:space="preserve"> </w:t>
      </w:r>
      <w:r>
        <w:t>текущия</w:t>
      </w:r>
      <w:r>
        <w:t xml:space="preserve"> </w:t>
      </w:r>
      <w:r>
        <w:t>програмен</w:t>
      </w:r>
      <w:r>
        <w:t xml:space="preserve"> </w:t>
      </w:r>
      <w:r>
        <w:t>период</w:t>
      </w:r>
      <w:r>
        <w:t xml:space="preserve">, </w:t>
      </w:r>
      <w:r>
        <w:t>се</w:t>
      </w:r>
      <w:r>
        <w:t xml:space="preserve"> </w:t>
      </w:r>
      <w:r>
        <w:t>преразглеждат</w:t>
      </w:r>
      <w:r>
        <w:t xml:space="preserve">, </w:t>
      </w:r>
      <w:r>
        <w:t>за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приспособят</w:t>
      </w:r>
      <w:r>
        <w:t xml:space="preserve"> </w:t>
      </w:r>
      <w:r>
        <w:t>към</w:t>
      </w:r>
      <w:r>
        <w:t xml:space="preserve"> </w:t>
      </w:r>
      <w:r>
        <w:t>правната</w:t>
      </w:r>
      <w:r>
        <w:t xml:space="preserve"> </w:t>
      </w:r>
      <w:r>
        <w:t>рамка</w:t>
      </w:r>
      <w:r>
        <w:t xml:space="preserve"> </w:t>
      </w:r>
      <w:r>
        <w:t>на</w:t>
      </w:r>
      <w:r>
        <w:t xml:space="preserve"> </w:t>
      </w:r>
      <w:r>
        <w:t>следващия</w:t>
      </w:r>
      <w:r>
        <w:t xml:space="preserve"> </w:t>
      </w:r>
      <w:r>
        <w:t>програмен</w:t>
      </w:r>
      <w:r>
        <w:t xml:space="preserve"> </w:t>
      </w:r>
      <w:r>
        <w:t>период</w:t>
      </w:r>
      <w:r>
        <w:t xml:space="preserve">. </w:t>
      </w:r>
      <w:r>
        <w:t>Ако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не</w:t>
      </w:r>
      <w:r>
        <w:t xml:space="preserve"> </w:t>
      </w:r>
      <w:r>
        <w:t>приемат</w:t>
      </w:r>
      <w:r>
        <w:t xml:space="preserve"> </w:t>
      </w:r>
      <w:r>
        <w:t>да</w:t>
      </w:r>
      <w:r>
        <w:t xml:space="preserve"> </w:t>
      </w:r>
      <w:r>
        <w:t>приспособят</w:t>
      </w:r>
      <w:r>
        <w:t xml:space="preserve"> </w:t>
      </w:r>
      <w:r>
        <w:t>ангажимента</w:t>
      </w:r>
      <w:r>
        <w:t xml:space="preserve"> </w:t>
      </w:r>
      <w:r>
        <w:t>си</w:t>
      </w:r>
      <w:r>
        <w:t xml:space="preserve"> </w:t>
      </w:r>
      <w:r>
        <w:t>към</w:t>
      </w:r>
      <w:r>
        <w:t xml:space="preserve"> </w:t>
      </w:r>
      <w:r>
        <w:t>новата</w:t>
      </w:r>
      <w:r>
        <w:t xml:space="preserve"> </w:t>
      </w:r>
      <w:r>
        <w:t>правна</w:t>
      </w:r>
      <w:r>
        <w:t xml:space="preserve"> </w:t>
      </w:r>
      <w:r>
        <w:t>рамка</w:t>
      </w:r>
      <w:r>
        <w:t xml:space="preserve">, </w:t>
      </w:r>
      <w:r>
        <w:t>те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откажат</w:t>
      </w:r>
      <w:r>
        <w:t xml:space="preserve"> </w:t>
      </w:r>
      <w:r>
        <w:t>от</w:t>
      </w:r>
      <w:r>
        <w:t xml:space="preserve"> </w:t>
      </w:r>
      <w:r>
        <w:t>изпълн</w:t>
      </w:r>
      <w:r>
        <w:t>ението</w:t>
      </w:r>
      <w:r>
        <w:t xml:space="preserve"> </w:t>
      </w:r>
      <w:r>
        <w:t>на</w:t>
      </w:r>
      <w:r>
        <w:t xml:space="preserve"> </w:t>
      </w:r>
      <w:r>
        <w:t>ангажимента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възстановяват</w:t>
      </w:r>
      <w:r>
        <w:t xml:space="preserve"> </w:t>
      </w:r>
      <w:r>
        <w:t>средства</w:t>
      </w:r>
      <w:r>
        <w:t>.</w:t>
      </w:r>
    </w:p>
    <w:p w:rsidR="00000000" w:rsidRDefault="004B4D82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пета</w:t>
      </w:r>
      <w:r>
        <w:rPr>
          <w:b/>
          <w:sz w:val="36"/>
        </w:rPr>
        <w:br/>
      </w:r>
      <w:r>
        <w:rPr>
          <w:b/>
          <w:sz w:val="36"/>
        </w:rPr>
        <w:t>УСЛОВИЯ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ОДОБРЯВАНЕ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ПОДПОМАГАНЕ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ПАРЦЕЛИ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ЖИВОТНИ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24</w:t>
      </w:r>
      <w:r>
        <w:t xml:space="preserve">. (1) </w:t>
      </w:r>
      <w:r>
        <w:t>Минималният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заявената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площ</w:t>
      </w:r>
      <w:r>
        <w:t xml:space="preserve"> </w:t>
      </w:r>
      <w:r>
        <w:t>за</w:t>
      </w:r>
      <w:r>
        <w:t xml:space="preserve"> </w:t>
      </w:r>
      <w:r>
        <w:t>съответното</w:t>
      </w:r>
      <w:r>
        <w:t xml:space="preserve"> </w:t>
      </w:r>
      <w:r>
        <w:t>направление</w:t>
      </w:r>
      <w:r>
        <w:t xml:space="preserve"> </w:t>
      </w:r>
      <w:r>
        <w:t>е</w:t>
      </w:r>
      <w:r>
        <w:t xml:space="preserve"> 0,5 </w:t>
      </w:r>
      <w:r>
        <w:t>ха</w:t>
      </w:r>
      <w:r>
        <w:t xml:space="preserve"> </w:t>
      </w:r>
      <w:r>
        <w:t>при</w:t>
      </w:r>
      <w:r>
        <w:t xml:space="preserve"> </w:t>
      </w:r>
      <w:r>
        <w:t>минимален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земеделск</w:t>
      </w:r>
      <w:r>
        <w:t>ия</w:t>
      </w:r>
      <w:r>
        <w:t xml:space="preserve"> </w:t>
      </w:r>
      <w:r>
        <w:t>парцел</w:t>
      </w:r>
      <w:r>
        <w:t xml:space="preserve"> </w:t>
      </w:r>
      <w:r>
        <w:t>–</w:t>
      </w:r>
      <w:r>
        <w:t xml:space="preserve"> 0,1 </w:t>
      </w:r>
      <w:r>
        <w:t>ха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 xml:space="preserve">(2) </w:t>
      </w:r>
      <w:r>
        <w:t>Изключение</w:t>
      </w:r>
      <w:r>
        <w:t xml:space="preserve"> </w:t>
      </w:r>
      <w:r>
        <w:t>относно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ползваната</w:t>
      </w:r>
      <w:r>
        <w:t xml:space="preserve"> </w:t>
      </w:r>
      <w:r>
        <w:t>площ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е</w:t>
      </w:r>
      <w:r>
        <w:t xml:space="preserve"> </w:t>
      </w:r>
      <w:r>
        <w:t>допустимо</w:t>
      </w:r>
      <w:r>
        <w:t xml:space="preserve"> </w:t>
      </w:r>
      <w:r>
        <w:t>за</w:t>
      </w:r>
      <w:r>
        <w:t xml:space="preserve"> </w:t>
      </w:r>
      <w:r>
        <w:t>агроекологичните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направленията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2 </w:t>
      </w:r>
      <w:r>
        <w:t>и</w:t>
      </w:r>
      <w:r>
        <w:t xml:space="preserve"> 3, </w:t>
      </w:r>
      <w:r>
        <w:t>за</w:t>
      </w:r>
      <w:r>
        <w:t xml:space="preserve"> </w:t>
      </w:r>
      <w:r>
        <w:t>която</w:t>
      </w:r>
      <w:r>
        <w:t xml:space="preserve"> </w:t>
      </w:r>
      <w:r>
        <w:t>минималният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заявената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площ</w:t>
      </w:r>
      <w:r>
        <w:t xml:space="preserve"> </w:t>
      </w:r>
      <w:r>
        <w:t>е</w:t>
      </w:r>
      <w:r>
        <w:t xml:space="preserve"> 0,3 </w:t>
      </w:r>
      <w:r>
        <w:t>ха</w:t>
      </w:r>
      <w:r>
        <w:t xml:space="preserve">. </w:t>
      </w:r>
    </w:p>
    <w:p w:rsidR="00000000" w:rsidRDefault="004B4D82">
      <w:pPr>
        <w:autoSpaceDE w:val="0"/>
        <w:autoSpaceDN w:val="0"/>
        <w:adjustRightInd w:val="0"/>
      </w:pPr>
      <w:r>
        <w:t xml:space="preserve">(3) </w:t>
      </w:r>
      <w:r>
        <w:t>Изключение</w:t>
      </w:r>
      <w:r>
        <w:t xml:space="preserve"> </w:t>
      </w:r>
      <w:r>
        <w:t>относно</w:t>
      </w:r>
      <w:r>
        <w:t xml:space="preserve"> </w:t>
      </w:r>
      <w:r>
        <w:t>разм</w:t>
      </w:r>
      <w:r>
        <w:t>ера</w:t>
      </w:r>
      <w:r>
        <w:t xml:space="preserve"> </w:t>
      </w:r>
      <w:r>
        <w:t>на</w:t>
      </w:r>
      <w:r>
        <w:t xml:space="preserve"> </w:t>
      </w:r>
      <w:r>
        <w:t>ползваната</w:t>
      </w:r>
      <w:r>
        <w:t xml:space="preserve"> </w:t>
      </w:r>
      <w:r>
        <w:t>площ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е</w:t>
      </w:r>
      <w:r>
        <w:t xml:space="preserve"> </w:t>
      </w:r>
      <w:r>
        <w:t>допустимо</w:t>
      </w:r>
      <w:r>
        <w:t xml:space="preserve"> </w:t>
      </w:r>
      <w:r>
        <w:t>за</w:t>
      </w:r>
      <w:r>
        <w:t xml:space="preserve"> </w:t>
      </w:r>
      <w:r>
        <w:t>агроекологичната</w:t>
      </w:r>
      <w:r>
        <w:t xml:space="preserve"> </w:t>
      </w:r>
      <w:r>
        <w:t>дейност</w:t>
      </w:r>
      <w:r>
        <w:t xml:space="preserve"> </w:t>
      </w:r>
      <w:r>
        <w:t>по</w:t>
      </w:r>
      <w:r>
        <w:t xml:space="preserve"> </w:t>
      </w:r>
      <w:r>
        <w:t>направлението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7, </w:t>
      </w:r>
      <w:r>
        <w:t>за</w:t>
      </w:r>
      <w:r>
        <w:t xml:space="preserve"> </w:t>
      </w:r>
      <w:r>
        <w:t>която</w:t>
      </w:r>
      <w:r>
        <w:t xml:space="preserve"> </w:t>
      </w:r>
      <w:r>
        <w:t>минималният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заявената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площ</w:t>
      </w:r>
      <w:r>
        <w:t xml:space="preserve"> </w:t>
      </w:r>
      <w:r>
        <w:t>е</w:t>
      </w:r>
      <w:r>
        <w:t xml:space="preserve"> 0,1 </w:t>
      </w:r>
      <w:r>
        <w:t>ха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 xml:space="preserve">(4) </w:t>
      </w:r>
      <w:r>
        <w:t>Максималният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заявената</w:t>
      </w:r>
      <w:r>
        <w:t xml:space="preserve"> </w:t>
      </w:r>
      <w:r>
        <w:t>площ</w:t>
      </w:r>
      <w:r>
        <w:t xml:space="preserve"> </w:t>
      </w:r>
      <w:r>
        <w:t>по</w:t>
      </w:r>
      <w:r>
        <w:t xml:space="preserve"> </w:t>
      </w:r>
      <w:r>
        <w:t>направлението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7 </w:t>
      </w:r>
      <w:r>
        <w:t>е</w:t>
      </w:r>
      <w:r>
        <w:t xml:space="preserve"> 50 </w:t>
      </w:r>
      <w:r>
        <w:t>х</w:t>
      </w:r>
      <w:r>
        <w:t>а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стопанин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lastRenderedPageBreak/>
        <w:t>(5)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.) </w:t>
      </w:r>
      <w:r>
        <w:t>Максималният</w:t>
      </w:r>
      <w:r>
        <w:t xml:space="preserve"> </w:t>
      </w:r>
      <w:r>
        <w:t>брой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, </w:t>
      </w:r>
      <w:r>
        <w:t>заявени</w:t>
      </w:r>
      <w:r>
        <w:t xml:space="preserve"> </w:t>
      </w:r>
      <w:r>
        <w:t>по</w:t>
      </w:r>
      <w:r>
        <w:t xml:space="preserve"> </w:t>
      </w:r>
      <w:r>
        <w:t>направлението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8 </w:t>
      </w:r>
      <w:r>
        <w:t>от</w:t>
      </w:r>
      <w:r>
        <w:t xml:space="preserve"> </w:t>
      </w:r>
      <w:r>
        <w:t>един</w:t>
      </w:r>
      <w:r>
        <w:t xml:space="preserve"> </w:t>
      </w:r>
      <w:r>
        <w:t>земеделски</w:t>
      </w:r>
      <w:r>
        <w:t xml:space="preserve"> </w:t>
      </w:r>
      <w:r>
        <w:t>стопанин</w:t>
      </w:r>
      <w:r>
        <w:t xml:space="preserve">, </w:t>
      </w:r>
      <w:r>
        <w:t>е</w:t>
      </w:r>
      <w:r>
        <w:t xml:space="preserve"> 100 </w:t>
      </w:r>
      <w:r>
        <w:t>бр</w:t>
      </w:r>
      <w:r>
        <w:t>.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25</w:t>
      </w:r>
      <w:r>
        <w:t xml:space="preserve">. (1)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направлението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6 </w:t>
      </w:r>
      <w:r>
        <w:t>се</w:t>
      </w:r>
      <w:r>
        <w:t xml:space="preserve"> </w:t>
      </w:r>
      <w:r>
        <w:t>одобряват</w:t>
      </w:r>
      <w:r>
        <w:t xml:space="preserve"> </w:t>
      </w:r>
      <w:r>
        <w:t>животни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получили</w:t>
      </w:r>
      <w:r>
        <w:t xml:space="preserve"> </w:t>
      </w:r>
      <w:r>
        <w:t>зоотехнически</w:t>
      </w:r>
      <w:r>
        <w:t xml:space="preserve"> </w:t>
      </w:r>
      <w:r>
        <w:t>сертификат</w:t>
      </w:r>
      <w:r>
        <w:t xml:space="preserve"> </w:t>
      </w:r>
      <w:r>
        <w:t>или</w:t>
      </w:r>
      <w:r>
        <w:t xml:space="preserve"> </w:t>
      </w:r>
      <w:r>
        <w:t>сертификат</w:t>
      </w:r>
      <w:r>
        <w:t xml:space="preserve"> </w:t>
      </w:r>
      <w:r>
        <w:t>за</w:t>
      </w:r>
      <w:r>
        <w:t xml:space="preserve"> </w:t>
      </w:r>
      <w:r>
        <w:t>произход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еднокопитните</w:t>
      </w:r>
      <w:r>
        <w:t xml:space="preserve"> </w:t>
      </w:r>
      <w:r>
        <w:t>–</w:t>
      </w:r>
      <w:r>
        <w:t xml:space="preserve"> </w:t>
      </w:r>
      <w:r>
        <w:t>идентификационен</w:t>
      </w:r>
      <w:r>
        <w:t xml:space="preserve"> </w:t>
      </w:r>
      <w:r>
        <w:t>документ</w:t>
      </w:r>
      <w:r>
        <w:t xml:space="preserve"> (</w:t>
      </w:r>
      <w:r>
        <w:t>паспорт</w:t>
      </w:r>
      <w:r>
        <w:t xml:space="preserve">), </w:t>
      </w:r>
      <w:r>
        <w:t>издадени</w:t>
      </w:r>
      <w:r>
        <w:t xml:space="preserve"> </w:t>
      </w:r>
      <w:r>
        <w:t>от</w:t>
      </w:r>
      <w:r>
        <w:t xml:space="preserve"> </w:t>
      </w:r>
      <w:r>
        <w:t>Изпълнителната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селекция</w:t>
      </w:r>
      <w:r>
        <w:t xml:space="preserve"> </w:t>
      </w:r>
      <w:r>
        <w:t>и</w:t>
      </w:r>
      <w:r>
        <w:t xml:space="preserve"> </w:t>
      </w:r>
      <w:r>
        <w:t>репродукция</w:t>
      </w:r>
      <w:r>
        <w:t xml:space="preserve"> </w:t>
      </w:r>
      <w:r>
        <w:t>в</w:t>
      </w:r>
      <w:r>
        <w:t xml:space="preserve"> </w:t>
      </w:r>
      <w:r>
        <w:t>животновъдството</w:t>
      </w:r>
      <w:r>
        <w:t xml:space="preserve"> (</w:t>
      </w:r>
      <w:r>
        <w:t>ИАСРЖ</w:t>
      </w:r>
      <w:r>
        <w:t xml:space="preserve">) </w:t>
      </w:r>
      <w:r>
        <w:t>или</w:t>
      </w:r>
      <w:r>
        <w:t xml:space="preserve"> </w:t>
      </w:r>
      <w:r>
        <w:t>развъдна</w:t>
      </w:r>
      <w:r>
        <w:t xml:space="preserve"> </w:t>
      </w:r>
      <w:r>
        <w:t>организация</w:t>
      </w:r>
      <w:r>
        <w:t xml:space="preserve">, </w:t>
      </w:r>
      <w:r>
        <w:t>която</w:t>
      </w:r>
      <w:r>
        <w:t xml:space="preserve"> </w:t>
      </w:r>
      <w:r>
        <w:t>до</w:t>
      </w:r>
      <w:r>
        <w:t xml:space="preserve"> 28 </w:t>
      </w:r>
      <w:r>
        <w:t>февруари</w:t>
      </w:r>
      <w:r>
        <w:t xml:space="preserve"> </w:t>
      </w:r>
      <w:r>
        <w:t>на</w:t>
      </w:r>
      <w:r>
        <w:t xml:space="preserve"> </w:t>
      </w:r>
      <w:r>
        <w:t>текущата</w:t>
      </w:r>
      <w:r>
        <w:t xml:space="preserve"> </w:t>
      </w:r>
      <w:r>
        <w:t>година</w:t>
      </w:r>
      <w:r>
        <w:t xml:space="preserve"> </w:t>
      </w:r>
      <w:r>
        <w:t>е</w:t>
      </w:r>
      <w:r>
        <w:t xml:space="preserve"> </w:t>
      </w:r>
      <w:r>
        <w:t>получила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развъдна</w:t>
      </w:r>
      <w:r>
        <w:t xml:space="preserve"> </w:t>
      </w:r>
      <w:r>
        <w:t>дейност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животновъдството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 xml:space="preserve">(2)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направлението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7 </w:t>
      </w:r>
      <w:r>
        <w:t>се</w:t>
      </w:r>
      <w:r>
        <w:t xml:space="preserve"> </w:t>
      </w:r>
      <w:r>
        <w:t>одобряват</w:t>
      </w:r>
      <w:r>
        <w:t xml:space="preserve"> </w:t>
      </w:r>
      <w:r>
        <w:t>парцели</w:t>
      </w:r>
      <w:r>
        <w:t xml:space="preserve"> </w:t>
      </w:r>
      <w:r>
        <w:t>със</w:t>
      </w:r>
      <w:r>
        <w:t xml:space="preserve"> </w:t>
      </w:r>
      <w:r>
        <w:t>заявени</w:t>
      </w:r>
      <w:r>
        <w:t xml:space="preserve"> </w:t>
      </w:r>
      <w:r>
        <w:t>сортове</w:t>
      </w:r>
      <w:r>
        <w:t xml:space="preserve">, </w:t>
      </w:r>
      <w:r>
        <w:t>посочени</w:t>
      </w:r>
      <w:r>
        <w:t xml:space="preserve"> </w:t>
      </w:r>
      <w:r>
        <w:t>в</w:t>
      </w:r>
      <w:r>
        <w:t xml:space="preserve"> </w:t>
      </w:r>
      <w:r>
        <w:t>прил</w:t>
      </w:r>
      <w:r>
        <w:t>ожение</w:t>
      </w:r>
      <w:r>
        <w:t xml:space="preserve"> </w:t>
      </w:r>
      <w:r>
        <w:t>№</w:t>
      </w:r>
      <w:r>
        <w:t xml:space="preserve"> 8. </w:t>
      </w:r>
    </w:p>
    <w:p w:rsidR="00000000" w:rsidRDefault="004B4D82">
      <w:pPr>
        <w:autoSpaceDE w:val="0"/>
        <w:autoSpaceDN w:val="0"/>
        <w:adjustRightInd w:val="0"/>
      </w:pPr>
      <w:r>
        <w:t xml:space="preserve">(3)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направлението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земеделският</w:t>
      </w:r>
      <w:r>
        <w:t xml:space="preserve"> </w:t>
      </w:r>
      <w:r>
        <w:t>стопанин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представи</w:t>
      </w:r>
      <w:r>
        <w:t xml:space="preserve">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фактура</w:t>
      </w:r>
      <w:r>
        <w:t xml:space="preserve">, </w:t>
      </w:r>
      <w:r>
        <w:t>че</w:t>
      </w:r>
      <w:r>
        <w:t xml:space="preserve"> </w:t>
      </w:r>
      <w:r>
        <w:t>посевният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посадъчният</w:t>
      </w:r>
      <w:r>
        <w:t xml:space="preserve"> </w:t>
      </w:r>
      <w:r>
        <w:t>материал</w:t>
      </w:r>
      <w:r>
        <w:t xml:space="preserve"> </w:t>
      </w:r>
      <w:r>
        <w:t>за</w:t>
      </w:r>
      <w:r>
        <w:t xml:space="preserve"> </w:t>
      </w:r>
      <w:r>
        <w:t>заявения</w:t>
      </w:r>
      <w:r>
        <w:t xml:space="preserve"> </w:t>
      </w:r>
      <w:r>
        <w:t>местен</w:t>
      </w:r>
      <w:r>
        <w:t xml:space="preserve"> </w:t>
      </w:r>
      <w:r>
        <w:t>сорт</w:t>
      </w:r>
      <w:r>
        <w:t xml:space="preserve">, </w:t>
      </w:r>
      <w:r>
        <w:t>застрашен</w:t>
      </w:r>
      <w:r>
        <w:t xml:space="preserve"> </w:t>
      </w:r>
      <w:r>
        <w:t>от</w:t>
      </w:r>
      <w:r>
        <w:t xml:space="preserve"> </w:t>
      </w:r>
      <w:r>
        <w:t>генетична</w:t>
      </w:r>
      <w:r>
        <w:t xml:space="preserve"> </w:t>
      </w:r>
      <w:r>
        <w:t>ерозия</w:t>
      </w:r>
      <w:r>
        <w:t xml:space="preserve">, </w:t>
      </w:r>
      <w:r>
        <w:t>е</w:t>
      </w:r>
      <w:r>
        <w:t xml:space="preserve"> </w:t>
      </w:r>
      <w:r>
        <w:t>закупен</w:t>
      </w:r>
      <w:r>
        <w:t xml:space="preserve"> </w:t>
      </w:r>
      <w:r>
        <w:t>от</w:t>
      </w:r>
      <w:r>
        <w:t xml:space="preserve"> </w:t>
      </w:r>
      <w:r>
        <w:t>лице</w:t>
      </w:r>
      <w:r>
        <w:t xml:space="preserve">, </w:t>
      </w:r>
      <w:r>
        <w:t>имащо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сортопод</w:t>
      </w:r>
      <w:r>
        <w:t>държа</w:t>
      </w:r>
      <w:r>
        <w:t xml:space="preserve"> </w:t>
      </w:r>
      <w:r>
        <w:t>съответния</w:t>
      </w:r>
      <w:r>
        <w:t xml:space="preserve"> </w:t>
      </w:r>
      <w:r>
        <w:t>сорт</w:t>
      </w:r>
      <w:r>
        <w:t xml:space="preserve">. </w:t>
      </w:r>
    </w:p>
    <w:p w:rsidR="00000000" w:rsidRDefault="004B4D82">
      <w:pPr>
        <w:autoSpaceDE w:val="0"/>
        <w:autoSpaceDN w:val="0"/>
        <w:adjustRightInd w:val="0"/>
      </w:pPr>
      <w:r>
        <w:t xml:space="preserve">(4) </w:t>
      </w:r>
      <w:r>
        <w:t>Копието</w:t>
      </w:r>
      <w:r>
        <w:t xml:space="preserve"> </w:t>
      </w:r>
      <w:r>
        <w:t>от</w:t>
      </w:r>
      <w:r>
        <w:t xml:space="preserve"> </w:t>
      </w:r>
      <w:r>
        <w:t>фактурата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представя</w:t>
      </w:r>
      <w:r>
        <w:t>:</w:t>
      </w:r>
    </w:p>
    <w:p w:rsidR="00000000" w:rsidRDefault="004B4D82">
      <w:pPr>
        <w:autoSpaceDE w:val="0"/>
        <w:autoSpaceDN w:val="0"/>
        <w:adjustRightInd w:val="0"/>
      </w:pPr>
      <w:r>
        <w:t xml:space="preserve">1. </w:t>
      </w:r>
      <w:r>
        <w:t>ако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са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извършват</w:t>
      </w:r>
      <w:r>
        <w:t xml:space="preserve"> </w:t>
      </w:r>
      <w:r>
        <w:t>сортоподдържане</w:t>
      </w:r>
      <w:r>
        <w:t xml:space="preserve"> </w:t>
      </w:r>
      <w:r>
        <w:t>на</w:t>
      </w:r>
      <w:r>
        <w:t xml:space="preserve"> </w:t>
      </w:r>
      <w:r>
        <w:t>местен</w:t>
      </w:r>
      <w:r>
        <w:t xml:space="preserve"> </w:t>
      </w:r>
      <w:r>
        <w:t>сорт</w:t>
      </w:r>
      <w:r>
        <w:t xml:space="preserve">, </w:t>
      </w:r>
      <w:r>
        <w:t>застрашен</w:t>
      </w:r>
      <w:r>
        <w:t xml:space="preserve"> </w:t>
      </w:r>
      <w:r>
        <w:t>от</w:t>
      </w:r>
      <w:r>
        <w:t xml:space="preserve"> </w:t>
      </w:r>
      <w:r>
        <w:t>генетична</w:t>
      </w:r>
      <w:r>
        <w:t xml:space="preserve"> </w:t>
      </w:r>
      <w:r>
        <w:t>ерозия</w:t>
      </w:r>
      <w:r>
        <w:t xml:space="preserve">, </w:t>
      </w:r>
      <w:r>
        <w:t>определен</w:t>
      </w:r>
      <w:r>
        <w:t xml:space="preserve"> </w:t>
      </w:r>
      <w:r>
        <w:t>от</w:t>
      </w:r>
      <w:r>
        <w:t xml:space="preserve"> </w:t>
      </w:r>
      <w:r>
        <w:t>Изпълнителната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селекция</w:t>
      </w:r>
      <w:r>
        <w:t xml:space="preserve">, </w:t>
      </w:r>
      <w:r>
        <w:t>апробация</w:t>
      </w:r>
      <w:r>
        <w:t xml:space="preserve"> </w:t>
      </w:r>
      <w:r>
        <w:t>и</w:t>
      </w:r>
      <w:r>
        <w:t xml:space="preserve"> </w:t>
      </w:r>
      <w:r>
        <w:t>семе</w:t>
      </w:r>
      <w:r>
        <w:t>контрол</w:t>
      </w:r>
      <w:r>
        <w:t xml:space="preserve"> (</w:t>
      </w:r>
      <w:r>
        <w:t>ИАСАС</w:t>
      </w:r>
      <w:r>
        <w:t xml:space="preserve">), </w:t>
      </w:r>
      <w:r>
        <w:t>или</w:t>
      </w:r>
    </w:p>
    <w:p w:rsidR="00000000" w:rsidRDefault="004B4D82">
      <w:pPr>
        <w:autoSpaceDE w:val="0"/>
        <w:autoSpaceDN w:val="0"/>
        <w:adjustRightInd w:val="0"/>
      </w:pPr>
      <w:r>
        <w:t xml:space="preserve">2. </w:t>
      </w:r>
      <w:r>
        <w:t>за</w:t>
      </w:r>
      <w:r>
        <w:t xml:space="preserve"> </w:t>
      </w:r>
      <w:r>
        <w:t>вече</w:t>
      </w:r>
      <w:r>
        <w:t xml:space="preserve"> </w:t>
      </w:r>
      <w:r>
        <w:t>съществуващи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 </w:t>
      </w:r>
      <w:r>
        <w:t>и</w:t>
      </w:r>
      <w:r>
        <w:t xml:space="preserve"> </w:t>
      </w:r>
      <w:r>
        <w:t>многогодишни</w:t>
      </w:r>
      <w:r>
        <w:t xml:space="preserve"> </w:t>
      </w:r>
      <w:r>
        <w:t>култури</w:t>
      </w:r>
      <w:r>
        <w:t xml:space="preserve">, </w:t>
      </w:r>
      <w:r>
        <w:t>като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представят</w:t>
      </w:r>
      <w:r>
        <w:t xml:space="preserve"> </w:t>
      </w:r>
      <w:r>
        <w:t>документ</w:t>
      </w:r>
      <w:r>
        <w:t xml:space="preserve">, </w:t>
      </w:r>
      <w:r>
        <w:t>издаден</w:t>
      </w:r>
      <w:r>
        <w:t xml:space="preserve"> </w:t>
      </w:r>
      <w:r>
        <w:t>от</w:t>
      </w:r>
      <w:r>
        <w:t xml:space="preserve"> </w:t>
      </w:r>
      <w:r>
        <w:t>ИАСАС</w:t>
      </w:r>
      <w:r>
        <w:t xml:space="preserve">, </w:t>
      </w:r>
      <w:r>
        <w:t>с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потвърждава</w:t>
      </w:r>
      <w:r>
        <w:t xml:space="preserve">, </w:t>
      </w:r>
      <w:r>
        <w:t>че</w:t>
      </w:r>
      <w:r>
        <w:t xml:space="preserve"> </w:t>
      </w:r>
      <w:r>
        <w:t>заявеният</w:t>
      </w:r>
      <w:r>
        <w:t xml:space="preserve"> </w:t>
      </w:r>
      <w:r>
        <w:t>сорт</w:t>
      </w:r>
      <w:r>
        <w:t xml:space="preserve"> </w:t>
      </w:r>
      <w:r>
        <w:t>е</w:t>
      </w:r>
      <w:r>
        <w:t xml:space="preserve"> </w:t>
      </w:r>
      <w:r>
        <w:t>застрашен</w:t>
      </w:r>
      <w:r>
        <w:t xml:space="preserve"> </w:t>
      </w:r>
      <w:r>
        <w:t>от</w:t>
      </w:r>
      <w:r>
        <w:t xml:space="preserve"> </w:t>
      </w:r>
      <w:r>
        <w:t>генетична</w:t>
      </w:r>
      <w:r>
        <w:t xml:space="preserve"> </w:t>
      </w:r>
      <w:r>
        <w:t>ерозия</w:t>
      </w:r>
      <w:r>
        <w:t xml:space="preserve"> </w:t>
      </w:r>
      <w:r>
        <w:t>и</w:t>
      </w:r>
      <w:r>
        <w:t xml:space="preserve"> </w:t>
      </w:r>
      <w:r>
        <w:t>е</w:t>
      </w:r>
      <w:r>
        <w:t xml:space="preserve"> </w:t>
      </w:r>
      <w:r>
        <w:t>съществуващ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>(5)</w:t>
      </w:r>
      <w:r>
        <w:t xml:space="preserve">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.)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направлението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8 </w:t>
      </w:r>
      <w:r>
        <w:t>се</w:t>
      </w:r>
      <w:r>
        <w:t xml:space="preserve"> </w:t>
      </w:r>
      <w:r>
        <w:t>одобряват</w:t>
      </w:r>
      <w:r>
        <w:t xml:space="preserve"> </w:t>
      </w:r>
      <w:r>
        <w:t>заявени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собственици</w:t>
      </w:r>
      <w:r>
        <w:t xml:space="preserve"> </w:t>
      </w:r>
      <w:r>
        <w:t>на</w:t>
      </w:r>
      <w:r>
        <w:t xml:space="preserve"> </w:t>
      </w:r>
      <w:r>
        <w:t>пчелин</w:t>
      </w:r>
      <w:r>
        <w:t>/</w:t>
      </w:r>
      <w:r>
        <w:t>и</w:t>
      </w:r>
      <w:r>
        <w:t xml:space="preserve">, </w:t>
      </w:r>
      <w:r>
        <w:t>регистриран</w:t>
      </w:r>
      <w:r>
        <w:t>/</w:t>
      </w:r>
      <w:r>
        <w:t>и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137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ветеринарноме</w:t>
      </w:r>
      <w:r>
        <w:t>дицинската</w:t>
      </w:r>
      <w:r>
        <w:t xml:space="preserve"> </w:t>
      </w:r>
      <w:r>
        <w:t>дейност</w:t>
      </w:r>
      <w:r>
        <w:t xml:space="preserve"> (</w:t>
      </w:r>
      <w:r>
        <w:t>ЗВД</w:t>
      </w:r>
      <w:r>
        <w:t xml:space="preserve">), </w:t>
      </w:r>
      <w:r>
        <w:t>с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25 </w:t>
      </w:r>
      <w:r>
        <w:t>пчелни</w:t>
      </w:r>
      <w:r>
        <w:t xml:space="preserve"> </w:t>
      </w:r>
      <w:r>
        <w:t>семейства</w:t>
      </w:r>
      <w:r>
        <w:t xml:space="preserve">, </w:t>
      </w:r>
      <w:r>
        <w:t>индивидуално</w:t>
      </w:r>
      <w:r>
        <w:t xml:space="preserve"> </w:t>
      </w:r>
      <w:r>
        <w:t>идентифицирани</w:t>
      </w:r>
      <w:r>
        <w:t xml:space="preserve"> </w:t>
      </w:r>
      <w:r>
        <w:t>в</w:t>
      </w:r>
      <w:r>
        <w:t xml:space="preserve"> </w:t>
      </w:r>
      <w:r>
        <w:t>Интегрираната</w:t>
      </w:r>
      <w:r>
        <w:t xml:space="preserve"> </w:t>
      </w:r>
      <w:r>
        <w:t>информационна</w:t>
      </w:r>
      <w:r>
        <w:t xml:space="preserve"> </w:t>
      </w:r>
      <w:r>
        <w:t>система</w:t>
      </w:r>
      <w:r>
        <w:t xml:space="preserve"> </w:t>
      </w:r>
      <w:r>
        <w:t>на</w:t>
      </w:r>
      <w:r>
        <w:t xml:space="preserve"> </w:t>
      </w:r>
      <w:r>
        <w:t>БАБХ</w:t>
      </w:r>
      <w:r>
        <w:t xml:space="preserve"> (</w:t>
      </w:r>
      <w:r>
        <w:t>ВетИС</w:t>
      </w:r>
      <w:r>
        <w:t>).</w:t>
      </w:r>
    </w:p>
    <w:p w:rsidR="00000000" w:rsidRDefault="004B4D82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съсобственост</w:t>
      </w:r>
      <w:r>
        <w:t xml:space="preserve"> </w:t>
      </w:r>
      <w:r>
        <w:t>на</w:t>
      </w:r>
      <w:r>
        <w:t xml:space="preserve"> </w:t>
      </w:r>
      <w:r>
        <w:t>заявени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пчелни</w:t>
      </w:r>
      <w:r>
        <w:t xml:space="preserve"> </w:t>
      </w:r>
      <w:r>
        <w:t>сем</w:t>
      </w:r>
      <w:r>
        <w:t>ейства</w:t>
      </w:r>
      <w:r>
        <w:t xml:space="preserve"> </w:t>
      </w:r>
      <w:r>
        <w:t>земеделският</w:t>
      </w:r>
      <w:r>
        <w:t xml:space="preserve"> </w:t>
      </w:r>
      <w:r>
        <w:t>стопанин</w:t>
      </w:r>
      <w:r>
        <w:t xml:space="preserve"> </w:t>
      </w:r>
      <w:r>
        <w:t>предоставя</w:t>
      </w:r>
      <w:r>
        <w:t xml:space="preserve"> </w:t>
      </w:r>
      <w:r>
        <w:t>към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нотариално</w:t>
      </w:r>
      <w:r>
        <w:t xml:space="preserve"> </w:t>
      </w:r>
      <w:r>
        <w:t>заверен</w:t>
      </w:r>
      <w:r>
        <w:t xml:space="preserve"> </w:t>
      </w:r>
      <w:r>
        <w:t>документ</w:t>
      </w:r>
      <w:r>
        <w:t xml:space="preserve">, 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другият</w:t>
      </w:r>
      <w:r>
        <w:t xml:space="preserve"> </w:t>
      </w:r>
      <w:r>
        <w:t>съсобственик</w:t>
      </w:r>
      <w:r>
        <w:t xml:space="preserve"> </w:t>
      </w:r>
      <w:r>
        <w:t>изразява</w:t>
      </w:r>
      <w:r>
        <w:t xml:space="preserve"> </w:t>
      </w:r>
      <w:r>
        <w:t>съгласието</w:t>
      </w:r>
      <w:r>
        <w:t xml:space="preserve"> </w:t>
      </w:r>
      <w:r>
        <w:t>си</w:t>
      </w:r>
      <w:r>
        <w:t xml:space="preserve"> </w:t>
      </w:r>
      <w:r>
        <w:t>кандидатът</w:t>
      </w:r>
      <w:r>
        <w:t xml:space="preserve"> </w:t>
      </w:r>
      <w:r>
        <w:t>да</w:t>
      </w:r>
      <w:r>
        <w:t xml:space="preserve"> </w:t>
      </w:r>
      <w:r>
        <w:t>получава</w:t>
      </w:r>
      <w:r>
        <w:t xml:space="preserve"> </w:t>
      </w:r>
      <w:r>
        <w:t>подпомагане</w:t>
      </w:r>
      <w:r>
        <w:t xml:space="preserve"> </w:t>
      </w:r>
      <w:r>
        <w:t>за</w:t>
      </w:r>
      <w:r>
        <w:t xml:space="preserve"> </w:t>
      </w:r>
      <w:r>
        <w:t>всички</w:t>
      </w:r>
      <w:r>
        <w:t xml:space="preserve"> </w:t>
      </w:r>
      <w:r>
        <w:t>заявени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>.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26</w:t>
      </w:r>
      <w:r>
        <w:t xml:space="preserve">. </w:t>
      </w:r>
      <w:r>
        <w:t>Не</w:t>
      </w:r>
      <w:r>
        <w:t xml:space="preserve"> </w:t>
      </w:r>
      <w:r>
        <w:t>се</w:t>
      </w:r>
      <w:r>
        <w:t xml:space="preserve"> </w:t>
      </w:r>
      <w:r>
        <w:t>одобряват</w:t>
      </w:r>
      <w:r>
        <w:t xml:space="preserve"> </w:t>
      </w:r>
      <w:r>
        <w:t>за</w:t>
      </w:r>
      <w:r>
        <w:t xml:space="preserve"> </w:t>
      </w:r>
      <w:r>
        <w:t>участи</w:t>
      </w:r>
      <w:r>
        <w:t>е</w:t>
      </w:r>
      <w:r>
        <w:t xml:space="preserve"> </w:t>
      </w:r>
      <w:r>
        <w:t>в</w:t>
      </w:r>
      <w:r>
        <w:t xml:space="preserve"> </w:t>
      </w:r>
      <w:r>
        <w:t>мярка</w:t>
      </w:r>
      <w:r>
        <w:t xml:space="preserve"> 10 "</w:t>
      </w:r>
      <w:r>
        <w:t>Агроекология</w:t>
      </w:r>
      <w:r>
        <w:t xml:space="preserve"> </w:t>
      </w:r>
      <w:r>
        <w:t>и</w:t>
      </w:r>
      <w:r>
        <w:t xml:space="preserve"> </w:t>
      </w:r>
      <w:r>
        <w:t>климат</w:t>
      </w:r>
      <w:r>
        <w:t>":</w:t>
      </w:r>
    </w:p>
    <w:p w:rsidR="00000000" w:rsidRDefault="004B4D82">
      <w:pPr>
        <w:autoSpaceDE w:val="0"/>
        <w:autoSpaceDN w:val="0"/>
        <w:adjustRightInd w:val="0"/>
      </w:pPr>
      <w:r>
        <w:t xml:space="preserve">1. </w:t>
      </w:r>
      <w:r>
        <w:t>парцели</w:t>
      </w:r>
      <w:r>
        <w:t xml:space="preserve">, </w:t>
      </w:r>
      <w:r>
        <w:t>изцяло</w:t>
      </w:r>
      <w:r>
        <w:t xml:space="preserve"> </w:t>
      </w:r>
      <w:r>
        <w:t>или</w:t>
      </w:r>
      <w:r>
        <w:t xml:space="preserve"> </w:t>
      </w:r>
      <w:r>
        <w:t>частично</w:t>
      </w:r>
      <w:r>
        <w:t xml:space="preserve"> </w:t>
      </w:r>
      <w:r>
        <w:t>попадащи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резерватите</w:t>
      </w:r>
      <w:r>
        <w:t xml:space="preserve">, </w:t>
      </w:r>
      <w:r>
        <w:t>определени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ЗЗТ</w:t>
      </w:r>
      <w:r>
        <w:t xml:space="preserve">, </w:t>
      </w:r>
      <w:r>
        <w:t>които</w:t>
      </w:r>
      <w:r>
        <w:t xml:space="preserve"> </w:t>
      </w:r>
      <w:r>
        <w:t>фигурират</w:t>
      </w:r>
      <w:r>
        <w:t xml:space="preserve"> </w:t>
      </w:r>
      <w:r>
        <w:t>в</w:t>
      </w:r>
      <w:r>
        <w:t xml:space="preserve"> </w:t>
      </w:r>
      <w:r>
        <w:t>географските</w:t>
      </w:r>
      <w:r>
        <w:t xml:space="preserve"> </w:t>
      </w:r>
      <w:r>
        <w:t>цифрови</w:t>
      </w:r>
      <w:r>
        <w:t xml:space="preserve"> </w:t>
      </w:r>
      <w:r>
        <w:t>данни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6, </w:t>
      </w:r>
      <w:r>
        <w:t>ал</w:t>
      </w:r>
      <w:r>
        <w:t>. 1;</w:t>
      </w:r>
    </w:p>
    <w:p w:rsidR="00000000" w:rsidRDefault="004B4D82">
      <w:pPr>
        <w:autoSpaceDE w:val="0"/>
        <w:autoSpaceDN w:val="0"/>
        <w:adjustRightInd w:val="0"/>
      </w:pPr>
      <w:r>
        <w:t xml:space="preserve">2. </w:t>
      </w:r>
      <w:r>
        <w:t>парцели</w:t>
      </w:r>
      <w:r>
        <w:t xml:space="preserve">, </w:t>
      </w:r>
      <w:r>
        <w:t>изцяло</w:t>
      </w:r>
      <w:r>
        <w:t xml:space="preserve"> </w:t>
      </w:r>
      <w:r>
        <w:t>или</w:t>
      </w:r>
      <w:r>
        <w:t xml:space="preserve"> </w:t>
      </w:r>
      <w:r>
        <w:t>частично</w:t>
      </w:r>
      <w:r>
        <w:t xml:space="preserve"> </w:t>
      </w:r>
      <w:r>
        <w:t>попадащи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</w:t>
      </w:r>
      <w:r>
        <w:t>а</w:t>
      </w:r>
      <w:r>
        <w:t xml:space="preserve"> </w:t>
      </w:r>
      <w:r>
        <w:t>националните</w:t>
      </w:r>
      <w:r>
        <w:t xml:space="preserve"> </w:t>
      </w:r>
      <w:r>
        <w:t>паркове</w:t>
      </w:r>
      <w:r>
        <w:t xml:space="preserve">, </w:t>
      </w:r>
      <w:r>
        <w:t>определени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ЗЗТ</w:t>
      </w:r>
      <w:r>
        <w:t xml:space="preserve">, </w:t>
      </w:r>
      <w:r>
        <w:t>които</w:t>
      </w:r>
      <w:r>
        <w:t xml:space="preserve"> </w:t>
      </w:r>
      <w:r>
        <w:t>фигурират</w:t>
      </w:r>
      <w:r>
        <w:t xml:space="preserve"> </w:t>
      </w:r>
      <w:r>
        <w:t>в</w:t>
      </w:r>
      <w:r>
        <w:t xml:space="preserve"> </w:t>
      </w:r>
      <w:r>
        <w:t>географските</w:t>
      </w:r>
      <w:r>
        <w:t xml:space="preserve"> </w:t>
      </w:r>
      <w:r>
        <w:t>цифрови</w:t>
      </w:r>
      <w:r>
        <w:t xml:space="preserve"> </w:t>
      </w:r>
      <w:r>
        <w:t>данни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6, </w:t>
      </w:r>
      <w:r>
        <w:t>ал</w:t>
      </w:r>
      <w:r>
        <w:t xml:space="preserve">. 1,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парцели</w:t>
      </w:r>
      <w:r>
        <w:t xml:space="preserve">, </w:t>
      </w:r>
      <w:r>
        <w:t>заявени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5; </w:t>
      </w:r>
    </w:p>
    <w:p w:rsidR="00000000" w:rsidRDefault="004B4D82">
      <w:pPr>
        <w:autoSpaceDE w:val="0"/>
        <w:autoSpaceDN w:val="0"/>
        <w:adjustRightInd w:val="0"/>
      </w:pPr>
      <w:r>
        <w:t>3.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парцели</w:t>
      </w:r>
      <w:r>
        <w:t xml:space="preserve"> </w:t>
      </w:r>
      <w:r>
        <w:t>и</w:t>
      </w:r>
      <w:r>
        <w:t xml:space="preserve"> </w:t>
      </w:r>
      <w:r>
        <w:t>животни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в</w:t>
      </w:r>
      <w:r>
        <w:t xml:space="preserve"> </w:t>
      </w:r>
      <w:r>
        <w:t>заяв</w:t>
      </w:r>
      <w:r>
        <w:t>ленията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8, </w:t>
      </w:r>
      <w:r>
        <w:t>ал</w:t>
      </w:r>
      <w:r>
        <w:t xml:space="preserve">. 2 </w:t>
      </w:r>
      <w:r>
        <w:t>е</w:t>
      </w:r>
      <w:r>
        <w:t xml:space="preserve"> </w:t>
      </w:r>
      <w:r>
        <w:t>отбелязан</w:t>
      </w:r>
      <w:r>
        <w:t xml:space="preserve"> </w:t>
      </w:r>
      <w:r>
        <w:t>грешен</w:t>
      </w:r>
      <w:r>
        <w:t xml:space="preserve"> </w:t>
      </w:r>
      <w:r>
        <w:t>агроекологичен</w:t>
      </w:r>
      <w:r>
        <w:t xml:space="preserve"> </w:t>
      </w:r>
      <w:r>
        <w:t>код</w:t>
      </w:r>
      <w:r>
        <w:t xml:space="preserve"> </w:t>
      </w:r>
      <w:r>
        <w:t>от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5;</w:t>
      </w:r>
    </w:p>
    <w:p w:rsidR="00000000" w:rsidRDefault="004B4D82">
      <w:pPr>
        <w:autoSpaceDE w:val="0"/>
        <w:autoSpaceDN w:val="0"/>
        <w:adjustRightInd w:val="0"/>
      </w:pPr>
      <w:r>
        <w:t>4.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19.04.2022 </w:t>
      </w:r>
      <w:r>
        <w:t>г</w:t>
      </w:r>
      <w:r>
        <w:t xml:space="preserve">.) </w:t>
      </w:r>
      <w:r>
        <w:t>животни</w:t>
      </w:r>
      <w:r>
        <w:t xml:space="preserve"> </w:t>
      </w:r>
      <w:r>
        <w:t>или</w:t>
      </w:r>
      <w:r>
        <w:t xml:space="preserve"> </w:t>
      </w:r>
      <w:r>
        <w:t>животински</w:t>
      </w:r>
      <w:r>
        <w:t xml:space="preserve"> </w:t>
      </w:r>
      <w:r>
        <w:t>единици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на</w:t>
      </w:r>
      <w:r>
        <w:t xml:space="preserve"> </w:t>
      </w:r>
      <w:r>
        <w:t>брой</w:t>
      </w:r>
      <w:r>
        <w:t xml:space="preserve"> </w:t>
      </w:r>
      <w:r>
        <w:t>от</w:t>
      </w:r>
      <w:r>
        <w:t xml:space="preserve"> </w:t>
      </w:r>
      <w:r>
        <w:t>опред</w:t>
      </w:r>
      <w:r>
        <w:t>елените</w:t>
      </w:r>
      <w:r>
        <w:t xml:space="preserve"> </w:t>
      </w:r>
      <w:r>
        <w:t>в</w:t>
      </w:r>
      <w:r>
        <w:t xml:space="preserve"> </w:t>
      </w:r>
      <w:r>
        <w:t>чл</w:t>
      </w:r>
      <w:r>
        <w:t xml:space="preserve">. 38, </w:t>
      </w:r>
      <w:r>
        <w:t>т</w:t>
      </w:r>
      <w:r>
        <w:t xml:space="preserve">. 1 </w:t>
      </w:r>
      <w:r>
        <w:t>или</w:t>
      </w:r>
      <w:r>
        <w:t xml:space="preserve"> </w:t>
      </w:r>
      <w:r>
        <w:t>декларираният</w:t>
      </w:r>
      <w:r>
        <w:t xml:space="preserve"> </w:t>
      </w:r>
      <w:r>
        <w:t>брой</w:t>
      </w:r>
      <w:r>
        <w:t xml:space="preserve"> </w:t>
      </w:r>
      <w:r>
        <w:t>животни</w:t>
      </w:r>
      <w:r>
        <w:t xml:space="preserve"> </w:t>
      </w:r>
      <w:r>
        <w:t>от</w:t>
      </w:r>
      <w:r>
        <w:t xml:space="preserve"> </w:t>
      </w:r>
      <w:r>
        <w:t>даден</w:t>
      </w:r>
      <w:r>
        <w:t xml:space="preserve"> </w:t>
      </w:r>
      <w:r>
        <w:t>вид</w:t>
      </w:r>
      <w:r>
        <w:t xml:space="preserve"> </w:t>
      </w:r>
      <w:r>
        <w:t>със</w:t>
      </w:r>
      <w:r>
        <w:t xml:space="preserve"> </w:t>
      </w:r>
      <w:r>
        <w:t>съответния</w:t>
      </w:r>
      <w:r>
        <w:t xml:space="preserve"> </w:t>
      </w:r>
      <w:r>
        <w:t>агроекологичен</w:t>
      </w:r>
      <w:r>
        <w:t xml:space="preserve"> </w:t>
      </w:r>
      <w:r>
        <w:t>код</w:t>
      </w:r>
      <w:r>
        <w:t xml:space="preserve"> </w:t>
      </w:r>
      <w:r>
        <w:t>е</w:t>
      </w:r>
      <w:r>
        <w:t xml:space="preserve"> </w:t>
      </w:r>
      <w:r>
        <w:t>по</w:t>
      </w:r>
      <w:r>
        <w:t>-</w:t>
      </w:r>
      <w:r>
        <w:t>голям</w:t>
      </w:r>
      <w:r>
        <w:t xml:space="preserve"> </w:t>
      </w:r>
      <w:r>
        <w:t>от</w:t>
      </w:r>
      <w:r>
        <w:t xml:space="preserve"> </w:t>
      </w:r>
      <w:r>
        <w:t>посочените</w:t>
      </w:r>
      <w:r>
        <w:t xml:space="preserve"> </w:t>
      </w:r>
      <w:r>
        <w:t>в</w:t>
      </w:r>
      <w:r>
        <w:t xml:space="preserve"> </w:t>
      </w:r>
      <w:r>
        <w:t>съответния</w:t>
      </w:r>
      <w:r>
        <w:t xml:space="preserve"> </w:t>
      </w:r>
      <w:r>
        <w:t>документ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37, </w:t>
      </w:r>
      <w:r>
        <w:t>ал</w:t>
      </w:r>
      <w:r>
        <w:t xml:space="preserve">. 1 </w:t>
      </w:r>
      <w:r>
        <w:t>за</w:t>
      </w:r>
      <w:r>
        <w:t xml:space="preserve"> </w:t>
      </w:r>
      <w:r>
        <w:t>същия</w:t>
      </w:r>
      <w:r>
        <w:t xml:space="preserve"> </w:t>
      </w:r>
      <w:r>
        <w:t>вид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 xml:space="preserve">5. </w:t>
      </w:r>
      <w:r>
        <w:t>парцели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в</w:t>
      </w:r>
      <w:r>
        <w:t xml:space="preserve"> </w:t>
      </w:r>
      <w:r>
        <w:t>заявление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8, </w:t>
      </w:r>
      <w:r>
        <w:t>ал</w:t>
      </w:r>
      <w:r>
        <w:t xml:space="preserve">. 2 </w:t>
      </w:r>
      <w:r>
        <w:t>е</w:t>
      </w:r>
      <w:r>
        <w:t xml:space="preserve"> </w:t>
      </w:r>
      <w:r>
        <w:t>отбелязан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един</w:t>
      </w:r>
      <w:r>
        <w:t xml:space="preserve"> </w:t>
      </w:r>
      <w:r>
        <w:t>а</w:t>
      </w:r>
      <w:r>
        <w:t>гроекологичен</w:t>
      </w:r>
      <w:r>
        <w:t xml:space="preserve"> </w:t>
      </w:r>
      <w:r>
        <w:t>код</w:t>
      </w:r>
      <w:r>
        <w:t xml:space="preserve"> </w:t>
      </w:r>
      <w:r>
        <w:t>за</w:t>
      </w:r>
      <w:r>
        <w:t xml:space="preserve"> </w:t>
      </w:r>
      <w:r>
        <w:t>дейност</w:t>
      </w:r>
      <w:r>
        <w:t xml:space="preserve">, </w:t>
      </w:r>
      <w:r>
        <w:t>свързана</w:t>
      </w:r>
      <w:r>
        <w:t xml:space="preserve"> </w:t>
      </w:r>
      <w:r>
        <w:t>с</w:t>
      </w:r>
      <w:r>
        <w:t xml:space="preserve"> </w:t>
      </w:r>
      <w:r>
        <w:t>плащания</w:t>
      </w:r>
      <w:r>
        <w:t xml:space="preserve"> </w:t>
      </w:r>
      <w:r>
        <w:t>на</w:t>
      </w:r>
      <w:r>
        <w:t xml:space="preserve"> </w:t>
      </w:r>
      <w:r>
        <w:t>площ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 xml:space="preserve">6. </w:t>
      </w:r>
      <w:r>
        <w:t>парцели</w:t>
      </w:r>
      <w:r>
        <w:t xml:space="preserve">, </w:t>
      </w:r>
      <w:r>
        <w:t>заявени</w:t>
      </w:r>
      <w:r>
        <w:t xml:space="preserve"> </w:t>
      </w:r>
      <w:r>
        <w:t>с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2 </w:t>
      </w:r>
      <w:r>
        <w:t>и</w:t>
      </w:r>
      <w:r>
        <w:t xml:space="preserve"> 3,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попадат</w:t>
      </w:r>
      <w:r>
        <w:t xml:space="preserve"> </w:t>
      </w:r>
      <w:r>
        <w:t>с</w:t>
      </w:r>
      <w:r>
        <w:t xml:space="preserve"> </w:t>
      </w:r>
      <w:r>
        <w:t>цялата</w:t>
      </w:r>
      <w:r>
        <w:t xml:space="preserve"> </w:t>
      </w:r>
      <w:r>
        <w:t>си</w:t>
      </w:r>
      <w:r>
        <w:t xml:space="preserve"> </w:t>
      </w:r>
      <w:r>
        <w:t>площ</w:t>
      </w:r>
      <w:r>
        <w:t xml:space="preserve"> </w:t>
      </w:r>
      <w:r>
        <w:t>в</w:t>
      </w:r>
      <w:r>
        <w:t xml:space="preserve"> </w:t>
      </w:r>
      <w:r>
        <w:t>съответните</w:t>
      </w:r>
      <w:r>
        <w:t xml:space="preserve"> </w:t>
      </w:r>
      <w:r>
        <w:t>специализирани</w:t>
      </w:r>
      <w:r>
        <w:t xml:space="preserve"> </w:t>
      </w:r>
      <w:r>
        <w:t>слоеве</w:t>
      </w:r>
      <w:r>
        <w:t xml:space="preserve"> </w:t>
      </w:r>
      <w:r>
        <w:t>за</w:t>
      </w:r>
      <w:r>
        <w:t xml:space="preserve"> </w:t>
      </w:r>
      <w:r>
        <w:t>зимуващите</w:t>
      </w:r>
      <w:r>
        <w:t xml:space="preserve"> </w:t>
      </w:r>
      <w:r>
        <w:t>видове</w:t>
      </w:r>
      <w:r>
        <w:t xml:space="preserve"> </w:t>
      </w:r>
      <w:r>
        <w:t>гъски</w:t>
      </w:r>
      <w:r>
        <w:t xml:space="preserve">, </w:t>
      </w:r>
      <w:r>
        <w:t>червеногушата</w:t>
      </w:r>
      <w:r>
        <w:t xml:space="preserve"> </w:t>
      </w:r>
      <w:r>
        <w:t>гъска</w:t>
      </w:r>
      <w:r>
        <w:t xml:space="preserve">, </w:t>
      </w:r>
      <w:r>
        <w:t>Царски</w:t>
      </w:r>
      <w:r>
        <w:t xml:space="preserve"> </w:t>
      </w:r>
      <w:r>
        <w:t>орел</w:t>
      </w:r>
      <w:r>
        <w:t xml:space="preserve">, </w:t>
      </w:r>
      <w:r>
        <w:t>Египетски</w:t>
      </w:r>
      <w:r>
        <w:t xml:space="preserve"> </w:t>
      </w:r>
      <w:r>
        <w:t>лешо</w:t>
      </w:r>
      <w:r>
        <w:t>яд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землищата</w:t>
      </w:r>
      <w:r>
        <w:t xml:space="preserve"> </w:t>
      </w:r>
      <w:r>
        <w:t>на</w:t>
      </w:r>
      <w:r>
        <w:t xml:space="preserve"> </w:t>
      </w:r>
      <w:r>
        <w:t>общините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подпомага</w:t>
      </w:r>
      <w:r>
        <w:t xml:space="preserve"> </w:t>
      </w:r>
      <w:r>
        <w:t>Ливадният</w:t>
      </w:r>
      <w:r>
        <w:t xml:space="preserve"> </w:t>
      </w:r>
      <w:r>
        <w:t>блатар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 xml:space="preserve">7. </w:t>
      </w:r>
      <w:r>
        <w:t>заявления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заявено</w:t>
      </w:r>
      <w:r>
        <w:t xml:space="preserve"> </w:t>
      </w:r>
      <w:r>
        <w:t>участие</w:t>
      </w:r>
      <w:r>
        <w:t xml:space="preserve"> </w:t>
      </w:r>
      <w:r>
        <w:t>по</w:t>
      </w:r>
      <w:r>
        <w:t xml:space="preserve"> </w:t>
      </w:r>
      <w:r>
        <w:t>направлението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1, </w:t>
      </w:r>
      <w:r>
        <w:t>с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затревените</w:t>
      </w:r>
      <w:r>
        <w:t xml:space="preserve"> </w:t>
      </w:r>
      <w:r>
        <w:t>площи</w:t>
      </w:r>
      <w:r>
        <w:t xml:space="preserve"> </w:t>
      </w:r>
      <w:r>
        <w:t>само</w:t>
      </w:r>
      <w:r>
        <w:t xml:space="preserve"> </w:t>
      </w:r>
      <w:r>
        <w:t>чрез</w:t>
      </w:r>
      <w:r>
        <w:t xml:space="preserve"> </w:t>
      </w:r>
      <w:r>
        <w:t>паша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деклар</w:t>
      </w:r>
      <w:r>
        <w:t>ирани</w:t>
      </w:r>
      <w:r>
        <w:t xml:space="preserve"> </w:t>
      </w:r>
      <w:r>
        <w:t>животни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lastRenderedPageBreak/>
        <w:t xml:space="preserve">8. </w:t>
      </w:r>
      <w:r>
        <w:t>парцелите</w:t>
      </w:r>
      <w:r>
        <w:t xml:space="preserve">, </w:t>
      </w:r>
      <w:r>
        <w:t>заявени</w:t>
      </w:r>
      <w:r>
        <w:t xml:space="preserve"> </w:t>
      </w:r>
      <w:r>
        <w:t>по</w:t>
      </w:r>
      <w:r>
        <w:t xml:space="preserve"> </w:t>
      </w:r>
      <w:r>
        <w:t>направлението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1 </w:t>
      </w:r>
      <w:r>
        <w:t>за</w:t>
      </w:r>
      <w:r>
        <w:t xml:space="preserve"> </w:t>
      </w:r>
      <w:r>
        <w:t>поддържане</w:t>
      </w:r>
      <w:r>
        <w:t xml:space="preserve"> </w:t>
      </w:r>
      <w:r>
        <w:t>чрез</w:t>
      </w:r>
      <w:r>
        <w:t xml:space="preserve"> </w:t>
      </w:r>
      <w:r>
        <w:t>паша</w:t>
      </w:r>
      <w:r>
        <w:t xml:space="preserve">, </w:t>
      </w:r>
      <w:r>
        <w:t>ако</w:t>
      </w:r>
      <w:r>
        <w:t xml:space="preserve"> </w:t>
      </w:r>
      <w:r>
        <w:t>земеделският</w:t>
      </w:r>
      <w:r>
        <w:t xml:space="preserve"> </w:t>
      </w:r>
      <w:r>
        <w:t>стопанин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декларирал</w:t>
      </w:r>
      <w:r>
        <w:t xml:space="preserve"> </w:t>
      </w:r>
      <w:r>
        <w:t>в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животни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 xml:space="preserve">9. </w:t>
      </w:r>
      <w:r>
        <w:t>парцели</w:t>
      </w:r>
      <w:r>
        <w:t xml:space="preserve">, </w:t>
      </w:r>
      <w:r>
        <w:t>заявени</w:t>
      </w:r>
      <w:r>
        <w:t xml:space="preserve"> </w:t>
      </w:r>
      <w:r>
        <w:t>по</w:t>
      </w:r>
      <w:r>
        <w:t xml:space="preserve"> </w:t>
      </w:r>
      <w:r>
        <w:t>направлението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1,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</w:t>
      </w:r>
      <w:r>
        <w:t>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5, </w:t>
      </w:r>
      <w:r>
        <w:t>ал</w:t>
      </w:r>
      <w:r>
        <w:t>. 1;</w:t>
      </w:r>
    </w:p>
    <w:p w:rsidR="00000000" w:rsidRDefault="004B4D82">
      <w:pPr>
        <w:autoSpaceDE w:val="0"/>
        <w:autoSpaceDN w:val="0"/>
        <w:adjustRightInd w:val="0"/>
      </w:pPr>
      <w:r>
        <w:t>10.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.) </w:t>
      </w:r>
      <w:r>
        <w:t>парцели</w:t>
      </w:r>
      <w:r>
        <w:t xml:space="preserve">, </w:t>
      </w:r>
      <w:r>
        <w:t>заявени</w:t>
      </w:r>
      <w:r>
        <w:t xml:space="preserve"> </w:t>
      </w:r>
      <w:r>
        <w:t>по</w:t>
      </w:r>
      <w:r>
        <w:t xml:space="preserve"> </w:t>
      </w:r>
      <w:r>
        <w:t>направлението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4 </w:t>
      </w:r>
      <w:r>
        <w:t>за</w:t>
      </w:r>
      <w:r>
        <w:t xml:space="preserve"> </w:t>
      </w:r>
      <w:r>
        <w:t>първа</w:t>
      </w:r>
      <w:r>
        <w:t xml:space="preserve"> </w:t>
      </w:r>
      <w:r>
        <w:t>година</w:t>
      </w:r>
      <w:r>
        <w:t xml:space="preserve">, </w:t>
      </w:r>
      <w:r>
        <w:t>с</w:t>
      </w:r>
      <w:r>
        <w:t xml:space="preserve"> </w:t>
      </w:r>
      <w:r>
        <w:t>дейност</w:t>
      </w:r>
      <w:r>
        <w:t xml:space="preserve">, </w:t>
      </w:r>
      <w:r>
        <w:t>свързана</w:t>
      </w:r>
      <w:r>
        <w:t xml:space="preserve"> </w:t>
      </w:r>
      <w:r>
        <w:t>с</w:t>
      </w:r>
      <w:r>
        <w:t xml:space="preserve"> </w:t>
      </w:r>
      <w:r>
        <w:t>превръщане</w:t>
      </w:r>
      <w:r>
        <w:t xml:space="preserve"> </w:t>
      </w:r>
      <w:r>
        <w:t>на</w:t>
      </w:r>
      <w:r>
        <w:t xml:space="preserve"> </w:t>
      </w:r>
      <w:r>
        <w:t>обработваеми</w:t>
      </w:r>
      <w:r>
        <w:t xml:space="preserve"> </w:t>
      </w:r>
      <w:r>
        <w:t>земи</w:t>
      </w:r>
      <w:r>
        <w:t xml:space="preserve"> </w:t>
      </w:r>
      <w:r>
        <w:t>в</w:t>
      </w:r>
      <w:r>
        <w:t xml:space="preserve"> </w:t>
      </w:r>
      <w:r>
        <w:t>постоянно</w:t>
      </w:r>
      <w:r>
        <w:t xml:space="preserve"> </w:t>
      </w:r>
      <w:r>
        <w:t>затревени</w:t>
      </w:r>
      <w:r>
        <w:t xml:space="preserve"> </w:t>
      </w:r>
      <w:r>
        <w:t>площи</w:t>
      </w:r>
      <w:r>
        <w:t xml:space="preserve">, </w:t>
      </w:r>
      <w:r>
        <w:t>които</w:t>
      </w:r>
      <w:r>
        <w:t xml:space="preserve"> </w:t>
      </w:r>
      <w:r>
        <w:t>в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</w:t>
      </w:r>
      <w:r>
        <w:t>одпомагане</w:t>
      </w:r>
      <w:r>
        <w:t>/</w:t>
      </w:r>
      <w:r>
        <w:t>плащане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заявени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поддържат</w:t>
      </w:r>
      <w:r>
        <w:t xml:space="preserve"> </w:t>
      </w:r>
      <w:r>
        <w:t>със</w:t>
      </w:r>
      <w:r>
        <w:t xml:space="preserve"> </w:t>
      </w:r>
      <w:r>
        <w:t>земеделска</w:t>
      </w:r>
      <w:r>
        <w:t xml:space="preserve"> </w:t>
      </w:r>
      <w:r>
        <w:t>култура</w:t>
      </w:r>
      <w:r>
        <w:t xml:space="preserve"> </w:t>
      </w:r>
      <w:r>
        <w:t>за</w:t>
      </w:r>
      <w:r>
        <w:t xml:space="preserve"> </w:t>
      </w:r>
      <w:r>
        <w:t>обработваема</w:t>
      </w:r>
      <w:r>
        <w:t xml:space="preserve"> </w:t>
      </w:r>
      <w:r>
        <w:t>земя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>11.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.) </w:t>
      </w:r>
      <w:r>
        <w:t>пчелни</w:t>
      </w:r>
      <w:r>
        <w:t xml:space="preserve"> </w:t>
      </w:r>
      <w:r>
        <w:t>семейства</w:t>
      </w:r>
      <w:r>
        <w:t xml:space="preserve">, </w:t>
      </w:r>
      <w:r>
        <w:t>заявени</w:t>
      </w:r>
      <w:r>
        <w:t xml:space="preserve"> </w:t>
      </w:r>
      <w:r>
        <w:t>по</w:t>
      </w:r>
      <w:r>
        <w:t xml:space="preserve"> </w:t>
      </w:r>
      <w:r>
        <w:t>направлението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</w:t>
      </w:r>
      <w:r>
        <w:t xml:space="preserve">3, </w:t>
      </w:r>
      <w:r>
        <w:t>т</w:t>
      </w:r>
      <w:r>
        <w:t xml:space="preserve">. 8,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24, </w:t>
      </w:r>
      <w:r>
        <w:t>ал</w:t>
      </w:r>
      <w:r>
        <w:t xml:space="preserve">. 5 </w:t>
      </w:r>
      <w:r>
        <w:t>и</w:t>
      </w:r>
      <w:r>
        <w:t xml:space="preserve"> </w:t>
      </w:r>
      <w:r>
        <w:t>чл</w:t>
      </w:r>
      <w:r>
        <w:t xml:space="preserve">. 25, </w:t>
      </w:r>
      <w:r>
        <w:t>ал</w:t>
      </w:r>
      <w:r>
        <w:t xml:space="preserve">. 5 </w:t>
      </w:r>
      <w:r>
        <w:t>и</w:t>
      </w:r>
      <w:r>
        <w:t xml:space="preserve"> 6;</w:t>
      </w:r>
    </w:p>
    <w:p w:rsidR="00000000" w:rsidRDefault="004B4D82">
      <w:pPr>
        <w:autoSpaceDE w:val="0"/>
        <w:autoSpaceDN w:val="0"/>
        <w:adjustRightInd w:val="0"/>
      </w:pPr>
      <w:r>
        <w:t>12.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парцели</w:t>
      </w:r>
      <w:r>
        <w:t xml:space="preserve">,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или</w:t>
      </w:r>
      <w:r>
        <w:t xml:space="preserve"> </w:t>
      </w:r>
      <w:r>
        <w:t>животни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установено</w:t>
      </w:r>
      <w:r>
        <w:t xml:space="preserve">, </w:t>
      </w:r>
      <w:r>
        <w:t>че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налични</w:t>
      </w:r>
      <w:r>
        <w:t xml:space="preserve"> </w:t>
      </w:r>
      <w:r>
        <w:t>финансови</w:t>
      </w:r>
      <w:r>
        <w:t xml:space="preserve"> </w:t>
      </w:r>
      <w:r>
        <w:t>средства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11 </w:t>
      </w:r>
      <w:r>
        <w:t>или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спазено</w:t>
      </w:r>
      <w:r>
        <w:t xml:space="preserve"> </w:t>
      </w:r>
      <w:r>
        <w:t>условие</w:t>
      </w:r>
      <w:r>
        <w:t xml:space="preserve"> </w:t>
      </w:r>
      <w:r>
        <w:t>от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4, </w:t>
      </w:r>
      <w:r>
        <w:t>ал</w:t>
      </w:r>
      <w:r>
        <w:t xml:space="preserve">. 9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5 </w:t>
      </w:r>
      <w:r>
        <w:t>от</w:t>
      </w:r>
      <w:r>
        <w:t xml:space="preserve"> 2009 </w:t>
      </w:r>
      <w:r>
        <w:t>г</w:t>
      </w:r>
      <w:r>
        <w:t>.;</w:t>
      </w:r>
    </w:p>
    <w:p w:rsidR="00000000" w:rsidRDefault="004B4D82">
      <w:pPr>
        <w:autoSpaceDE w:val="0"/>
        <w:autoSpaceDN w:val="0"/>
        <w:adjustRightInd w:val="0"/>
      </w:pPr>
      <w:r>
        <w:t>13.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19.04.2022 </w:t>
      </w:r>
      <w:r>
        <w:t>г</w:t>
      </w:r>
      <w:r>
        <w:t xml:space="preserve">.) </w:t>
      </w:r>
      <w:r>
        <w:t>парцели</w:t>
      </w:r>
      <w:r>
        <w:t xml:space="preserve">, </w:t>
      </w:r>
      <w:r>
        <w:t>заявени</w:t>
      </w:r>
      <w:r>
        <w:t xml:space="preserve"> </w:t>
      </w:r>
      <w:r>
        <w:t>за</w:t>
      </w:r>
      <w:r>
        <w:t xml:space="preserve"> </w:t>
      </w:r>
      <w:r>
        <w:t>п</w:t>
      </w:r>
      <w:r>
        <w:t>одпомагане</w:t>
      </w:r>
      <w:r>
        <w:t xml:space="preserve"> </w:t>
      </w:r>
      <w:r>
        <w:t>по</w:t>
      </w:r>
      <w:r>
        <w:t xml:space="preserve"> </w:t>
      </w:r>
      <w:r>
        <w:t>дейността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36, </w:t>
      </w:r>
      <w:r>
        <w:t>ал</w:t>
      </w:r>
      <w:r>
        <w:t xml:space="preserve">. 1, </w:t>
      </w:r>
      <w:r>
        <w:t>т</w:t>
      </w:r>
      <w:r>
        <w:t xml:space="preserve">. 2, </w:t>
      </w:r>
      <w:r>
        <w:t>буква</w:t>
      </w:r>
      <w:r>
        <w:t xml:space="preserve"> "</w:t>
      </w:r>
      <w:r>
        <w:t>а</w:t>
      </w:r>
      <w:r>
        <w:t xml:space="preserve">",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предоставена</w:t>
      </w:r>
      <w:r>
        <w:t xml:space="preserve"> </w:t>
      </w:r>
      <w:r>
        <w:t>оценка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Наредбата</w:t>
      </w:r>
      <w:r>
        <w:t xml:space="preserve"> </w:t>
      </w:r>
      <w:r>
        <w:t>за</w:t>
      </w:r>
      <w:r>
        <w:t xml:space="preserve"> </w:t>
      </w:r>
      <w:r>
        <w:t>базисните</w:t>
      </w:r>
      <w:r>
        <w:t xml:space="preserve"> </w:t>
      </w:r>
      <w:r>
        <w:t>цени</w:t>
      </w:r>
      <w:r>
        <w:t xml:space="preserve"> </w:t>
      </w:r>
      <w:r>
        <w:t>на</w:t>
      </w:r>
      <w:r>
        <w:t xml:space="preserve"> </w:t>
      </w:r>
      <w:r>
        <w:t>трайните</w:t>
      </w:r>
      <w:r>
        <w:t xml:space="preserve"> </w:t>
      </w:r>
      <w:r>
        <w:t>насаждения</w:t>
      </w:r>
      <w:r>
        <w:t xml:space="preserve">, </w:t>
      </w:r>
      <w:r>
        <w:t>удостоверяваща</w:t>
      </w:r>
      <w:r>
        <w:t xml:space="preserve">, </w:t>
      </w:r>
      <w:r>
        <w:t>че</w:t>
      </w:r>
      <w:r>
        <w:t xml:space="preserve"> </w:t>
      </w:r>
      <w:r>
        <w:t>трайните</w:t>
      </w:r>
      <w:r>
        <w:t xml:space="preserve"> </w:t>
      </w:r>
      <w:r>
        <w:t>насаждения</w:t>
      </w:r>
      <w:r>
        <w:t xml:space="preserve"> </w:t>
      </w:r>
      <w:r>
        <w:t>са</w:t>
      </w:r>
      <w:r>
        <w:t xml:space="preserve"> </w:t>
      </w:r>
      <w:r>
        <w:t>в</w:t>
      </w:r>
      <w:r>
        <w:t xml:space="preserve"> </w:t>
      </w:r>
      <w:r>
        <w:t>периода</w:t>
      </w:r>
      <w:r>
        <w:t xml:space="preserve"> </w:t>
      </w:r>
      <w:r>
        <w:t>на</w:t>
      </w:r>
      <w:r>
        <w:t xml:space="preserve"> </w:t>
      </w:r>
      <w:r>
        <w:t>плододаване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>14.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парцели</w:t>
      </w:r>
      <w:r>
        <w:t xml:space="preserve">, </w:t>
      </w:r>
      <w:r>
        <w:t>заявени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за</w:t>
      </w:r>
      <w:r>
        <w:t xml:space="preserve"> </w:t>
      </w:r>
      <w:r>
        <w:t>дейността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36, </w:t>
      </w:r>
      <w:r>
        <w:t>ал</w:t>
      </w:r>
      <w:r>
        <w:t xml:space="preserve">. 1, </w:t>
      </w:r>
      <w:r>
        <w:t>т</w:t>
      </w:r>
      <w:r>
        <w:t xml:space="preserve">. 3, </w:t>
      </w:r>
      <w:r>
        <w:t>буква</w:t>
      </w:r>
      <w:r>
        <w:t xml:space="preserve"> "</w:t>
      </w:r>
      <w:r>
        <w:t>а</w:t>
      </w:r>
      <w:r>
        <w:t xml:space="preserve">", </w:t>
      </w:r>
      <w:r>
        <w:t>когато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предоставен</w:t>
      </w:r>
      <w:r>
        <w:t xml:space="preserve"> </w:t>
      </w:r>
      <w:r>
        <w:t>разходно</w:t>
      </w:r>
      <w:r>
        <w:t>-</w:t>
      </w:r>
      <w:r>
        <w:t>оправдателен</w:t>
      </w:r>
      <w:r>
        <w:t xml:space="preserve"> </w:t>
      </w:r>
      <w:r>
        <w:t>документ</w:t>
      </w:r>
      <w:r>
        <w:t xml:space="preserve"> </w:t>
      </w:r>
      <w:r>
        <w:t>със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за</w:t>
      </w:r>
      <w:r>
        <w:t xml:space="preserve"> </w:t>
      </w:r>
      <w:r>
        <w:t>закупените</w:t>
      </w:r>
      <w:r>
        <w:t xml:space="preserve"> </w:t>
      </w:r>
      <w:r>
        <w:t>семена</w:t>
      </w:r>
      <w:r>
        <w:t xml:space="preserve"> </w:t>
      </w:r>
      <w:r>
        <w:t>на</w:t>
      </w:r>
      <w:r>
        <w:t xml:space="preserve"> </w:t>
      </w:r>
      <w:r>
        <w:t>медоносни</w:t>
      </w:r>
      <w:r>
        <w:t xml:space="preserve"> </w:t>
      </w:r>
      <w:r>
        <w:t>тревни</w:t>
      </w:r>
      <w:r>
        <w:t xml:space="preserve"> </w:t>
      </w:r>
      <w:r>
        <w:t>растения</w:t>
      </w:r>
      <w:r>
        <w:t xml:space="preserve"> </w:t>
      </w:r>
      <w:r>
        <w:t>по</w:t>
      </w:r>
      <w:r>
        <w:t xml:space="preserve"> </w:t>
      </w:r>
      <w:r>
        <w:t>приложени</w:t>
      </w:r>
      <w:r>
        <w:t>е</w:t>
      </w:r>
      <w:r>
        <w:t xml:space="preserve"> </w:t>
      </w:r>
      <w:r>
        <w:t>№</w:t>
      </w:r>
      <w:r>
        <w:t xml:space="preserve"> 11; </w:t>
      </w:r>
    </w:p>
    <w:p w:rsidR="00000000" w:rsidRDefault="004B4D82">
      <w:pPr>
        <w:autoSpaceDE w:val="0"/>
        <w:autoSpaceDN w:val="0"/>
        <w:adjustRightInd w:val="0"/>
      </w:pPr>
      <w:r>
        <w:t>15.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19.04.2022 </w:t>
      </w:r>
      <w:r>
        <w:t>г</w:t>
      </w:r>
      <w:r>
        <w:t xml:space="preserve">.) </w:t>
      </w:r>
      <w:r>
        <w:t>парцели</w:t>
      </w:r>
      <w:r>
        <w:t xml:space="preserve">, </w:t>
      </w:r>
      <w:r>
        <w:t>заявени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за</w:t>
      </w:r>
      <w:r>
        <w:t xml:space="preserve"> </w:t>
      </w:r>
      <w:r>
        <w:t>дейността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36, </w:t>
      </w:r>
      <w:r>
        <w:t>ал</w:t>
      </w:r>
      <w:r>
        <w:t xml:space="preserve">. 1,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предоставен</w:t>
      </w:r>
      <w:r>
        <w:t xml:space="preserve"> </w:t>
      </w:r>
      <w:r>
        <w:t>план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36, </w:t>
      </w:r>
      <w:r>
        <w:t>ал</w:t>
      </w:r>
      <w:r>
        <w:t>. 2.</w:t>
      </w:r>
    </w:p>
    <w:p w:rsidR="00000000" w:rsidRDefault="004B4D82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шеста</w:t>
      </w:r>
      <w:r>
        <w:rPr>
          <w:b/>
          <w:sz w:val="36"/>
        </w:rPr>
        <w:br/>
      </w:r>
      <w:r>
        <w:rPr>
          <w:b/>
          <w:sz w:val="36"/>
        </w:rPr>
        <w:t>ИЗИСКВАНИЯ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УПРАВЛЕНИЕ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АГРОЕ</w:t>
      </w:r>
      <w:r>
        <w:rPr>
          <w:b/>
          <w:sz w:val="36"/>
        </w:rPr>
        <w:t>КОЛОГИЧНИТЕ</w:t>
      </w:r>
      <w:r>
        <w:rPr>
          <w:b/>
          <w:sz w:val="36"/>
        </w:rPr>
        <w:t xml:space="preserve"> </w:t>
      </w:r>
      <w:r>
        <w:rPr>
          <w:b/>
          <w:sz w:val="36"/>
        </w:rPr>
        <w:t>ДЕЙНОСТИ</w:t>
      </w:r>
    </w:p>
    <w:p w:rsidR="00000000" w:rsidRDefault="004B4D82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</w:t>
      </w:r>
      <w:r>
        <w:rPr>
          <w:b/>
          <w:sz w:val="36"/>
        </w:rPr>
        <w:br/>
      </w:r>
      <w:r>
        <w:rPr>
          <w:b/>
          <w:sz w:val="36"/>
        </w:rPr>
        <w:t>Общи</w:t>
      </w:r>
      <w:r>
        <w:rPr>
          <w:b/>
          <w:sz w:val="36"/>
        </w:rPr>
        <w:t xml:space="preserve"> </w:t>
      </w:r>
      <w:r>
        <w:rPr>
          <w:b/>
          <w:sz w:val="36"/>
        </w:rPr>
        <w:t>изисквания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27</w:t>
      </w:r>
      <w:r>
        <w:t xml:space="preserve">.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водят</w:t>
      </w:r>
      <w:r>
        <w:t xml:space="preserve"> </w:t>
      </w:r>
      <w:r>
        <w:t>дневник</w:t>
      </w:r>
      <w:r>
        <w:t xml:space="preserve"> </w:t>
      </w:r>
      <w:r>
        <w:t>на</w:t>
      </w:r>
      <w:r>
        <w:t xml:space="preserve"> </w:t>
      </w:r>
      <w:r>
        <w:t>прилаганите</w:t>
      </w:r>
      <w:r>
        <w:t xml:space="preserve"> </w:t>
      </w:r>
      <w:r>
        <w:t>агроекологични</w:t>
      </w:r>
      <w:r>
        <w:t xml:space="preserve"> </w:t>
      </w:r>
      <w:r>
        <w:t>дейности</w:t>
      </w:r>
      <w:r>
        <w:t xml:space="preserve"> </w:t>
      </w:r>
      <w:r>
        <w:t>в</w:t>
      </w:r>
      <w:r>
        <w:t xml:space="preserve"> </w:t>
      </w:r>
      <w:r>
        <w:t>земеделското</w:t>
      </w:r>
      <w:r>
        <w:t xml:space="preserve"> </w:t>
      </w:r>
      <w:r>
        <w:t>стопанство</w:t>
      </w:r>
      <w:r>
        <w:t>.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28</w:t>
      </w:r>
      <w:r>
        <w:t>.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прехвърляне</w:t>
      </w:r>
      <w:r>
        <w:t xml:space="preserve"> </w:t>
      </w:r>
      <w:r>
        <w:t>на</w:t>
      </w:r>
      <w:r>
        <w:t xml:space="preserve"> </w:t>
      </w:r>
      <w:r>
        <w:t>стопанство</w:t>
      </w:r>
      <w:r>
        <w:t xml:space="preserve">, </w:t>
      </w:r>
      <w:r>
        <w:t>по</w:t>
      </w:r>
      <w:r>
        <w:t>дпомагано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тази</w:t>
      </w:r>
      <w:r>
        <w:t xml:space="preserve"> </w:t>
      </w:r>
      <w:r>
        <w:t>наредба</w:t>
      </w:r>
      <w:r>
        <w:t xml:space="preserve">, </w:t>
      </w:r>
      <w:r>
        <w:t>приобретателят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продължи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агроекологичните</w:t>
      </w:r>
      <w:r>
        <w:t xml:space="preserve"> </w:t>
      </w:r>
      <w:r>
        <w:t>дейности</w:t>
      </w:r>
      <w:r>
        <w:t xml:space="preserve"> </w:t>
      </w:r>
      <w:r>
        <w:t>до</w:t>
      </w:r>
      <w:r>
        <w:t xml:space="preserve"> </w:t>
      </w:r>
      <w:r>
        <w:t>края</w:t>
      </w:r>
      <w:r>
        <w:t xml:space="preserve"> </w:t>
      </w:r>
      <w:r>
        <w:t>на</w:t>
      </w:r>
      <w:r>
        <w:t xml:space="preserve"> </w:t>
      </w:r>
      <w:r>
        <w:t>ангажимента</w:t>
      </w:r>
      <w:r>
        <w:t xml:space="preserve">, </w:t>
      </w:r>
      <w:r>
        <w:t>когато</w:t>
      </w:r>
      <w:r>
        <w:t>:</w:t>
      </w:r>
    </w:p>
    <w:p w:rsidR="00000000" w:rsidRDefault="004B4D82">
      <w:pPr>
        <w:autoSpaceDE w:val="0"/>
        <w:autoSpaceDN w:val="0"/>
        <w:adjustRightInd w:val="0"/>
      </w:pPr>
      <w:r>
        <w:t xml:space="preserve">1. </w:t>
      </w:r>
      <w:r>
        <w:t>е</w:t>
      </w:r>
      <w:r>
        <w:t xml:space="preserve"> </w:t>
      </w:r>
      <w:r>
        <w:t>регистриран</w:t>
      </w:r>
      <w:r>
        <w:t xml:space="preserve"> </w:t>
      </w:r>
      <w:r>
        <w:t>в</w:t>
      </w:r>
      <w:r>
        <w:t xml:space="preserve"> </w:t>
      </w:r>
      <w:r>
        <w:t>ИСАК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 xml:space="preserve">2. </w:t>
      </w:r>
      <w:r>
        <w:t>отговаря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агроекологична</w:t>
      </w:r>
      <w:r>
        <w:t xml:space="preserve"> </w:t>
      </w:r>
      <w:r>
        <w:t>дейност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1.03.2019 </w:t>
      </w:r>
      <w:r>
        <w:t>г</w:t>
      </w:r>
      <w:r>
        <w:t xml:space="preserve">.) </w:t>
      </w:r>
      <w:r>
        <w:t>е</w:t>
      </w:r>
      <w:r>
        <w:t xml:space="preserve"> </w:t>
      </w:r>
      <w:r>
        <w:t>преминал</w:t>
      </w:r>
      <w:r>
        <w:t xml:space="preserve"> </w:t>
      </w:r>
      <w:r>
        <w:t>агроекологично</w:t>
      </w:r>
      <w:r>
        <w:t xml:space="preserve"> </w:t>
      </w:r>
      <w:r>
        <w:t>обучение</w:t>
      </w:r>
      <w:r>
        <w:t xml:space="preserve"> </w:t>
      </w:r>
      <w:r>
        <w:t>с</w:t>
      </w:r>
      <w:r>
        <w:t xml:space="preserve"> </w:t>
      </w:r>
      <w:r>
        <w:t>минимална</w:t>
      </w:r>
      <w:r>
        <w:t xml:space="preserve"> </w:t>
      </w:r>
      <w:r>
        <w:t>продължителност</w:t>
      </w:r>
      <w:r>
        <w:t xml:space="preserve"> 18 </w:t>
      </w:r>
      <w:r>
        <w:t>часа</w:t>
      </w:r>
      <w:r>
        <w:t xml:space="preserve"> </w:t>
      </w:r>
      <w:r>
        <w:t>или</w:t>
      </w:r>
      <w:r>
        <w:t xml:space="preserve"> </w:t>
      </w:r>
      <w:r>
        <w:t>демонстрационна</w:t>
      </w:r>
      <w:r>
        <w:t xml:space="preserve"> </w:t>
      </w:r>
      <w:r>
        <w:t>дейност</w:t>
      </w:r>
      <w:r>
        <w:t xml:space="preserve"> </w:t>
      </w:r>
      <w:r>
        <w:t>по</w:t>
      </w:r>
      <w:r>
        <w:t xml:space="preserve"> </w:t>
      </w:r>
      <w:r>
        <w:t>мярка</w:t>
      </w:r>
      <w:r>
        <w:t xml:space="preserve"> 1 "</w:t>
      </w:r>
      <w:r>
        <w:t>Трансфер</w:t>
      </w:r>
      <w:r>
        <w:t xml:space="preserve"> </w:t>
      </w:r>
      <w:r>
        <w:t>на</w:t>
      </w:r>
      <w:r>
        <w:t xml:space="preserve"> </w:t>
      </w:r>
      <w:r>
        <w:t>знания</w:t>
      </w:r>
      <w:r>
        <w:t xml:space="preserve"> </w:t>
      </w:r>
      <w:r>
        <w:t>и</w:t>
      </w:r>
      <w:r>
        <w:t xml:space="preserve"> </w:t>
      </w:r>
      <w:r>
        <w:t>действия</w:t>
      </w:r>
      <w:r>
        <w:t xml:space="preserve"> </w:t>
      </w:r>
      <w:r>
        <w:t>по</w:t>
      </w:r>
      <w:r>
        <w:t xml:space="preserve"> </w:t>
      </w:r>
      <w:r>
        <w:t>осведомяване</w:t>
      </w:r>
      <w:r>
        <w:t xml:space="preserve">" </w:t>
      </w:r>
      <w:r>
        <w:t>от</w:t>
      </w:r>
      <w:r>
        <w:t xml:space="preserve"> </w:t>
      </w:r>
      <w:r>
        <w:t>ПРСР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 xml:space="preserve">. </w:t>
      </w:r>
      <w:r>
        <w:t>с</w:t>
      </w:r>
      <w:r>
        <w:t xml:space="preserve"> </w:t>
      </w:r>
      <w:r>
        <w:t>минимална</w:t>
      </w:r>
      <w:r>
        <w:t xml:space="preserve"> </w:t>
      </w:r>
      <w:r>
        <w:t>продължителнос</w:t>
      </w:r>
      <w:r>
        <w:t>т</w:t>
      </w:r>
      <w:r>
        <w:t xml:space="preserve"> 3 </w:t>
      </w:r>
      <w:r>
        <w:t>дни</w:t>
      </w:r>
      <w:r>
        <w:t xml:space="preserve"> </w:t>
      </w:r>
      <w:r>
        <w:t>или</w:t>
      </w:r>
      <w:r>
        <w:t xml:space="preserve"> </w:t>
      </w:r>
      <w:r>
        <w:t>е</w:t>
      </w:r>
      <w:r>
        <w:t xml:space="preserve"> </w:t>
      </w:r>
      <w:r>
        <w:t>доказал</w:t>
      </w:r>
      <w:r>
        <w:t xml:space="preserve"> </w:t>
      </w:r>
      <w:r>
        <w:t>наличието</w:t>
      </w:r>
      <w:r>
        <w:t xml:space="preserve"> </w:t>
      </w:r>
      <w:r>
        <w:t>на</w:t>
      </w:r>
      <w:r>
        <w:t xml:space="preserve"> </w:t>
      </w:r>
      <w:r>
        <w:t>опит</w:t>
      </w:r>
      <w:r>
        <w:t xml:space="preserve"> </w:t>
      </w:r>
      <w:r>
        <w:t>в</w:t>
      </w:r>
      <w:r>
        <w:t xml:space="preserve"> </w:t>
      </w:r>
      <w:r>
        <w:t>извършването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 </w:t>
      </w:r>
      <w:r>
        <w:t>преди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одобрение</w:t>
      </w:r>
      <w:r>
        <w:t xml:space="preserve"> </w:t>
      </w:r>
      <w:r>
        <w:t>на</w:t>
      </w:r>
      <w:r>
        <w:t xml:space="preserve"> </w:t>
      </w:r>
      <w:r>
        <w:t>декларацията</w:t>
      </w:r>
      <w:r>
        <w:t xml:space="preserve"> </w:t>
      </w:r>
      <w:r>
        <w:t>за</w:t>
      </w:r>
      <w:r>
        <w:t xml:space="preserve"> </w:t>
      </w:r>
      <w:r>
        <w:t>прехвърляне</w:t>
      </w:r>
      <w:r>
        <w:t xml:space="preserve"> </w:t>
      </w:r>
      <w:r>
        <w:t>на</w:t>
      </w:r>
      <w:r>
        <w:t xml:space="preserve"> </w:t>
      </w:r>
      <w:r>
        <w:t>стопанството</w:t>
      </w:r>
      <w:r>
        <w:t xml:space="preserve">,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прехвърлянето</w:t>
      </w:r>
      <w:r>
        <w:t xml:space="preserve"> </w:t>
      </w:r>
      <w:r>
        <w:t>е</w:t>
      </w:r>
      <w:r>
        <w:t xml:space="preserve"> </w:t>
      </w:r>
      <w:r>
        <w:t>извършено</w:t>
      </w:r>
      <w:r>
        <w:t xml:space="preserve"> </w:t>
      </w:r>
      <w:r>
        <w:t>след</w:t>
      </w:r>
      <w:r>
        <w:t xml:space="preserve"> </w:t>
      </w:r>
      <w:r>
        <w:t>втората</w:t>
      </w:r>
      <w:r>
        <w:t xml:space="preserve"> </w:t>
      </w:r>
      <w:r>
        <w:t>година</w:t>
      </w:r>
      <w:r>
        <w:t xml:space="preserve"> </w:t>
      </w:r>
      <w:r>
        <w:t>от</w:t>
      </w:r>
      <w:r>
        <w:t xml:space="preserve"> </w:t>
      </w:r>
      <w:r>
        <w:t>поетото</w:t>
      </w:r>
      <w:r>
        <w:t xml:space="preserve"> </w:t>
      </w:r>
      <w:r>
        <w:t>агроекологично</w:t>
      </w:r>
      <w:r>
        <w:t xml:space="preserve"> </w:t>
      </w:r>
      <w:r>
        <w:t>задължение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>4.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>.</w:t>
      </w:r>
      <w:r>
        <w:t xml:space="preserve"> 18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1.03.2019 </w:t>
      </w:r>
      <w:r>
        <w:t>г</w:t>
      </w:r>
      <w:r>
        <w:t xml:space="preserve">.) </w:t>
      </w:r>
      <w:r>
        <w:t>прехвърлителят</w:t>
      </w:r>
      <w:r>
        <w:t xml:space="preserve"> </w:t>
      </w:r>
      <w:r>
        <w:t>и</w:t>
      </w:r>
      <w:r>
        <w:t xml:space="preserve"> </w:t>
      </w:r>
      <w:r>
        <w:t>приобретателят</w:t>
      </w:r>
      <w:r>
        <w:t xml:space="preserve"> </w:t>
      </w:r>
      <w:r>
        <w:t>подават</w:t>
      </w:r>
      <w:r>
        <w:t xml:space="preserve"> </w:t>
      </w:r>
      <w:r>
        <w:t>пред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</w:t>
      </w:r>
      <w:r>
        <w:t>на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>" (</w:t>
      </w:r>
      <w:r>
        <w:t>ОД</w:t>
      </w:r>
      <w:r>
        <w:t xml:space="preserve"> </w:t>
      </w:r>
      <w:r>
        <w:t>на</w:t>
      </w:r>
      <w:r>
        <w:t xml:space="preserve"> </w:t>
      </w:r>
      <w:r>
        <w:t>ДФЗ</w:t>
      </w:r>
      <w:r>
        <w:t xml:space="preserve">) </w:t>
      </w:r>
      <w:r>
        <w:t>по</w:t>
      </w:r>
      <w:r>
        <w:t xml:space="preserve"> </w:t>
      </w:r>
      <w:r>
        <w:lastRenderedPageBreak/>
        <w:t>регистрация</w:t>
      </w:r>
      <w:r>
        <w:t xml:space="preserve"> </w:t>
      </w:r>
      <w:r>
        <w:t>на</w:t>
      </w:r>
      <w:r>
        <w:t xml:space="preserve"> </w:t>
      </w:r>
      <w:r>
        <w:t>прехвърлителя</w:t>
      </w:r>
      <w:r>
        <w:t xml:space="preserve"> </w:t>
      </w:r>
      <w:r>
        <w:t>съвместна</w:t>
      </w:r>
      <w:r>
        <w:t xml:space="preserve"> </w:t>
      </w:r>
      <w:r>
        <w:t>декларация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, </w:t>
      </w:r>
      <w:r>
        <w:t>одобрен</w:t>
      </w:r>
      <w:r>
        <w:t xml:space="preserve"> </w:t>
      </w:r>
      <w:r>
        <w:t>от</w:t>
      </w:r>
      <w:r>
        <w:t xml:space="preserve"> </w:t>
      </w:r>
      <w:r>
        <w:t>изпълнителния</w:t>
      </w:r>
      <w:r>
        <w:t xml:space="preserve"> </w:t>
      </w:r>
      <w:r>
        <w:t>директор</w:t>
      </w:r>
      <w:r>
        <w:t xml:space="preserve"> </w:t>
      </w:r>
      <w:r>
        <w:t>на</w:t>
      </w:r>
      <w:r>
        <w:t xml:space="preserve"> </w:t>
      </w:r>
      <w:r>
        <w:t>ДФЗ</w:t>
      </w:r>
      <w:r>
        <w:t xml:space="preserve"> </w:t>
      </w:r>
      <w:r>
        <w:t>–</w:t>
      </w:r>
      <w:r>
        <w:t xml:space="preserve"> </w:t>
      </w:r>
      <w:r>
        <w:t>РА</w:t>
      </w:r>
      <w:r>
        <w:t xml:space="preserve">, </w:t>
      </w:r>
      <w:r>
        <w:t>за</w:t>
      </w:r>
      <w:r>
        <w:t xml:space="preserve"> </w:t>
      </w:r>
      <w:r>
        <w:t>прехвърляне</w:t>
      </w:r>
      <w:r>
        <w:t xml:space="preserve"> </w:t>
      </w:r>
      <w:r>
        <w:t>на</w:t>
      </w:r>
      <w:r>
        <w:t xml:space="preserve"> </w:t>
      </w:r>
      <w:r>
        <w:t>стопанството</w:t>
      </w:r>
      <w:r>
        <w:t xml:space="preserve">,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 xml:space="preserve">. 4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5 </w:t>
      </w:r>
      <w:r>
        <w:t>от</w:t>
      </w:r>
      <w:r>
        <w:t xml:space="preserve"> 2009 </w:t>
      </w:r>
      <w:r>
        <w:t>г</w:t>
      </w:r>
      <w:r>
        <w:t xml:space="preserve">. </w:t>
      </w:r>
      <w:r>
        <w:t>и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 xml:space="preserve">. 9 </w:t>
      </w:r>
      <w:r>
        <w:t>от</w:t>
      </w:r>
      <w:r>
        <w:t xml:space="preserve"> </w:t>
      </w:r>
      <w:r>
        <w:t>същата</w:t>
      </w:r>
      <w:r>
        <w:t xml:space="preserve"> </w:t>
      </w:r>
      <w:r>
        <w:t>наредба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–</w:t>
      </w:r>
      <w:r>
        <w:t xml:space="preserve"> </w:t>
      </w:r>
      <w:r>
        <w:t>Разплащателна</w:t>
      </w:r>
      <w:r>
        <w:t xml:space="preserve"> </w:t>
      </w:r>
      <w:r>
        <w:t>агенция</w:t>
      </w:r>
      <w:r>
        <w:t xml:space="preserve">, </w:t>
      </w:r>
      <w:r>
        <w:t>уведомява</w:t>
      </w:r>
      <w:r>
        <w:t xml:space="preserve"> </w:t>
      </w:r>
      <w:r>
        <w:t>прех</w:t>
      </w:r>
      <w:r>
        <w:t>върлителя</w:t>
      </w:r>
      <w:r>
        <w:t xml:space="preserve"> </w:t>
      </w:r>
      <w:r>
        <w:t>и</w:t>
      </w:r>
      <w:r>
        <w:t xml:space="preserve"> </w:t>
      </w:r>
      <w:r>
        <w:t>приобретателя</w:t>
      </w:r>
      <w:r>
        <w:t xml:space="preserve"> </w:t>
      </w:r>
      <w:r>
        <w:t>за</w:t>
      </w:r>
      <w:r>
        <w:t xml:space="preserve"> </w:t>
      </w:r>
      <w:r>
        <w:t>взетото</w:t>
      </w:r>
      <w:r>
        <w:t xml:space="preserve"> </w:t>
      </w:r>
      <w:r>
        <w:t>решение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един</w:t>
      </w:r>
      <w:r>
        <w:t xml:space="preserve"> </w:t>
      </w:r>
      <w:r>
        <w:t>месец</w:t>
      </w:r>
      <w:r>
        <w:t xml:space="preserve"> </w:t>
      </w:r>
      <w:r>
        <w:t>от</w:t>
      </w:r>
      <w:r>
        <w:t xml:space="preserve"> </w:t>
      </w:r>
      <w:r>
        <w:t>постъпване</w:t>
      </w:r>
      <w:r>
        <w:t xml:space="preserve"> </w:t>
      </w:r>
      <w:r>
        <w:t>на</w:t>
      </w:r>
      <w:r>
        <w:t xml:space="preserve"> </w:t>
      </w:r>
      <w:r>
        <w:t>декларацията</w:t>
      </w:r>
      <w:r>
        <w:t xml:space="preserve"> </w:t>
      </w:r>
      <w:r>
        <w:t>и</w:t>
      </w:r>
      <w:r>
        <w:t xml:space="preserve"> </w:t>
      </w:r>
      <w:r>
        <w:t>всички</w:t>
      </w:r>
      <w:r>
        <w:t xml:space="preserve"> </w:t>
      </w:r>
      <w:r>
        <w:t>изискуеми</w:t>
      </w:r>
      <w:r>
        <w:t xml:space="preserve"> </w:t>
      </w:r>
      <w:r>
        <w:t>документи</w:t>
      </w:r>
      <w:r>
        <w:t xml:space="preserve"> </w:t>
      </w:r>
      <w:r>
        <w:t>в</w:t>
      </w:r>
      <w:r>
        <w:t xml:space="preserve"> </w:t>
      </w:r>
      <w:r>
        <w:t>ОД</w:t>
      </w:r>
      <w:r>
        <w:t xml:space="preserve"> </w:t>
      </w:r>
      <w:r>
        <w:t>на</w:t>
      </w:r>
      <w:r>
        <w:t xml:space="preserve"> </w:t>
      </w:r>
      <w:r>
        <w:t>ДФЗ</w:t>
      </w:r>
      <w:r>
        <w:t>.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29</w:t>
      </w:r>
      <w:r>
        <w:t>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19.04.2022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приобретателят</w:t>
      </w:r>
      <w:r>
        <w:t xml:space="preserve"> </w:t>
      </w:r>
      <w:r>
        <w:t>декларира</w:t>
      </w:r>
      <w:r>
        <w:t xml:space="preserve">, </w:t>
      </w:r>
      <w:r>
        <w:t>че</w:t>
      </w:r>
      <w:r>
        <w:t xml:space="preserve"> </w:t>
      </w:r>
      <w:r>
        <w:t>ще</w:t>
      </w:r>
      <w:r>
        <w:t xml:space="preserve"> </w:t>
      </w:r>
      <w:r>
        <w:t>продължи</w:t>
      </w:r>
      <w:r>
        <w:t xml:space="preserve"> </w:t>
      </w:r>
      <w:r>
        <w:t>прилагане</w:t>
      </w:r>
      <w:r>
        <w:t>то</w:t>
      </w:r>
      <w:r>
        <w:t xml:space="preserve"> </w:t>
      </w:r>
      <w:r>
        <w:t>на</w:t>
      </w:r>
      <w:r>
        <w:t xml:space="preserve"> </w:t>
      </w:r>
      <w:r>
        <w:t>агроекологичните</w:t>
      </w:r>
      <w:r>
        <w:t xml:space="preserve"> </w:t>
      </w:r>
      <w:r>
        <w:t>дейности</w:t>
      </w:r>
      <w:r>
        <w:t xml:space="preserve"> </w:t>
      </w:r>
      <w:r>
        <w:t>до</w:t>
      </w:r>
      <w:r>
        <w:t xml:space="preserve"> </w:t>
      </w:r>
      <w:r>
        <w:t>края</w:t>
      </w:r>
      <w:r>
        <w:t xml:space="preserve"> </w:t>
      </w:r>
      <w:r>
        <w:t>на</w:t>
      </w:r>
      <w:r>
        <w:t xml:space="preserve"> </w:t>
      </w:r>
      <w:r>
        <w:t>ангажимента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го</w:t>
      </w:r>
      <w:r>
        <w:t xml:space="preserve"> </w:t>
      </w:r>
      <w:r>
        <w:t>изпълни</w:t>
      </w:r>
      <w:r>
        <w:t xml:space="preserve">, </w:t>
      </w:r>
      <w:r>
        <w:t>прехвърлителят</w:t>
      </w:r>
      <w:r>
        <w:t xml:space="preserve"> </w:t>
      </w:r>
      <w:r>
        <w:t>възстановява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, </w:t>
      </w:r>
      <w:r>
        <w:t>получена</w:t>
      </w:r>
      <w:r>
        <w:t xml:space="preserve"> </w:t>
      </w:r>
      <w:r>
        <w:t>до</w:t>
      </w:r>
      <w:r>
        <w:t xml:space="preserve"> </w:t>
      </w:r>
      <w:r>
        <w:t>момента</w:t>
      </w:r>
      <w:r>
        <w:t xml:space="preserve"> </w:t>
      </w:r>
      <w:r>
        <w:t>на</w:t>
      </w:r>
      <w:r>
        <w:t xml:space="preserve"> </w:t>
      </w:r>
      <w:r>
        <w:t>прехвърляне</w:t>
      </w:r>
      <w:r>
        <w:t xml:space="preserve"> </w:t>
      </w:r>
      <w:r>
        <w:t>на</w:t>
      </w:r>
      <w:r>
        <w:t xml:space="preserve"> </w:t>
      </w:r>
      <w:r>
        <w:t>стопанството</w:t>
      </w:r>
      <w:r>
        <w:t xml:space="preserve">, </w:t>
      </w:r>
      <w:r>
        <w:t>или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нея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18, </w:t>
      </w:r>
      <w:r>
        <w:t>ал</w:t>
      </w:r>
      <w:r>
        <w:t xml:space="preserve">. 4, </w:t>
      </w:r>
      <w:r>
        <w:t>а</w:t>
      </w:r>
      <w:r>
        <w:t xml:space="preserve"> </w:t>
      </w:r>
      <w:r>
        <w:t>приобретателят</w:t>
      </w:r>
      <w:r>
        <w:t xml:space="preserve"> </w:t>
      </w:r>
      <w:r>
        <w:t>възстановява</w:t>
      </w:r>
      <w:r>
        <w:t xml:space="preserve"> </w:t>
      </w:r>
      <w:r>
        <w:t>финансовата</w:t>
      </w:r>
      <w:r>
        <w:t xml:space="preserve"> </w:t>
      </w:r>
      <w:r>
        <w:t>пом</w:t>
      </w:r>
      <w:r>
        <w:t>ощ</w:t>
      </w:r>
      <w:r>
        <w:t xml:space="preserve">, </w:t>
      </w:r>
      <w:r>
        <w:t>получена</w:t>
      </w:r>
      <w:r>
        <w:t xml:space="preserve"> </w:t>
      </w:r>
      <w:r>
        <w:t>след</w:t>
      </w:r>
      <w:r>
        <w:t xml:space="preserve"> </w:t>
      </w:r>
      <w:r>
        <w:t>прехвърляне</w:t>
      </w:r>
      <w:r>
        <w:t xml:space="preserve"> </w:t>
      </w:r>
      <w:r>
        <w:t>на</w:t>
      </w:r>
      <w:r>
        <w:t xml:space="preserve"> </w:t>
      </w:r>
      <w:r>
        <w:t>стопанството</w:t>
      </w:r>
      <w:r>
        <w:t xml:space="preserve">, </w:t>
      </w:r>
      <w:r>
        <w:t>или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нея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18, </w:t>
      </w:r>
      <w:r>
        <w:t>ал</w:t>
      </w:r>
      <w:r>
        <w:t>. 4.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30</w:t>
      </w:r>
      <w:r>
        <w:t xml:space="preserve">. </w:t>
      </w:r>
      <w:r>
        <w:t>При</w:t>
      </w:r>
      <w:r>
        <w:t xml:space="preserve"> </w:t>
      </w:r>
      <w:r>
        <w:t>прехвърляне</w:t>
      </w:r>
      <w:r>
        <w:t xml:space="preserve"> </w:t>
      </w:r>
      <w:r>
        <w:t>на</w:t>
      </w:r>
      <w:r>
        <w:t xml:space="preserve"> </w:t>
      </w:r>
      <w:r>
        <w:t>стопанство</w:t>
      </w:r>
      <w:r>
        <w:t xml:space="preserve"> </w:t>
      </w:r>
      <w:r>
        <w:t>от</w:t>
      </w:r>
      <w:r>
        <w:t xml:space="preserve"> </w:t>
      </w:r>
      <w:r>
        <w:t>едно</w:t>
      </w:r>
      <w:r>
        <w:t xml:space="preserve"> </w:t>
      </w:r>
      <w:r>
        <w:t>подпомагано</w:t>
      </w:r>
      <w:r>
        <w:t xml:space="preserve"> </w:t>
      </w:r>
      <w:r>
        <w:t>лице</w:t>
      </w:r>
      <w:r>
        <w:t xml:space="preserve"> </w:t>
      </w:r>
      <w:r>
        <w:t>на</w:t>
      </w:r>
      <w:r>
        <w:t xml:space="preserve"> </w:t>
      </w:r>
      <w:r>
        <w:t>друго</w:t>
      </w:r>
      <w:r>
        <w:t xml:space="preserve"> </w:t>
      </w:r>
      <w:r>
        <w:t>приобретателят</w:t>
      </w:r>
      <w:r>
        <w:t xml:space="preserve"> </w:t>
      </w:r>
      <w:r>
        <w:t>спазва</w:t>
      </w:r>
      <w:r>
        <w:t xml:space="preserve"> </w:t>
      </w:r>
      <w:r>
        <w:t>всички</w:t>
      </w:r>
      <w:r>
        <w:t xml:space="preserve"> </w:t>
      </w:r>
      <w:r>
        <w:t>изисквания</w:t>
      </w:r>
      <w:r>
        <w:t xml:space="preserve"> </w:t>
      </w:r>
      <w:r>
        <w:t>на</w:t>
      </w:r>
      <w:r>
        <w:t xml:space="preserve"> </w:t>
      </w:r>
      <w:r>
        <w:t>агроекологичните</w:t>
      </w:r>
      <w:r>
        <w:t xml:space="preserve"> </w:t>
      </w:r>
      <w:r>
        <w:t>дейности</w:t>
      </w:r>
      <w:r>
        <w:t xml:space="preserve">,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прилагал</w:t>
      </w:r>
      <w:r>
        <w:t xml:space="preserve"> </w:t>
      </w:r>
      <w:r>
        <w:t>прехвърлит</w:t>
      </w:r>
      <w:r>
        <w:t>елят</w:t>
      </w:r>
      <w:r>
        <w:t>.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31</w:t>
      </w:r>
      <w:r>
        <w:t>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.)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при</w:t>
      </w:r>
      <w:r>
        <w:t xml:space="preserve"> </w:t>
      </w:r>
      <w:r>
        <w:t>нанасяне</w:t>
      </w:r>
      <w:r>
        <w:t xml:space="preserve"> </w:t>
      </w:r>
      <w:r>
        <w:t>на</w:t>
      </w:r>
      <w:r>
        <w:t xml:space="preserve"> </w:t>
      </w:r>
      <w:r>
        <w:t>вреда</w:t>
      </w:r>
      <w:r>
        <w:t xml:space="preserve"> </w:t>
      </w:r>
      <w:r>
        <w:t>от</w:t>
      </w:r>
      <w:r>
        <w:t xml:space="preserve"> </w:t>
      </w:r>
      <w:r>
        <w:t>трети</w:t>
      </w:r>
      <w:r>
        <w:t xml:space="preserve"> </w:t>
      </w:r>
      <w:r>
        <w:t>лица</w:t>
      </w:r>
      <w:r>
        <w:t xml:space="preserve">, </w:t>
      </w:r>
      <w:r>
        <w:t>унищожаване</w:t>
      </w:r>
      <w:r>
        <w:t xml:space="preserve"> </w:t>
      </w:r>
      <w:r>
        <w:t>на</w:t>
      </w:r>
      <w:r>
        <w:t xml:space="preserve"> </w:t>
      </w:r>
      <w:r>
        <w:t>култура</w:t>
      </w:r>
      <w:r>
        <w:t xml:space="preserve"> </w:t>
      </w:r>
      <w:r>
        <w:t>върху</w:t>
      </w:r>
      <w:r>
        <w:t xml:space="preserve"> </w:t>
      </w:r>
      <w:r>
        <w:t>заявен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парцел</w:t>
      </w:r>
      <w:r>
        <w:t xml:space="preserve"> </w:t>
      </w:r>
      <w:r>
        <w:t>или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, </w:t>
      </w:r>
      <w:r>
        <w:t>разораване</w:t>
      </w:r>
      <w:r>
        <w:t xml:space="preserve"> </w:t>
      </w:r>
      <w:r>
        <w:t>на</w:t>
      </w:r>
      <w:r>
        <w:t xml:space="preserve"> </w:t>
      </w:r>
      <w:r>
        <w:t>пасища</w:t>
      </w:r>
      <w:r>
        <w:t xml:space="preserve"> </w:t>
      </w:r>
      <w:r>
        <w:t>или</w:t>
      </w:r>
      <w:r>
        <w:t xml:space="preserve"> </w:t>
      </w:r>
      <w:r>
        <w:t>пожар</w:t>
      </w:r>
      <w:r>
        <w:t xml:space="preserve"> </w:t>
      </w:r>
      <w:r>
        <w:t>и</w:t>
      </w:r>
      <w:r>
        <w:t xml:space="preserve"> </w:t>
      </w:r>
      <w:r>
        <w:t>унищожава</w:t>
      </w:r>
      <w:r>
        <w:t>не</w:t>
      </w:r>
      <w:r>
        <w:t xml:space="preserve"> </w:t>
      </w:r>
      <w:r>
        <w:t>на</w:t>
      </w:r>
      <w:r>
        <w:t xml:space="preserve"> </w:t>
      </w:r>
      <w:r>
        <w:t>заявени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, </w:t>
      </w:r>
      <w:r>
        <w:t>разположени</w:t>
      </w:r>
      <w:r>
        <w:t xml:space="preserve"> </w:t>
      </w:r>
      <w:r>
        <w:t>във</w:t>
      </w:r>
      <w:r>
        <w:t xml:space="preserve"> </w:t>
      </w:r>
      <w:r>
        <w:t>временен</w:t>
      </w:r>
      <w:r>
        <w:t xml:space="preserve"> </w:t>
      </w:r>
      <w:r>
        <w:t>пчелин</w:t>
      </w:r>
      <w:r>
        <w:t xml:space="preserve"> </w:t>
      </w:r>
      <w:r>
        <w:t>да</w:t>
      </w:r>
      <w:r>
        <w:t xml:space="preserve"> </w:t>
      </w:r>
      <w:r>
        <w:t>уведомят</w:t>
      </w:r>
      <w:r>
        <w:t xml:space="preserve"> </w:t>
      </w:r>
      <w:r>
        <w:t>писмено</w:t>
      </w:r>
      <w:r>
        <w:t xml:space="preserve"> </w:t>
      </w:r>
      <w:r>
        <w:t>ДФЗ</w:t>
      </w:r>
      <w:r>
        <w:t xml:space="preserve"> </w:t>
      </w:r>
      <w:r>
        <w:t>–</w:t>
      </w:r>
      <w:r>
        <w:t xml:space="preserve"> </w:t>
      </w:r>
      <w:r>
        <w:t>РА</w:t>
      </w:r>
      <w:r>
        <w:t xml:space="preserve">,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15 </w:t>
      </w:r>
      <w:r>
        <w:t>работни</w:t>
      </w:r>
      <w:r>
        <w:t xml:space="preserve"> </w:t>
      </w:r>
      <w:r>
        <w:t>дни</w:t>
      </w:r>
      <w:r>
        <w:t xml:space="preserve"> </w:t>
      </w:r>
      <w:r>
        <w:t>от</w:t>
      </w:r>
      <w:r>
        <w:t xml:space="preserve"> </w:t>
      </w:r>
      <w:r>
        <w:t>настъпване</w:t>
      </w:r>
      <w:r>
        <w:t xml:space="preserve"> </w:t>
      </w:r>
      <w:r>
        <w:t>на</w:t>
      </w:r>
      <w:r>
        <w:t xml:space="preserve"> </w:t>
      </w:r>
      <w:r>
        <w:t>събитието</w:t>
      </w:r>
      <w:r>
        <w:t xml:space="preserve">, </w:t>
      </w:r>
      <w:r>
        <w:t>като</w:t>
      </w:r>
      <w:r>
        <w:t xml:space="preserve"> </w:t>
      </w:r>
      <w:r>
        <w:t>представят</w:t>
      </w:r>
      <w:r>
        <w:t xml:space="preserve">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документ</w:t>
      </w:r>
      <w:r>
        <w:t xml:space="preserve"> </w:t>
      </w:r>
      <w:r>
        <w:t>от</w:t>
      </w:r>
      <w:r>
        <w:t xml:space="preserve"> </w:t>
      </w:r>
      <w:r>
        <w:t>съответния</w:t>
      </w:r>
      <w:r>
        <w:t xml:space="preserve"> </w:t>
      </w:r>
      <w:r>
        <w:t>компетентен</w:t>
      </w:r>
      <w:r>
        <w:t xml:space="preserve"> </w:t>
      </w:r>
      <w:r>
        <w:t>административен</w:t>
      </w:r>
      <w:r>
        <w:t xml:space="preserve"> </w:t>
      </w:r>
      <w:r>
        <w:t>орган</w:t>
      </w:r>
      <w:r>
        <w:t>.</w:t>
      </w:r>
    </w:p>
    <w:p w:rsidR="00000000" w:rsidRDefault="004B4D82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II</w:t>
      </w:r>
      <w:r>
        <w:rPr>
          <w:b/>
          <w:sz w:val="36"/>
        </w:rPr>
        <w:br/>
      </w:r>
      <w:r>
        <w:rPr>
          <w:b/>
          <w:sz w:val="36"/>
        </w:rPr>
        <w:t>Възстановяване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поддържане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постоянно</w:t>
      </w:r>
      <w:r>
        <w:rPr>
          <w:b/>
          <w:sz w:val="36"/>
        </w:rPr>
        <w:t xml:space="preserve"> </w:t>
      </w:r>
      <w:r>
        <w:rPr>
          <w:b/>
          <w:sz w:val="36"/>
        </w:rPr>
        <w:t>затревени</w:t>
      </w:r>
      <w:r>
        <w:rPr>
          <w:b/>
          <w:sz w:val="36"/>
        </w:rPr>
        <w:t xml:space="preserve"> </w:t>
      </w:r>
      <w:r>
        <w:rPr>
          <w:b/>
          <w:sz w:val="36"/>
        </w:rPr>
        <w:t>площи</w:t>
      </w:r>
      <w:r>
        <w:rPr>
          <w:b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z w:val="36"/>
        </w:rPr>
        <w:t xml:space="preserve"> </w:t>
      </w:r>
      <w:r>
        <w:rPr>
          <w:b/>
          <w:sz w:val="36"/>
        </w:rPr>
        <w:t>ВПС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32</w:t>
      </w:r>
      <w:r>
        <w:t xml:space="preserve">. (1) </w:t>
      </w:r>
      <w:r>
        <w:t>При</w:t>
      </w:r>
      <w:r>
        <w:t xml:space="preserve"> </w:t>
      </w:r>
      <w:r>
        <w:t>управлението</w:t>
      </w:r>
      <w:r>
        <w:t xml:space="preserve"> </w:t>
      </w:r>
      <w:r>
        <w:t>на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Възстановяване</w:t>
      </w:r>
      <w:r>
        <w:t xml:space="preserve"> </w:t>
      </w:r>
      <w:r>
        <w:t>и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постоянно</w:t>
      </w:r>
      <w:r>
        <w:t xml:space="preserve"> </w:t>
      </w:r>
      <w:r>
        <w:t>затревени</w:t>
      </w:r>
      <w:r>
        <w:t xml:space="preserve"> </w:t>
      </w:r>
      <w:r>
        <w:t>площи</w:t>
      </w:r>
      <w:r>
        <w:t xml:space="preserve"> </w:t>
      </w:r>
      <w:r>
        <w:t>с</w:t>
      </w:r>
      <w:r>
        <w:t xml:space="preserve"> </w:t>
      </w:r>
      <w:r>
        <w:t>ВПС</w:t>
      </w:r>
      <w:r>
        <w:t xml:space="preserve">"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не</w:t>
      </w:r>
      <w:r>
        <w:t>:</w:t>
      </w:r>
    </w:p>
    <w:p w:rsidR="00000000" w:rsidRDefault="004B4D82">
      <w:pPr>
        <w:autoSpaceDE w:val="0"/>
        <w:autoSpaceDN w:val="0"/>
        <w:adjustRightInd w:val="0"/>
      </w:pPr>
      <w:r>
        <w:t xml:space="preserve">1. </w:t>
      </w:r>
      <w:r>
        <w:t>използват</w:t>
      </w:r>
      <w:r>
        <w:t xml:space="preserve"> </w:t>
      </w:r>
      <w:r>
        <w:t>минерални</w:t>
      </w:r>
      <w:r>
        <w:t xml:space="preserve"> </w:t>
      </w:r>
      <w:r>
        <w:t>торове</w:t>
      </w:r>
      <w:r>
        <w:t xml:space="preserve"> </w:t>
      </w:r>
      <w:r>
        <w:t>и</w:t>
      </w:r>
      <w:r>
        <w:t xml:space="preserve"> </w:t>
      </w:r>
      <w:r>
        <w:t>продукти</w:t>
      </w:r>
      <w:r>
        <w:t xml:space="preserve"> </w:t>
      </w:r>
      <w:r>
        <w:t>за</w:t>
      </w:r>
      <w:r>
        <w:t xml:space="preserve"> </w:t>
      </w:r>
      <w:r>
        <w:t>растите</w:t>
      </w:r>
      <w:r>
        <w:t>лна</w:t>
      </w:r>
      <w:r>
        <w:t xml:space="preserve"> </w:t>
      </w:r>
      <w:r>
        <w:t>защита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 xml:space="preserve">2. </w:t>
      </w:r>
      <w:r>
        <w:t>разорават</w:t>
      </w:r>
      <w:r>
        <w:t xml:space="preserve"> </w:t>
      </w:r>
      <w:r>
        <w:t>заявените</w:t>
      </w:r>
      <w:r>
        <w:t xml:space="preserve"> </w:t>
      </w:r>
      <w:r>
        <w:t>постоянно</w:t>
      </w:r>
      <w:r>
        <w:t xml:space="preserve"> </w:t>
      </w:r>
      <w:r>
        <w:t>затревените</w:t>
      </w:r>
      <w:r>
        <w:t xml:space="preserve"> </w:t>
      </w:r>
      <w:r>
        <w:t>площи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 xml:space="preserve">3. </w:t>
      </w:r>
      <w:r>
        <w:t>изграждат</w:t>
      </w:r>
      <w:r>
        <w:t xml:space="preserve"> </w:t>
      </w:r>
      <w:r>
        <w:t>нови</w:t>
      </w:r>
      <w:r>
        <w:t xml:space="preserve"> </w:t>
      </w:r>
      <w:r>
        <w:t>отводнителни</w:t>
      </w:r>
      <w:r>
        <w:t xml:space="preserve"> </w:t>
      </w:r>
      <w:r>
        <w:t>системи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 xml:space="preserve">(2) </w:t>
      </w:r>
      <w:r>
        <w:t>Земеделските</w:t>
      </w:r>
      <w:r>
        <w:t xml:space="preserve"> </w:t>
      </w:r>
      <w:r>
        <w:t>стопани</w:t>
      </w:r>
      <w:r>
        <w:t xml:space="preserve">, </w:t>
      </w:r>
      <w:r>
        <w:t>които</w:t>
      </w:r>
      <w:r>
        <w:t xml:space="preserve"> </w:t>
      </w:r>
      <w:r>
        <w:t>поддържат</w:t>
      </w:r>
      <w:r>
        <w:t xml:space="preserve"> </w:t>
      </w:r>
      <w:r>
        <w:t>постоянно</w:t>
      </w:r>
      <w:r>
        <w:t xml:space="preserve"> </w:t>
      </w:r>
      <w:r>
        <w:t>затревените</w:t>
      </w:r>
      <w:r>
        <w:t xml:space="preserve"> </w:t>
      </w:r>
      <w:r>
        <w:t>площи</w:t>
      </w:r>
      <w:r>
        <w:t xml:space="preserve"> </w:t>
      </w:r>
      <w:r>
        <w:t>чрез</w:t>
      </w:r>
      <w:r>
        <w:t xml:space="preserve"> </w:t>
      </w:r>
      <w:r>
        <w:t>косене</w:t>
      </w:r>
      <w:r>
        <w:t xml:space="preserve">,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спазват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</w:t>
      </w:r>
      <w:r>
        <w:t>да</w:t>
      </w:r>
      <w:r>
        <w:t xml:space="preserve"> </w:t>
      </w:r>
      <w:r>
        <w:t>извършват</w:t>
      </w:r>
      <w:r>
        <w:t xml:space="preserve"> </w:t>
      </w:r>
      <w:r>
        <w:t>косене</w:t>
      </w:r>
      <w:r>
        <w:t xml:space="preserve"> </w:t>
      </w:r>
      <w:r>
        <w:t>от</w:t>
      </w:r>
      <w:r>
        <w:t xml:space="preserve"> 15 </w:t>
      </w:r>
      <w:r>
        <w:t>ю</w:t>
      </w:r>
      <w:r>
        <w:t>ни</w:t>
      </w:r>
      <w:r>
        <w:t xml:space="preserve"> </w:t>
      </w:r>
      <w:r>
        <w:t>до</w:t>
      </w:r>
      <w:r>
        <w:t xml:space="preserve"> 15 </w:t>
      </w:r>
      <w:r>
        <w:t>юли</w:t>
      </w:r>
      <w:r>
        <w:t xml:space="preserve"> </w:t>
      </w:r>
      <w:r>
        <w:t>за</w:t>
      </w:r>
      <w:r>
        <w:t xml:space="preserve"> </w:t>
      </w:r>
      <w:r>
        <w:t>равнинни</w:t>
      </w:r>
      <w:r>
        <w:t xml:space="preserve"> </w:t>
      </w:r>
      <w:r>
        <w:t>и</w:t>
      </w:r>
      <w:r>
        <w:t xml:space="preserve"> </w:t>
      </w:r>
      <w:r>
        <w:t>хълмисти</w:t>
      </w:r>
      <w:r>
        <w:t xml:space="preserve"> </w:t>
      </w:r>
      <w:r>
        <w:t>райони</w:t>
      </w:r>
      <w:r>
        <w:t xml:space="preserve"> </w:t>
      </w:r>
      <w:r>
        <w:t>и</w:t>
      </w:r>
      <w:r>
        <w:t xml:space="preserve"> </w:t>
      </w:r>
      <w:r>
        <w:t>между</w:t>
      </w:r>
      <w:r>
        <w:t xml:space="preserve"> 30 </w:t>
      </w:r>
      <w:r>
        <w:t>юни</w:t>
      </w:r>
      <w:r>
        <w:t xml:space="preserve"> </w:t>
      </w:r>
      <w:r>
        <w:t>до</w:t>
      </w:r>
      <w:r>
        <w:t xml:space="preserve"> 15 </w:t>
      </w:r>
      <w:r>
        <w:t>август</w:t>
      </w:r>
      <w:r>
        <w:t xml:space="preserve"> </w:t>
      </w:r>
      <w:r>
        <w:t>за</w:t>
      </w:r>
      <w:r>
        <w:t xml:space="preserve"> </w:t>
      </w:r>
      <w:r>
        <w:t>планинските</w:t>
      </w:r>
      <w:r>
        <w:t xml:space="preserve"> </w:t>
      </w:r>
      <w:r>
        <w:t>райони</w:t>
      </w:r>
      <w:r>
        <w:t xml:space="preserve">, </w:t>
      </w:r>
      <w:r>
        <w:t>като</w:t>
      </w:r>
      <w:r>
        <w:t xml:space="preserve"> </w:t>
      </w:r>
      <w:r>
        <w:t>косенето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ръчно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косачки</w:t>
      </w:r>
      <w:r>
        <w:t xml:space="preserve"> </w:t>
      </w:r>
      <w:r>
        <w:t>за</w:t>
      </w:r>
      <w:r>
        <w:t xml:space="preserve"> </w:t>
      </w:r>
      <w:r>
        <w:t>бавно</w:t>
      </w:r>
      <w:r>
        <w:t xml:space="preserve"> </w:t>
      </w:r>
      <w:r>
        <w:t>косене</w:t>
      </w:r>
      <w:r>
        <w:t xml:space="preserve">, </w:t>
      </w:r>
      <w:r>
        <w:t>коси</w:t>
      </w:r>
      <w:r>
        <w:t xml:space="preserve"> </w:t>
      </w:r>
      <w:r>
        <w:t>се</w:t>
      </w:r>
      <w:r>
        <w:t xml:space="preserve"> </w:t>
      </w:r>
      <w:r>
        <w:t>от</w:t>
      </w:r>
      <w:r>
        <w:t xml:space="preserve"> </w:t>
      </w:r>
      <w:r>
        <w:t>центъра</w:t>
      </w:r>
      <w:r>
        <w:t xml:space="preserve"> </w:t>
      </w:r>
      <w:r>
        <w:t>към</w:t>
      </w:r>
      <w:r>
        <w:t xml:space="preserve"> </w:t>
      </w:r>
      <w:r>
        <w:t>периферията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единия</w:t>
      </w:r>
      <w:r>
        <w:t xml:space="preserve"> </w:t>
      </w:r>
      <w:r>
        <w:t>край</w:t>
      </w:r>
      <w:r>
        <w:t xml:space="preserve"> </w:t>
      </w:r>
      <w:r>
        <w:t>на</w:t>
      </w:r>
      <w:r>
        <w:t xml:space="preserve"> </w:t>
      </w:r>
      <w:r>
        <w:t>ливадата</w:t>
      </w:r>
      <w:r>
        <w:t xml:space="preserve"> </w:t>
      </w:r>
      <w:r>
        <w:t>към</w:t>
      </w:r>
      <w:r>
        <w:t xml:space="preserve"> </w:t>
      </w:r>
      <w:r>
        <w:t>другия</w:t>
      </w:r>
      <w:r>
        <w:t xml:space="preserve"> </w:t>
      </w:r>
      <w:r>
        <w:t>с</w:t>
      </w:r>
      <w:r>
        <w:t xml:space="preserve"> </w:t>
      </w:r>
      <w:r>
        <w:t>ниска</w:t>
      </w:r>
      <w:r>
        <w:t xml:space="preserve"> </w:t>
      </w:r>
      <w:r>
        <w:t>скорост</w:t>
      </w:r>
      <w:r>
        <w:t xml:space="preserve">. </w:t>
      </w:r>
      <w:r>
        <w:t>Окосе</w:t>
      </w:r>
      <w:r>
        <w:t>ната</w:t>
      </w:r>
      <w:r>
        <w:t xml:space="preserve"> </w:t>
      </w:r>
      <w:r>
        <w:t>трева</w:t>
      </w:r>
      <w:r>
        <w:t xml:space="preserve"> </w:t>
      </w:r>
      <w:r>
        <w:t>се</w:t>
      </w:r>
      <w:r>
        <w:t xml:space="preserve"> </w:t>
      </w:r>
      <w:r>
        <w:t>изсушава</w:t>
      </w:r>
      <w:r>
        <w:t xml:space="preserve"> </w:t>
      </w:r>
      <w:r>
        <w:t>и</w:t>
      </w:r>
      <w:r>
        <w:t xml:space="preserve"> </w:t>
      </w:r>
      <w:r>
        <w:t>събира</w:t>
      </w:r>
      <w:r>
        <w:t xml:space="preserve"> </w:t>
      </w:r>
      <w:r>
        <w:t>на</w:t>
      </w:r>
      <w:r>
        <w:t xml:space="preserve"> </w:t>
      </w:r>
      <w:r>
        <w:t>купове</w:t>
      </w:r>
      <w:r>
        <w:t xml:space="preserve"> </w:t>
      </w:r>
      <w:r>
        <w:t>или</w:t>
      </w:r>
      <w:r>
        <w:t xml:space="preserve"> </w:t>
      </w:r>
      <w:r>
        <w:t>се</w:t>
      </w:r>
      <w:r>
        <w:t xml:space="preserve"> </w:t>
      </w:r>
      <w:r>
        <w:t>изнася</w:t>
      </w:r>
      <w:r>
        <w:t xml:space="preserve"> </w:t>
      </w:r>
      <w:r>
        <w:t>от</w:t>
      </w:r>
      <w:r>
        <w:t xml:space="preserve"> </w:t>
      </w:r>
      <w:r>
        <w:t>парцела</w:t>
      </w:r>
      <w:r>
        <w:t xml:space="preserve">. </w:t>
      </w:r>
    </w:p>
    <w:p w:rsidR="00000000" w:rsidRDefault="004B4D82">
      <w:pPr>
        <w:autoSpaceDE w:val="0"/>
        <w:autoSpaceDN w:val="0"/>
        <w:adjustRightInd w:val="0"/>
      </w:pPr>
      <w:r>
        <w:t xml:space="preserve">(3) </w:t>
      </w:r>
      <w:r>
        <w:t>Земеделските</w:t>
      </w:r>
      <w:r>
        <w:t xml:space="preserve"> </w:t>
      </w:r>
      <w:r>
        <w:t>стопани</w:t>
      </w:r>
      <w:r>
        <w:t xml:space="preserve">, </w:t>
      </w:r>
      <w:r>
        <w:t>които</w:t>
      </w:r>
      <w:r>
        <w:t xml:space="preserve"> </w:t>
      </w:r>
      <w:r>
        <w:t>поддържат</w:t>
      </w:r>
      <w:r>
        <w:t xml:space="preserve"> </w:t>
      </w:r>
      <w:r>
        <w:t>постоянно</w:t>
      </w:r>
      <w:r>
        <w:t xml:space="preserve"> </w:t>
      </w:r>
      <w:r>
        <w:t>затревените</w:t>
      </w:r>
      <w:r>
        <w:t xml:space="preserve"> </w:t>
      </w:r>
      <w:r>
        <w:t>площи</w:t>
      </w:r>
      <w:r>
        <w:t xml:space="preserve"> </w:t>
      </w:r>
      <w:r>
        <w:t>чрез</w:t>
      </w:r>
      <w:r>
        <w:t xml:space="preserve"> </w:t>
      </w:r>
      <w:r>
        <w:t>паша</w:t>
      </w:r>
      <w:r>
        <w:t xml:space="preserve">,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спазват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</w:t>
      </w:r>
      <w:r>
        <w:t>да</w:t>
      </w:r>
      <w:r>
        <w:t xml:space="preserve"> </w:t>
      </w:r>
      <w:r>
        <w:t>поддържат</w:t>
      </w:r>
      <w:r>
        <w:t xml:space="preserve"> </w:t>
      </w:r>
      <w:r>
        <w:t>гъстота</w:t>
      </w:r>
      <w:r>
        <w:t xml:space="preserve"> </w:t>
      </w:r>
      <w:r>
        <w:t>на</w:t>
      </w:r>
      <w:r>
        <w:t xml:space="preserve"> </w:t>
      </w:r>
      <w:r>
        <w:t>животинските</w:t>
      </w:r>
      <w:r>
        <w:t xml:space="preserve"> </w:t>
      </w:r>
      <w:r>
        <w:t>единици</w:t>
      </w:r>
      <w:r>
        <w:t xml:space="preserve"> </w:t>
      </w:r>
      <w:r>
        <w:t>на</w:t>
      </w:r>
      <w:r>
        <w:t xml:space="preserve"> </w:t>
      </w:r>
      <w:r>
        <w:t>цялата</w:t>
      </w:r>
      <w:r>
        <w:t xml:space="preserve"> </w:t>
      </w:r>
      <w:r>
        <w:t>пасищна</w:t>
      </w:r>
      <w:r>
        <w:t xml:space="preserve"> </w:t>
      </w:r>
      <w:r>
        <w:t>п</w:t>
      </w:r>
      <w:r>
        <w:t>лощ</w:t>
      </w:r>
      <w:r>
        <w:t xml:space="preserve"> </w:t>
      </w:r>
      <w:r>
        <w:t>на</w:t>
      </w:r>
      <w:r>
        <w:t xml:space="preserve"> </w:t>
      </w:r>
      <w:r>
        <w:t>стопанството</w:t>
      </w:r>
      <w:r>
        <w:t xml:space="preserve">, </w:t>
      </w:r>
      <w:r>
        <w:t>на</w:t>
      </w:r>
      <w:r>
        <w:t xml:space="preserve">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пашата</w:t>
      </w:r>
      <w:r>
        <w:t xml:space="preserve">, </w:t>
      </w:r>
      <w:r>
        <w:t>от</w:t>
      </w:r>
      <w:r>
        <w:t xml:space="preserve"> 0,3 </w:t>
      </w:r>
      <w:r>
        <w:t>до</w:t>
      </w:r>
      <w:r>
        <w:t xml:space="preserve"> 1 </w:t>
      </w:r>
      <w:r>
        <w:t>ЖЕ</w:t>
      </w:r>
      <w:r>
        <w:t>/</w:t>
      </w:r>
      <w:r>
        <w:t>ха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 xml:space="preserve">(4) </w:t>
      </w:r>
      <w:r>
        <w:t>Ако</w:t>
      </w:r>
      <w:r>
        <w:t xml:space="preserve"> </w:t>
      </w:r>
      <w:r>
        <w:t>е</w:t>
      </w:r>
      <w:r>
        <w:t xml:space="preserve"> </w:t>
      </w:r>
      <w:r>
        <w:t>констатирано</w:t>
      </w:r>
      <w:r>
        <w:t xml:space="preserve"> </w:t>
      </w:r>
      <w:r>
        <w:t>разораване</w:t>
      </w:r>
      <w:r>
        <w:t xml:space="preserve"> </w:t>
      </w:r>
      <w:r>
        <w:t>на</w:t>
      </w:r>
      <w:r>
        <w:t xml:space="preserve"> </w:t>
      </w:r>
      <w:r>
        <w:t>постоянно</w:t>
      </w:r>
      <w:r>
        <w:t xml:space="preserve"> </w:t>
      </w:r>
      <w:r>
        <w:t>затревените</w:t>
      </w:r>
      <w:r>
        <w:t xml:space="preserve"> </w:t>
      </w:r>
      <w:r>
        <w:t>площи</w:t>
      </w:r>
      <w:r>
        <w:t xml:space="preserve">,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ги</w:t>
      </w:r>
      <w:r>
        <w:t xml:space="preserve"> </w:t>
      </w:r>
      <w:r>
        <w:t>възстановят</w:t>
      </w:r>
      <w:r>
        <w:t xml:space="preserve"> </w:t>
      </w:r>
      <w:r>
        <w:t>най</w:t>
      </w:r>
      <w:r>
        <w:t>-</w:t>
      </w:r>
      <w:r>
        <w:t>късно</w:t>
      </w:r>
      <w:r>
        <w:t xml:space="preserve"> </w:t>
      </w:r>
      <w:r>
        <w:t>до</w:t>
      </w:r>
      <w:r>
        <w:t xml:space="preserve"> </w:t>
      </w:r>
      <w:r>
        <w:t>последния</w:t>
      </w:r>
      <w:r>
        <w:t xml:space="preserve"> </w:t>
      </w:r>
      <w:r>
        <w:t>ден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 </w:t>
      </w:r>
      <w:r>
        <w:t>на</w:t>
      </w:r>
      <w:r>
        <w:t xml:space="preserve"> </w:t>
      </w:r>
      <w:r>
        <w:t>след</w:t>
      </w:r>
      <w:r>
        <w:t>ващата</w:t>
      </w:r>
      <w:r>
        <w:t xml:space="preserve"> </w:t>
      </w:r>
      <w:r>
        <w:t>година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12,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5 </w:t>
      </w:r>
      <w:r>
        <w:t>от</w:t>
      </w:r>
      <w:r>
        <w:t xml:space="preserve"> 2009 </w:t>
      </w:r>
      <w:r>
        <w:t>г</w:t>
      </w:r>
      <w:r>
        <w:t xml:space="preserve">. </w:t>
      </w:r>
      <w:r>
        <w:t>за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заявления</w:t>
      </w:r>
      <w:r>
        <w:t xml:space="preserve"> </w:t>
      </w:r>
      <w:r>
        <w:t>по</w:t>
      </w:r>
      <w:r>
        <w:t xml:space="preserve"> </w:t>
      </w:r>
      <w:r>
        <w:t>схеми</w:t>
      </w:r>
      <w:r>
        <w:t xml:space="preserve"> </w:t>
      </w:r>
      <w:r>
        <w:t>и</w:t>
      </w:r>
      <w:r>
        <w:t xml:space="preserve"> </w:t>
      </w:r>
      <w:r>
        <w:t>мерки</w:t>
      </w:r>
      <w:r>
        <w:t xml:space="preserve"> </w:t>
      </w:r>
      <w:r>
        <w:t>за</w:t>
      </w:r>
      <w:r>
        <w:t xml:space="preserve"> </w:t>
      </w:r>
      <w:r>
        <w:t>директни</w:t>
      </w:r>
      <w:r>
        <w:t xml:space="preserve"> </w:t>
      </w:r>
      <w:r>
        <w:t>плащания</w:t>
      </w:r>
      <w:r>
        <w:t xml:space="preserve"> (</w:t>
      </w:r>
      <w:r>
        <w:t>Наредба</w:t>
      </w:r>
      <w:r>
        <w:t xml:space="preserve"> </w:t>
      </w:r>
      <w:r>
        <w:t>№</w:t>
      </w:r>
      <w:r>
        <w:t xml:space="preserve"> 5 </w:t>
      </w:r>
      <w:r>
        <w:t>от</w:t>
      </w:r>
      <w:r>
        <w:t xml:space="preserve"> 2009 </w:t>
      </w:r>
      <w:r>
        <w:t>г</w:t>
      </w:r>
      <w:r>
        <w:t>.) (</w:t>
      </w:r>
      <w:r>
        <w:t>ДВ</w:t>
      </w:r>
      <w:r>
        <w:t xml:space="preserve">, </w:t>
      </w:r>
      <w:r>
        <w:t>бр</w:t>
      </w:r>
      <w:r>
        <w:t xml:space="preserve">. 22 </w:t>
      </w:r>
      <w:r>
        <w:t>от</w:t>
      </w:r>
      <w:r>
        <w:t xml:space="preserve"> 2009 </w:t>
      </w:r>
      <w:r>
        <w:t>г</w:t>
      </w:r>
      <w:r>
        <w:t>.).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33</w:t>
      </w:r>
      <w:r>
        <w:t xml:space="preserve">.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32, </w:t>
      </w:r>
      <w:r>
        <w:t>ал</w:t>
      </w:r>
      <w:r>
        <w:t xml:space="preserve">. 1 </w:t>
      </w:r>
      <w:r>
        <w:t>посочват</w:t>
      </w:r>
      <w:r>
        <w:t xml:space="preserve"> </w:t>
      </w:r>
      <w:r>
        <w:t>всяка</w:t>
      </w:r>
      <w:r>
        <w:t xml:space="preserve"> </w:t>
      </w:r>
      <w:r>
        <w:t>година</w:t>
      </w:r>
      <w:r>
        <w:t xml:space="preserve"> </w:t>
      </w:r>
      <w:r>
        <w:t>в</w:t>
      </w:r>
      <w:r>
        <w:t xml:space="preserve"> </w:t>
      </w:r>
      <w:r>
        <w:t>заявленията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8, </w:t>
      </w:r>
      <w:r>
        <w:t>ал</w:t>
      </w:r>
      <w:r>
        <w:t xml:space="preserve">. 2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постоянно</w:t>
      </w:r>
      <w:r>
        <w:t xml:space="preserve"> </w:t>
      </w:r>
      <w:r>
        <w:t>затревените</w:t>
      </w:r>
      <w:r>
        <w:t xml:space="preserve"> </w:t>
      </w:r>
      <w:r>
        <w:t>площи</w:t>
      </w:r>
      <w:r>
        <w:t xml:space="preserve"> </w:t>
      </w:r>
      <w:r>
        <w:t>–</w:t>
      </w:r>
      <w:r>
        <w:t xml:space="preserve"> </w:t>
      </w:r>
      <w:r>
        <w:t>паша</w:t>
      </w:r>
      <w:r>
        <w:t xml:space="preserve"> </w:t>
      </w:r>
      <w:r>
        <w:t>или</w:t>
      </w:r>
      <w:r>
        <w:t xml:space="preserve"> </w:t>
      </w:r>
      <w:r>
        <w:t>косене</w:t>
      </w:r>
      <w:r>
        <w:t xml:space="preserve">, </w:t>
      </w:r>
      <w:r>
        <w:t>за</w:t>
      </w:r>
      <w:r>
        <w:t xml:space="preserve"> </w:t>
      </w:r>
      <w:r>
        <w:t>всеки</w:t>
      </w:r>
      <w:r>
        <w:t xml:space="preserve"> </w:t>
      </w:r>
      <w:r>
        <w:t>парцел</w:t>
      </w:r>
      <w:r>
        <w:t>.</w:t>
      </w:r>
    </w:p>
    <w:p w:rsidR="00000000" w:rsidRDefault="004B4D82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lastRenderedPageBreak/>
        <w:t>Раздел</w:t>
      </w:r>
      <w:r>
        <w:rPr>
          <w:b/>
          <w:sz w:val="36"/>
        </w:rPr>
        <w:t xml:space="preserve"> III</w:t>
      </w:r>
      <w:r>
        <w:rPr>
          <w:b/>
          <w:sz w:val="36"/>
        </w:rPr>
        <w:br/>
      </w:r>
      <w:r>
        <w:rPr>
          <w:b/>
          <w:sz w:val="36"/>
        </w:rPr>
        <w:t>Поддържане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местообитанията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защитени</w:t>
      </w:r>
      <w:r>
        <w:rPr>
          <w:b/>
          <w:sz w:val="36"/>
        </w:rPr>
        <w:t xml:space="preserve"> </w:t>
      </w:r>
      <w:r>
        <w:rPr>
          <w:b/>
          <w:sz w:val="36"/>
        </w:rPr>
        <w:t>видове</w:t>
      </w:r>
      <w:r>
        <w:rPr>
          <w:b/>
          <w:sz w:val="36"/>
        </w:rPr>
        <w:t xml:space="preserve"> </w:t>
      </w:r>
      <w:r>
        <w:rPr>
          <w:b/>
          <w:sz w:val="36"/>
        </w:rPr>
        <w:t>зимуващи</w:t>
      </w:r>
      <w:r>
        <w:rPr>
          <w:b/>
          <w:sz w:val="36"/>
        </w:rPr>
        <w:t xml:space="preserve"> </w:t>
      </w:r>
      <w:r>
        <w:rPr>
          <w:b/>
          <w:sz w:val="36"/>
        </w:rPr>
        <w:t>гъски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Ливаден</w:t>
      </w:r>
      <w:r>
        <w:rPr>
          <w:b/>
          <w:sz w:val="36"/>
        </w:rPr>
        <w:t xml:space="preserve"> </w:t>
      </w:r>
      <w:r>
        <w:rPr>
          <w:b/>
          <w:sz w:val="36"/>
        </w:rPr>
        <w:t>блатар</w:t>
      </w:r>
      <w:r>
        <w:rPr>
          <w:b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обработваеми</w:t>
      </w:r>
      <w:r>
        <w:rPr>
          <w:b/>
          <w:sz w:val="36"/>
        </w:rPr>
        <w:t xml:space="preserve"> </w:t>
      </w:r>
      <w:r>
        <w:rPr>
          <w:b/>
          <w:sz w:val="36"/>
        </w:rPr>
        <w:t>земи</w:t>
      </w:r>
      <w:r>
        <w:rPr>
          <w:b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z w:val="36"/>
        </w:rPr>
        <w:t xml:space="preserve"> </w:t>
      </w:r>
      <w:r>
        <w:rPr>
          <w:b/>
          <w:sz w:val="36"/>
        </w:rPr>
        <w:t>орнитологично</w:t>
      </w:r>
      <w:r>
        <w:rPr>
          <w:b/>
          <w:sz w:val="36"/>
        </w:rPr>
        <w:t xml:space="preserve"> </w:t>
      </w:r>
      <w:r>
        <w:rPr>
          <w:b/>
          <w:sz w:val="36"/>
        </w:rPr>
        <w:t>зн</w:t>
      </w:r>
      <w:r>
        <w:rPr>
          <w:b/>
          <w:sz w:val="36"/>
        </w:rPr>
        <w:t>ачение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34</w:t>
      </w:r>
      <w:r>
        <w:t xml:space="preserve">. </w:t>
      </w:r>
      <w:r>
        <w:t>При</w:t>
      </w:r>
      <w:r>
        <w:t xml:space="preserve"> </w:t>
      </w:r>
      <w:r>
        <w:t>управлението</w:t>
      </w:r>
      <w:r>
        <w:t xml:space="preserve"> </w:t>
      </w:r>
      <w:r>
        <w:t>на</w:t>
      </w:r>
      <w:r>
        <w:t xml:space="preserve"> </w:t>
      </w:r>
      <w:r>
        <w:t>агроекологичните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местообитанията</w:t>
      </w:r>
      <w:r>
        <w:t xml:space="preserve"> </w:t>
      </w:r>
      <w:r>
        <w:t>на</w:t>
      </w:r>
      <w:r>
        <w:t xml:space="preserve"> </w:t>
      </w:r>
      <w:r>
        <w:t>зимуващите</w:t>
      </w:r>
      <w:r>
        <w:t xml:space="preserve"> </w:t>
      </w:r>
      <w:r>
        <w:t>видове</w:t>
      </w:r>
      <w:r>
        <w:t xml:space="preserve"> </w:t>
      </w:r>
      <w:r>
        <w:t>гъски</w:t>
      </w:r>
      <w:r>
        <w:t xml:space="preserve"> </w:t>
      </w:r>
      <w:r>
        <w:t>и</w:t>
      </w:r>
      <w:r>
        <w:t xml:space="preserve"> </w:t>
      </w:r>
      <w:r>
        <w:t>ливаден</w:t>
      </w:r>
      <w:r>
        <w:t xml:space="preserve"> </w:t>
      </w:r>
      <w:r>
        <w:t>блатар</w:t>
      </w:r>
      <w:r>
        <w:t xml:space="preserve">" </w:t>
      </w:r>
      <w:r>
        <w:t>в</w:t>
      </w:r>
      <w:r>
        <w:t xml:space="preserve"> </w:t>
      </w:r>
      <w:r>
        <w:t>обработваемите</w:t>
      </w:r>
      <w:r>
        <w:t xml:space="preserve"> </w:t>
      </w:r>
      <w:r>
        <w:t>земи</w:t>
      </w:r>
      <w:r>
        <w:t xml:space="preserve"> </w:t>
      </w:r>
      <w:r>
        <w:t>с</w:t>
      </w:r>
      <w:r>
        <w:t xml:space="preserve"> </w:t>
      </w:r>
      <w:r>
        <w:t>орнитологично</w:t>
      </w:r>
      <w:r>
        <w:t xml:space="preserve"> </w:t>
      </w:r>
      <w:r>
        <w:t>значение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извършват</w:t>
      </w:r>
      <w:r>
        <w:t xml:space="preserve"> </w:t>
      </w:r>
      <w:r>
        <w:t>една</w:t>
      </w:r>
      <w:r>
        <w:t xml:space="preserve"> </w:t>
      </w:r>
      <w:r>
        <w:t>от</w:t>
      </w:r>
      <w:r>
        <w:t xml:space="preserve"> </w:t>
      </w:r>
      <w:r>
        <w:t>следните</w:t>
      </w:r>
      <w:r>
        <w:t xml:space="preserve"> </w:t>
      </w:r>
      <w:r>
        <w:t>дейности</w:t>
      </w:r>
      <w:r>
        <w:t>:</w:t>
      </w:r>
    </w:p>
    <w:p w:rsidR="00000000" w:rsidRDefault="004B4D82">
      <w:pPr>
        <w:autoSpaceDE w:val="0"/>
        <w:autoSpaceDN w:val="0"/>
        <w:adjustRightInd w:val="0"/>
      </w:pPr>
      <w:r>
        <w:t xml:space="preserve">1. </w:t>
      </w:r>
      <w:r>
        <w:t>засяват</w:t>
      </w:r>
      <w:r>
        <w:t xml:space="preserve"> </w:t>
      </w:r>
      <w:r>
        <w:t>и</w:t>
      </w:r>
      <w:r>
        <w:t xml:space="preserve"> </w:t>
      </w:r>
      <w:r>
        <w:t>отглеждат</w:t>
      </w:r>
      <w:r>
        <w:t xml:space="preserve"> </w:t>
      </w:r>
      <w:r>
        <w:t>есенни</w:t>
      </w:r>
      <w:r>
        <w:t xml:space="preserve"> </w:t>
      </w:r>
      <w:r>
        <w:t>зърнено</w:t>
      </w:r>
      <w:r>
        <w:t>-</w:t>
      </w:r>
      <w:r>
        <w:t>житни</w:t>
      </w:r>
      <w:r>
        <w:t xml:space="preserve"> </w:t>
      </w:r>
      <w:r>
        <w:t>култури</w:t>
      </w:r>
      <w:r>
        <w:t xml:space="preserve"> </w:t>
      </w:r>
      <w:r>
        <w:t>в</w:t>
      </w:r>
      <w:r>
        <w:t xml:space="preserve"> </w:t>
      </w:r>
      <w:r>
        <w:t>местообитания</w:t>
      </w:r>
      <w:r>
        <w:t xml:space="preserve"> </w:t>
      </w:r>
      <w:r>
        <w:t>на</w:t>
      </w:r>
      <w:r>
        <w:t xml:space="preserve"> </w:t>
      </w:r>
      <w:r>
        <w:t>зимуващи</w:t>
      </w:r>
      <w:r>
        <w:t xml:space="preserve"> </w:t>
      </w:r>
      <w:r>
        <w:t>видове</w:t>
      </w:r>
      <w:r>
        <w:t xml:space="preserve"> </w:t>
      </w:r>
      <w:r>
        <w:t>гъски</w:t>
      </w:r>
      <w:r>
        <w:t xml:space="preserve"> </w:t>
      </w:r>
      <w:r>
        <w:t>на</w:t>
      </w:r>
      <w:r>
        <w:t xml:space="preserve"> </w:t>
      </w:r>
      <w:r>
        <w:t>минимум</w:t>
      </w:r>
      <w:r>
        <w:t xml:space="preserve"> 50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заявените</w:t>
      </w:r>
      <w:r>
        <w:t xml:space="preserve"> </w:t>
      </w:r>
      <w:r>
        <w:t>по</w:t>
      </w:r>
      <w:r>
        <w:t xml:space="preserve"> </w:t>
      </w:r>
      <w:r>
        <w:t>дейността</w:t>
      </w:r>
      <w:r>
        <w:t xml:space="preserve"> </w:t>
      </w:r>
      <w:r>
        <w:t>площи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 xml:space="preserve">2. </w:t>
      </w:r>
      <w:r>
        <w:t>засяват</w:t>
      </w:r>
      <w:r>
        <w:t xml:space="preserve"> </w:t>
      </w:r>
      <w:r>
        <w:t>и</w:t>
      </w:r>
      <w:r>
        <w:t xml:space="preserve"> </w:t>
      </w:r>
      <w:r>
        <w:t>отглеждат</w:t>
      </w:r>
      <w:r>
        <w:t xml:space="preserve"> </w:t>
      </w:r>
      <w:r>
        <w:t>минимум</w:t>
      </w:r>
      <w:r>
        <w:t xml:space="preserve"> 50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есенни</w:t>
      </w:r>
      <w:r>
        <w:t xml:space="preserve"> </w:t>
      </w:r>
      <w:r>
        <w:t>зърнено</w:t>
      </w:r>
      <w:r>
        <w:t>-</w:t>
      </w:r>
      <w:r>
        <w:t>житни</w:t>
      </w:r>
      <w:r>
        <w:t xml:space="preserve"> </w:t>
      </w:r>
      <w:r>
        <w:t>култури</w:t>
      </w:r>
      <w:r>
        <w:t xml:space="preserve"> </w:t>
      </w:r>
      <w:r>
        <w:t>и</w:t>
      </w:r>
      <w:r>
        <w:t xml:space="preserve"> </w:t>
      </w:r>
      <w:r>
        <w:t>минимум</w:t>
      </w:r>
      <w:r>
        <w:t xml:space="preserve"> 30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царевица</w:t>
      </w:r>
      <w:r>
        <w:t xml:space="preserve"> </w:t>
      </w:r>
      <w:r>
        <w:t>от</w:t>
      </w:r>
      <w:r>
        <w:t xml:space="preserve"> </w:t>
      </w:r>
      <w:r>
        <w:t>зая</w:t>
      </w:r>
      <w:r>
        <w:t>вената</w:t>
      </w:r>
      <w:r>
        <w:t xml:space="preserve"> </w:t>
      </w:r>
      <w:r>
        <w:t>по</w:t>
      </w:r>
      <w:r>
        <w:t xml:space="preserve"> </w:t>
      </w:r>
      <w:r>
        <w:t>дейността</w:t>
      </w:r>
      <w:r>
        <w:t xml:space="preserve"> </w:t>
      </w:r>
      <w:r>
        <w:t>площ</w:t>
      </w:r>
      <w:r>
        <w:t xml:space="preserve"> </w:t>
      </w:r>
      <w:r>
        <w:t>в</w:t>
      </w:r>
      <w:r>
        <w:t xml:space="preserve"> </w:t>
      </w:r>
      <w:r>
        <w:t>местообитания</w:t>
      </w:r>
      <w:r>
        <w:t xml:space="preserve"> </w:t>
      </w:r>
      <w:r>
        <w:t>на</w:t>
      </w:r>
      <w:r>
        <w:t xml:space="preserve"> </w:t>
      </w:r>
      <w:r>
        <w:t>червеногушата</w:t>
      </w:r>
      <w:r>
        <w:t xml:space="preserve"> </w:t>
      </w:r>
      <w:r>
        <w:t>гъска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 xml:space="preserve">3. </w:t>
      </w:r>
      <w:r>
        <w:t>не</w:t>
      </w:r>
      <w:r>
        <w:t xml:space="preserve"> </w:t>
      </w:r>
      <w:r>
        <w:t>прибират</w:t>
      </w:r>
      <w:r>
        <w:t xml:space="preserve"> </w:t>
      </w:r>
      <w:r>
        <w:t>реколтата</w:t>
      </w:r>
      <w:r>
        <w:t xml:space="preserve"> </w:t>
      </w:r>
      <w:r>
        <w:t>от</w:t>
      </w:r>
      <w:r>
        <w:t xml:space="preserve"> </w:t>
      </w:r>
      <w:r>
        <w:t>зърнено</w:t>
      </w:r>
      <w:r>
        <w:t>-</w:t>
      </w:r>
      <w:r>
        <w:t>житни</w:t>
      </w:r>
      <w:r>
        <w:t xml:space="preserve"> </w:t>
      </w:r>
      <w:r>
        <w:t>култури</w:t>
      </w:r>
      <w:r>
        <w:t xml:space="preserve"> </w:t>
      </w:r>
      <w:r>
        <w:t>преди</w:t>
      </w:r>
      <w:r>
        <w:t xml:space="preserve"> 31 </w:t>
      </w:r>
      <w:r>
        <w:t>юли</w:t>
      </w:r>
      <w:r>
        <w:t xml:space="preserve"> </w:t>
      </w:r>
      <w:r>
        <w:t>в</w:t>
      </w:r>
      <w:r>
        <w:t xml:space="preserve"> </w:t>
      </w:r>
      <w:r>
        <w:t>заявените</w:t>
      </w:r>
      <w:r>
        <w:t xml:space="preserve"> </w:t>
      </w:r>
      <w:r>
        <w:t>парцели</w:t>
      </w:r>
      <w:r>
        <w:t xml:space="preserve"> </w:t>
      </w:r>
      <w:r>
        <w:t>в</w:t>
      </w:r>
      <w:r>
        <w:t xml:space="preserve"> </w:t>
      </w:r>
      <w:r>
        <w:t>местообитания</w:t>
      </w:r>
      <w:r>
        <w:t xml:space="preserve"> </w:t>
      </w:r>
      <w:r>
        <w:t>на</w:t>
      </w:r>
      <w:r>
        <w:t xml:space="preserve"> </w:t>
      </w:r>
      <w:r>
        <w:t>ливадния</w:t>
      </w:r>
      <w:r>
        <w:t xml:space="preserve"> </w:t>
      </w:r>
      <w:r>
        <w:t>блатар</w:t>
      </w:r>
      <w:r>
        <w:t>.</w:t>
      </w:r>
    </w:p>
    <w:p w:rsidR="00000000" w:rsidRDefault="004B4D82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IV</w:t>
      </w:r>
      <w:r>
        <w:rPr>
          <w:b/>
          <w:sz w:val="36"/>
        </w:rPr>
        <w:br/>
      </w:r>
      <w:r>
        <w:rPr>
          <w:b/>
          <w:sz w:val="36"/>
        </w:rPr>
        <w:t>Поддържане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местообитанията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Царски</w:t>
      </w:r>
      <w:r>
        <w:rPr>
          <w:b/>
          <w:sz w:val="36"/>
        </w:rPr>
        <w:t xml:space="preserve"> </w:t>
      </w:r>
      <w:r>
        <w:rPr>
          <w:b/>
          <w:sz w:val="36"/>
        </w:rPr>
        <w:t>орел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Египетски</w:t>
      </w:r>
      <w:r>
        <w:rPr>
          <w:b/>
          <w:sz w:val="36"/>
        </w:rPr>
        <w:t xml:space="preserve"> </w:t>
      </w:r>
      <w:r>
        <w:rPr>
          <w:b/>
          <w:sz w:val="36"/>
        </w:rPr>
        <w:t>лешоя</w:t>
      </w:r>
      <w:r>
        <w:rPr>
          <w:b/>
          <w:sz w:val="36"/>
        </w:rPr>
        <w:t>д</w:t>
      </w:r>
      <w:r>
        <w:rPr>
          <w:b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обработваеми</w:t>
      </w:r>
      <w:r>
        <w:rPr>
          <w:b/>
          <w:sz w:val="36"/>
        </w:rPr>
        <w:t xml:space="preserve"> </w:t>
      </w:r>
      <w:r>
        <w:rPr>
          <w:b/>
          <w:sz w:val="36"/>
        </w:rPr>
        <w:t>земи</w:t>
      </w:r>
      <w:r>
        <w:rPr>
          <w:b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z w:val="36"/>
        </w:rPr>
        <w:t xml:space="preserve"> </w:t>
      </w:r>
      <w:r>
        <w:rPr>
          <w:b/>
          <w:sz w:val="36"/>
        </w:rPr>
        <w:t>орнитологично</w:t>
      </w:r>
      <w:r>
        <w:rPr>
          <w:b/>
          <w:sz w:val="36"/>
        </w:rPr>
        <w:t xml:space="preserve"> </w:t>
      </w:r>
      <w:r>
        <w:rPr>
          <w:b/>
          <w:sz w:val="36"/>
        </w:rPr>
        <w:t>значение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35</w:t>
      </w:r>
      <w:r>
        <w:t xml:space="preserve">. (1) </w:t>
      </w:r>
      <w:r>
        <w:t>При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 </w:t>
      </w:r>
      <w:r>
        <w:t>за</w:t>
      </w:r>
      <w:r>
        <w:t xml:space="preserve"> </w:t>
      </w:r>
      <w:r>
        <w:t>превръщане</w:t>
      </w:r>
      <w:r>
        <w:t xml:space="preserve"> </w:t>
      </w:r>
      <w:r>
        <w:t>на</w:t>
      </w:r>
      <w:r>
        <w:t xml:space="preserve"> </w:t>
      </w:r>
      <w:r>
        <w:t>обработваемите</w:t>
      </w:r>
      <w:r>
        <w:t xml:space="preserve"> </w:t>
      </w:r>
      <w:r>
        <w:t>земи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местообитания</w:t>
      </w:r>
      <w:r>
        <w:t xml:space="preserve"> </w:t>
      </w:r>
      <w:r>
        <w:t>на</w:t>
      </w:r>
      <w:r>
        <w:t xml:space="preserve"> </w:t>
      </w:r>
      <w:r>
        <w:t>Царски</w:t>
      </w:r>
      <w:r>
        <w:t xml:space="preserve"> </w:t>
      </w:r>
      <w:r>
        <w:t>орел</w:t>
      </w:r>
      <w:r>
        <w:t xml:space="preserve"> </w:t>
      </w:r>
      <w:r>
        <w:t>или</w:t>
      </w:r>
      <w:r>
        <w:t xml:space="preserve"> </w:t>
      </w:r>
      <w:r>
        <w:t>Египетски</w:t>
      </w:r>
      <w:r>
        <w:t xml:space="preserve"> </w:t>
      </w:r>
      <w:r>
        <w:t>лешояд</w:t>
      </w:r>
      <w:r>
        <w:t xml:space="preserve">, </w:t>
      </w:r>
      <w:r>
        <w:t>в</w:t>
      </w:r>
      <w:r>
        <w:t xml:space="preserve"> </w:t>
      </w:r>
      <w:r>
        <w:t>постоянно</w:t>
      </w:r>
      <w:r>
        <w:t xml:space="preserve"> </w:t>
      </w:r>
      <w:r>
        <w:t>затревени</w:t>
      </w:r>
      <w:r>
        <w:t xml:space="preserve"> </w:t>
      </w:r>
      <w:r>
        <w:t>площи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>:</w:t>
      </w:r>
    </w:p>
    <w:p w:rsidR="00000000" w:rsidRDefault="004B4D82">
      <w:pPr>
        <w:autoSpaceDE w:val="0"/>
        <w:autoSpaceDN w:val="0"/>
        <w:adjustRightInd w:val="0"/>
      </w:pPr>
      <w:r>
        <w:t xml:space="preserve">1. </w:t>
      </w:r>
      <w:r>
        <w:t>през</w:t>
      </w:r>
      <w:r>
        <w:t xml:space="preserve"> </w:t>
      </w:r>
      <w:r>
        <w:t>пър</w:t>
      </w:r>
      <w:r>
        <w:t>вата</w:t>
      </w:r>
      <w:r>
        <w:t xml:space="preserve"> </w:t>
      </w:r>
      <w:r>
        <w:t>година</w:t>
      </w:r>
      <w:r>
        <w:t xml:space="preserve"> </w:t>
      </w:r>
      <w:r>
        <w:t>от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 </w:t>
      </w:r>
      <w:r>
        <w:t>до</w:t>
      </w:r>
      <w:r>
        <w:t xml:space="preserve"> 30 </w:t>
      </w:r>
      <w:r>
        <w:t>септември</w:t>
      </w:r>
      <w:r>
        <w:t xml:space="preserve"> </w:t>
      </w:r>
      <w:r>
        <w:t>да</w:t>
      </w:r>
      <w:r>
        <w:t xml:space="preserve"> </w:t>
      </w:r>
      <w:r>
        <w:t>осигурят</w:t>
      </w:r>
      <w:r>
        <w:t xml:space="preserve"> </w:t>
      </w:r>
      <w:r>
        <w:t>засяване</w:t>
      </w:r>
      <w:r>
        <w:t xml:space="preserve"> </w:t>
      </w:r>
      <w:r>
        <w:t>на</w:t>
      </w:r>
      <w:r>
        <w:t xml:space="preserve"> </w:t>
      </w:r>
      <w:r>
        <w:t>площите</w:t>
      </w:r>
      <w:r>
        <w:t xml:space="preserve"> </w:t>
      </w:r>
      <w:r>
        <w:t>с</w:t>
      </w:r>
      <w:r>
        <w:t xml:space="preserve"> </w:t>
      </w:r>
      <w:r>
        <w:t>многогодишни</w:t>
      </w:r>
      <w:r>
        <w:t xml:space="preserve"> </w:t>
      </w:r>
      <w:r>
        <w:t>житни</w:t>
      </w:r>
      <w:r>
        <w:t xml:space="preserve"> </w:t>
      </w:r>
      <w:r>
        <w:t>тревни</w:t>
      </w:r>
      <w:r>
        <w:t xml:space="preserve"> </w:t>
      </w:r>
      <w:r>
        <w:t>смески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</w:t>
      </w:r>
      <w:r>
        <w:t xml:space="preserve"> </w:t>
      </w:r>
      <w:r>
        <w:t>многогодишни</w:t>
      </w:r>
      <w:r>
        <w:t xml:space="preserve"> </w:t>
      </w:r>
      <w:r>
        <w:t>житно</w:t>
      </w:r>
      <w:r>
        <w:t>-</w:t>
      </w:r>
      <w:r>
        <w:t>бобови</w:t>
      </w:r>
      <w:r>
        <w:t xml:space="preserve"> </w:t>
      </w:r>
      <w:r>
        <w:t>тревни</w:t>
      </w:r>
      <w:r>
        <w:t xml:space="preserve"> </w:t>
      </w:r>
      <w:r>
        <w:t>смески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 xml:space="preserve">2. </w:t>
      </w:r>
      <w:r>
        <w:t>да</w:t>
      </w:r>
      <w:r>
        <w:t xml:space="preserve"> </w:t>
      </w:r>
      <w:r>
        <w:t>представят</w:t>
      </w:r>
      <w:r>
        <w:t xml:space="preserve"> </w:t>
      </w:r>
      <w:r>
        <w:t>разходооправдателни</w:t>
      </w:r>
      <w:r>
        <w:t xml:space="preserve"> </w:t>
      </w:r>
      <w:r>
        <w:t>документи</w:t>
      </w:r>
      <w:r>
        <w:t xml:space="preserve"> </w:t>
      </w:r>
      <w:r>
        <w:t>до</w:t>
      </w:r>
      <w:r>
        <w:t xml:space="preserve"> 30 </w:t>
      </w:r>
      <w:r>
        <w:t>септември</w:t>
      </w:r>
      <w:r>
        <w:t xml:space="preserve"> </w:t>
      </w:r>
      <w:r>
        <w:t>на</w:t>
      </w:r>
      <w:r>
        <w:t xml:space="preserve"> </w:t>
      </w:r>
      <w:r>
        <w:t>първата</w:t>
      </w:r>
      <w:r>
        <w:t xml:space="preserve"> </w:t>
      </w:r>
      <w:r>
        <w:t>година</w:t>
      </w:r>
      <w:r>
        <w:t xml:space="preserve"> </w:t>
      </w:r>
      <w:r>
        <w:t>за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задължението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1 </w:t>
      </w:r>
      <w:r>
        <w:t>за</w:t>
      </w:r>
      <w:r>
        <w:t xml:space="preserve"> </w:t>
      </w:r>
      <w:r>
        <w:t>количество</w:t>
      </w:r>
      <w:r>
        <w:t xml:space="preserve"> </w:t>
      </w:r>
      <w:r>
        <w:t>минимум</w:t>
      </w:r>
      <w:r>
        <w:t xml:space="preserve"> 50 </w:t>
      </w:r>
      <w:r>
        <w:t>кг</w:t>
      </w:r>
      <w:r>
        <w:t>/</w:t>
      </w:r>
      <w:r>
        <w:t>ха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 xml:space="preserve">3. </w:t>
      </w:r>
      <w:r>
        <w:t>да</w:t>
      </w:r>
      <w:r>
        <w:t xml:space="preserve"> </w:t>
      </w:r>
      <w:r>
        <w:t>предоставят</w:t>
      </w:r>
      <w:r>
        <w:t xml:space="preserve"> </w:t>
      </w:r>
      <w:r>
        <w:t>разходооправдателен</w:t>
      </w:r>
      <w:r>
        <w:t xml:space="preserve">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увеличените</w:t>
      </w:r>
      <w:r>
        <w:t xml:space="preserve"> </w:t>
      </w:r>
      <w:r>
        <w:t>площи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са</w:t>
      </w:r>
      <w:r>
        <w:t xml:space="preserve"> </w:t>
      </w:r>
      <w:r>
        <w:t>разширили</w:t>
      </w:r>
      <w:r>
        <w:t xml:space="preserve"> </w:t>
      </w:r>
      <w:r>
        <w:t>заявените</w:t>
      </w:r>
      <w:r>
        <w:t xml:space="preserve"> </w:t>
      </w:r>
      <w:r>
        <w:t>площи</w:t>
      </w:r>
      <w:r>
        <w:t xml:space="preserve"> </w:t>
      </w:r>
      <w:r>
        <w:t>по</w:t>
      </w:r>
      <w:r>
        <w:t xml:space="preserve"> </w:t>
      </w:r>
      <w:r>
        <w:t>направлението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 xml:space="preserve">4. </w:t>
      </w:r>
      <w:r>
        <w:t>да</w:t>
      </w:r>
      <w:r>
        <w:t xml:space="preserve"> </w:t>
      </w:r>
      <w:r>
        <w:t>не</w:t>
      </w:r>
      <w:r>
        <w:t xml:space="preserve"> </w:t>
      </w:r>
      <w:r>
        <w:t>разорават</w:t>
      </w:r>
      <w:r>
        <w:t xml:space="preserve"> </w:t>
      </w:r>
      <w:r>
        <w:t>създадените</w:t>
      </w:r>
      <w:r>
        <w:t xml:space="preserve"> </w:t>
      </w:r>
      <w:r>
        <w:t>затревени</w:t>
      </w:r>
      <w:r>
        <w:t xml:space="preserve"> </w:t>
      </w:r>
      <w:r>
        <w:t>площи</w:t>
      </w:r>
      <w:r>
        <w:t xml:space="preserve"> </w:t>
      </w:r>
      <w:r>
        <w:t>при</w:t>
      </w:r>
      <w:r>
        <w:t xml:space="preserve"> </w:t>
      </w:r>
      <w:r>
        <w:t>осъществяването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 xml:space="preserve">(2) </w:t>
      </w:r>
      <w:r>
        <w:t>Ако</w:t>
      </w:r>
      <w:r>
        <w:t xml:space="preserve"> </w:t>
      </w:r>
      <w:r>
        <w:t>е</w:t>
      </w:r>
      <w:r>
        <w:t xml:space="preserve"> </w:t>
      </w:r>
      <w:r>
        <w:t>констатирано</w:t>
      </w:r>
      <w:r>
        <w:t xml:space="preserve"> </w:t>
      </w:r>
      <w:r>
        <w:t>разораване</w:t>
      </w:r>
      <w:r>
        <w:t xml:space="preserve"> </w:t>
      </w:r>
      <w:r>
        <w:t>на</w:t>
      </w:r>
      <w:r>
        <w:t xml:space="preserve"> </w:t>
      </w:r>
      <w:r>
        <w:t>затревените</w:t>
      </w:r>
      <w:r>
        <w:t xml:space="preserve"> </w:t>
      </w:r>
      <w:r>
        <w:t>площи</w:t>
      </w:r>
      <w:r>
        <w:t xml:space="preserve">,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са</w:t>
      </w:r>
      <w:r>
        <w:t xml:space="preserve"> </w:t>
      </w:r>
      <w:r>
        <w:t>задължени</w:t>
      </w:r>
      <w:r>
        <w:t xml:space="preserve"> </w:t>
      </w:r>
      <w:r>
        <w:t>да</w:t>
      </w:r>
      <w:r>
        <w:t xml:space="preserve"> </w:t>
      </w:r>
      <w:r>
        <w:t>ги</w:t>
      </w:r>
      <w:r>
        <w:t xml:space="preserve"> </w:t>
      </w:r>
      <w:r>
        <w:t>възстановят</w:t>
      </w:r>
      <w:r>
        <w:t xml:space="preserve"> </w:t>
      </w:r>
      <w:r>
        <w:t>най</w:t>
      </w:r>
      <w:r>
        <w:t>-</w:t>
      </w:r>
      <w:r>
        <w:t>късно</w:t>
      </w:r>
      <w:r>
        <w:t xml:space="preserve"> </w:t>
      </w:r>
      <w:r>
        <w:t>до</w:t>
      </w:r>
      <w:r>
        <w:t xml:space="preserve"> </w:t>
      </w:r>
      <w:r>
        <w:t>последния</w:t>
      </w:r>
      <w:r>
        <w:t xml:space="preserve"> </w:t>
      </w:r>
      <w:r>
        <w:t>ден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 </w:t>
      </w:r>
      <w:r>
        <w:t>на</w:t>
      </w:r>
      <w:r>
        <w:t xml:space="preserve"> </w:t>
      </w:r>
      <w:r>
        <w:t>следващата</w:t>
      </w:r>
      <w:r>
        <w:t xml:space="preserve"> </w:t>
      </w:r>
      <w:r>
        <w:t>година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>.</w:t>
      </w:r>
      <w:r>
        <w:t xml:space="preserve"> 12,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5 </w:t>
      </w:r>
      <w:r>
        <w:t>от</w:t>
      </w:r>
      <w:r>
        <w:t xml:space="preserve"> 27.02.2009 </w:t>
      </w:r>
      <w:r>
        <w:t>г</w:t>
      </w:r>
      <w:r>
        <w:t xml:space="preserve">. </w:t>
      </w:r>
      <w:r>
        <w:t>за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заявления</w:t>
      </w:r>
      <w:r>
        <w:t xml:space="preserve"> </w:t>
      </w:r>
      <w:r>
        <w:t>по</w:t>
      </w:r>
      <w:r>
        <w:t xml:space="preserve"> </w:t>
      </w:r>
      <w:r>
        <w:t>схеми</w:t>
      </w:r>
      <w:r>
        <w:t xml:space="preserve"> </w:t>
      </w:r>
      <w:r>
        <w:t>и</w:t>
      </w:r>
      <w:r>
        <w:t xml:space="preserve"> </w:t>
      </w:r>
      <w:r>
        <w:t>мерки</w:t>
      </w:r>
      <w:r>
        <w:t xml:space="preserve"> </w:t>
      </w:r>
      <w:r>
        <w:t>за</w:t>
      </w:r>
      <w:r>
        <w:t xml:space="preserve"> </w:t>
      </w:r>
      <w:r>
        <w:t>директни</w:t>
      </w:r>
      <w:r>
        <w:t xml:space="preserve"> </w:t>
      </w:r>
      <w:r>
        <w:t>плащания</w:t>
      </w:r>
      <w:r>
        <w:t>.</w:t>
      </w:r>
    </w:p>
    <w:p w:rsidR="00000000" w:rsidRDefault="004B4D82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V</w:t>
      </w:r>
      <w:r>
        <w:rPr>
          <w:b/>
          <w:sz w:val="36"/>
        </w:rPr>
        <w:br/>
      </w:r>
      <w:r>
        <w:rPr>
          <w:b/>
          <w:sz w:val="36"/>
        </w:rPr>
        <w:t>Контрол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почвената</w:t>
      </w:r>
      <w:r>
        <w:rPr>
          <w:b/>
          <w:sz w:val="36"/>
        </w:rPr>
        <w:t xml:space="preserve"> </w:t>
      </w:r>
      <w:r>
        <w:rPr>
          <w:b/>
          <w:sz w:val="36"/>
        </w:rPr>
        <w:t>ерозия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36</w:t>
      </w:r>
      <w:r>
        <w:t xml:space="preserve">. (1) </w:t>
      </w:r>
      <w:r>
        <w:t>При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агроекологичните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Контрол</w:t>
      </w:r>
      <w:r>
        <w:t xml:space="preserve"> </w:t>
      </w:r>
      <w:r>
        <w:t>на</w:t>
      </w:r>
      <w:r>
        <w:t xml:space="preserve"> </w:t>
      </w:r>
      <w:r>
        <w:t>почвената</w:t>
      </w:r>
      <w:r>
        <w:t xml:space="preserve"> </w:t>
      </w:r>
      <w:r>
        <w:t>ерозия</w:t>
      </w:r>
      <w:r>
        <w:t xml:space="preserve">" </w:t>
      </w:r>
      <w:r>
        <w:t>земеделският</w:t>
      </w:r>
      <w:r>
        <w:t xml:space="preserve"> </w:t>
      </w:r>
      <w:r>
        <w:t>стопанин</w:t>
      </w:r>
      <w:r>
        <w:t xml:space="preserve"> </w:t>
      </w:r>
      <w:r>
        <w:t>прилага</w:t>
      </w:r>
      <w:r>
        <w:t xml:space="preserve"> </w:t>
      </w:r>
      <w:r>
        <w:t>една</w:t>
      </w:r>
      <w:r>
        <w:t xml:space="preserve"> </w:t>
      </w:r>
      <w:r>
        <w:t>от</w:t>
      </w:r>
      <w:r>
        <w:t xml:space="preserve"> </w:t>
      </w:r>
      <w:r>
        <w:t>следните</w:t>
      </w:r>
      <w:r>
        <w:t xml:space="preserve"> </w:t>
      </w:r>
      <w:r>
        <w:t>дейности</w:t>
      </w:r>
      <w:r>
        <w:t>:</w:t>
      </w:r>
    </w:p>
    <w:p w:rsidR="00000000" w:rsidRDefault="004B4D82">
      <w:pPr>
        <w:autoSpaceDE w:val="0"/>
        <w:autoSpaceDN w:val="0"/>
        <w:adjustRightInd w:val="0"/>
      </w:pPr>
      <w:r>
        <w:t xml:space="preserve">1. </w:t>
      </w:r>
      <w:r>
        <w:t>превръщане</w:t>
      </w:r>
      <w:r>
        <w:t xml:space="preserve"> </w:t>
      </w:r>
      <w:r>
        <w:t>на</w:t>
      </w:r>
      <w:r>
        <w:t xml:space="preserve"> </w:t>
      </w:r>
      <w:r>
        <w:t>обработваеми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в</w:t>
      </w:r>
      <w:r>
        <w:t xml:space="preserve"> </w:t>
      </w:r>
      <w:r>
        <w:t>постоянно</w:t>
      </w:r>
      <w:r>
        <w:t xml:space="preserve"> </w:t>
      </w:r>
      <w:r>
        <w:t>затревени</w:t>
      </w:r>
      <w:r>
        <w:t xml:space="preserve"> </w:t>
      </w:r>
      <w:r>
        <w:t>площи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 xml:space="preserve">2.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противоерозионни</w:t>
      </w:r>
      <w:r>
        <w:t xml:space="preserve"> </w:t>
      </w:r>
      <w:r>
        <w:t>мероприятия</w:t>
      </w:r>
      <w:r>
        <w:t xml:space="preserve"> </w:t>
      </w:r>
      <w:r>
        <w:t>в</w:t>
      </w:r>
      <w:r>
        <w:t xml:space="preserve"> </w:t>
      </w:r>
      <w:r>
        <w:t>лозя</w:t>
      </w:r>
      <w:r>
        <w:t xml:space="preserve"> </w:t>
      </w:r>
      <w:r>
        <w:t>и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>:</w:t>
      </w:r>
    </w:p>
    <w:p w:rsidR="00000000" w:rsidRDefault="004B4D82">
      <w:pPr>
        <w:autoSpaceDE w:val="0"/>
        <w:autoSpaceDN w:val="0"/>
        <w:adjustRightInd w:val="0"/>
      </w:pPr>
      <w:r>
        <w:t>а</w:t>
      </w:r>
      <w:r>
        <w:t>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чрез</w:t>
      </w:r>
      <w:r>
        <w:t xml:space="preserve"> </w:t>
      </w:r>
      <w:r>
        <w:t>затревяване</w:t>
      </w:r>
      <w:r>
        <w:t xml:space="preserve"> </w:t>
      </w:r>
      <w:r>
        <w:t>на</w:t>
      </w:r>
      <w:r>
        <w:t xml:space="preserve"> </w:t>
      </w:r>
      <w:r>
        <w:t>междуредията</w:t>
      </w:r>
      <w:r>
        <w:t xml:space="preserve"> </w:t>
      </w:r>
      <w:r>
        <w:t>на</w:t>
      </w:r>
      <w:r>
        <w:t xml:space="preserve"> </w:t>
      </w:r>
      <w:r>
        <w:t>лозята</w:t>
      </w:r>
      <w:r>
        <w:t xml:space="preserve"> </w:t>
      </w:r>
      <w:r>
        <w:t>и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 </w:t>
      </w:r>
      <w:r>
        <w:t>–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нисък</w:t>
      </w:r>
      <w:r>
        <w:t xml:space="preserve"> </w:t>
      </w:r>
      <w:r>
        <w:t>тревостой</w:t>
      </w:r>
      <w:r>
        <w:t xml:space="preserve"> </w:t>
      </w:r>
      <w:r>
        <w:t>на</w:t>
      </w:r>
      <w:r>
        <w:t xml:space="preserve"> </w:t>
      </w:r>
      <w:r>
        <w:t>междуредовото</w:t>
      </w:r>
      <w:r>
        <w:t xml:space="preserve"> </w:t>
      </w:r>
      <w:r>
        <w:t>затревяване</w:t>
      </w:r>
      <w:r>
        <w:t xml:space="preserve"> </w:t>
      </w:r>
      <w:r>
        <w:t>и</w:t>
      </w:r>
      <w:r>
        <w:t xml:space="preserve"> </w:t>
      </w:r>
      <w:r>
        <w:t>вътрешноредово</w:t>
      </w:r>
      <w:r>
        <w:t xml:space="preserve"> </w:t>
      </w:r>
      <w:r>
        <w:t>окопаване</w:t>
      </w:r>
      <w:r>
        <w:t xml:space="preserve"> </w:t>
      </w:r>
      <w:r>
        <w:t>на</w:t>
      </w:r>
      <w:r>
        <w:t xml:space="preserve"> </w:t>
      </w:r>
      <w:r>
        <w:t>насажденията</w:t>
      </w:r>
      <w:r>
        <w:t xml:space="preserve"> </w:t>
      </w:r>
      <w:r>
        <w:t>от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10;</w:t>
      </w:r>
    </w:p>
    <w:p w:rsidR="00000000" w:rsidRDefault="004B4D82">
      <w:pPr>
        <w:autoSpaceDE w:val="0"/>
        <w:autoSpaceDN w:val="0"/>
        <w:adjustRightInd w:val="0"/>
      </w:pPr>
      <w:r>
        <w:lastRenderedPageBreak/>
        <w:t>б</w:t>
      </w:r>
      <w:r>
        <w:t>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</w:t>
      </w:r>
      <w:r>
        <w:t xml:space="preserve">021 </w:t>
      </w:r>
      <w:r>
        <w:t>г</w:t>
      </w:r>
      <w:r>
        <w:t xml:space="preserve">.) </w:t>
      </w:r>
      <w:r>
        <w:t>изграждане</w:t>
      </w:r>
      <w:r>
        <w:t xml:space="preserve"> </w:t>
      </w:r>
      <w:r>
        <w:t>и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оттокоотвеждащи</w:t>
      </w:r>
      <w:r>
        <w:t xml:space="preserve"> </w:t>
      </w:r>
      <w:r>
        <w:t>бразди</w:t>
      </w:r>
      <w:r>
        <w:t xml:space="preserve"> </w:t>
      </w:r>
      <w:r>
        <w:t>напречно</w:t>
      </w:r>
      <w:r>
        <w:t xml:space="preserve"> </w:t>
      </w:r>
      <w:r>
        <w:t>на</w:t>
      </w:r>
      <w:r>
        <w:t xml:space="preserve"> </w:t>
      </w:r>
      <w:r>
        <w:t>склона</w:t>
      </w:r>
      <w:r>
        <w:t xml:space="preserve"> </w:t>
      </w:r>
      <w:r>
        <w:t>–</w:t>
      </w:r>
      <w:r>
        <w:t xml:space="preserve"> </w:t>
      </w:r>
      <w:r>
        <w:t>дължината</w:t>
      </w:r>
      <w:r>
        <w:t xml:space="preserve"> </w:t>
      </w:r>
      <w:r>
        <w:t>на</w:t>
      </w:r>
      <w:r>
        <w:t xml:space="preserve"> </w:t>
      </w:r>
      <w:r>
        <w:t>браздите</w:t>
      </w:r>
      <w:r>
        <w:t xml:space="preserve"> </w:t>
      </w:r>
      <w:r>
        <w:t>е</w:t>
      </w:r>
      <w:r>
        <w:t xml:space="preserve"> 5 </w:t>
      </w:r>
      <w:r>
        <w:t>–</w:t>
      </w:r>
      <w:r>
        <w:t xml:space="preserve"> 10 </w:t>
      </w:r>
      <w:r>
        <w:t>м</w:t>
      </w:r>
      <w:r>
        <w:t xml:space="preserve">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прекъсват</w:t>
      </w:r>
      <w:r>
        <w:t xml:space="preserve"> </w:t>
      </w:r>
      <w:r>
        <w:t>през</w:t>
      </w:r>
      <w:r>
        <w:t xml:space="preserve"> 5 </w:t>
      </w:r>
      <w:r>
        <w:t>м</w:t>
      </w:r>
      <w:r>
        <w:t xml:space="preserve">; </w:t>
      </w:r>
      <w:r>
        <w:t>разполагат</w:t>
      </w:r>
      <w:r>
        <w:t xml:space="preserve"> </w:t>
      </w:r>
      <w:r>
        <w:t>се</w:t>
      </w:r>
      <w:r>
        <w:t xml:space="preserve"> </w:t>
      </w:r>
      <w:r>
        <w:t>перпендикулярно</w:t>
      </w:r>
      <w:r>
        <w:t xml:space="preserve"> </w:t>
      </w:r>
      <w:r>
        <w:t>на</w:t>
      </w:r>
      <w:r>
        <w:t xml:space="preserve"> </w:t>
      </w:r>
      <w:r>
        <w:t>наклона</w:t>
      </w:r>
      <w:r>
        <w:t xml:space="preserve"> </w:t>
      </w:r>
      <w:r>
        <w:t>и</w:t>
      </w:r>
      <w:r>
        <w:t xml:space="preserve"> </w:t>
      </w:r>
      <w:r>
        <w:t>шахматно</w:t>
      </w:r>
      <w:r>
        <w:t xml:space="preserve"> </w:t>
      </w:r>
      <w:r>
        <w:t>по</w:t>
      </w:r>
      <w:r>
        <w:t xml:space="preserve"> </w:t>
      </w:r>
      <w:r>
        <w:t>склона</w:t>
      </w:r>
      <w:r>
        <w:t xml:space="preserve"> </w:t>
      </w:r>
      <w:r>
        <w:t>в</w:t>
      </w:r>
      <w:r>
        <w:t xml:space="preserve"> </w:t>
      </w:r>
      <w:r>
        <w:t>редовете</w:t>
      </w:r>
      <w:r>
        <w:t xml:space="preserve">; </w:t>
      </w:r>
      <w:r>
        <w:t>браздите</w:t>
      </w:r>
      <w:r>
        <w:t xml:space="preserve"> </w:t>
      </w:r>
      <w:r>
        <w:t>се</w:t>
      </w:r>
      <w:r>
        <w:t xml:space="preserve"> </w:t>
      </w:r>
      <w:r>
        <w:t>прокопават</w:t>
      </w:r>
      <w:r>
        <w:t xml:space="preserve"> </w:t>
      </w:r>
      <w:r>
        <w:t>три</w:t>
      </w:r>
      <w:r>
        <w:t xml:space="preserve"> </w:t>
      </w:r>
      <w:r>
        <w:t>пъти</w:t>
      </w:r>
      <w:r>
        <w:t xml:space="preserve"> </w:t>
      </w:r>
      <w:r>
        <w:t>годишно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 xml:space="preserve">3. </w:t>
      </w:r>
      <w:r>
        <w:t>противоерозионни</w:t>
      </w:r>
      <w:r>
        <w:t xml:space="preserve"> </w:t>
      </w:r>
      <w:r>
        <w:t>мероприятия</w:t>
      </w:r>
      <w:r>
        <w:t xml:space="preserve"> </w:t>
      </w:r>
      <w:r>
        <w:t>в</w:t>
      </w:r>
      <w:r>
        <w:t xml:space="preserve"> </w:t>
      </w:r>
      <w:r>
        <w:t>обработваеми</w:t>
      </w:r>
      <w:r>
        <w:t xml:space="preserve"> </w:t>
      </w:r>
      <w:r>
        <w:t>земи</w:t>
      </w:r>
      <w:r>
        <w:t>:</w:t>
      </w:r>
    </w:p>
    <w:p w:rsidR="00000000" w:rsidRDefault="004B4D82">
      <w:pPr>
        <w:autoSpaceDE w:val="0"/>
        <w:autoSpaceDN w:val="0"/>
        <w:adjustRightInd w:val="0"/>
      </w:pPr>
      <w:r>
        <w:t>а</w:t>
      </w:r>
      <w:r>
        <w:t>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създаване</w:t>
      </w:r>
      <w:r>
        <w:t xml:space="preserve"> </w:t>
      </w:r>
      <w:r>
        <w:t>и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буферни</w:t>
      </w:r>
      <w:r>
        <w:t xml:space="preserve"> </w:t>
      </w:r>
      <w:r>
        <w:t>ивици</w:t>
      </w:r>
      <w:r>
        <w:t xml:space="preserve"> </w:t>
      </w:r>
      <w:r>
        <w:t>с</w:t>
      </w:r>
      <w:r>
        <w:t xml:space="preserve"> </w:t>
      </w:r>
      <w:r>
        <w:t>медоносна</w:t>
      </w:r>
      <w:r>
        <w:t xml:space="preserve"> </w:t>
      </w:r>
      <w:r>
        <w:t>тревна</w:t>
      </w:r>
      <w:r>
        <w:t xml:space="preserve"> </w:t>
      </w:r>
      <w:r>
        <w:t>растителност</w:t>
      </w:r>
      <w:r>
        <w:t xml:space="preserve"> </w:t>
      </w:r>
      <w:r>
        <w:t>от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11 </w:t>
      </w:r>
      <w:r>
        <w:t>–</w:t>
      </w:r>
      <w:r>
        <w:t xml:space="preserve"> </w:t>
      </w:r>
      <w:r>
        <w:t>ширината</w:t>
      </w:r>
      <w:r>
        <w:t xml:space="preserve"> </w:t>
      </w:r>
      <w:r>
        <w:t>на</w:t>
      </w:r>
      <w:r>
        <w:t xml:space="preserve"> </w:t>
      </w:r>
      <w:r>
        <w:t>ивиците</w:t>
      </w:r>
      <w:r>
        <w:t xml:space="preserve"> </w:t>
      </w:r>
      <w:r>
        <w:t>е</w:t>
      </w:r>
      <w:r>
        <w:t xml:space="preserve"> </w:t>
      </w:r>
      <w:r>
        <w:t>от</w:t>
      </w:r>
      <w:r>
        <w:t xml:space="preserve"> </w:t>
      </w:r>
      <w:r>
        <w:t>поне</w:t>
      </w:r>
      <w:r>
        <w:t xml:space="preserve"> 4 </w:t>
      </w:r>
      <w:r>
        <w:t>м</w:t>
      </w:r>
      <w:r>
        <w:t xml:space="preserve">; </w:t>
      </w:r>
      <w:r>
        <w:t>прокарват</w:t>
      </w:r>
      <w:r>
        <w:t xml:space="preserve"> </w:t>
      </w:r>
      <w:r>
        <w:t>се</w:t>
      </w:r>
      <w:r>
        <w:t xml:space="preserve"> </w:t>
      </w:r>
      <w:r>
        <w:t>нап</w:t>
      </w:r>
      <w:r>
        <w:t>речно</w:t>
      </w:r>
      <w:r>
        <w:t xml:space="preserve"> </w:t>
      </w:r>
      <w:r>
        <w:t>на</w:t>
      </w:r>
      <w:r>
        <w:t xml:space="preserve"> </w:t>
      </w:r>
      <w:r>
        <w:t>склона</w:t>
      </w:r>
      <w:r>
        <w:t xml:space="preserve">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от</w:t>
      </w:r>
      <w:r>
        <w:t xml:space="preserve"> </w:t>
      </w:r>
      <w:r>
        <w:t>наклона</w:t>
      </w:r>
      <w:r>
        <w:t xml:space="preserve"> </w:t>
      </w:r>
      <w:r>
        <w:t>на</w:t>
      </w:r>
      <w:r>
        <w:t xml:space="preserve"> </w:t>
      </w:r>
      <w:r>
        <w:t>терена</w:t>
      </w:r>
      <w:r>
        <w:t xml:space="preserve">, </w:t>
      </w:r>
      <w:r>
        <w:t>почвения</w:t>
      </w:r>
      <w:r>
        <w:t xml:space="preserve"> </w:t>
      </w:r>
      <w:r>
        <w:t>тип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фактори</w:t>
      </w:r>
      <w:r>
        <w:t xml:space="preserve">;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от</w:t>
      </w:r>
      <w:r>
        <w:t xml:space="preserve"> </w:t>
      </w:r>
      <w:r>
        <w:t>разстоянието</w:t>
      </w:r>
      <w:r>
        <w:t xml:space="preserve"> </w:t>
      </w:r>
      <w:r>
        <w:t>между</w:t>
      </w:r>
      <w:r>
        <w:t xml:space="preserve"> </w:t>
      </w:r>
      <w:r>
        <w:t>тях</w:t>
      </w:r>
      <w:r>
        <w:t xml:space="preserve"> </w:t>
      </w:r>
      <w:r>
        <w:t>и</w:t>
      </w:r>
      <w:r>
        <w:t xml:space="preserve"> </w:t>
      </w:r>
      <w:r>
        <w:t>ширината</w:t>
      </w:r>
      <w:r>
        <w:t xml:space="preserve"> </w:t>
      </w:r>
      <w:r>
        <w:t>им</w:t>
      </w:r>
      <w:r>
        <w:t xml:space="preserve"> </w:t>
      </w:r>
      <w:r>
        <w:t>те</w:t>
      </w:r>
      <w:r>
        <w:t xml:space="preserve"> </w:t>
      </w:r>
      <w:r>
        <w:t>заемат</w:t>
      </w:r>
      <w:r>
        <w:t xml:space="preserve"> 15 % </w:t>
      </w:r>
      <w:r>
        <w:t>от</w:t>
      </w:r>
      <w:r>
        <w:t xml:space="preserve"> </w:t>
      </w:r>
      <w:r>
        <w:t>обработваемата</w:t>
      </w:r>
      <w:r>
        <w:t xml:space="preserve"> </w:t>
      </w:r>
      <w:r>
        <w:t>площ</w:t>
      </w:r>
      <w:r>
        <w:t xml:space="preserve"> </w:t>
      </w:r>
      <w:r>
        <w:t>на</w:t>
      </w:r>
      <w:r>
        <w:t xml:space="preserve"> </w:t>
      </w:r>
      <w:r>
        <w:t>парцела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>б</w:t>
      </w:r>
      <w:r>
        <w:t>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поясно</w:t>
      </w:r>
      <w:r>
        <w:t xml:space="preserve"> </w:t>
      </w:r>
      <w:r>
        <w:t>редува</w:t>
      </w:r>
      <w:r>
        <w:t>не</w:t>
      </w:r>
      <w:r>
        <w:t xml:space="preserve"> </w:t>
      </w:r>
      <w:r>
        <w:t>на</w:t>
      </w:r>
      <w:r>
        <w:t xml:space="preserve"> </w:t>
      </w:r>
      <w:r>
        <w:t>окопни</w:t>
      </w:r>
      <w:r>
        <w:t xml:space="preserve"> </w:t>
      </w:r>
      <w:r>
        <w:t>със</w:t>
      </w:r>
      <w:r>
        <w:t xml:space="preserve"> </w:t>
      </w:r>
      <w:r>
        <w:t>слята</w:t>
      </w:r>
      <w:r>
        <w:t xml:space="preserve"> </w:t>
      </w:r>
      <w:r>
        <w:t>повърхност</w:t>
      </w:r>
      <w:r>
        <w:t xml:space="preserve"> </w:t>
      </w:r>
      <w:r>
        <w:t>култури</w:t>
      </w:r>
      <w:r>
        <w:t xml:space="preserve">, </w:t>
      </w:r>
      <w:r>
        <w:t>перпендикулярно</w:t>
      </w:r>
      <w:r>
        <w:t xml:space="preserve"> </w:t>
      </w:r>
      <w:r>
        <w:t>на</w:t>
      </w:r>
      <w:r>
        <w:t xml:space="preserve"> </w:t>
      </w:r>
      <w:r>
        <w:t>склона</w:t>
      </w:r>
      <w:r>
        <w:t xml:space="preserve"> </w:t>
      </w:r>
      <w:r>
        <w:t>–</w:t>
      </w:r>
      <w:r>
        <w:t xml:space="preserve"> </w:t>
      </w:r>
      <w:r>
        <w:t>поясите</w:t>
      </w:r>
      <w:r>
        <w:t xml:space="preserve">, </w:t>
      </w:r>
      <w:r>
        <w:t>широки</w:t>
      </w:r>
      <w:r>
        <w:t xml:space="preserve"> 30 </w:t>
      </w:r>
      <w:r>
        <w:t>–</w:t>
      </w:r>
      <w:r>
        <w:t xml:space="preserve"> 100 </w:t>
      </w:r>
      <w:r>
        <w:t>м</w:t>
      </w:r>
      <w:r>
        <w:t xml:space="preserve">, </w:t>
      </w:r>
      <w:r>
        <w:t>с</w:t>
      </w:r>
      <w:r>
        <w:t xml:space="preserve"> </w:t>
      </w:r>
      <w:r>
        <w:t>редуващи</w:t>
      </w:r>
      <w:r>
        <w:t xml:space="preserve"> </w:t>
      </w:r>
      <w:r>
        <w:t>се</w:t>
      </w:r>
      <w:r>
        <w:t xml:space="preserve"> </w:t>
      </w:r>
      <w:r>
        <w:t>окопни</w:t>
      </w:r>
      <w:r>
        <w:t xml:space="preserve"> </w:t>
      </w:r>
      <w:r>
        <w:t>и</w:t>
      </w:r>
      <w:r>
        <w:t xml:space="preserve"> </w:t>
      </w:r>
      <w:r>
        <w:t>слятопокривни</w:t>
      </w:r>
      <w:r>
        <w:t xml:space="preserve"> </w:t>
      </w:r>
      <w:r>
        <w:t>култури</w:t>
      </w:r>
      <w:r>
        <w:t xml:space="preserve">, </w:t>
      </w:r>
      <w:r>
        <w:t>се</w:t>
      </w:r>
      <w:r>
        <w:t xml:space="preserve"> </w:t>
      </w:r>
      <w:r>
        <w:t>разполагат</w:t>
      </w:r>
      <w:r>
        <w:t xml:space="preserve"> </w:t>
      </w:r>
      <w:r>
        <w:t>перпендикулярно</w:t>
      </w:r>
      <w:r>
        <w:t xml:space="preserve"> (</w:t>
      </w:r>
      <w:r>
        <w:t>напречно</w:t>
      </w:r>
      <w:r>
        <w:t xml:space="preserve">) </w:t>
      </w:r>
      <w:r>
        <w:t>на</w:t>
      </w:r>
      <w:r>
        <w:t xml:space="preserve"> </w:t>
      </w:r>
      <w:r>
        <w:t>склона</w:t>
      </w:r>
      <w:r>
        <w:t xml:space="preserve"> (</w:t>
      </w:r>
      <w:r>
        <w:t>по</w:t>
      </w:r>
      <w:r>
        <w:t xml:space="preserve"> </w:t>
      </w:r>
      <w:r>
        <w:t>контура</w:t>
      </w:r>
      <w:r>
        <w:t>).</w:t>
      </w:r>
    </w:p>
    <w:p w:rsidR="00000000" w:rsidRDefault="004B4D82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</w:t>
      </w:r>
      <w:r>
        <w:t>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"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" </w:t>
      </w:r>
      <w:r>
        <w:t>или</w:t>
      </w:r>
      <w:r>
        <w:t xml:space="preserve"> "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"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представят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избраните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за</w:t>
      </w:r>
      <w:r>
        <w:t xml:space="preserve"> </w:t>
      </w:r>
      <w:r>
        <w:t>площите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кандидатстват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,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заверен</w:t>
      </w:r>
      <w:r>
        <w:t xml:space="preserve"> </w:t>
      </w:r>
      <w:r>
        <w:t>от</w:t>
      </w:r>
      <w:r>
        <w:t xml:space="preserve"> </w:t>
      </w:r>
      <w:r>
        <w:t>дипломиран</w:t>
      </w:r>
      <w:r>
        <w:t xml:space="preserve"> </w:t>
      </w:r>
      <w:r>
        <w:t>агроном</w:t>
      </w:r>
      <w:r>
        <w:t xml:space="preserve">. </w:t>
      </w:r>
      <w:r>
        <w:t>В</w:t>
      </w:r>
      <w:r>
        <w:t xml:space="preserve"> </w:t>
      </w:r>
      <w:r>
        <w:t>предс</w:t>
      </w:r>
      <w:r>
        <w:t>тавения</w:t>
      </w:r>
      <w:r>
        <w:t xml:space="preserve"> </w:t>
      </w:r>
      <w:r>
        <w:t>план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посочени</w:t>
      </w:r>
      <w:r>
        <w:t xml:space="preserve"> </w:t>
      </w:r>
      <w:r>
        <w:t>номерата</w:t>
      </w:r>
      <w:r>
        <w:t xml:space="preserve"> </w:t>
      </w:r>
      <w:r>
        <w:t>на</w:t>
      </w:r>
      <w:r>
        <w:t xml:space="preserve"> </w:t>
      </w:r>
      <w:r>
        <w:t>заявените</w:t>
      </w:r>
      <w:r>
        <w:t xml:space="preserve"> </w:t>
      </w:r>
      <w:r>
        <w:t>парцели</w:t>
      </w:r>
      <w:r>
        <w:t xml:space="preserve"> </w:t>
      </w:r>
      <w:r>
        <w:t>по</w:t>
      </w:r>
      <w:r>
        <w:t xml:space="preserve"> </w:t>
      </w:r>
      <w:r>
        <w:t>дейността</w:t>
      </w:r>
      <w:r>
        <w:t xml:space="preserve">, </w:t>
      </w:r>
      <w:r>
        <w:t>периодът</w:t>
      </w:r>
      <w:r>
        <w:t xml:space="preserve"> </w:t>
      </w:r>
      <w:r>
        <w:t>на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агротехническите</w:t>
      </w:r>
      <w:r>
        <w:t xml:space="preserve"> </w:t>
      </w:r>
      <w:r>
        <w:t>мероприятия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използваните</w:t>
      </w:r>
      <w:r>
        <w:t xml:space="preserve"> </w:t>
      </w:r>
      <w:r>
        <w:t>медоносни</w:t>
      </w:r>
      <w:r>
        <w:t xml:space="preserve"> </w:t>
      </w:r>
      <w:r>
        <w:t>растения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ангажиментите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3, </w:t>
      </w:r>
      <w:r>
        <w:t>буква</w:t>
      </w:r>
      <w:r>
        <w:t xml:space="preserve"> "</w:t>
      </w:r>
      <w:r>
        <w:t>а</w:t>
      </w:r>
      <w:r>
        <w:t>".</w:t>
      </w:r>
    </w:p>
    <w:p w:rsidR="00000000" w:rsidRDefault="004B4D82">
      <w:pPr>
        <w:autoSpaceDE w:val="0"/>
        <w:autoSpaceDN w:val="0"/>
        <w:adjustRightInd w:val="0"/>
      </w:pPr>
      <w:r>
        <w:t>(3)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</w:t>
      </w:r>
      <w:r>
        <w:t>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.) </w:t>
      </w:r>
      <w:r>
        <w:t>През</w:t>
      </w:r>
      <w:r>
        <w:t xml:space="preserve"> </w:t>
      </w:r>
      <w:r>
        <w:t>втората</w:t>
      </w:r>
      <w:r>
        <w:t xml:space="preserve"> </w:t>
      </w:r>
      <w:r>
        <w:t>и</w:t>
      </w:r>
      <w:r>
        <w:t xml:space="preserve"> </w:t>
      </w:r>
      <w:r>
        <w:t>следващите</w:t>
      </w:r>
      <w:r>
        <w:t xml:space="preserve"> </w:t>
      </w:r>
      <w:r>
        <w:t>години</w:t>
      </w:r>
      <w:r>
        <w:t xml:space="preserve"> </w:t>
      </w:r>
      <w:r>
        <w:t>от</w:t>
      </w:r>
      <w:r>
        <w:t xml:space="preserve"> </w:t>
      </w:r>
      <w:r>
        <w:t>поетия</w:t>
      </w:r>
      <w:r>
        <w:t xml:space="preserve"> </w:t>
      </w:r>
      <w:r>
        <w:t>агроекологичен</w:t>
      </w:r>
      <w:r>
        <w:t xml:space="preserve"> </w:t>
      </w:r>
      <w:r>
        <w:t>ангажимент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одобрените</w:t>
      </w:r>
      <w:r>
        <w:t xml:space="preserve"> </w:t>
      </w:r>
      <w:r>
        <w:t>парцели</w:t>
      </w:r>
      <w:r>
        <w:t xml:space="preserve"> </w:t>
      </w:r>
      <w:r>
        <w:t>се</w:t>
      </w:r>
      <w:r>
        <w:t xml:space="preserve"> </w:t>
      </w:r>
      <w:r>
        <w:t>заявяват</w:t>
      </w:r>
      <w:r>
        <w:t xml:space="preserve"> </w:t>
      </w:r>
      <w:r>
        <w:t>в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 </w:t>
      </w:r>
      <w:r>
        <w:t>и</w:t>
      </w:r>
      <w:r>
        <w:t xml:space="preserve"> </w:t>
      </w:r>
      <w:r>
        <w:t>поддържат</w:t>
      </w:r>
      <w:r>
        <w:t xml:space="preserve"> </w:t>
      </w:r>
      <w:r>
        <w:t>като</w:t>
      </w:r>
      <w:r>
        <w:t xml:space="preserve"> "</w:t>
      </w:r>
      <w:r>
        <w:t>постоянно</w:t>
      </w:r>
      <w:r>
        <w:t xml:space="preserve"> </w:t>
      </w:r>
      <w:r>
        <w:t>затревена</w:t>
      </w:r>
      <w:r>
        <w:t xml:space="preserve"> </w:t>
      </w:r>
      <w:r>
        <w:t>площ</w:t>
      </w:r>
      <w:r>
        <w:t xml:space="preserve">". </w:t>
      </w:r>
    </w:p>
    <w:p w:rsidR="00000000" w:rsidRDefault="004B4D82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>.,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.)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не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разорават</w:t>
      </w:r>
      <w:r>
        <w:t xml:space="preserve"> </w:t>
      </w:r>
      <w:r>
        <w:t>създадените</w:t>
      </w:r>
      <w:r>
        <w:t xml:space="preserve"> </w:t>
      </w:r>
      <w:r>
        <w:t>затревени</w:t>
      </w:r>
      <w:r>
        <w:t xml:space="preserve"> </w:t>
      </w:r>
      <w:r>
        <w:t>площи</w:t>
      </w:r>
      <w:r>
        <w:t xml:space="preserve"> </w:t>
      </w:r>
      <w:r>
        <w:t>при</w:t>
      </w:r>
      <w:r>
        <w:t xml:space="preserve"> </w:t>
      </w:r>
      <w:r>
        <w:t>осъществяването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 </w:t>
      </w:r>
      <w:r>
        <w:t>след</w:t>
      </w:r>
      <w:r>
        <w:t xml:space="preserve"> </w:t>
      </w:r>
      <w:r>
        <w:t>първата</w:t>
      </w:r>
      <w:r>
        <w:t xml:space="preserve"> </w:t>
      </w:r>
      <w:r>
        <w:t>година</w:t>
      </w:r>
      <w:r>
        <w:t xml:space="preserve"> </w:t>
      </w:r>
      <w:r>
        <w:t>от</w:t>
      </w:r>
      <w:r>
        <w:t xml:space="preserve"> </w:t>
      </w:r>
      <w:r>
        <w:t>поетия</w:t>
      </w:r>
      <w:r>
        <w:t xml:space="preserve"> </w:t>
      </w:r>
      <w:r>
        <w:t>ангажимент</w:t>
      </w:r>
      <w:r>
        <w:t xml:space="preserve">. </w:t>
      </w:r>
    </w:p>
    <w:p w:rsidR="00000000" w:rsidRDefault="004B4D82">
      <w:pPr>
        <w:autoSpaceDE w:val="0"/>
        <w:autoSpaceDN w:val="0"/>
        <w:adjustRightInd w:val="0"/>
      </w:pPr>
      <w:r>
        <w:t xml:space="preserve">(5) </w:t>
      </w:r>
      <w:r>
        <w:t>Ако</w:t>
      </w:r>
      <w:r>
        <w:t xml:space="preserve"> </w:t>
      </w:r>
      <w:r>
        <w:t>е</w:t>
      </w:r>
      <w:r>
        <w:t xml:space="preserve"> </w:t>
      </w:r>
      <w:r>
        <w:t>констатирано</w:t>
      </w:r>
      <w:r>
        <w:t xml:space="preserve"> </w:t>
      </w:r>
      <w:r>
        <w:t>разораване</w:t>
      </w:r>
      <w:r>
        <w:t xml:space="preserve"> </w:t>
      </w:r>
      <w:r>
        <w:t>на</w:t>
      </w:r>
      <w:r>
        <w:t xml:space="preserve"> </w:t>
      </w:r>
      <w:r>
        <w:t>затревените</w:t>
      </w:r>
      <w:r>
        <w:t xml:space="preserve"> </w:t>
      </w:r>
      <w:r>
        <w:t>площи</w:t>
      </w:r>
      <w:r>
        <w:t xml:space="preserve">, </w:t>
      </w:r>
      <w:r>
        <w:t>земеделскит</w:t>
      </w:r>
      <w:r>
        <w:t>е</w:t>
      </w:r>
      <w:r>
        <w:t xml:space="preserve"> </w:t>
      </w:r>
      <w:r>
        <w:t>стопани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ги</w:t>
      </w:r>
      <w:r>
        <w:t xml:space="preserve"> </w:t>
      </w:r>
      <w:r>
        <w:t>възстановят</w:t>
      </w:r>
      <w:r>
        <w:t xml:space="preserve"> </w:t>
      </w:r>
      <w:r>
        <w:t>най</w:t>
      </w:r>
      <w:r>
        <w:t>-</w:t>
      </w:r>
      <w:r>
        <w:t>късно</w:t>
      </w:r>
      <w:r>
        <w:t xml:space="preserve"> </w:t>
      </w:r>
      <w:r>
        <w:t>до</w:t>
      </w:r>
      <w:r>
        <w:t xml:space="preserve"> </w:t>
      </w:r>
      <w:r>
        <w:t>последния</w:t>
      </w:r>
      <w:r>
        <w:t xml:space="preserve"> </w:t>
      </w:r>
      <w:r>
        <w:t>ден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 </w:t>
      </w:r>
      <w:r>
        <w:t>на</w:t>
      </w:r>
      <w:r>
        <w:t xml:space="preserve"> </w:t>
      </w:r>
      <w:r>
        <w:t>следващата</w:t>
      </w:r>
      <w:r>
        <w:t xml:space="preserve"> </w:t>
      </w:r>
      <w:r>
        <w:t>година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12,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5 </w:t>
      </w:r>
      <w:r>
        <w:t>от</w:t>
      </w:r>
      <w:r>
        <w:t xml:space="preserve"> 27.02.2009 </w:t>
      </w:r>
      <w:r>
        <w:t>г</w:t>
      </w:r>
      <w:r>
        <w:t xml:space="preserve">. </w:t>
      </w:r>
      <w:r>
        <w:t>за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заявления</w:t>
      </w:r>
      <w:r>
        <w:t xml:space="preserve"> </w:t>
      </w:r>
      <w:r>
        <w:t>по</w:t>
      </w:r>
      <w:r>
        <w:t xml:space="preserve"> </w:t>
      </w:r>
      <w:r>
        <w:t>схеми</w:t>
      </w:r>
      <w:r>
        <w:t xml:space="preserve"> </w:t>
      </w:r>
      <w:r>
        <w:t>и</w:t>
      </w:r>
      <w:r>
        <w:t xml:space="preserve"> </w:t>
      </w:r>
      <w:r>
        <w:t>мерки</w:t>
      </w:r>
      <w:r>
        <w:t xml:space="preserve"> </w:t>
      </w:r>
      <w:r>
        <w:t>за</w:t>
      </w:r>
      <w:r>
        <w:t xml:space="preserve"> </w:t>
      </w:r>
      <w:r>
        <w:t>директни</w:t>
      </w:r>
      <w:r>
        <w:t xml:space="preserve"> </w:t>
      </w:r>
      <w:r>
        <w:t>пла</w:t>
      </w:r>
      <w:r>
        <w:t>щания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 xml:space="preserve">(6) </w:t>
      </w:r>
      <w:r>
        <w:t>При</w:t>
      </w:r>
      <w:r>
        <w:t xml:space="preserve"> </w:t>
      </w:r>
      <w:r>
        <w:t>разширяване</w:t>
      </w:r>
      <w:r>
        <w:t xml:space="preserve"> </w:t>
      </w:r>
      <w:r>
        <w:t>или</w:t>
      </w:r>
      <w:r>
        <w:t xml:space="preserve"> </w:t>
      </w:r>
      <w:r>
        <w:t>подновяване</w:t>
      </w:r>
      <w:r>
        <w:t xml:space="preserve"> </w:t>
      </w:r>
      <w:r>
        <w:t>на</w:t>
      </w:r>
      <w:r>
        <w:t xml:space="preserve"> </w:t>
      </w:r>
      <w:r>
        <w:t>агроекологичния</w:t>
      </w:r>
      <w:r>
        <w:t xml:space="preserve"> </w:t>
      </w:r>
      <w:r>
        <w:t>ангажимент</w:t>
      </w:r>
      <w:r>
        <w:t xml:space="preserve">, </w:t>
      </w:r>
      <w:r>
        <w:t>чрез</w:t>
      </w:r>
      <w:r>
        <w:t xml:space="preserve"> </w:t>
      </w:r>
      <w:r>
        <w:t>добавяне</w:t>
      </w:r>
      <w:r>
        <w:t xml:space="preserve"> </w:t>
      </w:r>
      <w:r>
        <w:t>на</w:t>
      </w:r>
      <w:r>
        <w:t xml:space="preserve"> </w:t>
      </w:r>
      <w:r>
        <w:t>нови</w:t>
      </w:r>
      <w:r>
        <w:t xml:space="preserve"> </w:t>
      </w:r>
      <w:r>
        <w:t>парцели</w:t>
      </w:r>
      <w:r>
        <w:t xml:space="preserve">,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предоставят</w:t>
      </w:r>
      <w:r>
        <w:t xml:space="preserve"> </w:t>
      </w:r>
      <w:r>
        <w:t>нов</w:t>
      </w:r>
      <w:r>
        <w:t xml:space="preserve"> </w:t>
      </w:r>
      <w:r>
        <w:t>план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заверен</w:t>
      </w:r>
      <w:r>
        <w:t xml:space="preserve"> </w:t>
      </w:r>
      <w:r>
        <w:t>от</w:t>
      </w:r>
      <w:r>
        <w:t xml:space="preserve"> </w:t>
      </w:r>
      <w:r>
        <w:t>дипломиран</w:t>
      </w:r>
      <w:r>
        <w:t xml:space="preserve"> </w:t>
      </w:r>
      <w:r>
        <w:t>агроном</w:t>
      </w:r>
      <w:r>
        <w:t xml:space="preserve">, 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включени</w:t>
      </w:r>
      <w:r>
        <w:t xml:space="preserve"> </w:t>
      </w:r>
      <w:r>
        <w:t>и</w:t>
      </w:r>
      <w:r>
        <w:t xml:space="preserve"> </w:t>
      </w:r>
      <w:r>
        <w:t>новите</w:t>
      </w:r>
      <w:r>
        <w:t xml:space="preserve"> </w:t>
      </w:r>
      <w:r>
        <w:t>парцели</w:t>
      </w:r>
      <w:r>
        <w:t xml:space="preserve">. </w:t>
      </w:r>
      <w:r>
        <w:t>Планът</w:t>
      </w:r>
      <w:r>
        <w:t xml:space="preserve"> </w:t>
      </w:r>
      <w:r>
        <w:t>се</w:t>
      </w:r>
      <w:r>
        <w:t xml:space="preserve"> </w:t>
      </w:r>
      <w:r>
        <w:t>п</w:t>
      </w:r>
      <w:r>
        <w:t>редоставя</w:t>
      </w:r>
      <w:r>
        <w:t xml:space="preserve"> </w:t>
      </w:r>
      <w:r>
        <w:t>със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година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 xml:space="preserve">(7) </w:t>
      </w:r>
      <w:r>
        <w:t>При</w:t>
      </w:r>
      <w:r>
        <w:t xml:space="preserve"> </w:t>
      </w:r>
      <w:r>
        <w:t>разширяване</w:t>
      </w:r>
      <w:r>
        <w:t xml:space="preserve"> </w:t>
      </w:r>
      <w:r>
        <w:t>или</w:t>
      </w:r>
      <w:r>
        <w:t xml:space="preserve"> </w:t>
      </w:r>
      <w:r>
        <w:t>подновяване</w:t>
      </w:r>
      <w:r>
        <w:t xml:space="preserve"> </w:t>
      </w:r>
      <w:r>
        <w:t>на</w:t>
      </w:r>
      <w:r>
        <w:t xml:space="preserve"> </w:t>
      </w:r>
      <w:r>
        <w:t>агроекологичния</w:t>
      </w:r>
      <w:r>
        <w:t xml:space="preserve"> </w:t>
      </w:r>
      <w:r>
        <w:t>ангажимент</w:t>
      </w:r>
      <w:r>
        <w:t xml:space="preserve"> </w:t>
      </w:r>
      <w:r>
        <w:t>чрез</w:t>
      </w:r>
      <w:r>
        <w:t xml:space="preserve"> </w:t>
      </w:r>
      <w:r>
        <w:t>увеличаване</w:t>
      </w:r>
      <w:r>
        <w:t xml:space="preserve"> </w:t>
      </w:r>
      <w:r>
        <w:t>на</w:t>
      </w:r>
      <w:r>
        <w:t xml:space="preserve"> </w:t>
      </w:r>
      <w:r>
        <w:t>площта</w:t>
      </w:r>
      <w:r>
        <w:t xml:space="preserve"> </w:t>
      </w:r>
      <w:r>
        <w:t>на</w:t>
      </w:r>
      <w:r>
        <w:t xml:space="preserve"> </w:t>
      </w:r>
      <w:r>
        <w:t>вече</w:t>
      </w:r>
      <w:r>
        <w:t xml:space="preserve"> </w:t>
      </w:r>
      <w:r>
        <w:t>одобрени</w:t>
      </w:r>
      <w:r>
        <w:t xml:space="preserve"> </w:t>
      </w:r>
      <w:r>
        <w:t>парцели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изпълняват</w:t>
      </w:r>
      <w:r>
        <w:t xml:space="preserve"> </w:t>
      </w:r>
      <w:r>
        <w:t>заложените</w:t>
      </w:r>
      <w:r>
        <w:t xml:space="preserve"> </w:t>
      </w:r>
      <w:r>
        <w:t>в</w:t>
      </w:r>
      <w:r>
        <w:t xml:space="preserve"> </w:t>
      </w:r>
      <w:r>
        <w:t>първоначално</w:t>
      </w:r>
      <w:r>
        <w:t xml:space="preserve"> </w:t>
      </w:r>
      <w:r>
        <w:t>предоставения</w:t>
      </w:r>
      <w:r>
        <w:t xml:space="preserve"> </w:t>
      </w:r>
      <w:r>
        <w:t>план</w:t>
      </w:r>
      <w:r>
        <w:t xml:space="preserve"> </w:t>
      </w:r>
      <w:r>
        <w:t>дейности</w:t>
      </w:r>
      <w:r>
        <w:t xml:space="preserve"> </w:t>
      </w:r>
      <w:r>
        <w:t>вър</w:t>
      </w:r>
      <w:r>
        <w:t>ху</w:t>
      </w:r>
      <w:r>
        <w:t xml:space="preserve"> </w:t>
      </w:r>
      <w:r>
        <w:t>увеличената</w:t>
      </w:r>
      <w:r>
        <w:t xml:space="preserve"> </w:t>
      </w:r>
      <w:r>
        <w:t>площ</w:t>
      </w:r>
      <w:r>
        <w:t xml:space="preserve"> </w:t>
      </w:r>
      <w:r>
        <w:t>на</w:t>
      </w:r>
      <w:r>
        <w:t xml:space="preserve"> </w:t>
      </w:r>
      <w:r>
        <w:t>земеделския</w:t>
      </w:r>
      <w:r>
        <w:t xml:space="preserve"> </w:t>
      </w:r>
      <w:r>
        <w:t>парцел</w:t>
      </w:r>
      <w:r>
        <w:t>.</w:t>
      </w:r>
    </w:p>
    <w:p w:rsidR="00000000" w:rsidRDefault="004B4D82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V</w:t>
      </w:r>
      <w:r>
        <w:rPr>
          <w:b/>
          <w:sz w:val="36"/>
        </w:rPr>
        <w:t>І</w:t>
      </w:r>
      <w:r>
        <w:rPr>
          <w:b/>
          <w:sz w:val="36"/>
        </w:rPr>
        <w:br/>
      </w:r>
      <w:r>
        <w:rPr>
          <w:b/>
          <w:sz w:val="36"/>
        </w:rPr>
        <w:t>Традиционни</w:t>
      </w:r>
      <w:r>
        <w:rPr>
          <w:b/>
          <w:sz w:val="36"/>
        </w:rPr>
        <w:t xml:space="preserve"> </w:t>
      </w:r>
      <w:r>
        <w:rPr>
          <w:b/>
          <w:sz w:val="36"/>
        </w:rPr>
        <w:t>практики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сезонна</w:t>
      </w:r>
      <w:r>
        <w:rPr>
          <w:b/>
          <w:sz w:val="36"/>
        </w:rPr>
        <w:t xml:space="preserve"> </w:t>
      </w:r>
      <w:r>
        <w:rPr>
          <w:b/>
          <w:sz w:val="36"/>
        </w:rPr>
        <w:t>паша</w:t>
      </w:r>
      <w:r>
        <w:rPr>
          <w:b/>
          <w:sz w:val="36"/>
        </w:rPr>
        <w:t xml:space="preserve"> (</w:t>
      </w:r>
      <w:r>
        <w:rPr>
          <w:b/>
          <w:sz w:val="36"/>
        </w:rPr>
        <w:t>пасторализъм</w:t>
      </w:r>
      <w:r>
        <w:rPr>
          <w:b/>
          <w:sz w:val="36"/>
        </w:rPr>
        <w:t>)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37</w:t>
      </w:r>
      <w:r>
        <w:t>. (1)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19.04.2022 </w:t>
      </w:r>
      <w:r>
        <w:t>г</w:t>
      </w:r>
      <w:r>
        <w:t xml:space="preserve">.)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Традиционни</w:t>
      </w:r>
      <w:r>
        <w:t xml:space="preserve"> </w:t>
      </w:r>
      <w:r>
        <w:t>практики</w:t>
      </w:r>
      <w:r>
        <w:t xml:space="preserve"> </w:t>
      </w:r>
      <w:r>
        <w:t>за</w:t>
      </w:r>
      <w:r>
        <w:t xml:space="preserve"> </w:t>
      </w:r>
      <w:r>
        <w:t>сезонна</w:t>
      </w:r>
      <w:r>
        <w:t xml:space="preserve"> </w:t>
      </w:r>
      <w:r>
        <w:t>паша</w:t>
      </w:r>
      <w:r>
        <w:t xml:space="preserve"> (</w:t>
      </w:r>
      <w:r>
        <w:t>пасторализъм</w:t>
      </w:r>
      <w:r>
        <w:t xml:space="preserve">)" </w:t>
      </w:r>
      <w:r>
        <w:t>земеделските</w:t>
      </w:r>
      <w:r>
        <w:t xml:space="preserve"> </w:t>
      </w:r>
      <w:r>
        <w:t>с</w:t>
      </w:r>
      <w:r>
        <w:t>топани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разполагат</w:t>
      </w:r>
      <w:r>
        <w:t xml:space="preserve"> </w:t>
      </w:r>
      <w:r>
        <w:t>с</w:t>
      </w:r>
      <w:r>
        <w:t xml:space="preserve"> </w:t>
      </w:r>
      <w:r>
        <w:t>годишно</w:t>
      </w:r>
      <w:r>
        <w:t xml:space="preserve"> </w:t>
      </w:r>
      <w:r>
        <w:t>разрешително</w:t>
      </w:r>
      <w:r>
        <w:t xml:space="preserve"> </w:t>
      </w:r>
      <w:r>
        <w:t>за</w:t>
      </w:r>
      <w:r>
        <w:t xml:space="preserve"> </w:t>
      </w:r>
      <w:r>
        <w:t>паша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националните</w:t>
      </w:r>
      <w:r>
        <w:t xml:space="preserve"> </w:t>
      </w:r>
      <w:r>
        <w:t>паркове</w:t>
      </w:r>
      <w:r>
        <w:t xml:space="preserve"> "</w:t>
      </w:r>
      <w:r>
        <w:t>Рила</w:t>
      </w:r>
      <w:r>
        <w:t>", "</w:t>
      </w:r>
      <w:r>
        <w:t>Пирин</w:t>
      </w:r>
      <w:r>
        <w:t xml:space="preserve">" </w:t>
      </w:r>
      <w:r>
        <w:t>и</w:t>
      </w:r>
      <w:r>
        <w:t xml:space="preserve"> "</w:t>
      </w:r>
      <w:r>
        <w:t>Централен</w:t>
      </w:r>
      <w:r>
        <w:t xml:space="preserve"> </w:t>
      </w:r>
      <w:r>
        <w:t>Балкан</w:t>
      </w:r>
      <w:r>
        <w:t xml:space="preserve">" </w:t>
      </w:r>
      <w:r>
        <w:t>на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, </w:t>
      </w:r>
      <w:r>
        <w:t>издадено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50, </w:t>
      </w:r>
      <w:r>
        <w:t>т</w:t>
      </w:r>
      <w:r>
        <w:t xml:space="preserve">. 5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защитените</w:t>
      </w:r>
      <w:r>
        <w:t xml:space="preserve"> </w:t>
      </w:r>
      <w:r>
        <w:t>територии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териториите</w:t>
      </w:r>
      <w:r>
        <w:t xml:space="preserve"> </w:t>
      </w:r>
      <w:r>
        <w:t>на</w:t>
      </w:r>
      <w:r>
        <w:t xml:space="preserve"> </w:t>
      </w:r>
      <w:r>
        <w:t>природните</w:t>
      </w:r>
      <w:r>
        <w:t xml:space="preserve"> </w:t>
      </w:r>
      <w:r>
        <w:t>п</w:t>
      </w:r>
      <w:r>
        <w:t>аркове</w:t>
      </w:r>
      <w:r>
        <w:t xml:space="preserve">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съответствие</w:t>
      </w:r>
      <w:r>
        <w:t xml:space="preserve"> </w:t>
      </w:r>
      <w:r>
        <w:t>на</w:t>
      </w:r>
      <w:r>
        <w:t xml:space="preserve"> </w:t>
      </w:r>
      <w:r>
        <w:t>броя</w:t>
      </w:r>
      <w:r>
        <w:t xml:space="preserve"> </w:t>
      </w:r>
      <w:r>
        <w:t>и</w:t>
      </w:r>
      <w:r>
        <w:t xml:space="preserve"> </w:t>
      </w:r>
      <w:r>
        <w:t>вида</w:t>
      </w:r>
      <w:r>
        <w:t xml:space="preserve"> </w:t>
      </w:r>
      <w:r>
        <w:t>животни</w:t>
      </w:r>
      <w:r>
        <w:t xml:space="preserve"> </w:t>
      </w:r>
      <w:r>
        <w:t>с</w:t>
      </w:r>
      <w:r>
        <w:t xml:space="preserve"> </w:t>
      </w:r>
      <w:r>
        <w:t>нормите</w:t>
      </w:r>
      <w:r>
        <w:t xml:space="preserve"> </w:t>
      </w:r>
      <w:r>
        <w:t>и</w:t>
      </w:r>
      <w:r>
        <w:t xml:space="preserve"> </w:t>
      </w:r>
      <w:r>
        <w:t>режимите</w:t>
      </w:r>
      <w:r>
        <w:t xml:space="preserve"> </w:t>
      </w:r>
      <w:r>
        <w:t>на</w:t>
      </w:r>
      <w:r>
        <w:t xml:space="preserve"> </w:t>
      </w:r>
      <w:r>
        <w:t>утвърдения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, </w:t>
      </w:r>
      <w:r>
        <w:t>издаден</w:t>
      </w:r>
      <w:r>
        <w:t xml:space="preserve"> </w:t>
      </w:r>
      <w:r>
        <w:t>от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природния</w:t>
      </w:r>
      <w:r>
        <w:t xml:space="preserve"> </w:t>
      </w:r>
      <w:r>
        <w:t>парк</w:t>
      </w:r>
      <w:r>
        <w:t xml:space="preserve">. </w:t>
      </w:r>
    </w:p>
    <w:p w:rsidR="00000000" w:rsidRDefault="004B4D82">
      <w:pPr>
        <w:autoSpaceDE w:val="0"/>
        <w:autoSpaceDN w:val="0"/>
        <w:adjustRightInd w:val="0"/>
      </w:pPr>
      <w:r>
        <w:lastRenderedPageBreak/>
        <w:t>(2)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19.</w:t>
      </w:r>
      <w:r>
        <w:t xml:space="preserve">04.2022 </w:t>
      </w:r>
      <w:r>
        <w:t>г</w:t>
      </w:r>
      <w:r>
        <w:t xml:space="preserve">.)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съответния</w:t>
      </w:r>
      <w:r>
        <w:t xml:space="preserve"> </w:t>
      </w:r>
      <w:r>
        <w:t>документ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всяка</w:t>
      </w:r>
      <w:r>
        <w:t xml:space="preserve"> </w:t>
      </w:r>
      <w:r>
        <w:t>година</w:t>
      </w:r>
      <w:r>
        <w:t xml:space="preserve"> </w:t>
      </w:r>
      <w:r>
        <w:t>към</w:t>
      </w:r>
      <w:r>
        <w:t xml:space="preserve"> </w:t>
      </w:r>
      <w:r>
        <w:t>заявленията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8, </w:t>
      </w:r>
      <w:r>
        <w:t>ал</w:t>
      </w:r>
      <w:r>
        <w:t xml:space="preserve">. 2 </w:t>
      </w:r>
      <w:r>
        <w:t>и</w:t>
      </w:r>
      <w:r>
        <w:t xml:space="preserve"> 4.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38</w:t>
      </w:r>
      <w:r>
        <w:t xml:space="preserve">. </w:t>
      </w:r>
      <w:r>
        <w:t>При</w:t>
      </w:r>
      <w:r>
        <w:t xml:space="preserve"> </w:t>
      </w:r>
      <w:r>
        <w:t>управлението</w:t>
      </w:r>
      <w:r>
        <w:t xml:space="preserve"> </w:t>
      </w:r>
      <w:r>
        <w:t>на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Традиционни</w:t>
      </w:r>
      <w:r>
        <w:t xml:space="preserve"> </w:t>
      </w:r>
      <w:r>
        <w:t>практики</w:t>
      </w:r>
      <w:r>
        <w:t xml:space="preserve"> </w:t>
      </w:r>
      <w:r>
        <w:t>за</w:t>
      </w:r>
      <w:r>
        <w:t xml:space="preserve"> </w:t>
      </w:r>
      <w:r>
        <w:t>сезонна</w:t>
      </w:r>
      <w:r>
        <w:t xml:space="preserve"> </w:t>
      </w:r>
      <w:r>
        <w:t>паша</w:t>
      </w:r>
      <w:r>
        <w:t xml:space="preserve"> (</w:t>
      </w:r>
      <w:r>
        <w:t>пасторализъм</w:t>
      </w:r>
      <w:r>
        <w:t xml:space="preserve">)"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>:</w:t>
      </w:r>
    </w:p>
    <w:p w:rsidR="00000000" w:rsidRDefault="004B4D82">
      <w:pPr>
        <w:autoSpaceDE w:val="0"/>
        <w:autoSpaceDN w:val="0"/>
        <w:adjustRightInd w:val="0"/>
      </w:pPr>
      <w:r>
        <w:t>1.</w:t>
      </w:r>
      <w:r>
        <w:t xml:space="preserve"> </w:t>
      </w:r>
      <w:r>
        <w:t>извеждат</w:t>
      </w:r>
      <w:r>
        <w:t xml:space="preserve"> </w:t>
      </w:r>
      <w:r>
        <w:t>на</w:t>
      </w:r>
      <w:r>
        <w:t xml:space="preserve"> </w:t>
      </w:r>
      <w:r>
        <w:t>паша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50 </w:t>
      </w:r>
      <w:r>
        <w:t>овце</w:t>
      </w:r>
      <w:r>
        <w:t xml:space="preserve"> </w:t>
      </w:r>
      <w:r>
        <w:t>или</w:t>
      </w:r>
      <w:r>
        <w:t xml:space="preserve"> 10 </w:t>
      </w:r>
      <w:r>
        <w:t>говеда</w:t>
      </w:r>
      <w:r>
        <w:t xml:space="preserve">, </w:t>
      </w:r>
      <w:r>
        <w:t>или</w:t>
      </w:r>
      <w:r>
        <w:t xml:space="preserve"> </w:t>
      </w:r>
      <w:r>
        <w:t>при</w:t>
      </w:r>
      <w:r>
        <w:t xml:space="preserve"> </w:t>
      </w:r>
      <w:r>
        <w:t>комбиниране</w:t>
      </w:r>
      <w:r>
        <w:t xml:space="preserve"> </w:t>
      </w:r>
      <w:r>
        <w:t>–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10 </w:t>
      </w:r>
      <w:r>
        <w:t>ЖЕ</w:t>
      </w:r>
      <w:r>
        <w:t xml:space="preserve">; </w:t>
      </w:r>
    </w:p>
    <w:p w:rsidR="00000000" w:rsidRDefault="004B4D82">
      <w:pPr>
        <w:autoSpaceDE w:val="0"/>
        <w:autoSpaceDN w:val="0"/>
        <w:adjustRightInd w:val="0"/>
      </w:pPr>
      <w:r>
        <w:t>2.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19.04.2022 </w:t>
      </w:r>
      <w:r>
        <w:t>г</w:t>
      </w:r>
      <w:r>
        <w:t xml:space="preserve">.) </w:t>
      </w:r>
      <w:r>
        <w:t>спазват</w:t>
      </w:r>
      <w:r>
        <w:t xml:space="preserve"> </w:t>
      </w:r>
      <w:r>
        <w:t>нормите</w:t>
      </w:r>
      <w:r>
        <w:t xml:space="preserve"> </w:t>
      </w:r>
      <w:r>
        <w:t>на</w:t>
      </w:r>
      <w:r>
        <w:t xml:space="preserve"> </w:t>
      </w:r>
      <w:r>
        <w:t>натоварване</w:t>
      </w:r>
      <w:r>
        <w:t xml:space="preserve"> </w:t>
      </w:r>
      <w:r>
        <w:t>на</w:t>
      </w:r>
      <w:r>
        <w:t xml:space="preserve"> </w:t>
      </w:r>
      <w:r>
        <w:t>пасищата</w:t>
      </w:r>
      <w:r>
        <w:t xml:space="preserve">, </w:t>
      </w:r>
      <w:r>
        <w:t>одобрени</w:t>
      </w:r>
      <w:r>
        <w:t xml:space="preserve"> </w:t>
      </w:r>
      <w:r>
        <w:t>от</w:t>
      </w:r>
      <w:r>
        <w:t xml:space="preserve"> </w:t>
      </w:r>
      <w:r>
        <w:t>дирекциите</w:t>
      </w:r>
      <w:r>
        <w:t xml:space="preserve"> </w:t>
      </w:r>
      <w:r>
        <w:t>на</w:t>
      </w:r>
      <w:r>
        <w:t xml:space="preserve"> </w:t>
      </w:r>
      <w:r>
        <w:t>националните</w:t>
      </w:r>
      <w:r>
        <w:t xml:space="preserve"> </w:t>
      </w:r>
      <w:r>
        <w:t>и</w:t>
      </w:r>
      <w:r>
        <w:t xml:space="preserve"> </w:t>
      </w:r>
      <w:r>
        <w:t>природните</w:t>
      </w:r>
      <w:r>
        <w:t xml:space="preserve"> </w:t>
      </w:r>
      <w:r>
        <w:t>парко</w:t>
      </w:r>
      <w:r>
        <w:t>ве</w:t>
      </w:r>
      <w:r>
        <w:t xml:space="preserve">, </w:t>
      </w:r>
      <w:r>
        <w:t>и</w:t>
      </w:r>
      <w:r>
        <w:t xml:space="preserve"> </w:t>
      </w:r>
      <w:r>
        <w:t>поддържат</w:t>
      </w:r>
      <w:r>
        <w:t xml:space="preserve"> </w:t>
      </w:r>
      <w:r>
        <w:t>гъстота</w:t>
      </w:r>
      <w:r>
        <w:t xml:space="preserve"> </w:t>
      </w:r>
      <w:r>
        <w:t>на</w:t>
      </w:r>
      <w:r>
        <w:t xml:space="preserve"> </w:t>
      </w:r>
      <w:r>
        <w:t>ЖЕ</w:t>
      </w:r>
      <w:r>
        <w:t>/</w:t>
      </w:r>
      <w:r>
        <w:t>ха</w:t>
      </w:r>
      <w:r>
        <w:t xml:space="preserve"> </w:t>
      </w:r>
      <w:r>
        <w:t>съгласно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парк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>3.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19.04.2022 </w:t>
      </w:r>
      <w:r>
        <w:t>г</w:t>
      </w:r>
      <w:r>
        <w:t xml:space="preserve">.) </w:t>
      </w:r>
      <w:r>
        <w:t>извеждат</w:t>
      </w:r>
      <w:r>
        <w:t xml:space="preserve"> </w:t>
      </w:r>
      <w:r>
        <w:t>животните</w:t>
      </w:r>
      <w:r>
        <w:t xml:space="preserve"> </w:t>
      </w:r>
      <w:r>
        <w:t>на</w:t>
      </w:r>
      <w:r>
        <w:t xml:space="preserve"> </w:t>
      </w:r>
      <w:r>
        <w:t>паша</w:t>
      </w:r>
      <w:r>
        <w:t xml:space="preserve"> </w:t>
      </w:r>
      <w:r>
        <w:t>на</w:t>
      </w:r>
      <w:r>
        <w:t xml:space="preserve"> </w:t>
      </w:r>
      <w:r>
        <w:t>определените</w:t>
      </w:r>
      <w:r>
        <w:t xml:space="preserve"> </w:t>
      </w:r>
      <w:r>
        <w:t>планински</w:t>
      </w:r>
      <w:r>
        <w:t xml:space="preserve"> </w:t>
      </w:r>
      <w:r>
        <w:t>пасища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3 </w:t>
      </w:r>
      <w:r>
        <w:t>месеца</w:t>
      </w:r>
      <w:r>
        <w:t xml:space="preserve"> </w:t>
      </w:r>
      <w:r>
        <w:t>от</w:t>
      </w:r>
      <w:r>
        <w:t xml:space="preserve"> </w:t>
      </w:r>
      <w:r>
        <w:t>годината</w:t>
      </w:r>
      <w:r>
        <w:t xml:space="preserve"> </w:t>
      </w:r>
      <w:r>
        <w:t>в</w:t>
      </w:r>
      <w:r>
        <w:t xml:space="preserve"> </w:t>
      </w:r>
      <w:r>
        <w:t>периода</w:t>
      </w:r>
      <w:r>
        <w:t xml:space="preserve"> </w:t>
      </w:r>
      <w:r>
        <w:t>май</w:t>
      </w:r>
      <w:r>
        <w:t xml:space="preserve"> </w:t>
      </w:r>
      <w:r>
        <w:t>–</w:t>
      </w:r>
      <w:r>
        <w:t xml:space="preserve"> </w:t>
      </w:r>
      <w:r>
        <w:t>октомври</w:t>
      </w:r>
      <w:r>
        <w:t xml:space="preserve">; </w:t>
      </w:r>
      <w:r>
        <w:t>изключение</w:t>
      </w:r>
      <w:r>
        <w:t xml:space="preserve"> </w:t>
      </w:r>
      <w:r>
        <w:t>от</w:t>
      </w:r>
      <w:r>
        <w:t xml:space="preserve"> </w:t>
      </w:r>
      <w:r>
        <w:t>тези</w:t>
      </w:r>
      <w:r>
        <w:t xml:space="preserve"> </w:t>
      </w:r>
      <w:r>
        <w:t>срокове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при</w:t>
      </w:r>
      <w:r>
        <w:t xml:space="preserve"> </w:t>
      </w:r>
      <w:r>
        <w:t>изрично</w:t>
      </w:r>
      <w:r>
        <w:t xml:space="preserve"> </w:t>
      </w:r>
      <w:r>
        <w:t>разпореждане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национален</w:t>
      </w:r>
      <w:r>
        <w:t xml:space="preserve"> </w:t>
      </w:r>
      <w:r>
        <w:t>парк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природен</w:t>
      </w:r>
      <w:r>
        <w:t xml:space="preserve"> </w:t>
      </w:r>
      <w:r>
        <w:t>парк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>4.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животните</w:t>
      </w:r>
      <w:r>
        <w:t xml:space="preserve"> </w:t>
      </w:r>
      <w:r>
        <w:t>се</w:t>
      </w:r>
      <w:r>
        <w:t xml:space="preserve"> </w:t>
      </w:r>
      <w:r>
        <w:t>придружават</w:t>
      </w:r>
      <w:r>
        <w:t xml:space="preserve"> </w:t>
      </w:r>
      <w:r>
        <w:t>от</w:t>
      </w:r>
      <w:r>
        <w:t xml:space="preserve"> </w:t>
      </w:r>
      <w:r>
        <w:t>пастир</w:t>
      </w:r>
      <w:r>
        <w:t xml:space="preserve"> (</w:t>
      </w:r>
      <w:r>
        <w:t>гледач</w:t>
      </w:r>
      <w:r>
        <w:t xml:space="preserve">), </w:t>
      </w:r>
      <w:r>
        <w:t>ако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придружават</w:t>
      </w:r>
      <w:r>
        <w:t xml:space="preserve"> </w:t>
      </w:r>
      <w:r>
        <w:t>от</w:t>
      </w:r>
      <w:r>
        <w:t xml:space="preserve"> </w:t>
      </w:r>
      <w:r>
        <w:t>земеделския</w:t>
      </w:r>
      <w:r>
        <w:t xml:space="preserve"> </w:t>
      </w:r>
      <w:r>
        <w:t>стопанин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>5.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на</w:t>
      </w:r>
      <w:r>
        <w:t xml:space="preserve"> </w:t>
      </w:r>
      <w:r>
        <w:t>придружаващите</w:t>
      </w:r>
      <w:r>
        <w:t xml:space="preserve"> </w:t>
      </w:r>
      <w:r>
        <w:t>стадото</w:t>
      </w:r>
      <w:r>
        <w:t xml:space="preserve"> </w:t>
      </w:r>
      <w:r>
        <w:t>кучета</w:t>
      </w:r>
      <w:r>
        <w:t xml:space="preserve"> </w:t>
      </w:r>
      <w:r>
        <w:t>се</w:t>
      </w:r>
      <w:r>
        <w:t xml:space="preserve"> </w:t>
      </w:r>
      <w:r>
        <w:t>поставят</w:t>
      </w:r>
      <w:r>
        <w:t xml:space="preserve"> </w:t>
      </w:r>
      <w:r>
        <w:t>спъвачки</w:t>
      </w:r>
      <w:r>
        <w:t>.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39</w:t>
      </w:r>
      <w:r>
        <w:t xml:space="preserve">. (1) </w:t>
      </w:r>
      <w:r>
        <w:t>Годишните</w:t>
      </w:r>
      <w:r>
        <w:t xml:space="preserve"> </w:t>
      </w:r>
      <w:r>
        <w:t>агроекологични</w:t>
      </w:r>
      <w:r>
        <w:t xml:space="preserve"> </w:t>
      </w:r>
      <w:r>
        <w:t>плащания</w:t>
      </w:r>
      <w:r>
        <w:t xml:space="preserve"> </w:t>
      </w:r>
      <w:r>
        <w:t>се</w:t>
      </w:r>
      <w:r>
        <w:t xml:space="preserve"> </w:t>
      </w:r>
      <w:r>
        <w:t>предоставят</w:t>
      </w:r>
      <w:r>
        <w:t xml:space="preserve"> </w:t>
      </w:r>
      <w:r>
        <w:t>за</w:t>
      </w:r>
      <w:r>
        <w:t xml:space="preserve"> </w:t>
      </w:r>
      <w:r>
        <w:t>единица</w:t>
      </w:r>
      <w:r>
        <w:t xml:space="preserve"> </w:t>
      </w:r>
      <w:r>
        <w:t>площ</w:t>
      </w:r>
      <w:r>
        <w:t xml:space="preserve"> </w:t>
      </w:r>
      <w:r>
        <w:t>чрез</w:t>
      </w:r>
      <w:r>
        <w:t xml:space="preserve"> </w:t>
      </w:r>
      <w:r>
        <w:t>приравняването</w:t>
      </w:r>
      <w:r>
        <w:t xml:space="preserve"> </w:t>
      </w:r>
      <w:r>
        <w:t>на</w:t>
      </w:r>
      <w:r>
        <w:t xml:space="preserve"> 1 </w:t>
      </w:r>
      <w:r>
        <w:t>ЖЕ</w:t>
      </w:r>
      <w:r>
        <w:t xml:space="preserve"> </w:t>
      </w:r>
      <w:r>
        <w:t>към</w:t>
      </w:r>
      <w:r>
        <w:t xml:space="preserve"> 1 </w:t>
      </w:r>
      <w:r>
        <w:t>хектар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 xml:space="preserve">(2) </w:t>
      </w:r>
      <w:r>
        <w:t>Когато</w:t>
      </w:r>
      <w:r>
        <w:t xml:space="preserve"> </w:t>
      </w:r>
      <w:r>
        <w:t>броят</w:t>
      </w:r>
      <w:r>
        <w:t xml:space="preserve"> </w:t>
      </w:r>
      <w:r>
        <w:t>на</w:t>
      </w:r>
      <w:r>
        <w:t xml:space="preserve"> </w:t>
      </w:r>
      <w:r>
        <w:t>ЖЕ</w:t>
      </w:r>
      <w:r>
        <w:t xml:space="preserve"> </w:t>
      </w:r>
      <w:r>
        <w:t>е</w:t>
      </w:r>
      <w:r>
        <w:t xml:space="preserve"> </w:t>
      </w:r>
      <w:r>
        <w:t>по</w:t>
      </w:r>
      <w:r>
        <w:t>-</w:t>
      </w:r>
      <w:r>
        <w:t>малък</w:t>
      </w:r>
      <w:r>
        <w:t xml:space="preserve"> </w:t>
      </w:r>
      <w:r>
        <w:t>от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площта</w:t>
      </w:r>
      <w:r>
        <w:t xml:space="preserve"> </w:t>
      </w:r>
      <w:r>
        <w:t>в</w:t>
      </w:r>
      <w:r>
        <w:t xml:space="preserve"> </w:t>
      </w:r>
      <w:r>
        <w:t>хектари</w:t>
      </w:r>
      <w:r>
        <w:t xml:space="preserve">,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годишно</w:t>
      </w:r>
      <w:r>
        <w:t xml:space="preserve"> </w:t>
      </w:r>
      <w:r>
        <w:t>агроекологично</w:t>
      </w:r>
      <w:r>
        <w:t xml:space="preserve"> </w:t>
      </w:r>
      <w:r>
        <w:t>плащане</w:t>
      </w:r>
      <w:r>
        <w:t xml:space="preserve">, </w:t>
      </w:r>
      <w:r>
        <w:t>съответстващо</w:t>
      </w:r>
      <w:r>
        <w:t xml:space="preserve"> </w:t>
      </w:r>
      <w:r>
        <w:t>на</w:t>
      </w:r>
      <w:r>
        <w:t xml:space="preserve"> </w:t>
      </w:r>
      <w:r>
        <w:t>броя</w:t>
      </w:r>
      <w:r>
        <w:t xml:space="preserve"> </w:t>
      </w:r>
      <w:r>
        <w:t>на</w:t>
      </w:r>
      <w:r>
        <w:t xml:space="preserve"> </w:t>
      </w:r>
      <w:r>
        <w:t>ЖЕ</w:t>
      </w:r>
      <w:r>
        <w:t>.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40</w:t>
      </w:r>
      <w:r>
        <w:t xml:space="preserve">. (1) </w:t>
      </w:r>
      <w:r>
        <w:t>Земеделските</w:t>
      </w:r>
      <w:r>
        <w:t xml:space="preserve"> </w:t>
      </w:r>
      <w:r>
        <w:t>стопани</w:t>
      </w:r>
      <w:r>
        <w:t xml:space="preserve">, </w:t>
      </w:r>
      <w:r>
        <w:t>които</w:t>
      </w:r>
      <w:r>
        <w:t xml:space="preserve"> </w:t>
      </w:r>
      <w:r>
        <w:t>притежават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</w:t>
      </w:r>
      <w:r>
        <w:t>две</w:t>
      </w:r>
      <w:r>
        <w:t xml:space="preserve"> </w:t>
      </w:r>
      <w:r>
        <w:t>кучета</w:t>
      </w:r>
      <w:r>
        <w:t xml:space="preserve"> </w:t>
      </w:r>
      <w:r>
        <w:t>от</w:t>
      </w:r>
      <w:r>
        <w:t xml:space="preserve"> </w:t>
      </w:r>
      <w:r>
        <w:t>каракачанската</w:t>
      </w:r>
      <w:r>
        <w:t xml:space="preserve"> </w:t>
      </w:r>
      <w:r>
        <w:t>порода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кучета</w:t>
      </w:r>
      <w:r>
        <w:t xml:space="preserve"> </w:t>
      </w:r>
      <w:r>
        <w:t>от</w:t>
      </w:r>
      <w:r>
        <w:t xml:space="preserve"> </w:t>
      </w:r>
      <w:r>
        <w:t>порода</w:t>
      </w:r>
      <w:r>
        <w:t xml:space="preserve"> "</w:t>
      </w:r>
      <w:r>
        <w:t>Българско</w:t>
      </w:r>
      <w:r>
        <w:t xml:space="preserve"> </w:t>
      </w:r>
      <w:r>
        <w:t>овчарско</w:t>
      </w:r>
      <w:r>
        <w:t xml:space="preserve"> </w:t>
      </w:r>
      <w:r>
        <w:t>куче</w:t>
      </w:r>
      <w:r>
        <w:t xml:space="preserve">"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овцете</w:t>
      </w:r>
      <w:r>
        <w:t xml:space="preserve"> </w:t>
      </w:r>
      <w:r>
        <w:t>и</w:t>
      </w:r>
      <w:r>
        <w:t xml:space="preserve"> </w:t>
      </w:r>
      <w:r>
        <w:t>говедата</w:t>
      </w:r>
      <w:r>
        <w:t xml:space="preserve"> </w:t>
      </w:r>
      <w:r>
        <w:t>от</w:t>
      </w:r>
      <w:r>
        <w:t xml:space="preserve"> </w:t>
      </w:r>
      <w:r>
        <w:t>нападение</w:t>
      </w:r>
      <w:r>
        <w:t xml:space="preserve"> </w:t>
      </w:r>
      <w:r>
        <w:t>на</w:t>
      </w:r>
      <w:r>
        <w:t xml:space="preserve"> </w:t>
      </w:r>
      <w:r>
        <w:t>хищници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получат</w:t>
      </w:r>
      <w:r>
        <w:t xml:space="preserve"> </w:t>
      </w:r>
      <w:r>
        <w:t>допълнително</w:t>
      </w:r>
      <w:r>
        <w:t xml:space="preserve"> </w:t>
      </w:r>
      <w:r>
        <w:t>агроекологично</w:t>
      </w:r>
      <w:r>
        <w:t xml:space="preserve"> </w:t>
      </w:r>
      <w:r>
        <w:t>плащане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 xml:space="preserve">(2) </w:t>
      </w:r>
      <w:r>
        <w:t>За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допълнителното</w:t>
      </w:r>
      <w:r>
        <w:t xml:space="preserve"> </w:t>
      </w:r>
      <w:r>
        <w:t>агроекологично</w:t>
      </w:r>
      <w:r>
        <w:t xml:space="preserve"> </w:t>
      </w:r>
      <w:r>
        <w:t>плащане</w:t>
      </w:r>
      <w:r>
        <w:t xml:space="preserve"> </w:t>
      </w:r>
      <w:r>
        <w:t>за</w:t>
      </w:r>
      <w:r>
        <w:t xml:space="preserve"> </w:t>
      </w:r>
      <w:r>
        <w:t>паша</w:t>
      </w:r>
      <w:r>
        <w:t xml:space="preserve"> </w:t>
      </w:r>
      <w:r>
        <w:t>с</w:t>
      </w:r>
      <w:r>
        <w:t xml:space="preserve"> </w:t>
      </w:r>
      <w:r>
        <w:t>каракачански</w:t>
      </w:r>
      <w:r>
        <w:t xml:space="preserve"> </w:t>
      </w:r>
      <w:r>
        <w:t>кучета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кучетата</w:t>
      </w:r>
      <w:r>
        <w:t xml:space="preserve"> </w:t>
      </w:r>
      <w:r>
        <w:t>от</w:t>
      </w:r>
      <w:r>
        <w:t xml:space="preserve"> </w:t>
      </w:r>
      <w:r>
        <w:t>порода</w:t>
      </w:r>
      <w:r>
        <w:t xml:space="preserve"> "</w:t>
      </w:r>
      <w:r>
        <w:t>Българско</w:t>
      </w:r>
      <w:r>
        <w:t xml:space="preserve"> </w:t>
      </w:r>
      <w:r>
        <w:t>овчарско</w:t>
      </w:r>
      <w:r>
        <w:t xml:space="preserve"> </w:t>
      </w:r>
      <w:r>
        <w:t>куче</w:t>
      </w:r>
      <w:r>
        <w:t xml:space="preserve">"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представят</w:t>
      </w:r>
      <w:r>
        <w:t xml:space="preserve"> </w:t>
      </w:r>
      <w:r>
        <w:t>за</w:t>
      </w:r>
      <w:r>
        <w:t xml:space="preserve"> </w:t>
      </w:r>
      <w:r>
        <w:t>всяко</w:t>
      </w:r>
      <w:r>
        <w:t xml:space="preserve"> </w:t>
      </w:r>
      <w:r>
        <w:t>куче</w:t>
      </w:r>
      <w:r>
        <w:t xml:space="preserve"> "</w:t>
      </w:r>
      <w:r>
        <w:t>Родословен</w:t>
      </w:r>
      <w:r>
        <w:t xml:space="preserve"> </w:t>
      </w:r>
      <w:r>
        <w:t>сертификат</w:t>
      </w:r>
      <w:r>
        <w:t xml:space="preserve">" </w:t>
      </w:r>
      <w:r>
        <w:t>за</w:t>
      </w:r>
      <w:r>
        <w:t xml:space="preserve"> </w:t>
      </w:r>
      <w:r>
        <w:t>произход</w:t>
      </w:r>
      <w:r>
        <w:t xml:space="preserve">, </w:t>
      </w:r>
      <w:r>
        <w:t>издаден</w:t>
      </w:r>
      <w:r>
        <w:t xml:space="preserve"> </w:t>
      </w:r>
      <w:r>
        <w:t>от</w:t>
      </w:r>
      <w:r>
        <w:t xml:space="preserve"> </w:t>
      </w:r>
      <w:r>
        <w:t>Международната</w:t>
      </w:r>
      <w:r>
        <w:t xml:space="preserve"> </w:t>
      </w:r>
      <w:r>
        <w:t>асоциация</w:t>
      </w:r>
      <w:r>
        <w:t xml:space="preserve"> </w:t>
      </w:r>
      <w:r>
        <w:t>на</w:t>
      </w:r>
      <w:r>
        <w:t xml:space="preserve"> </w:t>
      </w:r>
      <w:r>
        <w:t>каракачанските</w:t>
      </w:r>
      <w:r>
        <w:t xml:space="preserve"> </w:t>
      </w:r>
      <w:r>
        <w:t>кучета</w:t>
      </w:r>
      <w:r>
        <w:t xml:space="preserve"> </w:t>
      </w:r>
      <w:r>
        <w:t>или</w:t>
      </w:r>
      <w:r>
        <w:t xml:space="preserve"> </w:t>
      </w:r>
      <w:r>
        <w:t>друга</w:t>
      </w:r>
      <w:r>
        <w:t xml:space="preserve"> </w:t>
      </w:r>
      <w:r>
        <w:t>развъдна</w:t>
      </w:r>
      <w:r>
        <w:t xml:space="preserve"> </w:t>
      </w:r>
      <w:r>
        <w:t>организация</w:t>
      </w:r>
      <w:r>
        <w:t xml:space="preserve">, </w:t>
      </w:r>
      <w:r>
        <w:t>получила</w:t>
      </w:r>
      <w:r>
        <w:t xml:space="preserve"> </w:t>
      </w:r>
      <w:r>
        <w:t>разрешение</w:t>
      </w:r>
      <w:r>
        <w:t xml:space="preserve"> </w:t>
      </w:r>
      <w:r>
        <w:t>з</w:t>
      </w:r>
      <w:r>
        <w:t>а</w:t>
      </w:r>
      <w:r>
        <w:t xml:space="preserve"> </w:t>
      </w:r>
      <w:r>
        <w:t>дейност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животновъдството</w:t>
      </w:r>
      <w:r>
        <w:t>.</w:t>
      </w:r>
    </w:p>
    <w:p w:rsidR="00000000" w:rsidRDefault="004B4D82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VI</w:t>
      </w:r>
      <w:r>
        <w:rPr>
          <w:b/>
          <w:sz w:val="36"/>
        </w:rPr>
        <w:t>І</w:t>
      </w:r>
      <w:r>
        <w:rPr>
          <w:b/>
          <w:sz w:val="36"/>
        </w:rPr>
        <w:br/>
      </w:r>
      <w:r>
        <w:rPr>
          <w:b/>
          <w:sz w:val="36"/>
        </w:rPr>
        <w:t>Опазване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застрашени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</w:t>
      </w:r>
      <w:r>
        <w:rPr>
          <w:b/>
          <w:sz w:val="36"/>
        </w:rPr>
        <w:t>изчезване</w:t>
      </w:r>
      <w:r>
        <w:rPr>
          <w:b/>
          <w:sz w:val="36"/>
        </w:rPr>
        <w:t xml:space="preserve"> </w:t>
      </w:r>
      <w:r>
        <w:rPr>
          <w:b/>
          <w:sz w:val="36"/>
        </w:rPr>
        <w:t>местни</w:t>
      </w:r>
      <w:r>
        <w:rPr>
          <w:b/>
          <w:sz w:val="36"/>
        </w:rPr>
        <w:t xml:space="preserve"> </w:t>
      </w:r>
      <w:r>
        <w:rPr>
          <w:b/>
          <w:sz w:val="36"/>
        </w:rPr>
        <w:t>породи</w:t>
      </w:r>
      <w:r>
        <w:rPr>
          <w:b/>
          <w:sz w:val="36"/>
        </w:rPr>
        <w:t xml:space="preserve">, </w:t>
      </w:r>
      <w:r>
        <w:rPr>
          <w:b/>
          <w:sz w:val="36"/>
        </w:rPr>
        <w:t>важни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селското</w:t>
      </w:r>
      <w:r>
        <w:rPr>
          <w:b/>
          <w:sz w:val="36"/>
        </w:rPr>
        <w:t xml:space="preserve"> </w:t>
      </w:r>
      <w:r>
        <w:rPr>
          <w:b/>
          <w:sz w:val="36"/>
        </w:rPr>
        <w:t>стопанство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41</w:t>
      </w:r>
      <w:r>
        <w:t xml:space="preserve">.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застрашени</w:t>
      </w:r>
      <w:r>
        <w:t xml:space="preserve"> </w:t>
      </w:r>
      <w:r>
        <w:t>от</w:t>
      </w:r>
      <w:r>
        <w:t xml:space="preserve"> </w:t>
      </w:r>
      <w:r>
        <w:t>изчезване</w:t>
      </w:r>
      <w:r>
        <w:t xml:space="preserve"> </w:t>
      </w:r>
      <w:r>
        <w:t>местни</w:t>
      </w:r>
      <w:r>
        <w:t xml:space="preserve"> </w:t>
      </w:r>
      <w:r>
        <w:t>породи</w:t>
      </w:r>
      <w:r>
        <w:t xml:space="preserve">, </w:t>
      </w:r>
      <w:r>
        <w:t>важни</w:t>
      </w:r>
      <w:r>
        <w:t xml:space="preserve"> </w:t>
      </w:r>
      <w:r>
        <w:t>за</w:t>
      </w:r>
      <w:r>
        <w:t xml:space="preserve"> </w:t>
      </w:r>
      <w:r>
        <w:t>селското</w:t>
      </w:r>
      <w:r>
        <w:t xml:space="preserve"> </w:t>
      </w:r>
      <w:r>
        <w:t>стопанство</w:t>
      </w:r>
      <w:r>
        <w:t xml:space="preserve">" </w:t>
      </w:r>
      <w:r>
        <w:t>се</w:t>
      </w:r>
      <w:r>
        <w:t xml:space="preserve"> </w:t>
      </w:r>
      <w:r>
        <w:t>подпомаг</w:t>
      </w:r>
      <w:r>
        <w:t>а</w:t>
      </w:r>
      <w:r>
        <w:t xml:space="preserve"> </w:t>
      </w:r>
      <w:r>
        <w:t>отглеждането</w:t>
      </w:r>
      <w:r>
        <w:t xml:space="preserve"> </w:t>
      </w:r>
      <w:r>
        <w:t>на</w:t>
      </w:r>
      <w:r>
        <w:t xml:space="preserve"> </w:t>
      </w:r>
      <w:r>
        <w:t>застрашени</w:t>
      </w:r>
      <w:r>
        <w:t xml:space="preserve"> </w:t>
      </w:r>
      <w:r>
        <w:t>от</w:t>
      </w:r>
      <w:r>
        <w:t xml:space="preserve"> </w:t>
      </w:r>
      <w:r>
        <w:t>изчезване</w:t>
      </w:r>
      <w:r>
        <w:t xml:space="preserve"> </w:t>
      </w:r>
      <w:r>
        <w:t>местни</w:t>
      </w:r>
      <w:r>
        <w:t xml:space="preserve"> </w:t>
      </w:r>
      <w:r>
        <w:t>породи</w:t>
      </w:r>
      <w:r>
        <w:t xml:space="preserve"> </w:t>
      </w:r>
      <w:r>
        <w:t>животни</w:t>
      </w:r>
      <w:r>
        <w:t xml:space="preserve">, </w:t>
      </w:r>
      <w:r>
        <w:t>съгласно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9.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42</w:t>
      </w:r>
      <w:r>
        <w:t xml:space="preserve">. </w:t>
      </w:r>
      <w:r>
        <w:t>При</w:t>
      </w:r>
      <w:r>
        <w:t xml:space="preserve"> </w:t>
      </w:r>
      <w:r>
        <w:t>управлението</w:t>
      </w:r>
      <w:r>
        <w:t xml:space="preserve"> </w:t>
      </w:r>
      <w:r>
        <w:t>на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"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застрашени</w:t>
      </w:r>
      <w:r>
        <w:t xml:space="preserve"> </w:t>
      </w:r>
      <w:r>
        <w:t>от</w:t>
      </w:r>
      <w:r>
        <w:t xml:space="preserve"> </w:t>
      </w:r>
      <w:r>
        <w:t>изчезване</w:t>
      </w:r>
      <w:r>
        <w:t xml:space="preserve"> </w:t>
      </w:r>
      <w:r>
        <w:t>местни</w:t>
      </w:r>
      <w:r>
        <w:t xml:space="preserve"> </w:t>
      </w:r>
      <w:r>
        <w:t>породи</w:t>
      </w:r>
      <w:r>
        <w:t xml:space="preserve">, </w:t>
      </w:r>
      <w:r>
        <w:t>важни</w:t>
      </w:r>
      <w:r>
        <w:t xml:space="preserve"> </w:t>
      </w:r>
      <w:r>
        <w:t>за</w:t>
      </w:r>
      <w:r>
        <w:t xml:space="preserve"> </w:t>
      </w:r>
      <w:r>
        <w:t>селското</w:t>
      </w:r>
      <w:r>
        <w:t xml:space="preserve"> </w:t>
      </w:r>
      <w:r>
        <w:t>стопанство</w:t>
      </w:r>
      <w:r>
        <w:t xml:space="preserve">"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>:</w:t>
      </w:r>
    </w:p>
    <w:p w:rsidR="00000000" w:rsidRDefault="004B4D82">
      <w:pPr>
        <w:autoSpaceDE w:val="0"/>
        <w:autoSpaceDN w:val="0"/>
        <w:adjustRightInd w:val="0"/>
      </w:pPr>
      <w:r>
        <w:t xml:space="preserve">1. </w:t>
      </w:r>
      <w:r>
        <w:t>пред</w:t>
      </w:r>
      <w:r>
        <w:t>ставят</w:t>
      </w:r>
      <w:r>
        <w:t xml:space="preserve"> </w:t>
      </w:r>
      <w:r>
        <w:t>писмено</w:t>
      </w:r>
      <w:r>
        <w:t xml:space="preserve"> </w:t>
      </w:r>
      <w:r>
        <w:t>разрешение</w:t>
      </w:r>
      <w:r>
        <w:t xml:space="preserve"> </w:t>
      </w:r>
      <w:r>
        <w:t>от</w:t>
      </w:r>
      <w:r>
        <w:t xml:space="preserve"> </w:t>
      </w:r>
      <w:r>
        <w:t>съответната</w:t>
      </w:r>
      <w:r>
        <w:t xml:space="preserve"> </w:t>
      </w:r>
      <w:r>
        <w:t>развъдна</w:t>
      </w:r>
      <w:r>
        <w:t xml:space="preserve"> </w:t>
      </w:r>
      <w:r>
        <w:t>организация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Изпълнителната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селекция</w:t>
      </w:r>
      <w:r>
        <w:t xml:space="preserve"> </w:t>
      </w:r>
      <w:r>
        <w:t>и</w:t>
      </w:r>
      <w:r>
        <w:t xml:space="preserve"> </w:t>
      </w:r>
      <w:r>
        <w:t>репродукция</w:t>
      </w:r>
      <w:r>
        <w:t xml:space="preserve"> </w:t>
      </w:r>
      <w:r>
        <w:t>в</w:t>
      </w:r>
      <w:r>
        <w:t xml:space="preserve"> </w:t>
      </w:r>
      <w:r>
        <w:t>животновъдството</w:t>
      </w:r>
      <w:r>
        <w:t xml:space="preserve"> (</w:t>
      </w:r>
      <w:r>
        <w:t>ИАСРЖ</w:t>
      </w:r>
      <w:r>
        <w:t xml:space="preserve">) </w:t>
      </w:r>
      <w:r>
        <w:t>за</w:t>
      </w:r>
      <w:r>
        <w:t xml:space="preserve"> </w:t>
      </w:r>
      <w:r>
        <w:t>клане</w:t>
      </w:r>
      <w:r>
        <w:t xml:space="preserve"> </w:t>
      </w:r>
      <w:r>
        <w:t>или</w:t>
      </w:r>
      <w:r>
        <w:t xml:space="preserve"> </w:t>
      </w:r>
      <w:r>
        <w:t>продажба</w:t>
      </w:r>
      <w:r>
        <w:t xml:space="preserve"> </w:t>
      </w:r>
      <w:r>
        <w:t>на</w:t>
      </w:r>
      <w:r>
        <w:t xml:space="preserve"> </w:t>
      </w:r>
      <w:r>
        <w:t>всяко</w:t>
      </w:r>
      <w:r>
        <w:t xml:space="preserve"> </w:t>
      </w:r>
      <w:r>
        <w:t>животно</w:t>
      </w:r>
      <w:r>
        <w:t xml:space="preserve">, </w:t>
      </w:r>
      <w:r>
        <w:t>подпомагано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тази</w:t>
      </w:r>
      <w:r>
        <w:t xml:space="preserve"> </w:t>
      </w:r>
      <w:r>
        <w:t>наредба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 xml:space="preserve">2. </w:t>
      </w:r>
      <w:r>
        <w:t>спазват</w:t>
      </w:r>
      <w:r>
        <w:t xml:space="preserve"> </w:t>
      </w:r>
      <w:r>
        <w:t>развъдната</w:t>
      </w:r>
      <w:r>
        <w:t xml:space="preserve"> </w:t>
      </w:r>
      <w:r>
        <w:t>програма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подпомагана</w:t>
      </w:r>
      <w:r>
        <w:t xml:space="preserve"> </w:t>
      </w:r>
      <w:r>
        <w:t>порода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 xml:space="preserve">3. </w:t>
      </w:r>
      <w:r>
        <w:t>отглеждат</w:t>
      </w:r>
      <w:r>
        <w:t xml:space="preserve"> </w:t>
      </w:r>
      <w:r>
        <w:t>свинете</w:t>
      </w:r>
      <w:r>
        <w:t xml:space="preserve"> </w:t>
      </w:r>
      <w:r>
        <w:t>съгласно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6 </w:t>
      </w:r>
      <w:r>
        <w:t>от</w:t>
      </w:r>
      <w:r>
        <w:t xml:space="preserve"> 2007 </w:t>
      </w:r>
      <w:r>
        <w:t>г</w:t>
      </w:r>
      <w:r>
        <w:t xml:space="preserve">. </w:t>
      </w:r>
      <w:r>
        <w:t>за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пасищно</w:t>
      </w:r>
      <w:r>
        <w:t xml:space="preserve"> </w:t>
      </w:r>
      <w:r>
        <w:t>отглеждане</w:t>
      </w:r>
      <w:r>
        <w:t xml:space="preserve"> </w:t>
      </w:r>
      <w:r>
        <w:t>на</w:t>
      </w:r>
      <w:r>
        <w:t xml:space="preserve"> </w:t>
      </w:r>
      <w:r>
        <w:t>свине</w:t>
      </w:r>
      <w:r>
        <w:t xml:space="preserve"> </w:t>
      </w:r>
      <w:r>
        <w:t>от</w:t>
      </w:r>
      <w:r>
        <w:t xml:space="preserve"> </w:t>
      </w:r>
      <w:r>
        <w:t>източнобалканската</w:t>
      </w:r>
      <w:r>
        <w:t xml:space="preserve"> </w:t>
      </w:r>
      <w:r>
        <w:t>порода</w:t>
      </w:r>
      <w:r>
        <w:t xml:space="preserve"> </w:t>
      </w:r>
      <w:r>
        <w:t>и</w:t>
      </w:r>
      <w:r>
        <w:t xml:space="preserve"> </w:t>
      </w:r>
      <w:r>
        <w:t>нейните</w:t>
      </w:r>
      <w:r>
        <w:t xml:space="preserve"> </w:t>
      </w:r>
      <w:r>
        <w:t>кръстоски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29 </w:t>
      </w:r>
      <w:r>
        <w:t>от</w:t>
      </w:r>
      <w:r>
        <w:t xml:space="preserve"> 2007 </w:t>
      </w:r>
      <w:r>
        <w:t>г</w:t>
      </w:r>
      <w:r>
        <w:t>.).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Чл</w:t>
      </w:r>
      <w:r>
        <w:rPr>
          <w:b/>
        </w:rPr>
        <w:t>. 43</w:t>
      </w:r>
      <w:r>
        <w:t xml:space="preserve">. (1) </w:t>
      </w:r>
      <w:r>
        <w:t>При</w:t>
      </w:r>
      <w:r>
        <w:t xml:space="preserve"> </w:t>
      </w:r>
      <w:r>
        <w:t>загуба</w:t>
      </w:r>
      <w:r>
        <w:t xml:space="preserve"> </w:t>
      </w:r>
      <w:r>
        <w:t>на</w:t>
      </w:r>
      <w:r>
        <w:t xml:space="preserve"> </w:t>
      </w:r>
      <w:r>
        <w:t>живо</w:t>
      </w:r>
      <w:r>
        <w:t>тни</w:t>
      </w:r>
      <w:r>
        <w:t xml:space="preserve">, </w:t>
      </w:r>
      <w:r>
        <w:t>подпомагани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застрашени</w:t>
      </w:r>
      <w:r>
        <w:t xml:space="preserve"> </w:t>
      </w:r>
      <w:r>
        <w:t>от</w:t>
      </w:r>
      <w:r>
        <w:t xml:space="preserve"> </w:t>
      </w:r>
      <w:r>
        <w:t>изчезване</w:t>
      </w:r>
      <w:r>
        <w:t xml:space="preserve"> </w:t>
      </w:r>
      <w:r>
        <w:t>местни</w:t>
      </w:r>
      <w:r>
        <w:t xml:space="preserve"> </w:t>
      </w:r>
      <w:r>
        <w:t>породи</w:t>
      </w:r>
      <w:r>
        <w:t xml:space="preserve">, </w:t>
      </w:r>
      <w:r>
        <w:t>важни</w:t>
      </w:r>
      <w:r>
        <w:t xml:space="preserve"> </w:t>
      </w:r>
      <w:r>
        <w:t>за</w:t>
      </w:r>
      <w:r>
        <w:t xml:space="preserve"> </w:t>
      </w:r>
      <w:r>
        <w:t>селското</w:t>
      </w:r>
      <w:r>
        <w:t xml:space="preserve"> </w:t>
      </w:r>
      <w:r>
        <w:t>стопанство</w:t>
      </w:r>
      <w:r>
        <w:t xml:space="preserve">", </w:t>
      </w:r>
      <w:r>
        <w:t>вследствие</w:t>
      </w:r>
      <w:r>
        <w:t xml:space="preserve"> </w:t>
      </w:r>
      <w:r>
        <w:t>на</w:t>
      </w:r>
      <w:r>
        <w:t xml:space="preserve"> </w:t>
      </w:r>
      <w:r>
        <w:t>клане</w:t>
      </w:r>
      <w:r>
        <w:t xml:space="preserve">, </w:t>
      </w:r>
      <w:r>
        <w:t>продажба</w:t>
      </w:r>
      <w:r>
        <w:t xml:space="preserve">, </w:t>
      </w:r>
      <w:r>
        <w:t>смърт</w:t>
      </w:r>
      <w:r>
        <w:t xml:space="preserve"> </w:t>
      </w:r>
      <w:r>
        <w:t>или</w:t>
      </w:r>
      <w:r>
        <w:t xml:space="preserve"> </w:t>
      </w:r>
      <w:r>
        <w:t>кражба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представят</w:t>
      </w:r>
      <w:r>
        <w:t xml:space="preserve"> </w:t>
      </w:r>
      <w:r>
        <w:t>в</w:t>
      </w:r>
      <w:r>
        <w:t xml:space="preserve"> </w:t>
      </w:r>
      <w:r>
        <w:t>ДФЗ</w:t>
      </w:r>
      <w:r>
        <w:t xml:space="preserve"> </w:t>
      </w:r>
      <w:r>
        <w:t>–</w:t>
      </w:r>
      <w:r>
        <w:t xml:space="preserve"> </w:t>
      </w:r>
      <w:r>
        <w:t>РА</w:t>
      </w:r>
      <w:r>
        <w:t xml:space="preserve">, </w:t>
      </w:r>
      <w:r>
        <w:t>до</w:t>
      </w:r>
      <w:r>
        <w:t xml:space="preserve"> 80 </w:t>
      </w:r>
      <w:r>
        <w:t>дни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, </w:t>
      </w:r>
      <w:r>
        <w:t>следващ</w:t>
      </w:r>
      <w:r>
        <w:t xml:space="preserve"> </w:t>
      </w:r>
      <w:r>
        <w:t>последния</w:t>
      </w:r>
      <w:r>
        <w:t xml:space="preserve"> </w:t>
      </w:r>
      <w:r>
        <w:t>ден</w:t>
      </w:r>
      <w:r>
        <w:t xml:space="preserve"> </w:t>
      </w:r>
      <w:r>
        <w:t>за</w:t>
      </w:r>
      <w:r>
        <w:t xml:space="preserve"> </w:t>
      </w:r>
      <w:r>
        <w:t>подав</w:t>
      </w:r>
      <w:r>
        <w:t>ане</w:t>
      </w:r>
      <w:r>
        <w:t xml:space="preserve"> </w:t>
      </w:r>
      <w:r>
        <w:t>на</w:t>
      </w:r>
      <w:r>
        <w:t xml:space="preserve"> </w:t>
      </w:r>
      <w:r>
        <w:t>заявленията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, </w:t>
      </w:r>
      <w:r>
        <w:t>или</w:t>
      </w:r>
      <w:r>
        <w:t xml:space="preserve"> </w:t>
      </w:r>
      <w:r>
        <w:t>с</w:t>
      </w:r>
      <w:r>
        <w:t xml:space="preserve"> </w:t>
      </w:r>
      <w:r>
        <w:t>подаването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на</w:t>
      </w:r>
      <w:r>
        <w:t xml:space="preserve"> </w:t>
      </w:r>
      <w:r>
        <w:t>следващата</w:t>
      </w:r>
      <w:r>
        <w:t xml:space="preserve"> </w:t>
      </w:r>
      <w:r>
        <w:t>година</w:t>
      </w:r>
      <w:r>
        <w:t xml:space="preserve">, </w:t>
      </w:r>
      <w:r>
        <w:t>ако</w:t>
      </w:r>
      <w:r>
        <w:t xml:space="preserve"> </w:t>
      </w:r>
      <w:r>
        <w:t>събитието</w:t>
      </w:r>
      <w:r>
        <w:t xml:space="preserve"> </w:t>
      </w:r>
      <w:r>
        <w:t>се</w:t>
      </w:r>
      <w:r>
        <w:t xml:space="preserve"> </w:t>
      </w:r>
      <w:r>
        <w:t>е</w:t>
      </w:r>
      <w:r>
        <w:t xml:space="preserve"> </w:t>
      </w:r>
      <w:r>
        <w:t>случило</w:t>
      </w:r>
      <w:r>
        <w:t xml:space="preserve"> </w:t>
      </w:r>
      <w:r>
        <w:t>след</w:t>
      </w:r>
      <w:r>
        <w:t xml:space="preserve"> </w:t>
      </w:r>
      <w:r>
        <w:t>този</w:t>
      </w:r>
      <w:r>
        <w:t xml:space="preserve"> </w:t>
      </w:r>
      <w:r>
        <w:t>период</w:t>
      </w:r>
      <w:r>
        <w:t xml:space="preserve">,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документ</w:t>
      </w:r>
      <w:r>
        <w:t xml:space="preserve">, </w:t>
      </w:r>
      <w:r>
        <w:t>който</w:t>
      </w:r>
      <w:r>
        <w:t xml:space="preserve"> </w:t>
      </w:r>
      <w:r>
        <w:t>удостоверява</w:t>
      </w:r>
      <w:r>
        <w:t xml:space="preserve"> </w:t>
      </w:r>
      <w:r>
        <w:t>причината</w:t>
      </w:r>
      <w:r>
        <w:t xml:space="preserve"> </w:t>
      </w:r>
      <w:r>
        <w:t>за</w:t>
      </w:r>
      <w:r>
        <w:t xml:space="preserve"> </w:t>
      </w:r>
      <w:r>
        <w:t>загубата</w:t>
      </w:r>
      <w:r>
        <w:t xml:space="preserve"> </w:t>
      </w:r>
      <w:r>
        <w:t>на</w:t>
      </w:r>
      <w:r>
        <w:t xml:space="preserve"> </w:t>
      </w:r>
      <w:r>
        <w:t>животните</w:t>
      </w:r>
      <w:r>
        <w:t xml:space="preserve">, </w:t>
      </w:r>
      <w:r>
        <w:t>както</w:t>
      </w:r>
      <w:r>
        <w:t xml:space="preserve"> </w:t>
      </w:r>
      <w:r>
        <w:t>следва</w:t>
      </w:r>
      <w:r>
        <w:t xml:space="preserve">: </w:t>
      </w:r>
    </w:p>
    <w:p w:rsidR="00000000" w:rsidRDefault="004B4D82">
      <w:pPr>
        <w:autoSpaceDE w:val="0"/>
        <w:autoSpaceDN w:val="0"/>
        <w:adjustRightInd w:val="0"/>
      </w:pPr>
      <w:r>
        <w:t xml:space="preserve">1. </w:t>
      </w:r>
      <w:r>
        <w:t>становище</w:t>
      </w:r>
      <w:r>
        <w:t xml:space="preserve"> </w:t>
      </w:r>
      <w:r>
        <w:t>за</w:t>
      </w:r>
      <w:r>
        <w:t xml:space="preserve"> </w:t>
      </w:r>
      <w:r>
        <w:t>негодността</w:t>
      </w:r>
      <w:r>
        <w:t xml:space="preserve"> </w:t>
      </w:r>
      <w:r>
        <w:t>на</w:t>
      </w:r>
      <w:r>
        <w:t xml:space="preserve"> </w:t>
      </w:r>
      <w:r>
        <w:t>жи</w:t>
      </w:r>
      <w:r>
        <w:t>вотното</w:t>
      </w:r>
      <w:r>
        <w:t xml:space="preserve"> </w:t>
      </w:r>
      <w:r>
        <w:t>за</w:t>
      </w:r>
      <w:r>
        <w:t xml:space="preserve"> </w:t>
      </w:r>
      <w:r>
        <w:t>използване</w:t>
      </w:r>
      <w:r>
        <w:t xml:space="preserve"> </w:t>
      </w:r>
      <w:r>
        <w:t>за</w:t>
      </w:r>
      <w:r>
        <w:t xml:space="preserve"> </w:t>
      </w:r>
      <w:r>
        <w:t>развъдна</w:t>
      </w:r>
      <w:r>
        <w:t xml:space="preserve"> </w:t>
      </w:r>
      <w:r>
        <w:t>дейност</w:t>
      </w:r>
      <w:r>
        <w:t xml:space="preserve"> </w:t>
      </w:r>
      <w:r>
        <w:t>от</w:t>
      </w:r>
      <w:r>
        <w:t xml:space="preserve"> </w:t>
      </w:r>
      <w:r>
        <w:t>съответната</w:t>
      </w:r>
      <w:r>
        <w:t xml:space="preserve"> </w:t>
      </w:r>
      <w:r>
        <w:t>развъдна</w:t>
      </w:r>
      <w:r>
        <w:t xml:space="preserve"> </w:t>
      </w:r>
      <w:r>
        <w:t>организация</w:t>
      </w:r>
      <w:r>
        <w:t xml:space="preserve"> </w:t>
      </w:r>
      <w:r>
        <w:t>или</w:t>
      </w:r>
      <w:r>
        <w:t xml:space="preserve"> </w:t>
      </w:r>
      <w:r>
        <w:t>ИАСРЖ</w:t>
      </w:r>
      <w:r>
        <w:t xml:space="preserve"> </w:t>
      </w:r>
      <w:r>
        <w:t>с</w:t>
      </w:r>
      <w:r>
        <w:t xml:space="preserve"> </w:t>
      </w:r>
      <w:r>
        <w:t>препоръка</w:t>
      </w:r>
      <w:r>
        <w:t xml:space="preserve"> </w:t>
      </w:r>
      <w:r>
        <w:t>за</w:t>
      </w:r>
      <w:r>
        <w:t xml:space="preserve"> </w:t>
      </w:r>
      <w:r>
        <w:t>реализиране</w:t>
      </w:r>
      <w:r>
        <w:t xml:space="preserve"> </w:t>
      </w:r>
      <w:r>
        <w:t>на</w:t>
      </w:r>
      <w:r>
        <w:t xml:space="preserve"> </w:t>
      </w:r>
      <w:r>
        <w:t>животното</w:t>
      </w:r>
      <w:r>
        <w:t xml:space="preserve"> </w:t>
      </w:r>
      <w:r>
        <w:t>за</w:t>
      </w:r>
      <w:r>
        <w:t xml:space="preserve"> </w:t>
      </w:r>
      <w:r>
        <w:t>месо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продажба</w:t>
      </w:r>
      <w:r>
        <w:t xml:space="preserve"> </w:t>
      </w:r>
      <w:r>
        <w:t>на</w:t>
      </w:r>
      <w:r>
        <w:t xml:space="preserve"> </w:t>
      </w:r>
      <w:r>
        <w:t>друга</w:t>
      </w:r>
      <w:r>
        <w:t xml:space="preserve"> </w:t>
      </w:r>
      <w:r>
        <w:t>животновъдна</w:t>
      </w:r>
      <w:r>
        <w:t xml:space="preserve"> </w:t>
      </w:r>
      <w:r>
        <w:t>ферма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 xml:space="preserve">2. </w:t>
      </w:r>
      <w:r>
        <w:t>при</w:t>
      </w:r>
      <w:r>
        <w:t xml:space="preserve"> </w:t>
      </w:r>
      <w:r>
        <w:t>смърт</w:t>
      </w:r>
      <w:r>
        <w:t xml:space="preserve"> </w:t>
      </w:r>
      <w:r>
        <w:t>от</w:t>
      </w:r>
      <w:r>
        <w:t xml:space="preserve"> </w:t>
      </w:r>
      <w:r>
        <w:t>болест</w:t>
      </w:r>
      <w:r>
        <w:t xml:space="preserve"> </w:t>
      </w:r>
      <w:r>
        <w:t>–</w:t>
      </w:r>
      <w:r>
        <w:t xml:space="preserve"> </w:t>
      </w:r>
      <w:r>
        <w:t>документ</w:t>
      </w:r>
      <w:r>
        <w:t xml:space="preserve"> </w:t>
      </w:r>
      <w:r>
        <w:t>от</w:t>
      </w:r>
      <w:r>
        <w:t xml:space="preserve"> </w:t>
      </w:r>
      <w:r>
        <w:t>официален</w:t>
      </w:r>
      <w:r>
        <w:t xml:space="preserve"> </w:t>
      </w:r>
      <w:r>
        <w:t>ветеринарен</w:t>
      </w:r>
      <w:r>
        <w:t xml:space="preserve"> </w:t>
      </w:r>
      <w:r>
        <w:t>лекар</w:t>
      </w:r>
      <w:r>
        <w:t xml:space="preserve"> (</w:t>
      </w:r>
      <w:r>
        <w:t>аутопсион</w:t>
      </w:r>
      <w:r>
        <w:t>ен</w:t>
      </w:r>
      <w:r>
        <w:t xml:space="preserve"> </w:t>
      </w:r>
      <w:r>
        <w:t>документ</w:t>
      </w:r>
      <w:r>
        <w:t>);</w:t>
      </w:r>
    </w:p>
    <w:p w:rsidR="00000000" w:rsidRDefault="004B4D82">
      <w:pPr>
        <w:autoSpaceDE w:val="0"/>
        <w:autoSpaceDN w:val="0"/>
        <w:adjustRightInd w:val="0"/>
      </w:pPr>
      <w:r>
        <w:t xml:space="preserve">3. </w:t>
      </w:r>
      <w:r>
        <w:t>при</w:t>
      </w:r>
      <w:r>
        <w:t xml:space="preserve"> </w:t>
      </w:r>
      <w:r>
        <w:t>смърт</w:t>
      </w:r>
      <w:r>
        <w:t xml:space="preserve"> </w:t>
      </w:r>
      <w:r>
        <w:t>вследствие</w:t>
      </w:r>
      <w:r>
        <w:t xml:space="preserve"> </w:t>
      </w:r>
      <w:r>
        <w:t>на</w:t>
      </w:r>
      <w:r>
        <w:t xml:space="preserve"> </w:t>
      </w:r>
      <w:r>
        <w:t>нападение</w:t>
      </w:r>
      <w:r>
        <w:t xml:space="preserve"> </w:t>
      </w:r>
      <w:r>
        <w:t>от</w:t>
      </w:r>
      <w:r>
        <w:t xml:space="preserve"> </w:t>
      </w:r>
      <w:r>
        <w:t>хищници</w:t>
      </w:r>
      <w:r>
        <w:t xml:space="preserve"> </w:t>
      </w:r>
      <w:r>
        <w:t>–</w:t>
      </w:r>
      <w:r>
        <w:t xml:space="preserve"> </w:t>
      </w:r>
      <w:r>
        <w:t>документ</w:t>
      </w:r>
      <w:r>
        <w:t xml:space="preserve">, </w:t>
      </w:r>
      <w:r>
        <w:t>издаден</w:t>
      </w:r>
      <w:r>
        <w:t xml:space="preserve"> </w:t>
      </w:r>
      <w:r>
        <w:t>от</w:t>
      </w:r>
      <w:r>
        <w:t xml:space="preserve"> </w:t>
      </w:r>
      <w:r>
        <w:t>държавно</w:t>
      </w:r>
      <w:r>
        <w:t xml:space="preserve"> </w:t>
      </w:r>
      <w:r>
        <w:t>горско</w:t>
      </w:r>
      <w:r>
        <w:t xml:space="preserve"> </w:t>
      </w:r>
      <w:r>
        <w:t>стопанство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дирекция</w:t>
      </w:r>
      <w:r>
        <w:t xml:space="preserve"> </w:t>
      </w:r>
      <w:r>
        <w:t>на</w:t>
      </w:r>
      <w:r>
        <w:t xml:space="preserve"> </w:t>
      </w:r>
      <w:r>
        <w:t>национален</w:t>
      </w:r>
      <w:r>
        <w:t xml:space="preserve"> </w:t>
      </w:r>
      <w:r>
        <w:t>парк</w:t>
      </w:r>
      <w:r>
        <w:t xml:space="preserve">,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от</w:t>
      </w:r>
      <w:r>
        <w:t xml:space="preserve"> </w:t>
      </w:r>
      <w:r>
        <w:t>това</w:t>
      </w:r>
      <w:r>
        <w:t xml:space="preserve">, </w:t>
      </w:r>
      <w:r>
        <w:t>кой</w:t>
      </w:r>
      <w:r>
        <w:t xml:space="preserve"> </w:t>
      </w:r>
      <w:r>
        <w:t>стопанисва</w:t>
      </w:r>
      <w:r>
        <w:t xml:space="preserve"> </w:t>
      </w:r>
      <w:r>
        <w:t>територията</w:t>
      </w:r>
      <w:r>
        <w:t xml:space="preserve">, </w:t>
      </w:r>
      <w:r>
        <w:t>на</w:t>
      </w:r>
      <w:r>
        <w:t xml:space="preserve">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е</w:t>
      </w:r>
      <w:r>
        <w:t xml:space="preserve"> </w:t>
      </w:r>
      <w:r>
        <w:t>случило</w:t>
      </w:r>
      <w:r>
        <w:t xml:space="preserve"> </w:t>
      </w:r>
      <w:r>
        <w:t>нападението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 xml:space="preserve">4. </w:t>
      </w:r>
      <w:r>
        <w:t>при</w:t>
      </w:r>
      <w:r>
        <w:t xml:space="preserve"> </w:t>
      </w:r>
      <w:r>
        <w:t>к</w:t>
      </w:r>
      <w:r>
        <w:t>ражба</w:t>
      </w:r>
      <w:r>
        <w:t xml:space="preserve"> </w:t>
      </w:r>
      <w:r>
        <w:t>–</w:t>
      </w:r>
      <w:r>
        <w:t xml:space="preserve"> </w:t>
      </w:r>
      <w:r>
        <w:t>протокол</w:t>
      </w:r>
      <w:r>
        <w:t xml:space="preserve"> </w:t>
      </w:r>
      <w:r>
        <w:t>от</w:t>
      </w:r>
      <w:r>
        <w:t xml:space="preserve"> </w:t>
      </w:r>
      <w:r>
        <w:t>съответното</w:t>
      </w:r>
      <w:r>
        <w:t xml:space="preserve"> </w:t>
      </w:r>
      <w:r>
        <w:t>подразделение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 xml:space="preserve">(2) </w:t>
      </w:r>
      <w:r>
        <w:t>Когато</w:t>
      </w:r>
      <w:r>
        <w:t xml:space="preserve"> </w:t>
      </w:r>
      <w:r>
        <w:t>при</w:t>
      </w:r>
      <w:r>
        <w:t xml:space="preserve"> </w:t>
      </w:r>
      <w:r>
        <w:t>загуба</w:t>
      </w:r>
      <w:r>
        <w:t xml:space="preserve"> </w:t>
      </w:r>
      <w:r>
        <w:t>на</w:t>
      </w:r>
      <w:r>
        <w:t xml:space="preserve"> </w:t>
      </w:r>
      <w:r>
        <w:t>животно</w:t>
      </w:r>
      <w:r>
        <w:t xml:space="preserve"> </w:t>
      </w:r>
      <w:r>
        <w:t>земеделският</w:t>
      </w:r>
      <w:r>
        <w:t xml:space="preserve"> </w:t>
      </w:r>
      <w:r>
        <w:t>стопанин</w:t>
      </w:r>
      <w:r>
        <w:t xml:space="preserve"> </w:t>
      </w:r>
      <w:r>
        <w:t>представи</w:t>
      </w:r>
      <w:r>
        <w:t xml:space="preserve"> </w:t>
      </w:r>
      <w:r>
        <w:t>в</w:t>
      </w:r>
      <w:r>
        <w:t xml:space="preserve"> </w:t>
      </w:r>
      <w:r>
        <w:t>ДФЗ</w:t>
      </w:r>
      <w:r>
        <w:t xml:space="preserve"> </w:t>
      </w:r>
      <w:r>
        <w:t>–</w:t>
      </w:r>
      <w:r>
        <w:t xml:space="preserve"> </w:t>
      </w:r>
      <w:r>
        <w:t>РА</w:t>
      </w:r>
      <w:r>
        <w:t xml:space="preserve">, </w:t>
      </w:r>
      <w:r>
        <w:t>документите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агроекологични</w:t>
      </w:r>
      <w:r>
        <w:t xml:space="preserve"> </w:t>
      </w:r>
      <w:r>
        <w:t>плащания</w:t>
      </w:r>
      <w:r>
        <w:t xml:space="preserve"> </w:t>
      </w:r>
      <w:r>
        <w:t>за</w:t>
      </w:r>
      <w:r>
        <w:t xml:space="preserve"> </w:t>
      </w:r>
      <w:r>
        <w:t>същата</w:t>
      </w:r>
      <w:r>
        <w:t xml:space="preserve"> </w:t>
      </w:r>
      <w:r>
        <w:t>година</w:t>
      </w:r>
      <w:r>
        <w:t xml:space="preserve"> </w:t>
      </w:r>
      <w:r>
        <w:t>се</w:t>
      </w:r>
      <w:r>
        <w:t xml:space="preserve"> </w:t>
      </w:r>
      <w:r>
        <w:t>изплащат</w:t>
      </w:r>
      <w:r>
        <w:t xml:space="preserve"> </w:t>
      </w:r>
      <w:r>
        <w:t>за</w:t>
      </w:r>
      <w:r>
        <w:t xml:space="preserve"> </w:t>
      </w:r>
      <w:r>
        <w:t>наличния</w:t>
      </w:r>
      <w:r>
        <w:t xml:space="preserve"> </w:t>
      </w:r>
      <w:r>
        <w:t>брой</w:t>
      </w:r>
      <w:r>
        <w:t xml:space="preserve"> </w:t>
      </w:r>
      <w:r>
        <w:t>ж</w:t>
      </w:r>
      <w:r>
        <w:t>ивотни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19.04.2022 </w:t>
      </w:r>
      <w:r>
        <w:t>г</w:t>
      </w:r>
      <w:r>
        <w:t xml:space="preserve">., </w:t>
      </w:r>
      <w:r>
        <w:t>бр</w:t>
      </w:r>
      <w:r>
        <w:t xml:space="preserve">. 20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3.03.2023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при</w:t>
      </w:r>
      <w:r>
        <w:t xml:space="preserve"> </w:t>
      </w:r>
      <w:r>
        <w:t>загуба</w:t>
      </w:r>
      <w:r>
        <w:t xml:space="preserve"> </w:t>
      </w:r>
      <w:r>
        <w:t>на</w:t>
      </w:r>
      <w:r>
        <w:t xml:space="preserve"> </w:t>
      </w:r>
      <w:r>
        <w:t>животни</w:t>
      </w:r>
      <w:r>
        <w:t xml:space="preserve"> </w:t>
      </w:r>
      <w:r>
        <w:t>земеделският</w:t>
      </w:r>
      <w:r>
        <w:t xml:space="preserve"> </w:t>
      </w:r>
      <w:r>
        <w:t>стопанин</w:t>
      </w:r>
      <w:r>
        <w:t xml:space="preserve"> </w:t>
      </w:r>
      <w:r>
        <w:t>не</w:t>
      </w:r>
      <w:r>
        <w:t xml:space="preserve"> </w:t>
      </w:r>
      <w:r>
        <w:t>представи</w:t>
      </w:r>
      <w:r>
        <w:t xml:space="preserve"> </w:t>
      </w:r>
      <w:r>
        <w:t>в</w:t>
      </w:r>
      <w:r>
        <w:t xml:space="preserve"> </w:t>
      </w:r>
      <w:r>
        <w:t>ДФЗ</w:t>
      </w:r>
      <w:r>
        <w:t xml:space="preserve"> </w:t>
      </w:r>
      <w:r>
        <w:t>–</w:t>
      </w:r>
      <w:r>
        <w:t xml:space="preserve"> </w:t>
      </w:r>
      <w:r>
        <w:t>РА</w:t>
      </w:r>
      <w:r>
        <w:t xml:space="preserve">, </w:t>
      </w:r>
      <w:r>
        <w:t>документите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за</w:t>
      </w:r>
      <w:r>
        <w:t xml:space="preserve"> </w:t>
      </w:r>
      <w:r>
        <w:t>всички</w:t>
      </w:r>
      <w:r>
        <w:t xml:space="preserve"> </w:t>
      </w:r>
      <w:r>
        <w:t>животни</w:t>
      </w:r>
      <w:r>
        <w:t xml:space="preserve">, </w:t>
      </w:r>
      <w:r>
        <w:t>годишните</w:t>
      </w:r>
      <w:r>
        <w:t xml:space="preserve"> </w:t>
      </w:r>
      <w:r>
        <w:t>агроекологични</w:t>
      </w:r>
      <w:r>
        <w:t xml:space="preserve"> </w:t>
      </w:r>
      <w:r>
        <w:t>плащ</w:t>
      </w:r>
      <w:r>
        <w:t>ания</w:t>
      </w:r>
      <w:r>
        <w:t xml:space="preserve"> </w:t>
      </w:r>
      <w:r>
        <w:t>се</w:t>
      </w:r>
      <w:r>
        <w:t xml:space="preserve"> </w:t>
      </w:r>
      <w:r>
        <w:t>намаляват</w:t>
      </w:r>
      <w:r>
        <w:t xml:space="preserve"> </w:t>
      </w:r>
      <w:r>
        <w:t>съгласно</w:t>
      </w:r>
      <w:r>
        <w:t xml:space="preserve"> </w:t>
      </w:r>
      <w:r>
        <w:t>методиката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</w:t>
      </w:r>
      <w:r>
        <w:t>в</w:t>
      </w:r>
      <w:r>
        <w:t xml:space="preserve"> </w:t>
      </w:r>
      <w:r>
        <w:t>от</w:t>
      </w:r>
      <w:r>
        <w:t xml:space="preserve"> </w:t>
      </w:r>
      <w:r>
        <w:t>ЗПЗП</w:t>
      </w:r>
      <w:r>
        <w:t>.</w:t>
      </w:r>
    </w:p>
    <w:p w:rsidR="00000000" w:rsidRDefault="004B4D82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VII</w:t>
      </w:r>
      <w:r>
        <w:rPr>
          <w:b/>
          <w:sz w:val="36"/>
        </w:rPr>
        <w:t>І</w:t>
      </w:r>
      <w:r>
        <w:rPr>
          <w:b/>
          <w:sz w:val="36"/>
        </w:rPr>
        <w:br/>
      </w:r>
      <w:r>
        <w:rPr>
          <w:b/>
          <w:sz w:val="36"/>
        </w:rPr>
        <w:t>Опазване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застрашени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</w:t>
      </w:r>
      <w:r>
        <w:rPr>
          <w:b/>
          <w:sz w:val="36"/>
        </w:rPr>
        <w:t>изчезване</w:t>
      </w:r>
      <w:r>
        <w:rPr>
          <w:b/>
          <w:sz w:val="36"/>
        </w:rPr>
        <w:t xml:space="preserve"> </w:t>
      </w:r>
      <w:r>
        <w:rPr>
          <w:b/>
          <w:sz w:val="36"/>
        </w:rPr>
        <w:t>местни</w:t>
      </w:r>
      <w:r>
        <w:rPr>
          <w:b/>
          <w:sz w:val="36"/>
        </w:rPr>
        <w:t xml:space="preserve"> </w:t>
      </w:r>
      <w:r>
        <w:rPr>
          <w:b/>
          <w:sz w:val="36"/>
        </w:rPr>
        <w:t>сортове</w:t>
      </w:r>
      <w:r>
        <w:rPr>
          <w:b/>
          <w:sz w:val="36"/>
        </w:rPr>
        <w:t xml:space="preserve">, </w:t>
      </w:r>
      <w:r>
        <w:rPr>
          <w:b/>
          <w:sz w:val="36"/>
        </w:rPr>
        <w:t>важни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селското</w:t>
      </w:r>
      <w:r>
        <w:rPr>
          <w:b/>
          <w:sz w:val="36"/>
        </w:rPr>
        <w:t xml:space="preserve"> </w:t>
      </w:r>
      <w:r>
        <w:rPr>
          <w:b/>
          <w:sz w:val="36"/>
        </w:rPr>
        <w:t>стопанство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44</w:t>
      </w:r>
      <w:r>
        <w:t xml:space="preserve">.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7 </w:t>
      </w:r>
      <w:r>
        <w:t>се</w:t>
      </w:r>
      <w:r>
        <w:t xml:space="preserve"> </w:t>
      </w:r>
      <w:r>
        <w:t>подпомага</w:t>
      </w:r>
      <w:r>
        <w:t xml:space="preserve"> </w:t>
      </w:r>
      <w:r>
        <w:t>отглеждането</w:t>
      </w:r>
      <w:r>
        <w:t xml:space="preserve"> </w:t>
      </w:r>
      <w:r>
        <w:t>на</w:t>
      </w:r>
      <w:r>
        <w:t xml:space="preserve"> </w:t>
      </w:r>
      <w:r>
        <w:t>застрашени</w:t>
      </w:r>
      <w:r>
        <w:t xml:space="preserve"> </w:t>
      </w:r>
      <w:r>
        <w:t>от</w:t>
      </w:r>
      <w:r>
        <w:t xml:space="preserve"> </w:t>
      </w:r>
      <w:r>
        <w:t>изчезване</w:t>
      </w:r>
      <w:r>
        <w:t xml:space="preserve"> </w:t>
      </w:r>
      <w:r>
        <w:t>местни</w:t>
      </w:r>
      <w:r>
        <w:t xml:space="preserve"> </w:t>
      </w:r>
      <w:r>
        <w:t>сортове</w:t>
      </w:r>
      <w:r>
        <w:t xml:space="preserve"> </w:t>
      </w:r>
      <w:r>
        <w:t>растения</w:t>
      </w:r>
      <w:r>
        <w:t xml:space="preserve">, </w:t>
      </w:r>
      <w:r>
        <w:t>съгласно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8,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цялата</w:t>
      </w:r>
      <w:r>
        <w:t xml:space="preserve"> </w:t>
      </w:r>
      <w:r>
        <w:t>страна</w:t>
      </w:r>
      <w:r>
        <w:t>.</w:t>
      </w:r>
    </w:p>
    <w:p w:rsidR="00000000" w:rsidRDefault="004B4D82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IX</w:t>
      </w:r>
      <w:r>
        <w:rPr>
          <w:b/>
          <w:sz w:val="36"/>
        </w:rPr>
        <w:br/>
        <w:t>(</w:t>
      </w:r>
      <w:r>
        <w:rPr>
          <w:b/>
          <w:sz w:val="36"/>
        </w:rPr>
        <w:t>Нов</w:t>
      </w:r>
      <w:r>
        <w:rPr>
          <w:b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z w:val="36"/>
        </w:rPr>
        <w:t xml:space="preserve">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19 </w:t>
      </w:r>
      <w:r>
        <w:rPr>
          <w:b/>
          <w:sz w:val="36"/>
        </w:rPr>
        <w:t>от</w:t>
      </w:r>
      <w:r>
        <w:rPr>
          <w:b/>
          <w:sz w:val="36"/>
        </w:rPr>
        <w:t xml:space="preserve"> 2017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сила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28.02.2017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Подсигуряване</w:t>
      </w:r>
      <w:r>
        <w:rPr>
          <w:b/>
          <w:sz w:val="36"/>
        </w:rPr>
        <w:t xml:space="preserve"> </w:t>
      </w:r>
      <w:r>
        <w:rPr>
          <w:b/>
          <w:sz w:val="36"/>
        </w:rPr>
        <w:t>разнообразна</w:t>
      </w:r>
      <w:r>
        <w:rPr>
          <w:b/>
          <w:sz w:val="36"/>
        </w:rPr>
        <w:t xml:space="preserve"> </w:t>
      </w:r>
      <w:r>
        <w:rPr>
          <w:b/>
          <w:sz w:val="36"/>
        </w:rPr>
        <w:t>паша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пчелите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осигуряване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естествено</w:t>
      </w:r>
      <w:r>
        <w:rPr>
          <w:b/>
          <w:sz w:val="36"/>
        </w:rPr>
        <w:t xml:space="preserve"> </w:t>
      </w:r>
      <w:r>
        <w:rPr>
          <w:b/>
          <w:sz w:val="36"/>
        </w:rPr>
        <w:t>опрашване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44</w:t>
      </w:r>
      <w:r>
        <w:rPr>
          <w:b/>
        </w:rPr>
        <w:t>а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.) (1) </w:t>
      </w:r>
      <w:r>
        <w:t>Земеделските</w:t>
      </w:r>
      <w:r>
        <w:t xml:space="preserve"> </w:t>
      </w:r>
      <w:r>
        <w:t>стопани</w:t>
      </w:r>
      <w:r>
        <w:t xml:space="preserve">, </w:t>
      </w:r>
      <w:r>
        <w:t>които</w:t>
      </w:r>
      <w:r>
        <w:t xml:space="preserve"> </w:t>
      </w:r>
      <w:r>
        <w:t>кандидатстват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направлението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8, </w:t>
      </w:r>
      <w:r>
        <w:t>осигуряват</w:t>
      </w:r>
      <w:r>
        <w:t xml:space="preserve"> </w:t>
      </w:r>
      <w:r>
        <w:t>сезонно</w:t>
      </w:r>
      <w:r>
        <w:t xml:space="preserve"> </w:t>
      </w:r>
      <w:r>
        <w:t>преместване</w:t>
      </w:r>
      <w:r>
        <w:t xml:space="preserve"> </w:t>
      </w:r>
      <w:r>
        <w:t>и</w:t>
      </w:r>
      <w:r>
        <w:t xml:space="preserve"> </w:t>
      </w:r>
      <w:r>
        <w:t>разполагане</w:t>
      </w:r>
      <w:r>
        <w:t xml:space="preserve"> </w:t>
      </w:r>
      <w:r>
        <w:t>във</w:t>
      </w:r>
      <w:r>
        <w:t xml:space="preserve"> </w:t>
      </w:r>
      <w:r>
        <w:t>временни</w:t>
      </w:r>
      <w:r>
        <w:t xml:space="preserve"> </w:t>
      </w:r>
      <w:r>
        <w:t>пчелини</w:t>
      </w:r>
      <w:r>
        <w:t xml:space="preserve"> </w:t>
      </w:r>
      <w:r>
        <w:t>на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25 </w:t>
      </w:r>
      <w:r>
        <w:t>броя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в</w:t>
      </w:r>
      <w:r>
        <w:t xml:space="preserve"> </w:t>
      </w:r>
      <w:r>
        <w:t>периода</w:t>
      </w:r>
      <w:r>
        <w:t xml:space="preserve"> 15 </w:t>
      </w:r>
      <w:r>
        <w:t>март</w:t>
      </w:r>
      <w:r>
        <w:t xml:space="preserve"> </w:t>
      </w:r>
      <w:r>
        <w:t>–</w:t>
      </w:r>
      <w:r>
        <w:t xml:space="preserve"> 15 </w:t>
      </w:r>
      <w:r>
        <w:t>септемв</w:t>
      </w:r>
      <w:r>
        <w:t>ри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 </w:t>
      </w:r>
      <w:r>
        <w:t>–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паша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 xml:space="preserve">(2) </w:t>
      </w:r>
      <w:r>
        <w:t>Временните</w:t>
      </w:r>
      <w:r>
        <w:t xml:space="preserve"> </w:t>
      </w:r>
      <w:r>
        <w:t>пчелини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са</w:t>
      </w:r>
      <w:r>
        <w:t>:</w:t>
      </w:r>
    </w:p>
    <w:p w:rsidR="00000000" w:rsidRDefault="004B4D82">
      <w:pPr>
        <w:autoSpaceDE w:val="0"/>
        <w:autoSpaceDN w:val="0"/>
        <w:adjustRightInd w:val="0"/>
      </w:pPr>
      <w:r>
        <w:t xml:space="preserve">1. </w:t>
      </w:r>
      <w:r>
        <w:t>разположени</w:t>
      </w:r>
      <w:r>
        <w:t xml:space="preserve"> </w:t>
      </w:r>
      <w:r>
        <w:t>на</w:t>
      </w:r>
      <w:r>
        <w:t xml:space="preserve"> </w:t>
      </w:r>
      <w:r>
        <w:t>разстояние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3 </w:t>
      </w:r>
      <w:r>
        <w:t>км</w:t>
      </w:r>
      <w:r>
        <w:t xml:space="preserve"> </w:t>
      </w:r>
      <w:r>
        <w:t>по</w:t>
      </w:r>
      <w:r>
        <w:t xml:space="preserve"> </w:t>
      </w:r>
      <w:r>
        <w:t>въздух</w:t>
      </w:r>
      <w:r>
        <w:t xml:space="preserve"> </w:t>
      </w:r>
      <w:r>
        <w:t>от</w:t>
      </w:r>
      <w:r>
        <w:t xml:space="preserve"> </w:t>
      </w:r>
      <w:r>
        <w:t>постоянния</w:t>
      </w:r>
      <w:r>
        <w:t xml:space="preserve"> </w:t>
      </w:r>
      <w:r>
        <w:t>пчелин</w:t>
      </w:r>
      <w:r>
        <w:t xml:space="preserve">, </w:t>
      </w:r>
      <w:r>
        <w:t>регистриран</w:t>
      </w:r>
      <w:r>
        <w:t xml:space="preserve"> </w:t>
      </w:r>
      <w:r>
        <w:t>в</w:t>
      </w:r>
      <w:r>
        <w:t xml:space="preserve"> </w:t>
      </w:r>
      <w:r>
        <w:t>БАБХ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 xml:space="preserve">2. </w:t>
      </w:r>
      <w:r>
        <w:t>разположени</w:t>
      </w:r>
      <w:r>
        <w:t xml:space="preserve"> </w:t>
      </w:r>
      <w:r>
        <w:t>на</w:t>
      </w:r>
      <w:r>
        <w:t xml:space="preserve"> </w:t>
      </w:r>
      <w:r>
        <w:t>площи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4, </w:t>
      </w:r>
      <w:r>
        <w:t>ал</w:t>
      </w:r>
      <w:r>
        <w:t>. 4;</w:t>
      </w:r>
    </w:p>
    <w:p w:rsidR="00000000" w:rsidRDefault="004B4D82">
      <w:pPr>
        <w:autoSpaceDE w:val="0"/>
        <w:autoSpaceDN w:val="0"/>
        <w:adjustRightInd w:val="0"/>
      </w:pPr>
      <w:r>
        <w:t xml:space="preserve">3. </w:t>
      </w:r>
      <w:r>
        <w:t>регистрирани</w:t>
      </w:r>
      <w:r>
        <w:t xml:space="preserve"> </w:t>
      </w:r>
      <w:r>
        <w:t>посредством</w:t>
      </w:r>
      <w:r>
        <w:t xml:space="preserve"> </w:t>
      </w:r>
      <w:r>
        <w:t>географски</w:t>
      </w:r>
      <w:r>
        <w:t xml:space="preserve"> </w:t>
      </w:r>
      <w:r>
        <w:t>координати</w:t>
      </w:r>
      <w:r>
        <w:t xml:space="preserve"> </w:t>
      </w:r>
      <w:r>
        <w:t>в</w:t>
      </w:r>
      <w:r>
        <w:t xml:space="preserve"> </w:t>
      </w:r>
      <w:r>
        <w:t>Интегрираната</w:t>
      </w:r>
      <w:r>
        <w:t xml:space="preserve"> </w:t>
      </w:r>
      <w:r>
        <w:t>информационна</w:t>
      </w:r>
      <w:r>
        <w:t xml:space="preserve"> </w:t>
      </w:r>
      <w:r>
        <w:t>система</w:t>
      </w:r>
      <w:r>
        <w:t xml:space="preserve"> </w:t>
      </w:r>
      <w:r>
        <w:t>на</w:t>
      </w:r>
      <w:r>
        <w:t xml:space="preserve"> </w:t>
      </w:r>
      <w:r>
        <w:t>БАБХ</w:t>
      </w:r>
      <w:r>
        <w:t xml:space="preserve"> (</w:t>
      </w:r>
      <w:r>
        <w:t>ВетИС</w:t>
      </w:r>
      <w:r>
        <w:t>).</w:t>
      </w:r>
    </w:p>
    <w:p w:rsidR="00000000" w:rsidRDefault="004B4D82">
      <w:pPr>
        <w:autoSpaceDE w:val="0"/>
        <w:autoSpaceDN w:val="0"/>
        <w:adjustRightInd w:val="0"/>
      </w:pPr>
      <w:r>
        <w:t xml:space="preserve">(3)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запазят</w:t>
      </w:r>
      <w:r>
        <w:t xml:space="preserve"> </w:t>
      </w:r>
      <w:r>
        <w:t>броя</w:t>
      </w:r>
      <w:r>
        <w:t xml:space="preserve"> </w:t>
      </w:r>
      <w:r>
        <w:t>на</w:t>
      </w:r>
      <w:r>
        <w:t xml:space="preserve"> </w:t>
      </w:r>
      <w:r>
        <w:t>подпомаганите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до</w:t>
      </w:r>
      <w:r>
        <w:t xml:space="preserve"> 80 % </w:t>
      </w:r>
      <w:r>
        <w:t>от</w:t>
      </w:r>
      <w:r>
        <w:t xml:space="preserve"> </w:t>
      </w:r>
      <w:r>
        <w:t>първоначално</w:t>
      </w:r>
      <w:r>
        <w:t xml:space="preserve"> </w:t>
      </w:r>
      <w:r>
        <w:t>одобрения</w:t>
      </w:r>
      <w:r>
        <w:t xml:space="preserve"> </w:t>
      </w:r>
      <w:r>
        <w:t>брой</w:t>
      </w:r>
      <w:r>
        <w:t xml:space="preserve"> </w:t>
      </w:r>
      <w:r>
        <w:t>през</w:t>
      </w:r>
      <w:r>
        <w:t xml:space="preserve"> </w:t>
      </w:r>
      <w:r>
        <w:t>целия</w:t>
      </w:r>
      <w:r>
        <w:t xml:space="preserve"> </w:t>
      </w:r>
      <w:r>
        <w:t>период</w:t>
      </w:r>
      <w:r>
        <w:t xml:space="preserve"> </w:t>
      </w:r>
      <w:r>
        <w:t>на</w:t>
      </w:r>
      <w:r>
        <w:t xml:space="preserve"> </w:t>
      </w:r>
      <w:r>
        <w:t>ангажимента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lastRenderedPageBreak/>
        <w:t xml:space="preserve">(4) </w:t>
      </w:r>
      <w:r>
        <w:t>Земед</w:t>
      </w:r>
      <w:r>
        <w:t>елските</w:t>
      </w:r>
      <w:r>
        <w:t xml:space="preserve"> </w:t>
      </w:r>
      <w:r>
        <w:t>стопани</w:t>
      </w:r>
      <w:r>
        <w:t xml:space="preserve"> </w:t>
      </w:r>
      <w:r>
        <w:t>осигуряват</w:t>
      </w:r>
      <w:r>
        <w:t xml:space="preserve"> </w:t>
      </w:r>
      <w:r>
        <w:t>ежегодно</w:t>
      </w:r>
      <w:r>
        <w:t xml:space="preserve"> </w:t>
      </w:r>
      <w:r>
        <w:t>придвижване</w:t>
      </w:r>
      <w:r>
        <w:t xml:space="preserve"> </w:t>
      </w:r>
      <w:r>
        <w:t>на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на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</w:t>
      </w:r>
      <w:r>
        <w:t>две</w:t>
      </w:r>
      <w:r>
        <w:t xml:space="preserve"> </w:t>
      </w:r>
      <w:r>
        <w:t>местоположения</w:t>
      </w:r>
      <w:r>
        <w:t xml:space="preserve"> </w:t>
      </w:r>
      <w:r>
        <w:t>на</w:t>
      </w:r>
      <w:r>
        <w:t xml:space="preserve"> </w:t>
      </w:r>
      <w:r>
        <w:t>площи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4, </w:t>
      </w:r>
      <w:r>
        <w:t>ал</w:t>
      </w:r>
      <w:r>
        <w:t xml:space="preserve">. 4,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разполагат</w:t>
      </w:r>
      <w:r>
        <w:t xml:space="preserve"> </w:t>
      </w:r>
      <w:r>
        <w:t>временните</w:t>
      </w:r>
      <w:r>
        <w:t xml:space="preserve"> </w:t>
      </w:r>
      <w:r>
        <w:t>пчелини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 xml:space="preserve">(5)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осигуряват</w:t>
      </w:r>
      <w:r>
        <w:t xml:space="preserve"> </w:t>
      </w:r>
      <w:r>
        <w:t>минимален</w:t>
      </w:r>
      <w:r>
        <w:t xml:space="preserve"> </w:t>
      </w:r>
      <w:r>
        <w:t>непрекъснат</w:t>
      </w:r>
      <w:r>
        <w:t xml:space="preserve"> </w:t>
      </w:r>
      <w:r>
        <w:t>п</w:t>
      </w:r>
      <w:r>
        <w:t>ериод</w:t>
      </w:r>
      <w:r>
        <w:t xml:space="preserve"> </w:t>
      </w:r>
      <w:r>
        <w:t>на</w:t>
      </w:r>
      <w:r>
        <w:t xml:space="preserve"> </w:t>
      </w:r>
      <w:r>
        <w:t>престой</w:t>
      </w:r>
      <w:r>
        <w:t xml:space="preserve"> </w:t>
      </w:r>
      <w:r>
        <w:t>от</w:t>
      </w:r>
      <w:r>
        <w:t xml:space="preserve"> 3 </w:t>
      </w:r>
      <w:r>
        <w:t>седмици</w:t>
      </w:r>
      <w:r>
        <w:t xml:space="preserve"> </w:t>
      </w:r>
      <w:r>
        <w:t>на</w:t>
      </w:r>
      <w:r>
        <w:t xml:space="preserve"> </w:t>
      </w:r>
      <w:r>
        <w:t>пчелните</w:t>
      </w:r>
      <w:r>
        <w:t xml:space="preserve"> </w:t>
      </w:r>
      <w:r>
        <w:t>семейства</w:t>
      </w:r>
      <w:r>
        <w:t xml:space="preserve"> </w:t>
      </w:r>
      <w:r>
        <w:t>във</w:t>
      </w:r>
      <w:r>
        <w:t xml:space="preserve"> </w:t>
      </w:r>
      <w:r>
        <w:t>всеки</w:t>
      </w:r>
      <w:r>
        <w:t xml:space="preserve"> </w:t>
      </w:r>
      <w:r>
        <w:t>временен</w:t>
      </w:r>
      <w:r>
        <w:t xml:space="preserve"> </w:t>
      </w:r>
      <w:r>
        <w:t>пчелин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 xml:space="preserve">(6) </w:t>
      </w:r>
      <w:r>
        <w:t>В</w:t>
      </w:r>
      <w:r>
        <w:t xml:space="preserve"> </w:t>
      </w:r>
      <w:r>
        <w:t>годината</w:t>
      </w:r>
      <w:r>
        <w:t xml:space="preserve"> </w:t>
      </w:r>
      <w:r>
        <w:t>на</w:t>
      </w:r>
      <w:r>
        <w:t xml:space="preserve"> </w:t>
      </w:r>
      <w:r>
        <w:t>заявяване</w:t>
      </w:r>
      <w:r>
        <w:t xml:space="preserve"> </w:t>
      </w:r>
      <w:r>
        <w:t>на</w:t>
      </w:r>
      <w:r>
        <w:t xml:space="preserve"> </w:t>
      </w:r>
      <w:r>
        <w:t>едно</w:t>
      </w:r>
      <w:r>
        <w:t xml:space="preserve"> </w:t>
      </w:r>
      <w:r>
        <w:t>местоположение</w:t>
      </w:r>
      <w:r>
        <w:t xml:space="preserve"> </w:t>
      </w:r>
      <w:r>
        <w:t>се</w:t>
      </w:r>
      <w:r>
        <w:t xml:space="preserve"> </w:t>
      </w:r>
      <w:r>
        <w:t>разполагат</w:t>
      </w:r>
      <w:r>
        <w:t xml:space="preserve"> </w:t>
      </w:r>
      <w:r>
        <w:t>до</w:t>
      </w:r>
      <w:r>
        <w:t xml:space="preserve"> 50 </w:t>
      </w:r>
      <w:r>
        <w:t>пчелни</w:t>
      </w:r>
      <w:r>
        <w:t xml:space="preserve"> </w:t>
      </w:r>
      <w:r>
        <w:t>семейства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 xml:space="preserve">(7)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осигуряват</w:t>
      </w:r>
      <w:r>
        <w:t xml:space="preserve"> </w:t>
      </w:r>
      <w:r>
        <w:t>разстояние</w:t>
      </w:r>
      <w:r>
        <w:t xml:space="preserve"> </w:t>
      </w:r>
      <w:r>
        <w:t>от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500 </w:t>
      </w:r>
      <w:r>
        <w:t>м</w:t>
      </w:r>
      <w:r>
        <w:t xml:space="preserve"> </w:t>
      </w:r>
      <w:r>
        <w:t>по</w:t>
      </w:r>
      <w:r>
        <w:t xml:space="preserve"> </w:t>
      </w:r>
      <w:r>
        <w:t>въздух</w:t>
      </w:r>
      <w:r>
        <w:t xml:space="preserve"> </w:t>
      </w:r>
      <w:r>
        <w:t>между</w:t>
      </w:r>
      <w:r>
        <w:t xml:space="preserve"> </w:t>
      </w:r>
      <w:r>
        <w:t>геогра</w:t>
      </w:r>
      <w:r>
        <w:t>фските</w:t>
      </w:r>
      <w:r>
        <w:t xml:space="preserve"> </w:t>
      </w:r>
      <w:r>
        <w:t>координати</w:t>
      </w:r>
      <w:r>
        <w:t xml:space="preserve"> </w:t>
      </w:r>
      <w:r>
        <w:t>на</w:t>
      </w:r>
      <w:r>
        <w:t xml:space="preserve"> </w:t>
      </w:r>
      <w:r>
        <w:t>пчелините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8, </w:t>
      </w:r>
      <w:r>
        <w:t>вписани</w:t>
      </w:r>
      <w:r>
        <w:t xml:space="preserve"> </w:t>
      </w:r>
      <w:r>
        <w:t>в</w:t>
      </w:r>
      <w:r>
        <w:t xml:space="preserve"> </w:t>
      </w:r>
      <w:r>
        <w:t>Интегрираната</w:t>
      </w:r>
      <w:r>
        <w:t xml:space="preserve"> </w:t>
      </w:r>
      <w:r>
        <w:t>информационна</w:t>
      </w:r>
      <w:r>
        <w:t xml:space="preserve"> </w:t>
      </w:r>
      <w:r>
        <w:t>система</w:t>
      </w:r>
      <w:r>
        <w:t xml:space="preserve"> </w:t>
      </w:r>
      <w:r>
        <w:t>на</w:t>
      </w:r>
      <w:r>
        <w:t xml:space="preserve"> </w:t>
      </w:r>
      <w:r>
        <w:t>БАБХ</w:t>
      </w:r>
      <w:r>
        <w:t xml:space="preserve"> (</w:t>
      </w:r>
      <w:r>
        <w:t>ВетИС</w:t>
      </w:r>
      <w:r>
        <w:t>).</w:t>
      </w:r>
    </w:p>
    <w:p w:rsidR="00000000" w:rsidRDefault="004B4D82">
      <w:pPr>
        <w:autoSpaceDE w:val="0"/>
        <w:autoSpaceDN w:val="0"/>
        <w:adjustRightInd w:val="0"/>
      </w:pPr>
      <w:r>
        <w:t xml:space="preserve">(8) </w:t>
      </w:r>
      <w:r>
        <w:t>След</w:t>
      </w:r>
      <w:r>
        <w:t xml:space="preserve"> </w:t>
      </w:r>
      <w:r>
        <w:t>края</w:t>
      </w:r>
      <w:r>
        <w:t xml:space="preserve"> </w:t>
      </w:r>
      <w:r>
        <w:t>на</w:t>
      </w:r>
      <w:r>
        <w:t xml:space="preserve"> </w:t>
      </w:r>
      <w:r>
        <w:t>периода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осигуряват</w:t>
      </w:r>
      <w:r>
        <w:t xml:space="preserve"> </w:t>
      </w:r>
      <w:r>
        <w:t>придвижването</w:t>
      </w:r>
      <w:r>
        <w:t xml:space="preserve"> </w:t>
      </w:r>
      <w:r>
        <w:t>на</w:t>
      </w:r>
      <w:r>
        <w:t xml:space="preserve"> </w:t>
      </w:r>
      <w:r>
        <w:t>пчелните</w:t>
      </w:r>
      <w:r>
        <w:t xml:space="preserve"> </w:t>
      </w:r>
      <w:r>
        <w:t>семейства</w:t>
      </w:r>
      <w:r>
        <w:t xml:space="preserve"> </w:t>
      </w:r>
      <w:r>
        <w:t>в</w:t>
      </w:r>
      <w:r>
        <w:t xml:space="preserve"> </w:t>
      </w:r>
      <w:r>
        <w:t>постоянния</w:t>
      </w:r>
      <w:r>
        <w:t xml:space="preserve"> </w:t>
      </w:r>
      <w:r>
        <w:t>пчел</w:t>
      </w:r>
      <w:r>
        <w:t>ин</w:t>
      </w:r>
      <w:r>
        <w:t>.</w:t>
      </w:r>
    </w:p>
    <w:p w:rsidR="00000000" w:rsidRDefault="004B4D82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седма</w:t>
      </w:r>
      <w:r>
        <w:rPr>
          <w:b/>
          <w:sz w:val="36"/>
        </w:rPr>
        <w:br/>
      </w:r>
      <w:r>
        <w:rPr>
          <w:b/>
          <w:sz w:val="36"/>
        </w:rPr>
        <w:t>НЕОБХОДИМИ</w:t>
      </w:r>
      <w:r>
        <w:rPr>
          <w:b/>
          <w:sz w:val="36"/>
        </w:rPr>
        <w:t xml:space="preserve"> </w:t>
      </w:r>
      <w:r>
        <w:rPr>
          <w:b/>
          <w:sz w:val="36"/>
        </w:rPr>
        <w:t>ДОКУМЕНТИ</w:t>
      </w:r>
      <w:r>
        <w:rPr>
          <w:b/>
          <w:sz w:val="36"/>
        </w:rPr>
        <w:t xml:space="preserve"> </w:t>
      </w:r>
      <w:r>
        <w:rPr>
          <w:b/>
          <w:sz w:val="36"/>
        </w:rPr>
        <w:t>ПРИ</w:t>
      </w:r>
      <w:r>
        <w:rPr>
          <w:b/>
          <w:sz w:val="36"/>
        </w:rPr>
        <w:t xml:space="preserve"> </w:t>
      </w:r>
      <w:r>
        <w:rPr>
          <w:b/>
          <w:sz w:val="36"/>
        </w:rPr>
        <w:t>ПОДАВАНЕ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ЗАЯВЛЕНИЕ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ПОДПОМАГАНЕ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ЗАЯВЛЕНИЕ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ПЛАЩАНЕ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45</w:t>
      </w:r>
      <w:r>
        <w:t xml:space="preserve">. (1) </w:t>
      </w:r>
      <w:r>
        <w:t>За</w:t>
      </w:r>
      <w:r>
        <w:t xml:space="preserve"> </w:t>
      </w:r>
      <w:r>
        <w:t>доказване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представят</w:t>
      </w:r>
      <w:r>
        <w:t xml:space="preserve"> </w:t>
      </w:r>
      <w:r>
        <w:t>в</w:t>
      </w:r>
      <w:r>
        <w:t xml:space="preserve"> </w:t>
      </w:r>
      <w:r>
        <w:t>ДФЗ</w:t>
      </w:r>
      <w:r>
        <w:t xml:space="preserve"> </w:t>
      </w:r>
      <w:r>
        <w:t>–</w:t>
      </w:r>
      <w:r>
        <w:t xml:space="preserve"> </w:t>
      </w:r>
      <w:r>
        <w:t>РА</w:t>
      </w:r>
      <w:r>
        <w:t xml:space="preserve">, </w:t>
      </w:r>
      <w:r>
        <w:t>копие</w:t>
      </w:r>
      <w:r>
        <w:t xml:space="preserve"> </w:t>
      </w:r>
      <w:r>
        <w:t>на</w:t>
      </w:r>
      <w:r>
        <w:t xml:space="preserve"> </w:t>
      </w:r>
      <w:r>
        <w:t>един</w:t>
      </w:r>
      <w:r>
        <w:t xml:space="preserve"> </w:t>
      </w:r>
      <w:r>
        <w:t>от</w:t>
      </w:r>
      <w:r>
        <w:t xml:space="preserve"> </w:t>
      </w:r>
      <w:r>
        <w:t>следните</w:t>
      </w:r>
      <w:r>
        <w:t xml:space="preserve"> </w:t>
      </w:r>
      <w:r>
        <w:t>документи</w:t>
      </w:r>
      <w:r>
        <w:t xml:space="preserve">, </w:t>
      </w:r>
      <w:r>
        <w:t>издаден</w:t>
      </w:r>
      <w:r>
        <w:t xml:space="preserve"> </w:t>
      </w:r>
      <w:r>
        <w:t>на</w:t>
      </w:r>
      <w:r>
        <w:t xml:space="preserve"> </w:t>
      </w:r>
      <w:r>
        <w:t>тяхно</w:t>
      </w:r>
      <w:r>
        <w:t xml:space="preserve"> </w:t>
      </w:r>
      <w:r>
        <w:t>име</w:t>
      </w:r>
      <w:r>
        <w:t xml:space="preserve"> </w:t>
      </w:r>
      <w:r>
        <w:t>ил</w:t>
      </w:r>
      <w:r>
        <w:t>и</w:t>
      </w:r>
      <w:r>
        <w:t xml:space="preserve"> </w:t>
      </w:r>
      <w:r>
        <w:t>на</w:t>
      </w:r>
      <w:r>
        <w:t xml:space="preserve"> </w:t>
      </w:r>
      <w:r>
        <w:t>името</w:t>
      </w:r>
      <w:r>
        <w:t xml:space="preserve"> </w:t>
      </w:r>
      <w:r>
        <w:t>на</w:t>
      </w:r>
      <w:r>
        <w:t xml:space="preserve"> </w:t>
      </w:r>
      <w:r>
        <w:t>упълномощеното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лице</w:t>
      </w:r>
      <w:r>
        <w:t xml:space="preserve">,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агроекологичните</w:t>
      </w:r>
      <w:r>
        <w:t xml:space="preserve"> </w:t>
      </w:r>
      <w:r>
        <w:t>дейности</w:t>
      </w:r>
      <w:r>
        <w:t>:</w:t>
      </w:r>
    </w:p>
    <w:p w:rsidR="00000000" w:rsidRDefault="004B4D82">
      <w:pPr>
        <w:autoSpaceDE w:val="0"/>
        <w:autoSpaceDN w:val="0"/>
        <w:adjustRightInd w:val="0"/>
      </w:pPr>
      <w:r>
        <w:t xml:space="preserve">1.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преминато</w:t>
      </w:r>
      <w:r>
        <w:t xml:space="preserve"> </w:t>
      </w:r>
      <w:r>
        <w:t>обучение</w:t>
      </w:r>
      <w:r>
        <w:t xml:space="preserve">, </w:t>
      </w:r>
      <w:r>
        <w:t>издаден</w:t>
      </w:r>
      <w:r>
        <w:t xml:space="preserve"> </w:t>
      </w:r>
      <w:r>
        <w:t>от</w:t>
      </w:r>
      <w:r>
        <w:t xml:space="preserve"> </w:t>
      </w:r>
      <w:r>
        <w:t>обучаваща</w:t>
      </w:r>
      <w:r>
        <w:t xml:space="preserve"> </w:t>
      </w:r>
      <w:r>
        <w:t>институция</w:t>
      </w:r>
      <w:r>
        <w:t xml:space="preserve"> </w:t>
      </w:r>
      <w:r>
        <w:t>съгласно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висшето</w:t>
      </w:r>
      <w:r>
        <w:t xml:space="preserve"> </w:t>
      </w:r>
      <w:r>
        <w:t>образование</w:t>
      </w:r>
      <w:r>
        <w:t xml:space="preserve"> </w:t>
      </w:r>
      <w:r>
        <w:t>или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професионалното</w:t>
      </w:r>
      <w:r>
        <w:t xml:space="preserve"> </w:t>
      </w:r>
      <w:r>
        <w:t>образование</w:t>
      </w:r>
      <w:r>
        <w:t xml:space="preserve"> </w:t>
      </w:r>
      <w:r>
        <w:t>и</w:t>
      </w:r>
      <w:r>
        <w:t xml:space="preserve"> </w:t>
      </w:r>
      <w:r>
        <w:t>обучение</w:t>
      </w:r>
      <w:r>
        <w:t xml:space="preserve">, </w:t>
      </w:r>
      <w:r>
        <w:t>или</w:t>
      </w:r>
      <w:r>
        <w:t xml:space="preserve"> </w:t>
      </w:r>
      <w:r>
        <w:t>докумен</w:t>
      </w:r>
      <w:r>
        <w:t>т</w:t>
      </w:r>
      <w:r>
        <w:t xml:space="preserve"> </w:t>
      </w:r>
      <w:r>
        <w:t>за</w:t>
      </w:r>
      <w:r>
        <w:t xml:space="preserve"> </w:t>
      </w:r>
      <w:r>
        <w:t>демонстрационна</w:t>
      </w:r>
      <w:r>
        <w:t xml:space="preserve"> </w:t>
      </w:r>
      <w:r>
        <w:t>дейност</w:t>
      </w:r>
      <w:r>
        <w:t xml:space="preserve">, </w:t>
      </w:r>
      <w:r>
        <w:t>издаден</w:t>
      </w:r>
      <w:r>
        <w:t xml:space="preserve"> </w:t>
      </w:r>
      <w:r>
        <w:t>от</w:t>
      </w:r>
      <w:r>
        <w:t xml:space="preserve"> </w:t>
      </w:r>
      <w:r>
        <w:t>обучаваща</w:t>
      </w:r>
      <w:r>
        <w:t xml:space="preserve"> </w:t>
      </w:r>
      <w:r>
        <w:t>организация</w:t>
      </w:r>
      <w:r>
        <w:t xml:space="preserve">, </w:t>
      </w:r>
      <w:r>
        <w:t>одобрена</w:t>
      </w:r>
      <w:r>
        <w:t xml:space="preserve"> </w:t>
      </w:r>
      <w:r>
        <w:t>по</w:t>
      </w:r>
      <w:r>
        <w:t xml:space="preserve"> </w:t>
      </w:r>
      <w:r>
        <w:t>мярка</w:t>
      </w:r>
      <w:r>
        <w:t xml:space="preserve"> 1 "</w:t>
      </w:r>
      <w:r>
        <w:t>Трансфер</w:t>
      </w:r>
      <w:r>
        <w:t xml:space="preserve"> </w:t>
      </w:r>
      <w:r>
        <w:t>на</w:t>
      </w:r>
      <w:r>
        <w:t xml:space="preserve"> </w:t>
      </w:r>
      <w:r>
        <w:t>знания</w:t>
      </w:r>
      <w:r>
        <w:t xml:space="preserve"> </w:t>
      </w:r>
      <w:r>
        <w:t>и</w:t>
      </w:r>
      <w:r>
        <w:t xml:space="preserve"> </w:t>
      </w:r>
      <w:r>
        <w:t>действия</w:t>
      </w:r>
      <w:r>
        <w:t xml:space="preserve"> </w:t>
      </w:r>
      <w:r>
        <w:t>по</w:t>
      </w:r>
      <w:r>
        <w:t xml:space="preserve"> </w:t>
      </w:r>
      <w:r>
        <w:t>осведомяване</w:t>
      </w:r>
      <w:r>
        <w:t xml:space="preserve">" </w:t>
      </w:r>
      <w:r>
        <w:t>от</w:t>
      </w:r>
      <w:r>
        <w:t xml:space="preserve"> </w:t>
      </w:r>
      <w:r>
        <w:t>ПРСР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 xml:space="preserve">.; </w:t>
      </w:r>
    </w:p>
    <w:p w:rsidR="00000000" w:rsidRDefault="004B4D82">
      <w:pPr>
        <w:autoSpaceDE w:val="0"/>
        <w:autoSpaceDN w:val="0"/>
        <w:adjustRightInd w:val="0"/>
      </w:pPr>
      <w:r>
        <w:t xml:space="preserve">2.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преминато</w:t>
      </w:r>
      <w:r>
        <w:t xml:space="preserve"> </w:t>
      </w:r>
      <w:r>
        <w:t>обучение</w:t>
      </w:r>
      <w:r>
        <w:t xml:space="preserve"> </w:t>
      </w:r>
      <w:r>
        <w:t>или</w:t>
      </w:r>
      <w:r>
        <w:t xml:space="preserve"> </w:t>
      </w:r>
      <w:r>
        <w:t>документ</w:t>
      </w:r>
      <w:r>
        <w:t xml:space="preserve">, </w:t>
      </w:r>
      <w:r>
        <w:t>удостоверяващ</w:t>
      </w:r>
      <w:r>
        <w:t xml:space="preserve"> </w:t>
      </w:r>
      <w:r>
        <w:t>наличие</w:t>
      </w:r>
      <w:r>
        <w:t xml:space="preserve"> </w:t>
      </w:r>
      <w:r>
        <w:t>на</w:t>
      </w:r>
      <w:r>
        <w:t xml:space="preserve"> </w:t>
      </w:r>
      <w:r>
        <w:t>опит</w:t>
      </w:r>
      <w:r>
        <w:t xml:space="preserve"> </w:t>
      </w:r>
      <w:r>
        <w:t>по</w:t>
      </w:r>
      <w:r>
        <w:t xml:space="preserve"> </w:t>
      </w:r>
      <w:r>
        <w:t>мярка</w:t>
      </w:r>
      <w:r>
        <w:t xml:space="preserve"> 214 "</w:t>
      </w:r>
      <w:r>
        <w:t>Агроеко</w:t>
      </w:r>
      <w:r>
        <w:t>логични</w:t>
      </w:r>
      <w:r>
        <w:t xml:space="preserve"> </w:t>
      </w:r>
      <w:r>
        <w:t>плащания</w:t>
      </w:r>
      <w:r>
        <w:t xml:space="preserve">" </w:t>
      </w:r>
      <w:r>
        <w:t>от</w:t>
      </w:r>
      <w:r>
        <w:t xml:space="preserve"> </w:t>
      </w:r>
      <w:r>
        <w:t>ПРСР</w:t>
      </w:r>
      <w:r>
        <w:t xml:space="preserve"> 2007 </w:t>
      </w:r>
      <w:r>
        <w:t>–</w:t>
      </w:r>
      <w:r>
        <w:t xml:space="preserve"> 2013 </w:t>
      </w:r>
      <w:r>
        <w:t>г</w:t>
      </w:r>
      <w:r>
        <w:t>.;</w:t>
      </w:r>
    </w:p>
    <w:p w:rsidR="00000000" w:rsidRDefault="004B4D82">
      <w:pPr>
        <w:autoSpaceDE w:val="0"/>
        <w:autoSpaceDN w:val="0"/>
        <w:adjustRightInd w:val="0"/>
      </w:pPr>
      <w:r>
        <w:t xml:space="preserve">3. </w:t>
      </w:r>
      <w:r>
        <w:t>диплома</w:t>
      </w:r>
      <w:r>
        <w:t xml:space="preserve"> </w:t>
      </w:r>
      <w:r>
        <w:t>за</w:t>
      </w:r>
      <w:r>
        <w:t xml:space="preserve"> </w:t>
      </w:r>
      <w:r>
        <w:t>средно</w:t>
      </w:r>
      <w:r>
        <w:t xml:space="preserve"> </w:t>
      </w:r>
      <w:r>
        <w:t>професионално</w:t>
      </w:r>
      <w:r>
        <w:t xml:space="preserve">, </w:t>
      </w:r>
      <w:r>
        <w:t>висше</w:t>
      </w:r>
      <w:r>
        <w:t xml:space="preserve"> </w:t>
      </w:r>
      <w:r>
        <w:t>образование</w:t>
      </w:r>
      <w:r>
        <w:t xml:space="preserve">, </w:t>
      </w:r>
      <w:r>
        <w:t>за</w:t>
      </w:r>
      <w:r>
        <w:t xml:space="preserve"> </w:t>
      </w:r>
      <w:r>
        <w:t>образователна</w:t>
      </w:r>
      <w:r>
        <w:t xml:space="preserve"> </w:t>
      </w:r>
      <w:r>
        <w:t>и</w:t>
      </w:r>
      <w:r>
        <w:t xml:space="preserve"> </w:t>
      </w:r>
      <w:r>
        <w:t>научна</w:t>
      </w:r>
      <w:r>
        <w:t xml:space="preserve"> </w:t>
      </w:r>
      <w:r>
        <w:t>степен</w:t>
      </w:r>
      <w:r>
        <w:t xml:space="preserve"> "</w:t>
      </w:r>
      <w:r>
        <w:t>доктор</w:t>
      </w:r>
      <w:r>
        <w:t xml:space="preserve">" </w:t>
      </w:r>
      <w:r>
        <w:t>или</w:t>
      </w:r>
      <w:r>
        <w:t xml:space="preserve"> </w:t>
      </w:r>
      <w:r>
        <w:t>научна</w:t>
      </w:r>
      <w:r>
        <w:t xml:space="preserve"> </w:t>
      </w:r>
      <w:r>
        <w:t>степен</w:t>
      </w:r>
      <w:r>
        <w:t xml:space="preserve"> "</w:t>
      </w:r>
      <w:r>
        <w:t>доктор</w:t>
      </w:r>
      <w:r>
        <w:t xml:space="preserve"> </w:t>
      </w:r>
      <w:r>
        <w:t>на</w:t>
      </w:r>
      <w:r>
        <w:t xml:space="preserve"> </w:t>
      </w:r>
      <w:r>
        <w:t>науките</w:t>
      </w:r>
      <w:r>
        <w:t xml:space="preserve">", </w:t>
      </w:r>
      <w:r>
        <w:t>с</w:t>
      </w:r>
      <w:r>
        <w:t xml:space="preserve"> </w:t>
      </w:r>
      <w:r>
        <w:t>квалификация</w:t>
      </w:r>
      <w:r>
        <w:t xml:space="preserve"> </w:t>
      </w:r>
      <w:r>
        <w:t>земеделие</w:t>
      </w:r>
      <w:r>
        <w:t xml:space="preserve"> </w:t>
      </w:r>
      <w:r>
        <w:t>или</w:t>
      </w:r>
      <w:r>
        <w:t xml:space="preserve"> </w:t>
      </w:r>
      <w:r>
        <w:t>ветеринарна</w:t>
      </w:r>
      <w:r>
        <w:t xml:space="preserve"> </w:t>
      </w:r>
      <w:r>
        <w:t>медицина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 xml:space="preserve">(2)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мо</w:t>
      </w:r>
      <w:r>
        <w:t>гат</w:t>
      </w:r>
      <w:r>
        <w:t xml:space="preserve"> </w:t>
      </w:r>
      <w:r>
        <w:t>да</w:t>
      </w:r>
      <w:r>
        <w:t xml:space="preserve"> </w:t>
      </w:r>
      <w:r>
        <w:t>приложат</w:t>
      </w:r>
      <w:r>
        <w:t xml:space="preserve"> </w:t>
      </w:r>
      <w:r>
        <w:t>към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или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 </w:t>
      </w:r>
      <w:r>
        <w:t>нотариално</w:t>
      </w:r>
      <w:r>
        <w:t xml:space="preserve"> </w:t>
      </w:r>
      <w:r>
        <w:t>заверено</w:t>
      </w:r>
      <w:r>
        <w:t xml:space="preserve"> </w:t>
      </w:r>
      <w:r>
        <w:t>пълномощно</w:t>
      </w:r>
      <w:r>
        <w:t xml:space="preserve">, </w:t>
      </w:r>
      <w:r>
        <w:t>с</w:t>
      </w:r>
      <w:r>
        <w:t xml:space="preserve"> </w:t>
      </w:r>
      <w:r>
        <w:t>което</w:t>
      </w:r>
      <w:r>
        <w:t xml:space="preserve"> </w:t>
      </w:r>
      <w:r>
        <w:t>изрично</w:t>
      </w:r>
      <w:r>
        <w:t xml:space="preserve"> </w:t>
      </w:r>
      <w:r>
        <w:t>е</w:t>
      </w:r>
      <w:r>
        <w:t xml:space="preserve"> </w:t>
      </w:r>
      <w:r>
        <w:t>упълномощено</w:t>
      </w:r>
      <w:r>
        <w:t xml:space="preserve"> </w:t>
      </w:r>
      <w:r>
        <w:t>друго</w:t>
      </w:r>
      <w:r>
        <w:t xml:space="preserve"> </w:t>
      </w:r>
      <w:r>
        <w:t>лице</w:t>
      </w:r>
      <w:r>
        <w:t xml:space="preserve"> </w:t>
      </w:r>
      <w:r>
        <w:t>да</w:t>
      </w:r>
      <w:r>
        <w:t xml:space="preserve"> </w:t>
      </w:r>
      <w:r>
        <w:t>управлява</w:t>
      </w:r>
      <w:r>
        <w:t xml:space="preserve"> </w:t>
      </w:r>
      <w:r>
        <w:t>агроекологичните</w:t>
      </w:r>
      <w:r>
        <w:t xml:space="preserve"> </w:t>
      </w:r>
      <w:r>
        <w:t>дейности</w:t>
      </w:r>
      <w:r>
        <w:t xml:space="preserve">. </w:t>
      </w:r>
    </w:p>
    <w:p w:rsidR="00000000" w:rsidRDefault="004B4D82">
      <w:pPr>
        <w:autoSpaceDE w:val="0"/>
        <w:autoSpaceDN w:val="0"/>
        <w:adjustRightInd w:val="0"/>
      </w:pPr>
      <w:r>
        <w:t>(3)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19.04.2022 </w:t>
      </w:r>
      <w:r>
        <w:t>г</w:t>
      </w:r>
      <w:r>
        <w:t xml:space="preserve">.) </w:t>
      </w:r>
      <w:r>
        <w:t>Копие</w:t>
      </w:r>
      <w:r>
        <w:t xml:space="preserve"> </w:t>
      </w:r>
      <w:r>
        <w:t>на</w:t>
      </w:r>
      <w:r>
        <w:t xml:space="preserve"> </w:t>
      </w:r>
      <w:r>
        <w:t>документите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най</w:t>
      </w:r>
      <w:r>
        <w:t>-</w:t>
      </w:r>
      <w:r>
        <w:t>късно</w:t>
      </w:r>
      <w:r>
        <w:t xml:space="preserve"> </w:t>
      </w:r>
      <w:r>
        <w:t>при</w:t>
      </w:r>
      <w:r>
        <w:t xml:space="preserve"> </w:t>
      </w:r>
      <w:r>
        <w:t>подаването</w:t>
      </w:r>
      <w:r>
        <w:t xml:space="preserve"> </w:t>
      </w:r>
      <w:r>
        <w:t>на</w:t>
      </w:r>
      <w:r>
        <w:t xml:space="preserve"> </w:t>
      </w:r>
      <w:r>
        <w:t>заявленията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8, </w:t>
      </w:r>
      <w:r>
        <w:t>ал</w:t>
      </w:r>
      <w:r>
        <w:t xml:space="preserve">. 2 </w:t>
      </w:r>
      <w:r>
        <w:t>на</w:t>
      </w:r>
      <w:r>
        <w:t xml:space="preserve"> </w:t>
      </w:r>
      <w:r>
        <w:t>третата</w:t>
      </w:r>
      <w:r>
        <w:t xml:space="preserve"> </w:t>
      </w:r>
      <w:r>
        <w:t>година</w:t>
      </w:r>
      <w:r>
        <w:t xml:space="preserve"> </w:t>
      </w:r>
      <w:r>
        <w:t>от</w:t>
      </w:r>
      <w:r>
        <w:t xml:space="preserve"> </w:t>
      </w:r>
      <w:r>
        <w:t>поетото</w:t>
      </w:r>
      <w:r>
        <w:t xml:space="preserve"> </w:t>
      </w:r>
      <w:r>
        <w:t>агроекологично</w:t>
      </w:r>
      <w:r>
        <w:t xml:space="preserve"> </w:t>
      </w:r>
      <w:r>
        <w:t>задължение</w:t>
      </w:r>
      <w:r>
        <w:t xml:space="preserve"> </w:t>
      </w:r>
      <w:r>
        <w:t>по</w:t>
      </w:r>
      <w:r>
        <w:t xml:space="preserve"> </w:t>
      </w:r>
      <w:r>
        <w:t>съответното</w:t>
      </w:r>
      <w:r>
        <w:t xml:space="preserve"> </w:t>
      </w:r>
      <w:r>
        <w:t>направление</w:t>
      </w:r>
      <w:r>
        <w:t xml:space="preserve"> </w:t>
      </w:r>
      <w:r>
        <w:t>или</w:t>
      </w:r>
      <w:r>
        <w:t xml:space="preserve"> </w:t>
      </w:r>
      <w:r>
        <w:t>до</w:t>
      </w:r>
      <w:r>
        <w:t xml:space="preserve"> </w:t>
      </w:r>
      <w:r>
        <w:t>края</w:t>
      </w:r>
      <w:r>
        <w:t xml:space="preserve"> </w:t>
      </w:r>
      <w:r>
        <w:t>на</w:t>
      </w:r>
      <w:r>
        <w:t xml:space="preserve"> </w:t>
      </w:r>
      <w:r>
        <w:t>новите</w:t>
      </w:r>
      <w:r>
        <w:t xml:space="preserve"> </w:t>
      </w:r>
      <w:r>
        <w:t>ангажименти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8, </w:t>
      </w:r>
      <w:r>
        <w:t>ал</w:t>
      </w:r>
      <w:r>
        <w:t xml:space="preserve">. 4 </w:t>
      </w:r>
      <w:r>
        <w:t>и</w:t>
      </w:r>
      <w:r>
        <w:t xml:space="preserve"> 6.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46</w:t>
      </w:r>
      <w:r>
        <w:t xml:space="preserve">. </w:t>
      </w:r>
      <w:r>
        <w:t>При</w:t>
      </w:r>
      <w:r>
        <w:t xml:space="preserve"> </w:t>
      </w:r>
      <w:r>
        <w:t>кандидатстване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прилагат</w:t>
      </w:r>
      <w:r>
        <w:t xml:space="preserve"> </w:t>
      </w:r>
      <w:r>
        <w:t>следните</w:t>
      </w:r>
      <w:r>
        <w:t xml:space="preserve"> </w:t>
      </w:r>
      <w:r>
        <w:t>документи</w:t>
      </w:r>
      <w:r>
        <w:t>:</w:t>
      </w:r>
    </w:p>
    <w:p w:rsidR="00000000" w:rsidRDefault="004B4D82">
      <w:pPr>
        <w:autoSpaceDE w:val="0"/>
        <w:autoSpaceDN w:val="0"/>
        <w:adjustRightInd w:val="0"/>
      </w:pPr>
      <w:r>
        <w:t xml:space="preserve">1.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местообитанията</w:t>
      </w:r>
      <w:r>
        <w:t xml:space="preserve"> </w:t>
      </w:r>
      <w:r>
        <w:t>на</w:t>
      </w:r>
      <w:r>
        <w:t xml:space="preserve"> </w:t>
      </w:r>
      <w:r>
        <w:t>Царски</w:t>
      </w:r>
      <w:r>
        <w:t xml:space="preserve"> </w:t>
      </w:r>
      <w:r>
        <w:t>орел</w:t>
      </w:r>
      <w:r>
        <w:t xml:space="preserve"> (Aquila heliaca) </w:t>
      </w:r>
      <w:r>
        <w:t>и</w:t>
      </w:r>
      <w:r>
        <w:t xml:space="preserve"> </w:t>
      </w:r>
      <w:r>
        <w:t>Египетски</w:t>
      </w:r>
      <w:r>
        <w:t xml:space="preserve"> </w:t>
      </w:r>
      <w:r>
        <w:t>лешояд</w:t>
      </w:r>
      <w:r>
        <w:t xml:space="preserve"> (Neophron percnopterus)" </w:t>
      </w:r>
      <w:r>
        <w:t>в</w:t>
      </w:r>
      <w:r>
        <w:t xml:space="preserve"> </w:t>
      </w:r>
      <w:r>
        <w:t>обработваеми</w:t>
      </w:r>
      <w:r>
        <w:t xml:space="preserve"> </w:t>
      </w:r>
      <w:r>
        <w:t>земи</w:t>
      </w:r>
      <w:r>
        <w:t xml:space="preserve"> </w:t>
      </w:r>
      <w:r>
        <w:t>с</w:t>
      </w:r>
      <w:r>
        <w:t xml:space="preserve"> </w:t>
      </w:r>
      <w:r>
        <w:t>орнитологично</w:t>
      </w:r>
      <w:r>
        <w:t xml:space="preserve"> </w:t>
      </w:r>
      <w:r>
        <w:t>значение</w:t>
      </w:r>
      <w:r>
        <w:t xml:space="preserve">, </w:t>
      </w:r>
      <w:r>
        <w:t>за</w:t>
      </w:r>
      <w:r>
        <w:t xml:space="preserve"> </w:t>
      </w:r>
      <w:r>
        <w:t>дейността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35, </w:t>
      </w:r>
      <w:r>
        <w:t>ал</w:t>
      </w:r>
      <w:r>
        <w:t xml:space="preserve">. 1 </w:t>
      </w:r>
      <w:r>
        <w:t>–</w:t>
      </w:r>
      <w:r>
        <w:t xml:space="preserve"> </w:t>
      </w:r>
      <w:r>
        <w:t>разходно</w:t>
      </w:r>
      <w:r>
        <w:t>-</w:t>
      </w:r>
      <w:r>
        <w:t>оправдателен</w:t>
      </w:r>
      <w:r>
        <w:t xml:space="preserve"> </w:t>
      </w:r>
      <w:r>
        <w:t>документ</w:t>
      </w:r>
      <w:r>
        <w:t xml:space="preserve"> </w:t>
      </w:r>
      <w:r>
        <w:t>–</w:t>
      </w:r>
      <w:r>
        <w:t xml:space="preserve"> </w:t>
      </w:r>
      <w:r>
        <w:t>до</w:t>
      </w:r>
      <w:r>
        <w:t xml:space="preserve"> 30 </w:t>
      </w:r>
      <w:r>
        <w:t>септември</w:t>
      </w:r>
      <w:r>
        <w:t xml:space="preserve"> </w:t>
      </w:r>
      <w:r>
        <w:t>за</w:t>
      </w:r>
      <w:r>
        <w:t xml:space="preserve"> </w:t>
      </w:r>
      <w:r>
        <w:t>първата</w:t>
      </w:r>
      <w:r>
        <w:t xml:space="preserve"> </w:t>
      </w:r>
      <w:r>
        <w:t>година</w:t>
      </w:r>
      <w:r>
        <w:t xml:space="preserve"> </w:t>
      </w:r>
      <w:r>
        <w:t>и</w:t>
      </w:r>
      <w:r>
        <w:t xml:space="preserve"> </w:t>
      </w:r>
      <w:r>
        <w:t>до</w:t>
      </w:r>
      <w:r>
        <w:t xml:space="preserve"> 30 </w:t>
      </w:r>
      <w:r>
        <w:t>септември</w:t>
      </w:r>
      <w:r>
        <w:t xml:space="preserve"> </w:t>
      </w:r>
      <w:r>
        <w:t>за</w:t>
      </w:r>
      <w:r>
        <w:t xml:space="preserve"> </w:t>
      </w:r>
      <w:r>
        <w:t>годината</w:t>
      </w:r>
      <w:r>
        <w:t xml:space="preserve">, </w:t>
      </w:r>
      <w:r>
        <w:t>в</w:t>
      </w:r>
      <w:r>
        <w:t xml:space="preserve"> </w:t>
      </w:r>
      <w:r>
        <w:t>която</w:t>
      </w:r>
      <w:r>
        <w:t xml:space="preserve"> </w:t>
      </w:r>
      <w:r>
        <w:t>има</w:t>
      </w:r>
      <w:r>
        <w:t xml:space="preserve"> </w:t>
      </w:r>
      <w:r>
        <w:t>увеличение</w:t>
      </w:r>
      <w:r>
        <w:t xml:space="preserve"> </w:t>
      </w:r>
      <w:r>
        <w:t>на</w:t>
      </w:r>
      <w:r>
        <w:t xml:space="preserve"> </w:t>
      </w:r>
      <w:r>
        <w:t>площите</w:t>
      </w:r>
      <w:r>
        <w:t xml:space="preserve">; </w:t>
      </w:r>
    </w:p>
    <w:p w:rsidR="00000000" w:rsidRDefault="004B4D82">
      <w:pPr>
        <w:autoSpaceDE w:val="0"/>
        <w:autoSpaceDN w:val="0"/>
        <w:adjustRightInd w:val="0"/>
      </w:pPr>
      <w:r>
        <w:t xml:space="preserve">2.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Контрол</w:t>
      </w:r>
      <w:r>
        <w:t xml:space="preserve"> </w:t>
      </w:r>
      <w:r>
        <w:t>на</w:t>
      </w:r>
      <w:r>
        <w:t xml:space="preserve"> </w:t>
      </w:r>
      <w:r>
        <w:t>почвената</w:t>
      </w:r>
      <w:r>
        <w:t xml:space="preserve"> </w:t>
      </w:r>
      <w:r>
        <w:t>ерозия</w:t>
      </w:r>
      <w:r>
        <w:t>":</w:t>
      </w:r>
    </w:p>
    <w:p w:rsidR="00000000" w:rsidRDefault="004B4D82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петгодишен</w:t>
      </w:r>
      <w:r>
        <w:t xml:space="preserve"> </w:t>
      </w:r>
      <w:r>
        <w:t>п</w:t>
      </w:r>
      <w:r>
        <w:t>лан</w:t>
      </w:r>
      <w:r>
        <w:t xml:space="preserve">, </w:t>
      </w:r>
      <w:r>
        <w:t>заверен</w:t>
      </w:r>
      <w:r>
        <w:t xml:space="preserve"> </w:t>
      </w:r>
      <w:r>
        <w:t>от</w:t>
      </w:r>
      <w:r>
        <w:t xml:space="preserve"> </w:t>
      </w:r>
      <w:r>
        <w:t>дипломиран</w:t>
      </w:r>
      <w:r>
        <w:t xml:space="preserve"> </w:t>
      </w:r>
      <w:r>
        <w:t>агроном</w:t>
      </w:r>
      <w:r>
        <w:t xml:space="preserve">, </w:t>
      </w:r>
      <w:r>
        <w:t>с</w:t>
      </w:r>
      <w:r>
        <w:t xml:space="preserve"> </w:t>
      </w:r>
      <w:r>
        <w:t>избраните</w:t>
      </w:r>
      <w:r>
        <w:t xml:space="preserve"> </w:t>
      </w:r>
      <w:r>
        <w:t>противоерозионни</w:t>
      </w:r>
      <w:r>
        <w:t xml:space="preserve"> </w:t>
      </w:r>
      <w:r>
        <w:t>дейности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36, </w:t>
      </w:r>
      <w:r>
        <w:t>ал</w:t>
      </w:r>
      <w:r>
        <w:t xml:space="preserve">. 2 </w:t>
      </w:r>
      <w:r>
        <w:t>–</w:t>
      </w:r>
      <w:r>
        <w:t xml:space="preserve"> </w:t>
      </w:r>
      <w:r>
        <w:t>към</w:t>
      </w:r>
      <w:r>
        <w:t xml:space="preserve"> "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>";</w:t>
      </w:r>
    </w:p>
    <w:p w:rsidR="00000000" w:rsidRDefault="004B4D82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изменен</w:t>
      </w:r>
      <w:r>
        <w:t xml:space="preserve"> </w:t>
      </w:r>
      <w:r>
        <w:t>петгодишен</w:t>
      </w:r>
      <w:r>
        <w:t xml:space="preserve"> </w:t>
      </w:r>
      <w:r>
        <w:t>план</w:t>
      </w:r>
      <w:r>
        <w:t xml:space="preserve">, </w:t>
      </w:r>
      <w:r>
        <w:t>заверен</w:t>
      </w:r>
      <w:r>
        <w:t xml:space="preserve"> </w:t>
      </w:r>
      <w:r>
        <w:t>от</w:t>
      </w:r>
      <w:r>
        <w:t xml:space="preserve"> </w:t>
      </w:r>
      <w:r>
        <w:t>дипломиран</w:t>
      </w:r>
      <w:r>
        <w:t xml:space="preserve"> </w:t>
      </w:r>
      <w:r>
        <w:t>агроном</w:t>
      </w:r>
      <w:r>
        <w:t xml:space="preserve">, </w:t>
      </w:r>
      <w:r>
        <w:t>съгласно</w:t>
      </w:r>
      <w:r>
        <w:t xml:space="preserve"> </w:t>
      </w:r>
      <w:r>
        <w:t>чл</w:t>
      </w:r>
      <w:r>
        <w:t xml:space="preserve">. 36, </w:t>
      </w:r>
      <w:r>
        <w:t>ал</w:t>
      </w:r>
      <w:r>
        <w:t xml:space="preserve">. 6 </w:t>
      </w:r>
      <w:r>
        <w:t>–</w:t>
      </w:r>
      <w:r>
        <w:t xml:space="preserve"> </w:t>
      </w:r>
      <w:r>
        <w:t>към</w:t>
      </w:r>
      <w:r>
        <w:t xml:space="preserve"> "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" </w:t>
      </w:r>
      <w:r>
        <w:t>или</w:t>
      </w:r>
      <w:r>
        <w:t xml:space="preserve"> "</w:t>
      </w:r>
      <w:r>
        <w:t>Зая</w:t>
      </w:r>
      <w:r>
        <w:t>вление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>";</w:t>
      </w:r>
    </w:p>
    <w:p w:rsidR="00000000" w:rsidRDefault="004B4D82">
      <w:pPr>
        <w:autoSpaceDE w:val="0"/>
        <w:autoSpaceDN w:val="0"/>
        <w:adjustRightInd w:val="0"/>
      </w:pPr>
      <w:r>
        <w:t>в</w:t>
      </w:r>
      <w:r>
        <w:t xml:space="preserve">) </w:t>
      </w:r>
      <w:r>
        <w:t>диплома</w:t>
      </w:r>
      <w:r>
        <w:t xml:space="preserve"> </w:t>
      </w:r>
      <w:r>
        <w:t>за</w:t>
      </w:r>
      <w:r>
        <w:t xml:space="preserve"> </w:t>
      </w:r>
      <w:r>
        <w:t>висше</w:t>
      </w:r>
      <w:r>
        <w:t xml:space="preserve"> </w:t>
      </w:r>
      <w:r>
        <w:t>образование</w:t>
      </w:r>
      <w:r>
        <w:t xml:space="preserve"> </w:t>
      </w:r>
      <w:r>
        <w:t>на</w:t>
      </w:r>
      <w:r>
        <w:t xml:space="preserve"> </w:t>
      </w:r>
      <w:r>
        <w:t>агронома</w:t>
      </w:r>
      <w:r>
        <w:t xml:space="preserve">, </w:t>
      </w:r>
      <w:r>
        <w:t>заверил</w:t>
      </w:r>
      <w:r>
        <w:t xml:space="preserve"> </w:t>
      </w:r>
      <w:r>
        <w:t>плана</w:t>
      </w:r>
      <w:r>
        <w:t xml:space="preserve"> </w:t>
      </w:r>
      <w:r>
        <w:t>по</w:t>
      </w:r>
      <w:r>
        <w:t xml:space="preserve"> </w:t>
      </w:r>
      <w:r>
        <w:t>буква</w:t>
      </w:r>
      <w:r>
        <w:t xml:space="preserve"> "</w:t>
      </w:r>
      <w:r>
        <w:t>а</w:t>
      </w:r>
      <w:r>
        <w:t xml:space="preserve">" </w:t>
      </w:r>
      <w:r>
        <w:t>и</w:t>
      </w:r>
      <w:r>
        <w:t xml:space="preserve"> </w:t>
      </w:r>
      <w:r>
        <w:t>буква</w:t>
      </w:r>
      <w:r>
        <w:t xml:space="preserve"> "</w:t>
      </w:r>
      <w:r>
        <w:t>б</w:t>
      </w:r>
      <w:r>
        <w:t xml:space="preserve">" </w:t>
      </w:r>
      <w:r>
        <w:t>–</w:t>
      </w:r>
      <w:r>
        <w:t xml:space="preserve"> </w:t>
      </w:r>
      <w:r>
        <w:t>към</w:t>
      </w:r>
      <w:r>
        <w:t xml:space="preserve"> "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" </w:t>
      </w:r>
      <w:r>
        <w:t>или</w:t>
      </w:r>
      <w:r>
        <w:t xml:space="preserve"> "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>";</w:t>
      </w:r>
    </w:p>
    <w:p w:rsidR="00000000" w:rsidRDefault="004B4D82">
      <w:pPr>
        <w:autoSpaceDE w:val="0"/>
        <w:autoSpaceDN w:val="0"/>
        <w:adjustRightInd w:val="0"/>
      </w:pPr>
      <w:r>
        <w:lastRenderedPageBreak/>
        <w:t>г</w:t>
      </w:r>
      <w:r>
        <w:t>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разходно</w:t>
      </w:r>
      <w:r>
        <w:t>-</w:t>
      </w:r>
      <w:r>
        <w:t>оправдателен</w:t>
      </w:r>
      <w:r>
        <w:t xml:space="preserve">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закупените</w:t>
      </w:r>
      <w:r>
        <w:t xml:space="preserve"> </w:t>
      </w:r>
      <w:r>
        <w:t>семена</w:t>
      </w:r>
      <w:r>
        <w:t xml:space="preserve"> </w:t>
      </w:r>
      <w:r>
        <w:t>на</w:t>
      </w:r>
      <w:r>
        <w:t xml:space="preserve"> </w:t>
      </w:r>
      <w:r>
        <w:t>медоносни</w:t>
      </w:r>
      <w:r>
        <w:t xml:space="preserve"> </w:t>
      </w:r>
      <w:r>
        <w:t>тревни</w:t>
      </w:r>
      <w:r>
        <w:t xml:space="preserve"> </w:t>
      </w:r>
      <w:r>
        <w:t>растения</w:t>
      </w:r>
      <w:r>
        <w:t xml:space="preserve"> </w:t>
      </w:r>
      <w:r>
        <w:t>за</w:t>
      </w:r>
      <w:r>
        <w:t xml:space="preserve"> </w:t>
      </w:r>
      <w:r>
        <w:t>дейността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36, </w:t>
      </w:r>
      <w:r>
        <w:t>ал</w:t>
      </w:r>
      <w:r>
        <w:t xml:space="preserve">. 1, </w:t>
      </w:r>
      <w:r>
        <w:t>т</w:t>
      </w:r>
      <w:r>
        <w:t xml:space="preserve">. 3, </w:t>
      </w:r>
      <w:r>
        <w:t>буква</w:t>
      </w:r>
      <w:r>
        <w:t xml:space="preserve"> "</w:t>
      </w:r>
      <w:r>
        <w:t>а</w:t>
      </w:r>
      <w:r>
        <w:t xml:space="preserve">" </w:t>
      </w:r>
      <w:r>
        <w:t>–</w:t>
      </w:r>
      <w:r>
        <w:t xml:space="preserve"> </w:t>
      </w:r>
      <w:r>
        <w:t>към</w:t>
      </w:r>
      <w:r>
        <w:t xml:space="preserve"> "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>";</w:t>
      </w:r>
    </w:p>
    <w:p w:rsidR="00000000" w:rsidRDefault="004B4D82">
      <w:pPr>
        <w:autoSpaceDE w:val="0"/>
        <w:autoSpaceDN w:val="0"/>
        <w:adjustRightInd w:val="0"/>
      </w:pPr>
      <w:r>
        <w:t>д</w:t>
      </w:r>
      <w:r>
        <w:t>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20.04.2021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19.04.2022 </w:t>
      </w:r>
      <w:r>
        <w:t>г</w:t>
      </w:r>
      <w:r>
        <w:t xml:space="preserve">.) </w:t>
      </w:r>
      <w:r>
        <w:t>оценка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Наредбата</w:t>
      </w:r>
      <w:r>
        <w:t xml:space="preserve"> </w:t>
      </w:r>
      <w:r>
        <w:t>за</w:t>
      </w:r>
      <w:r>
        <w:t xml:space="preserve"> </w:t>
      </w:r>
      <w:r>
        <w:t>базисните</w:t>
      </w:r>
      <w:r>
        <w:t xml:space="preserve"> </w:t>
      </w:r>
      <w:r>
        <w:t>цени</w:t>
      </w:r>
      <w:r>
        <w:t xml:space="preserve"> </w:t>
      </w:r>
      <w:r>
        <w:t>на</w:t>
      </w:r>
      <w:r>
        <w:t xml:space="preserve"> </w:t>
      </w:r>
      <w:r>
        <w:t>трайните</w:t>
      </w:r>
      <w:r>
        <w:t xml:space="preserve"> </w:t>
      </w:r>
      <w:r>
        <w:t>насаждения</w:t>
      </w:r>
      <w:r>
        <w:t xml:space="preserve">, </w:t>
      </w:r>
      <w:r>
        <w:t>удостоверяваща</w:t>
      </w:r>
      <w:r>
        <w:t xml:space="preserve">, </w:t>
      </w:r>
      <w:r>
        <w:t>че</w:t>
      </w:r>
      <w:r>
        <w:t xml:space="preserve"> </w:t>
      </w:r>
      <w:r>
        <w:t>заявените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 </w:t>
      </w:r>
      <w:r>
        <w:t>са</w:t>
      </w:r>
      <w:r>
        <w:t xml:space="preserve"> </w:t>
      </w:r>
      <w:r>
        <w:t>в</w:t>
      </w:r>
      <w:r>
        <w:t xml:space="preserve"> </w:t>
      </w:r>
      <w:r>
        <w:t>период</w:t>
      </w:r>
      <w:r>
        <w:t xml:space="preserve"> </w:t>
      </w:r>
      <w:r>
        <w:t>на</w:t>
      </w:r>
      <w:r>
        <w:t xml:space="preserve"> </w:t>
      </w:r>
      <w:r>
        <w:t>плододаване</w:t>
      </w:r>
      <w:r>
        <w:t xml:space="preserve">; </w:t>
      </w:r>
      <w:r>
        <w:t>оценка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, </w:t>
      </w:r>
      <w:r>
        <w:t>когато</w:t>
      </w:r>
      <w:r>
        <w:t xml:space="preserve"> </w:t>
      </w:r>
      <w:r>
        <w:t>парцелът</w:t>
      </w:r>
      <w:r>
        <w:t xml:space="preserve"> </w:t>
      </w:r>
      <w:r>
        <w:t>с</w:t>
      </w:r>
      <w:r>
        <w:t xml:space="preserve"> </w:t>
      </w:r>
      <w:r>
        <w:t>трайни</w:t>
      </w:r>
      <w:r>
        <w:t xml:space="preserve"> </w:t>
      </w:r>
      <w:r>
        <w:t>насаждени</w:t>
      </w:r>
      <w:r>
        <w:t>я</w:t>
      </w:r>
      <w:r>
        <w:t xml:space="preserve"> </w:t>
      </w:r>
      <w:r>
        <w:t>включва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изтекъл</w:t>
      </w:r>
      <w:r>
        <w:t xml:space="preserve"> </w:t>
      </w:r>
      <w:r>
        <w:t>амортизационният</w:t>
      </w:r>
      <w:r>
        <w:t xml:space="preserve"> </w:t>
      </w:r>
      <w:r>
        <w:t>срок</w:t>
      </w:r>
      <w:r>
        <w:t xml:space="preserve"> </w:t>
      </w:r>
      <w:r>
        <w:t>на</w:t>
      </w:r>
      <w:r>
        <w:t xml:space="preserve"> </w:t>
      </w:r>
      <w:r>
        <w:t>насажденията</w:t>
      </w:r>
      <w:r>
        <w:t xml:space="preserve">;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предоставя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тези</w:t>
      </w:r>
      <w:r>
        <w:t xml:space="preserve"> </w:t>
      </w:r>
      <w:r>
        <w:t>имоти</w:t>
      </w:r>
      <w:r>
        <w:t xml:space="preserve"> </w:t>
      </w:r>
      <w:r>
        <w:t>или</w:t>
      </w:r>
      <w:r>
        <w:t xml:space="preserve"> </w:t>
      </w:r>
      <w:r>
        <w:t>парцели</w:t>
      </w:r>
      <w:r>
        <w:t xml:space="preserve"> </w:t>
      </w:r>
      <w:r>
        <w:t>на</w:t>
      </w:r>
      <w:r>
        <w:t xml:space="preserve"> </w:t>
      </w:r>
      <w:r>
        <w:t>ДФЗ</w:t>
      </w:r>
      <w:r>
        <w:t xml:space="preserve"> - </w:t>
      </w:r>
      <w:r>
        <w:t>РА</w:t>
      </w:r>
      <w:r>
        <w:t xml:space="preserve">, </w:t>
      </w:r>
      <w:r>
        <w:t>до</w:t>
      </w:r>
      <w:r>
        <w:t xml:space="preserve"> 15 </w:t>
      </w:r>
      <w:r>
        <w:t>юли</w:t>
      </w:r>
      <w:r>
        <w:t xml:space="preserve">; </w:t>
      </w:r>
      <w:r>
        <w:t>оценката</w:t>
      </w:r>
      <w:r>
        <w:t xml:space="preserve"> </w:t>
      </w:r>
      <w:r>
        <w:t>съдържа</w:t>
      </w:r>
      <w:r>
        <w:t xml:space="preserve"> </w:t>
      </w:r>
      <w:r>
        <w:t>номера</w:t>
      </w:r>
      <w:r>
        <w:t xml:space="preserve"> </w:t>
      </w:r>
      <w:r>
        <w:t>на</w:t>
      </w:r>
      <w:r>
        <w:t xml:space="preserve"> </w:t>
      </w:r>
      <w:r>
        <w:t>парцелите</w:t>
      </w:r>
      <w:r>
        <w:t xml:space="preserve"> </w:t>
      </w:r>
      <w:r>
        <w:t>от</w:t>
      </w:r>
      <w:r>
        <w:t xml:space="preserve"> </w:t>
      </w:r>
      <w:r>
        <w:t>ИСАК</w:t>
      </w:r>
      <w:r>
        <w:t xml:space="preserve"> </w:t>
      </w:r>
      <w:r>
        <w:t>за</w:t>
      </w:r>
      <w:r>
        <w:t xml:space="preserve"> </w:t>
      </w:r>
      <w:r>
        <w:t>заявените</w:t>
      </w:r>
      <w:r>
        <w:t xml:space="preserve"> </w:t>
      </w:r>
      <w:r>
        <w:t>нови</w:t>
      </w:r>
      <w:r>
        <w:t xml:space="preserve"> </w:t>
      </w:r>
      <w:r>
        <w:t>площи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до</w:t>
      </w:r>
      <w:r>
        <w:t xml:space="preserve"> 15 </w:t>
      </w:r>
      <w:r>
        <w:t>юли</w:t>
      </w:r>
      <w:r>
        <w:t xml:space="preserve"> </w:t>
      </w:r>
      <w:r>
        <w:t>за</w:t>
      </w:r>
      <w:r>
        <w:t xml:space="preserve"> </w:t>
      </w:r>
      <w:r>
        <w:t>годината</w:t>
      </w:r>
      <w:r>
        <w:t xml:space="preserve"> </w:t>
      </w:r>
      <w:r>
        <w:t>на</w:t>
      </w:r>
      <w:r>
        <w:t xml:space="preserve"> </w:t>
      </w:r>
      <w:r>
        <w:t>кандидатстване</w:t>
      </w:r>
      <w:r>
        <w:t xml:space="preserve">; </w:t>
      </w:r>
    </w:p>
    <w:p w:rsidR="00000000" w:rsidRDefault="004B4D82">
      <w:pPr>
        <w:autoSpaceDE w:val="0"/>
        <w:autoSpaceDN w:val="0"/>
        <w:adjustRightInd w:val="0"/>
      </w:pPr>
      <w:r>
        <w:t xml:space="preserve">3.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Традиционни</w:t>
      </w:r>
      <w:r>
        <w:t xml:space="preserve"> </w:t>
      </w:r>
      <w:r>
        <w:t>практики</w:t>
      </w:r>
      <w:r>
        <w:t xml:space="preserve"> </w:t>
      </w:r>
      <w:r>
        <w:t>за</w:t>
      </w:r>
      <w:r>
        <w:t xml:space="preserve"> </w:t>
      </w:r>
      <w:r>
        <w:t>сезонна</w:t>
      </w:r>
      <w:r>
        <w:t xml:space="preserve"> </w:t>
      </w:r>
      <w:r>
        <w:t>паша</w:t>
      </w:r>
      <w:r>
        <w:t xml:space="preserve"> </w:t>
      </w:r>
      <w:r>
        <w:t>на</w:t>
      </w:r>
      <w:r>
        <w:t xml:space="preserve"> </w:t>
      </w:r>
      <w:r>
        <w:t>животните</w:t>
      </w:r>
      <w:r>
        <w:t xml:space="preserve"> (</w:t>
      </w:r>
      <w:r>
        <w:t>пасторализъм</w:t>
      </w:r>
      <w:r>
        <w:t>)":</w:t>
      </w:r>
    </w:p>
    <w:p w:rsidR="00000000" w:rsidRDefault="004B4D82">
      <w:pPr>
        <w:autoSpaceDE w:val="0"/>
        <w:autoSpaceDN w:val="0"/>
        <w:adjustRightInd w:val="0"/>
      </w:pPr>
      <w:r>
        <w:t>а</w:t>
      </w:r>
      <w:r>
        <w:t>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19.04.2022 </w:t>
      </w:r>
      <w:r>
        <w:t>г</w:t>
      </w:r>
      <w:r>
        <w:t xml:space="preserve">.) </w:t>
      </w:r>
      <w:r>
        <w:t>съответния</w:t>
      </w:r>
      <w:r>
        <w:t xml:space="preserve"> </w:t>
      </w:r>
      <w:r>
        <w:t>документ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37 </w:t>
      </w:r>
      <w:r>
        <w:t>ал</w:t>
      </w:r>
      <w:r>
        <w:t xml:space="preserve">. 1 </w:t>
      </w:r>
      <w:r>
        <w:t>–</w:t>
      </w:r>
      <w:r>
        <w:t xml:space="preserve"> </w:t>
      </w:r>
      <w:r>
        <w:t>към</w:t>
      </w:r>
      <w:r>
        <w:t xml:space="preserve"> </w:t>
      </w:r>
      <w:r>
        <w:t>заявленията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8, </w:t>
      </w:r>
      <w:r>
        <w:t>ал</w:t>
      </w:r>
      <w:r>
        <w:t>. 2;</w:t>
      </w:r>
    </w:p>
    <w:p w:rsidR="00000000" w:rsidRDefault="004B4D82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сертификати</w:t>
      </w:r>
      <w:r>
        <w:t xml:space="preserve"> </w:t>
      </w:r>
      <w:r>
        <w:t>за</w:t>
      </w:r>
      <w:r>
        <w:t xml:space="preserve"> </w:t>
      </w:r>
      <w:r>
        <w:t>произход</w:t>
      </w:r>
      <w:r>
        <w:t xml:space="preserve"> </w:t>
      </w:r>
      <w:r>
        <w:t>на</w:t>
      </w:r>
      <w:r>
        <w:t xml:space="preserve"> </w:t>
      </w:r>
      <w:r>
        <w:t>каракачанските</w:t>
      </w:r>
      <w:r>
        <w:t xml:space="preserve"> </w:t>
      </w:r>
      <w:r>
        <w:t>кучета</w:t>
      </w:r>
      <w:r>
        <w:t xml:space="preserve"> </w:t>
      </w:r>
      <w:r>
        <w:t>и</w:t>
      </w:r>
      <w:r>
        <w:t xml:space="preserve"> </w:t>
      </w:r>
      <w:r>
        <w:t>кучетата</w:t>
      </w:r>
      <w:r>
        <w:t xml:space="preserve"> </w:t>
      </w:r>
      <w:r>
        <w:t>от</w:t>
      </w:r>
      <w:r>
        <w:t xml:space="preserve"> </w:t>
      </w:r>
      <w:r>
        <w:t>порода</w:t>
      </w:r>
      <w:r>
        <w:t xml:space="preserve"> "</w:t>
      </w:r>
      <w:r>
        <w:t>Българско</w:t>
      </w:r>
      <w:r>
        <w:t xml:space="preserve"> </w:t>
      </w:r>
      <w:r>
        <w:t>овчарско</w:t>
      </w:r>
      <w:r>
        <w:t xml:space="preserve"> </w:t>
      </w:r>
      <w:r>
        <w:t>куче</w:t>
      </w:r>
      <w:r>
        <w:t xml:space="preserve">" </w:t>
      </w:r>
      <w:r>
        <w:t>съгласно</w:t>
      </w:r>
      <w:r>
        <w:t xml:space="preserve"> </w:t>
      </w:r>
      <w:r>
        <w:t>чл</w:t>
      </w:r>
      <w:r>
        <w:t xml:space="preserve">. 40, </w:t>
      </w:r>
      <w:r>
        <w:t>ал</w:t>
      </w:r>
      <w:r>
        <w:t xml:space="preserve">. 2 </w:t>
      </w:r>
      <w:r>
        <w:t>–</w:t>
      </w:r>
      <w:r>
        <w:t xml:space="preserve"> </w:t>
      </w:r>
      <w:r>
        <w:t>към</w:t>
      </w:r>
      <w:r>
        <w:t xml:space="preserve"> </w:t>
      </w:r>
      <w:r>
        <w:t>заявленията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8, </w:t>
      </w:r>
      <w:r>
        <w:t>ал</w:t>
      </w:r>
      <w:r>
        <w:t>. 2;</w:t>
      </w:r>
    </w:p>
    <w:p w:rsidR="00000000" w:rsidRDefault="004B4D82">
      <w:pPr>
        <w:autoSpaceDE w:val="0"/>
        <w:autoSpaceDN w:val="0"/>
        <w:adjustRightInd w:val="0"/>
      </w:pPr>
      <w:r>
        <w:t xml:space="preserve">4.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застрашени</w:t>
      </w:r>
      <w:r>
        <w:t xml:space="preserve"> </w:t>
      </w:r>
      <w:r>
        <w:t>от</w:t>
      </w:r>
      <w:r>
        <w:t xml:space="preserve"> </w:t>
      </w:r>
      <w:r>
        <w:t>изчезван</w:t>
      </w:r>
      <w:r>
        <w:t>е</w:t>
      </w:r>
      <w:r>
        <w:t xml:space="preserve"> </w:t>
      </w:r>
      <w:r>
        <w:t>местни</w:t>
      </w:r>
      <w:r>
        <w:t xml:space="preserve"> </w:t>
      </w:r>
      <w:r>
        <w:t>породи</w:t>
      </w:r>
      <w:r>
        <w:t xml:space="preserve">, </w:t>
      </w:r>
      <w:r>
        <w:t>важни</w:t>
      </w:r>
      <w:r>
        <w:t xml:space="preserve"> </w:t>
      </w:r>
      <w:r>
        <w:t>за</w:t>
      </w:r>
      <w:r>
        <w:t xml:space="preserve"> </w:t>
      </w:r>
      <w:r>
        <w:t>селското</w:t>
      </w:r>
      <w:r>
        <w:t xml:space="preserve"> </w:t>
      </w:r>
      <w:r>
        <w:t>стопанство</w:t>
      </w:r>
      <w:r>
        <w:t>":</w:t>
      </w:r>
    </w:p>
    <w:p w:rsidR="00000000" w:rsidRDefault="004B4D82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зоотехнически</w:t>
      </w:r>
      <w:r>
        <w:t xml:space="preserve"> </w:t>
      </w:r>
      <w:r>
        <w:t>сертификат</w:t>
      </w:r>
      <w:r>
        <w:t xml:space="preserve"> </w:t>
      </w:r>
      <w:r>
        <w:t>или</w:t>
      </w:r>
      <w:r>
        <w:t xml:space="preserve"> </w:t>
      </w:r>
      <w:r>
        <w:t>сертификат</w:t>
      </w:r>
      <w:r>
        <w:t xml:space="preserve"> </w:t>
      </w:r>
      <w:r>
        <w:t>за</w:t>
      </w:r>
      <w:r>
        <w:t xml:space="preserve"> </w:t>
      </w:r>
      <w:r>
        <w:t>произход</w:t>
      </w:r>
      <w:r>
        <w:t xml:space="preserve"> </w:t>
      </w:r>
      <w:r>
        <w:t>за</w:t>
      </w:r>
      <w:r>
        <w:t xml:space="preserve"> </w:t>
      </w:r>
      <w:r>
        <w:t>говеда</w:t>
      </w:r>
      <w:r>
        <w:t xml:space="preserve">, </w:t>
      </w:r>
      <w:r>
        <w:t>биволи</w:t>
      </w:r>
      <w:r>
        <w:t xml:space="preserve">, </w:t>
      </w:r>
      <w:r>
        <w:t>овце</w:t>
      </w:r>
      <w:r>
        <w:t xml:space="preserve">, </w:t>
      </w:r>
      <w:r>
        <w:t>кози</w:t>
      </w:r>
      <w:r>
        <w:t xml:space="preserve"> </w:t>
      </w:r>
      <w:r>
        <w:t>и</w:t>
      </w:r>
      <w:r>
        <w:t xml:space="preserve"> </w:t>
      </w:r>
      <w:r>
        <w:t>свине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еднокопитните</w:t>
      </w:r>
      <w:r>
        <w:t xml:space="preserve"> </w:t>
      </w:r>
      <w:r>
        <w:t>–</w:t>
      </w:r>
      <w:r>
        <w:t xml:space="preserve"> </w:t>
      </w:r>
      <w:r>
        <w:t>идентификационен</w:t>
      </w:r>
      <w:r>
        <w:t xml:space="preserve"> </w:t>
      </w:r>
      <w:r>
        <w:t>документ</w:t>
      </w:r>
      <w:r>
        <w:t xml:space="preserve"> (</w:t>
      </w:r>
      <w:r>
        <w:t>паспорт</w:t>
      </w:r>
      <w:r>
        <w:t xml:space="preserve">) </w:t>
      </w:r>
      <w:r>
        <w:t>за</w:t>
      </w:r>
      <w:r>
        <w:t xml:space="preserve"> </w:t>
      </w:r>
      <w:r>
        <w:t>регистрирано</w:t>
      </w:r>
      <w:r>
        <w:t xml:space="preserve"> </w:t>
      </w:r>
      <w:r>
        <w:t>еднокопитно</w:t>
      </w:r>
      <w:r>
        <w:t xml:space="preserve"> </w:t>
      </w:r>
      <w:r>
        <w:t>животно</w:t>
      </w:r>
      <w:r>
        <w:t xml:space="preserve"> </w:t>
      </w:r>
      <w:r>
        <w:t>към</w:t>
      </w:r>
      <w:r>
        <w:t xml:space="preserve"> "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</w:t>
      </w:r>
      <w:r>
        <w:t>одпомагане</w:t>
      </w:r>
      <w:r>
        <w:t xml:space="preserve">", </w:t>
      </w:r>
      <w:r>
        <w:t>а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22, </w:t>
      </w:r>
      <w:r>
        <w:t>ал</w:t>
      </w:r>
      <w:r>
        <w:t xml:space="preserve">. 1 </w:t>
      </w:r>
      <w:r>
        <w:t>–</w:t>
      </w:r>
      <w:r>
        <w:t xml:space="preserve"> </w:t>
      </w:r>
      <w:r>
        <w:t>към</w:t>
      </w:r>
      <w:r>
        <w:t xml:space="preserve"> "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>";</w:t>
      </w:r>
    </w:p>
    <w:p w:rsidR="00000000" w:rsidRDefault="004B4D82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пасищно</w:t>
      </w:r>
      <w:r>
        <w:t xml:space="preserve"> </w:t>
      </w:r>
      <w:r>
        <w:t>отглеждане</w:t>
      </w:r>
      <w:r>
        <w:t xml:space="preserve"> </w:t>
      </w:r>
      <w:r>
        <w:t>на</w:t>
      </w:r>
      <w:r>
        <w:t xml:space="preserve"> </w:t>
      </w:r>
      <w:r>
        <w:t>източнобалканската</w:t>
      </w:r>
      <w:r>
        <w:t xml:space="preserve"> </w:t>
      </w:r>
      <w:r>
        <w:t>свиня</w:t>
      </w:r>
      <w:r>
        <w:t xml:space="preserve">, </w:t>
      </w:r>
      <w:r>
        <w:t>издадено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община</w:t>
      </w:r>
      <w:r>
        <w:t xml:space="preserve"> (</w:t>
      </w:r>
      <w:r>
        <w:t>за</w:t>
      </w:r>
      <w:r>
        <w:t xml:space="preserve"> </w:t>
      </w:r>
      <w:r>
        <w:t>земите</w:t>
      </w:r>
      <w:r>
        <w:t xml:space="preserve"> </w:t>
      </w:r>
      <w:r>
        <w:t>извън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), </w:t>
      </w:r>
      <w:r>
        <w:t>а</w:t>
      </w:r>
      <w:r>
        <w:t xml:space="preserve"> </w:t>
      </w:r>
      <w:r>
        <w:t>за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 </w:t>
      </w:r>
      <w:r>
        <w:t>–</w:t>
      </w:r>
      <w:r>
        <w:t xml:space="preserve"> </w:t>
      </w:r>
      <w:r>
        <w:t>от</w:t>
      </w:r>
      <w:r>
        <w:t xml:space="preserve"> </w:t>
      </w:r>
      <w:r>
        <w:t>държавното</w:t>
      </w:r>
      <w:r>
        <w:t xml:space="preserve"> </w:t>
      </w:r>
      <w:r>
        <w:t>горско</w:t>
      </w:r>
      <w:r>
        <w:t xml:space="preserve"> </w:t>
      </w:r>
      <w:r>
        <w:t>стопанство</w:t>
      </w:r>
      <w:r>
        <w:t xml:space="preserve"> </w:t>
      </w:r>
      <w:r>
        <w:t>–</w:t>
      </w:r>
      <w:r>
        <w:t xml:space="preserve"> </w:t>
      </w:r>
      <w:r>
        <w:t>към</w:t>
      </w:r>
      <w:r>
        <w:t xml:space="preserve"> </w:t>
      </w:r>
      <w:r>
        <w:t>заявленията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8, </w:t>
      </w:r>
      <w:r>
        <w:t>ал</w:t>
      </w:r>
      <w:r>
        <w:t>. 2;</w:t>
      </w:r>
    </w:p>
    <w:p w:rsidR="00000000" w:rsidRDefault="004B4D82">
      <w:pPr>
        <w:autoSpaceDE w:val="0"/>
        <w:autoSpaceDN w:val="0"/>
        <w:adjustRightInd w:val="0"/>
      </w:pPr>
      <w:r>
        <w:t>в</w:t>
      </w:r>
      <w:r>
        <w:t xml:space="preserve">)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загуба</w:t>
      </w:r>
      <w:r>
        <w:t xml:space="preserve"> </w:t>
      </w:r>
      <w:r>
        <w:t>на</w:t>
      </w:r>
      <w:r>
        <w:t xml:space="preserve"> </w:t>
      </w:r>
      <w:r>
        <w:t>животно</w:t>
      </w:r>
      <w:r>
        <w:t xml:space="preserve"> </w:t>
      </w:r>
      <w:r>
        <w:t>вследствие</w:t>
      </w:r>
      <w:r>
        <w:t xml:space="preserve"> </w:t>
      </w:r>
      <w:r>
        <w:t>на</w:t>
      </w:r>
      <w:r>
        <w:t xml:space="preserve"> </w:t>
      </w:r>
      <w:r>
        <w:t>клане</w:t>
      </w:r>
      <w:r>
        <w:t xml:space="preserve">, </w:t>
      </w:r>
      <w:r>
        <w:t>продажба</w:t>
      </w:r>
      <w:r>
        <w:t xml:space="preserve">, </w:t>
      </w:r>
      <w:r>
        <w:t>смърт</w:t>
      </w:r>
      <w:r>
        <w:t xml:space="preserve"> </w:t>
      </w:r>
      <w:r>
        <w:t>или</w:t>
      </w:r>
      <w:r>
        <w:t xml:space="preserve"> </w:t>
      </w:r>
      <w:r>
        <w:t>кражба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43, </w:t>
      </w:r>
      <w:r>
        <w:t>ал</w:t>
      </w:r>
      <w:r>
        <w:t>. 1;</w:t>
      </w:r>
    </w:p>
    <w:p w:rsidR="00000000" w:rsidRDefault="004B4D82">
      <w:pPr>
        <w:autoSpaceDE w:val="0"/>
        <w:autoSpaceDN w:val="0"/>
        <w:adjustRightInd w:val="0"/>
      </w:pPr>
      <w:r>
        <w:t xml:space="preserve">5.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застрашени</w:t>
      </w:r>
      <w:r>
        <w:t xml:space="preserve"> </w:t>
      </w:r>
      <w:r>
        <w:t>от</w:t>
      </w:r>
      <w:r>
        <w:t xml:space="preserve"> </w:t>
      </w:r>
      <w:r>
        <w:t>изчезване</w:t>
      </w:r>
      <w:r>
        <w:t xml:space="preserve"> </w:t>
      </w:r>
      <w:r>
        <w:t>местни</w:t>
      </w:r>
      <w:r>
        <w:t xml:space="preserve"> </w:t>
      </w:r>
      <w:r>
        <w:t>сортове</w:t>
      </w:r>
      <w:r>
        <w:t xml:space="preserve">, </w:t>
      </w:r>
      <w:r>
        <w:t>важни</w:t>
      </w:r>
      <w:r>
        <w:t xml:space="preserve"> </w:t>
      </w:r>
      <w:r>
        <w:t>за</w:t>
      </w:r>
      <w:r>
        <w:t xml:space="preserve"> </w:t>
      </w:r>
      <w:r>
        <w:t>селското</w:t>
      </w:r>
      <w:r>
        <w:t xml:space="preserve"> </w:t>
      </w:r>
      <w:r>
        <w:t>стопанств</w:t>
      </w:r>
      <w:r>
        <w:t>о</w:t>
      </w:r>
      <w:r>
        <w:t>":</w:t>
      </w:r>
    </w:p>
    <w:p w:rsidR="00000000" w:rsidRDefault="004B4D82">
      <w:pPr>
        <w:autoSpaceDE w:val="0"/>
        <w:autoSpaceDN w:val="0"/>
        <w:adjustRightInd w:val="0"/>
      </w:pPr>
      <w:r>
        <w:t>а</w:t>
      </w:r>
      <w:r>
        <w:t>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.)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фактура</w:t>
      </w:r>
      <w:r>
        <w:t xml:space="preserve"> </w:t>
      </w:r>
      <w:r>
        <w:t>за</w:t>
      </w:r>
      <w:r>
        <w:t xml:space="preserve"> </w:t>
      </w:r>
      <w:r>
        <w:t>използвания</w:t>
      </w:r>
      <w:r>
        <w:t xml:space="preserve"> </w:t>
      </w:r>
      <w:r>
        <w:t>посевен</w:t>
      </w:r>
      <w:r>
        <w:t>/</w:t>
      </w:r>
      <w:r>
        <w:t>посадъчен</w:t>
      </w:r>
      <w:r>
        <w:t xml:space="preserve"> </w:t>
      </w:r>
      <w:r>
        <w:t>материал</w:t>
      </w:r>
      <w:r>
        <w:t xml:space="preserve"> </w:t>
      </w:r>
      <w:r>
        <w:t>за</w:t>
      </w:r>
      <w:r>
        <w:t xml:space="preserve"> </w:t>
      </w:r>
      <w:r>
        <w:t>площите</w:t>
      </w:r>
      <w:r>
        <w:t xml:space="preserve">, </w:t>
      </w:r>
      <w:r>
        <w:t>заети</w:t>
      </w:r>
      <w:r>
        <w:t xml:space="preserve"> </w:t>
      </w:r>
      <w:r>
        <w:t>от</w:t>
      </w:r>
      <w:r>
        <w:t xml:space="preserve"> </w:t>
      </w:r>
      <w:r>
        <w:t>едногодишни</w:t>
      </w:r>
      <w:r>
        <w:t xml:space="preserve"> </w:t>
      </w:r>
      <w:r>
        <w:t>земеделски</w:t>
      </w:r>
      <w:r>
        <w:t xml:space="preserve"> </w:t>
      </w:r>
      <w:r>
        <w:t>култури</w:t>
      </w:r>
      <w:r>
        <w:t xml:space="preserve"> </w:t>
      </w:r>
      <w:r>
        <w:t>или</w:t>
      </w:r>
      <w:r>
        <w:t xml:space="preserve"> </w:t>
      </w:r>
      <w:r>
        <w:t>новосъздадени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,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година</w:t>
      </w:r>
      <w:r>
        <w:t xml:space="preserve"> </w:t>
      </w:r>
      <w:r>
        <w:t>на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</w:t>
      </w:r>
      <w:r>
        <w:t>ето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>/</w:t>
      </w:r>
      <w:r>
        <w:t>подпомагане</w:t>
      </w:r>
      <w:r>
        <w:t xml:space="preserve">, </w:t>
      </w:r>
      <w:r>
        <w:t>издадена</w:t>
      </w:r>
      <w:r>
        <w:t xml:space="preserve"> </w:t>
      </w:r>
      <w:r>
        <w:t>от</w:t>
      </w:r>
      <w:r>
        <w:t xml:space="preserve"> </w:t>
      </w:r>
      <w:r>
        <w:t>лицето</w:t>
      </w:r>
      <w:r>
        <w:t xml:space="preserve">, </w:t>
      </w:r>
      <w:r>
        <w:t>имащо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сортоподдържа</w:t>
      </w:r>
      <w:r>
        <w:t xml:space="preserve"> </w:t>
      </w:r>
      <w:r>
        <w:t>съответния</w:t>
      </w:r>
      <w:r>
        <w:t xml:space="preserve"> </w:t>
      </w:r>
      <w:r>
        <w:t>сорт</w:t>
      </w:r>
      <w:r>
        <w:t xml:space="preserve"> </w:t>
      </w:r>
      <w:r>
        <w:t>–</w:t>
      </w:r>
      <w:r>
        <w:t xml:space="preserve"> </w:t>
      </w:r>
      <w:r>
        <w:t>със</w:t>
      </w:r>
      <w:r>
        <w:t xml:space="preserve"> </w:t>
      </w:r>
      <w:r>
        <w:t>заявленията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8, </w:t>
      </w:r>
      <w:r>
        <w:t>ал</w:t>
      </w:r>
      <w:r>
        <w:t>. 2;</w:t>
      </w:r>
    </w:p>
    <w:p w:rsidR="00000000" w:rsidRDefault="004B4D82">
      <w:pPr>
        <w:autoSpaceDE w:val="0"/>
        <w:autoSpaceDN w:val="0"/>
        <w:adjustRightInd w:val="0"/>
      </w:pPr>
      <w:r>
        <w:t>б</w:t>
      </w:r>
      <w:r>
        <w:t>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.) </w:t>
      </w:r>
      <w:r>
        <w:t>документ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25, </w:t>
      </w:r>
      <w:r>
        <w:t>ал</w:t>
      </w:r>
      <w:r>
        <w:t xml:space="preserve">. 4, </w:t>
      </w:r>
      <w:r>
        <w:t>т</w:t>
      </w:r>
      <w:r>
        <w:t xml:space="preserve">. 2, </w:t>
      </w:r>
      <w:r>
        <w:t>издаден</w:t>
      </w:r>
      <w:r>
        <w:t xml:space="preserve"> </w:t>
      </w:r>
      <w:r>
        <w:t>от</w:t>
      </w:r>
      <w:r>
        <w:t xml:space="preserve"> </w:t>
      </w:r>
      <w:r>
        <w:t>ИАСАС</w:t>
      </w:r>
      <w:r>
        <w:t xml:space="preserve">, </w:t>
      </w:r>
      <w:r>
        <w:t>с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п</w:t>
      </w:r>
      <w:r>
        <w:t>отвърждава</w:t>
      </w:r>
      <w:r>
        <w:t xml:space="preserve">, </w:t>
      </w:r>
      <w:r>
        <w:t>че</w:t>
      </w:r>
      <w:r>
        <w:t xml:space="preserve"> </w:t>
      </w:r>
      <w:r>
        <w:t>заявеният</w:t>
      </w:r>
      <w:r>
        <w:t xml:space="preserve"> </w:t>
      </w:r>
      <w:r>
        <w:t>сорт</w:t>
      </w:r>
      <w:r>
        <w:t xml:space="preserve"> </w:t>
      </w:r>
      <w:r>
        <w:t>е</w:t>
      </w:r>
      <w:r>
        <w:t xml:space="preserve"> </w:t>
      </w:r>
      <w:r>
        <w:t>застрашен</w:t>
      </w:r>
      <w:r>
        <w:t xml:space="preserve"> </w:t>
      </w:r>
      <w:r>
        <w:t>от</w:t>
      </w:r>
      <w:r>
        <w:t xml:space="preserve"> </w:t>
      </w:r>
      <w:r>
        <w:t>генетична</w:t>
      </w:r>
      <w:r>
        <w:t xml:space="preserve"> </w:t>
      </w:r>
      <w:r>
        <w:t>ерозия</w:t>
      </w:r>
      <w:r>
        <w:t xml:space="preserve"> </w:t>
      </w:r>
      <w:r>
        <w:t>и</w:t>
      </w:r>
      <w:r>
        <w:t xml:space="preserve"> </w:t>
      </w:r>
      <w:r>
        <w:t>е</w:t>
      </w:r>
      <w:r>
        <w:t xml:space="preserve"> </w:t>
      </w:r>
      <w:r>
        <w:t>съществуващ</w:t>
      </w:r>
      <w:r>
        <w:t xml:space="preserve"> </w:t>
      </w:r>
      <w:r>
        <w:t>–</w:t>
      </w:r>
      <w:r>
        <w:t xml:space="preserve"> </w:t>
      </w:r>
      <w:r>
        <w:t>към</w:t>
      </w:r>
      <w:r>
        <w:t xml:space="preserve"> </w:t>
      </w:r>
      <w:r>
        <w:t>заявленията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8, </w:t>
      </w:r>
      <w:r>
        <w:t>ал</w:t>
      </w:r>
      <w:r>
        <w:t>. 2;</w:t>
      </w:r>
    </w:p>
    <w:p w:rsidR="00000000" w:rsidRDefault="004B4D82">
      <w:pPr>
        <w:autoSpaceDE w:val="0"/>
        <w:autoSpaceDN w:val="0"/>
        <w:adjustRightInd w:val="0"/>
      </w:pPr>
      <w:r>
        <w:t>в</w:t>
      </w:r>
      <w:r>
        <w:t>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.) </w:t>
      </w:r>
      <w:r>
        <w:t>актуални</w:t>
      </w:r>
      <w:r>
        <w:t xml:space="preserve"> </w:t>
      </w:r>
      <w:r>
        <w:t>документи</w:t>
      </w:r>
      <w:r>
        <w:t xml:space="preserve"> </w:t>
      </w:r>
      <w:r>
        <w:t>по</w:t>
      </w:r>
      <w:r>
        <w:t xml:space="preserve"> </w:t>
      </w:r>
      <w:r>
        <w:t>букви</w:t>
      </w:r>
      <w:r>
        <w:t xml:space="preserve"> "</w:t>
      </w:r>
      <w:r>
        <w:t>а</w:t>
      </w:r>
      <w:r>
        <w:t xml:space="preserve">" </w:t>
      </w:r>
      <w:r>
        <w:t>или</w:t>
      </w:r>
      <w:r>
        <w:t xml:space="preserve"> "</w:t>
      </w:r>
      <w:r>
        <w:t>б</w:t>
      </w:r>
      <w:r>
        <w:t xml:space="preserve">" </w:t>
      </w:r>
      <w:r>
        <w:t>и</w:t>
      </w:r>
      <w:r>
        <w:t xml:space="preserve"> </w:t>
      </w:r>
      <w:r>
        <w:t>при</w:t>
      </w:r>
      <w:r>
        <w:t xml:space="preserve"> </w:t>
      </w:r>
      <w:r>
        <w:t>увеличаване</w:t>
      </w:r>
      <w:r>
        <w:t xml:space="preserve"> </w:t>
      </w:r>
      <w:r>
        <w:t>на</w:t>
      </w:r>
      <w:r>
        <w:t xml:space="preserve"> </w:t>
      </w:r>
      <w:r>
        <w:t>площите</w:t>
      </w:r>
      <w:r>
        <w:t xml:space="preserve"> </w:t>
      </w:r>
      <w:r>
        <w:t>или</w:t>
      </w:r>
      <w:r>
        <w:t xml:space="preserve"> </w:t>
      </w:r>
      <w:r>
        <w:t>заявените</w:t>
      </w:r>
      <w:r>
        <w:t xml:space="preserve"> </w:t>
      </w:r>
      <w:r>
        <w:t>з</w:t>
      </w:r>
      <w:r>
        <w:t>а</w:t>
      </w:r>
      <w:r>
        <w:t xml:space="preserve"> </w:t>
      </w:r>
      <w:r>
        <w:t>подпомагане</w:t>
      </w:r>
      <w:r>
        <w:t xml:space="preserve"> </w:t>
      </w:r>
      <w:r>
        <w:t>земеделски</w:t>
      </w:r>
      <w:r>
        <w:t xml:space="preserve"> </w:t>
      </w:r>
      <w:r>
        <w:t>култури</w:t>
      </w:r>
      <w:r>
        <w:t xml:space="preserve"> </w:t>
      </w:r>
      <w:r>
        <w:t>след</w:t>
      </w:r>
      <w:r>
        <w:t xml:space="preserve"> </w:t>
      </w:r>
      <w:r>
        <w:t>първата</w:t>
      </w:r>
      <w:r>
        <w:t xml:space="preserve"> </w:t>
      </w:r>
      <w:r>
        <w:t>година</w:t>
      </w:r>
      <w:r>
        <w:t xml:space="preserve"> </w:t>
      </w:r>
      <w:r>
        <w:t>от</w:t>
      </w:r>
      <w:r>
        <w:t xml:space="preserve"> </w:t>
      </w:r>
      <w:r>
        <w:t>ангажимента</w:t>
      </w:r>
      <w:r>
        <w:t xml:space="preserve"> </w:t>
      </w:r>
      <w:r>
        <w:t>с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8, </w:t>
      </w:r>
      <w:r>
        <w:t>ал</w:t>
      </w:r>
      <w:r>
        <w:t>. 2.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47</w:t>
      </w:r>
      <w:r>
        <w:t xml:space="preserve">. (1)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–</w:t>
      </w:r>
      <w:r>
        <w:t xml:space="preserve"> </w:t>
      </w:r>
      <w:r>
        <w:t>Разплащателна</w:t>
      </w:r>
      <w:r>
        <w:t xml:space="preserve"> </w:t>
      </w:r>
      <w:r>
        <w:t>агенция</w:t>
      </w:r>
      <w:r>
        <w:t xml:space="preserve">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поиска</w:t>
      </w:r>
      <w:r>
        <w:t xml:space="preserve"> </w:t>
      </w:r>
      <w:r>
        <w:t>от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всички</w:t>
      </w:r>
      <w:r>
        <w:t xml:space="preserve"> </w:t>
      </w:r>
      <w:r>
        <w:t>необходими</w:t>
      </w:r>
      <w:r>
        <w:t xml:space="preserve"> </w:t>
      </w:r>
      <w:r>
        <w:t>документи</w:t>
      </w:r>
      <w:r>
        <w:t xml:space="preserve">, </w:t>
      </w:r>
      <w:r>
        <w:t>свъ</w:t>
      </w:r>
      <w:r>
        <w:t>рзани</w:t>
      </w:r>
      <w:r>
        <w:t xml:space="preserve"> </w:t>
      </w:r>
      <w:r>
        <w:t>с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поетия</w:t>
      </w:r>
      <w:r>
        <w:t xml:space="preserve"> </w:t>
      </w:r>
      <w:r>
        <w:t>агроекологичен</w:t>
      </w:r>
      <w:r>
        <w:t xml:space="preserve"> </w:t>
      </w:r>
      <w:r>
        <w:t>ангажимент</w:t>
      </w:r>
      <w:r>
        <w:t xml:space="preserve"> </w:t>
      </w:r>
      <w:r>
        <w:t>и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агроекологични</w:t>
      </w:r>
      <w:r>
        <w:t xml:space="preserve"> </w:t>
      </w:r>
      <w:r>
        <w:t>плащания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 xml:space="preserve">(2) </w:t>
      </w:r>
      <w:r>
        <w:t>Документите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представят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15 </w:t>
      </w:r>
      <w:r>
        <w:t>работни</w:t>
      </w:r>
      <w:r>
        <w:t xml:space="preserve"> </w:t>
      </w:r>
      <w:r>
        <w:t>дни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, </w:t>
      </w:r>
      <w:r>
        <w:t>на</w:t>
      </w:r>
      <w:r>
        <w:t xml:space="preserve"> </w:t>
      </w:r>
      <w:r>
        <w:t>която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са</w:t>
      </w:r>
      <w:r>
        <w:t xml:space="preserve"> </w:t>
      </w:r>
      <w:r>
        <w:t>получили</w:t>
      </w:r>
      <w:r>
        <w:t xml:space="preserve"> </w:t>
      </w:r>
      <w:r>
        <w:t>искането</w:t>
      </w:r>
      <w:r>
        <w:t xml:space="preserve"> </w:t>
      </w:r>
      <w:r>
        <w:t>от</w:t>
      </w:r>
      <w:r>
        <w:t xml:space="preserve"> </w:t>
      </w:r>
      <w:r>
        <w:t>ДФЗ</w:t>
      </w:r>
      <w:r>
        <w:t xml:space="preserve"> </w:t>
      </w:r>
      <w:r>
        <w:t>–</w:t>
      </w:r>
      <w:r>
        <w:t xml:space="preserve"> </w:t>
      </w:r>
      <w:r>
        <w:t>РА</w:t>
      </w:r>
      <w:r>
        <w:t>.</w:t>
      </w:r>
    </w:p>
    <w:p w:rsidR="00000000" w:rsidRDefault="004B4D82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осма</w:t>
      </w:r>
      <w:r>
        <w:rPr>
          <w:b/>
          <w:sz w:val="36"/>
        </w:rPr>
        <w:br/>
      </w:r>
      <w:r>
        <w:rPr>
          <w:b/>
          <w:sz w:val="36"/>
        </w:rPr>
        <w:t>УСЛОВИ</w:t>
      </w:r>
      <w:r>
        <w:rPr>
          <w:b/>
          <w:sz w:val="36"/>
        </w:rPr>
        <w:t>Я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РЕД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ПОДАВАНЕ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ЗАЯВЛЕНИЕ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ПОДПОМАГАНЕ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Чл</w:t>
      </w:r>
      <w:r>
        <w:rPr>
          <w:b/>
        </w:rPr>
        <w:t>. 48</w:t>
      </w:r>
      <w:r>
        <w:t>. (1) (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48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.)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подават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съгласно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5 </w:t>
      </w:r>
      <w:r>
        <w:t>от</w:t>
      </w:r>
      <w:r>
        <w:t xml:space="preserve"> 2009 </w:t>
      </w:r>
      <w:r>
        <w:t>г</w:t>
      </w:r>
      <w:r>
        <w:t xml:space="preserve">. </w:t>
      </w:r>
      <w:r>
        <w:t>за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</w:t>
      </w:r>
      <w:r>
        <w:t>а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заявления</w:t>
      </w:r>
      <w:r>
        <w:t xml:space="preserve"> </w:t>
      </w:r>
      <w:r>
        <w:t>по</w:t>
      </w:r>
      <w:r>
        <w:t xml:space="preserve"> </w:t>
      </w:r>
      <w:r>
        <w:t>схеми</w:t>
      </w:r>
      <w:r>
        <w:t xml:space="preserve"> </w:t>
      </w:r>
      <w:r>
        <w:t>и</w:t>
      </w:r>
      <w:r>
        <w:t xml:space="preserve"> </w:t>
      </w:r>
      <w:r>
        <w:t>мерки</w:t>
      </w:r>
      <w:r>
        <w:t xml:space="preserve"> </w:t>
      </w:r>
      <w:r>
        <w:t>за</w:t>
      </w:r>
      <w:r>
        <w:t xml:space="preserve"> </w:t>
      </w:r>
      <w:r>
        <w:t>директни</w:t>
      </w:r>
      <w:r>
        <w:t xml:space="preserve"> </w:t>
      </w:r>
      <w:r>
        <w:t>плащания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Прием</w:t>
      </w:r>
      <w:r>
        <w:t xml:space="preserve"> </w:t>
      </w:r>
      <w:r>
        <w:t>на</w:t>
      </w:r>
      <w:r>
        <w:t xml:space="preserve"> </w:t>
      </w:r>
      <w:r>
        <w:t>заявления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под</w:t>
      </w:r>
      <w:r>
        <w:t xml:space="preserve"> </w:t>
      </w:r>
      <w:r>
        <w:t>условие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със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4, </w:t>
      </w:r>
      <w:r>
        <w:t>ал</w:t>
      </w:r>
      <w:r>
        <w:t xml:space="preserve">. 9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5 </w:t>
      </w:r>
      <w:r>
        <w:t>от</w:t>
      </w:r>
      <w:r>
        <w:t xml:space="preserve"> 2009 </w:t>
      </w:r>
      <w:r>
        <w:t>г</w:t>
      </w:r>
      <w:r>
        <w:t xml:space="preserve">.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случай</w:t>
      </w:r>
      <w:r>
        <w:t xml:space="preserve"> </w:t>
      </w:r>
      <w:r>
        <w:t>земеделският</w:t>
      </w:r>
      <w:r>
        <w:t xml:space="preserve"> </w:t>
      </w:r>
      <w:r>
        <w:t>стопанин</w:t>
      </w:r>
      <w:r>
        <w:t xml:space="preserve"> </w:t>
      </w:r>
      <w:r>
        <w:t>предоставя</w:t>
      </w:r>
      <w:r>
        <w:t xml:space="preserve"> </w:t>
      </w:r>
      <w:r>
        <w:t>писмено</w:t>
      </w:r>
      <w:r>
        <w:t xml:space="preserve"> </w:t>
      </w:r>
      <w:r>
        <w:t>съгласие</w:t>
      </w:r>
      <w:r>
        <w:t xml:space="preserve">, </w:t>
      </w:r>
      <w:r>
        <w:t>че</w:t>
      </w:r>
      <w:r>
        <w:t xml:space="preserve"> </w:t>
      </w:r>
      <w:r>
        <w:t>одобрението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мярката</w:t>
      </w:r>
      <w:r>
        <w:t xml:space="preserve"> </w:t>
      </w:r>
      <w:r>
        <w:t>и</w:t>
      </w:r>
      <w:r>
        <w:t xml:space="preserve"> </w:t>
      </w:r>
      <w:r>
        <w:t>предоставянето</w:t>
      </w:r>
      <w:r>
        <w:t xml:space="preserve"> </w:t>
      </w:r>
      <w:r>
        <w:t>на</w:t>
      </w:r>
      <w:r>
        <w:t xml:space="preserve"> </w:t>
      </w:r>
      <w:r>
        <w:t>финансовата</w:t>
      </w:r>
      <w:r>
        <w:t xml:space="preserve"> </w:t>
      </w:r>
      <w:r>
        <w:t>помощ</w:t>
      </w:r>
      <w:r>
        <w:t xml:space="preserve"> </w:t>
      </w:r>
      <w:r>
        <w:t>ще</w:t>
      </w:r>
      <w:r>
        <w:t xml:space="preserve"> </w:t>
      </w:r>
      <w:r>
        <w:t>се</w:t>
      </w:r>
      <w:r>
        <w:t xml:space="preserve"> </w:t>
      </w:r>
      <w:r>
        <w:t>извърши</w:t>
      </w:r>
      <w:r>
        <w:t xml:space="preserve"> </w:t>
      </w:r>
      <w:r>
        <w:t>при</w:t>
      </w:r>
      <w:r>
        <w:t xml:space="preserve"> </w:t>
      </w:r>
      <w:r>
        <w:t>наличие</w:t>
      </w:r>
      <w:r>
        <w:t xml:space="preserve"> </w:t>
      </w:r>
      <w:r>
        <w:t>на</w:t>
      </w:r>
      <w:r>
        <w:t xml:space="preserve"> </w:t>
      </w:r>
      <w:r>
        <w:t>финансов</w:t>
      </w:r>
      <w:r>
        <w:t xml:space="preserve"> </w:t>
      </w:r>
      <w:r>
        <w:t>ресурс</w:t>
      </w:r>
      <w:r>
        <w:t xml:space="preserve"> </w:t>
      </w:r>
      <w:r>
        <w:t>за</w:t>
      </w:r>
      <w:r>
        <w:t xml:space="preserve"> </w:t>
      </w:r>
      <w:r>
        <w:t>многогодишни</w:t>
      </w:r>
      <w:r>
        <w:t xml:space="preserve"> </w:t>
      </w:r>
      <w:r>
        <w:t>ангажименти</w:t>
      </w:r>
      <w:r>
        <w:t xml:space="preserve"> </w:t>
      </w:r>
      <w:r>
        <w:t>за</w:t>
      </w:r>
      <w:r>
        <w:t xml:space="preserve"> </w:t>
      </w:r>
      <w:r>
        <w:t>нови</w:t>
      </w:r>
      <w:r>
        <w:t xml:space="preserve"> </w:t>
      </w:r>
      <w:r>
        <w:t>площи</w:t>
      </w:r>
      <w:r>
        <w:t xml:space="preserve">, </w:t>
      </w:r>
      <w:r>
        <w:t>животни</w:t>
      </w:r>
      <w:r>
        <w:t xml:space="preserve"> </w:t>
      </w:r>
      <w:r>
        <w:t>и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след</w:t>
      </w:r>
      <w:r>
        <w:t xml:space="preserve"> </w:t>
      </w:r>
      <w:r>
        <w:t>отчитане</w:t>
      </w:r>
      <w:r>
        <w:t xml:space="preserve"> </w:t>
      </w:r>
      <w:r>
        <w:t>на</w:t>
      </w:r>
      <w:r>
        <w:t xml:space="preserve"> </w:t>
      </w:r>
      <w:r>
        <w:t>необходимите</w:t>
      </w:r>
      <w:r>
        <w:t xml:space="preserve"> </w:t>
      </w:r>
      <w:r>
        <w:t>средства</w:t>
      </w:r>
      <w:r>
        <w:t xml:space="preserve"> </w:t>
      </w:r>
      <w:r>
        <w:t>за</w:t>
      </w:r>
      <w:r>
        <w:t xml:space="preserve"> </w:t>
      </w:r>
      <w:r>
        <w:t>поетите</w:t>
      </w:r>
      <w:r>
        <w:t xml:space="preserve"> </w:t>
      </w:r>
      <w:r>
        <w:t>ангажименти</w:t>
      </w:r>
      <w:r>
        <w:t xml:space="preserve"> </w:t>
      </w:r>
      <w:r>
        <w:t>от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–</w:t>
      </w:r>
      <w:r>
        <w:t xml:space="preserve"> </w:t>
      </w:r>
      <w:r>
        <w:t>Разплащателна</w:t>
      </w:r>
      <w:r>
        <w:t xml:space="preserve"> </w:t>
      </w:r>
      <w:r>
        <w:t>агенция</w:t>
      </w:r>
      <w:r>
        <w:t xml:space="preserve">, </w:t>
      </w:r>
      <w:r>
        <w:t>до</w:t>
      </w:r>
      <w:r>
        <w:t xml:space="preserve"> </w:t>
      </w:r>
      <w:r>
        <w:t>ограниченията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11.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49</w:t>
      </w:r>
      <w:r>
        <w:t xml:space="preserve">. </w:t>
      </w:r>
      <w:r>
        <w:t>Първото</w:t>
      </w:r>
      <w:r>
        <w:t xml:space="preserve"> </w:t>
      </w:r>
      <w:r>
        <w:t>подадено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съгласн</w:t>
      </w:r>
      <w:r>
        <w:t>о</w:t>
      </w:r>
      <w:r>
        <w:t xml:space="preserve"> </w:t>
      </w:r>
      <w:r>
        <w:t>чл</w:t>
      </w:r>
      <w:r>
        <w:t xml:space="preserve">. 48 </w:t>
      </w:r>
      <w:r>
        <w:t>се</w:t>
      </w:r>
      <w:r>
        <w:t xml:space="preserve"> </w:t>
      </w:r>
      <w:r>
        <w:t>смята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отбелязва</w:t>
      </w:r>
      <w:r>
        <w:t xml:space="preserve"> </w:t>
      </w:r>
      <w:r>
        <w:t>от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за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и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>.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50</w:t>
      </w:r>
      <w:r>
        <w:t>.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1.03.2019 </w:t>
      </w:r>
      <w:r>
        <w:t>г</w:t>
      </w:r>
      <w:r>
        <w:t xml:space="preserve">.)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–</w:t>
      </w:r>
      <w:r>
        <w:t xml:space="preserve"> </w:t>
      </w:r>
      <w:r>
        <w:t>Разплащателна</w:t>
      </w:r>
      <w:r>
        <w:t xml:space="preserve"> </w:t>
      </w:r>
      <w:r>
        <w:t>агенция</w:t>
      </w:r>
      <w:r>
        <w:t xml:space="preserve">, </w:t>
      </w:r>
      <w:r>
        <w:t>изпраща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стопа</w:t>
      </w:r>
      <w:r>
        <w:t>ни</w:t>
      </w:r>
      <w:r>
        <w:t xml:space="preserve"> </w:t>
      </w:r>
      <w:r>
        <w:t>уведомително</w:t>
      </w:r>
      <w:r>
        <w:t xml:space="preserve"> </w:t>
      </w:r>
      <w:r>
        <w:t>писмо</w:t>
      </w:r>
      <w:r>
        <w:t xml:space="preserve"> </w:t>
      </w:r>
      <w:r>
        <w:t>за</w:t>
      </w:r>
      <w:r>
        <w:t xml:space="preserve"> </w:t>
      </w:r>
      <w:r>
        <w:t>одобрените</w:t>
      </w:r>
      <w:r>
        <w:t xml:space="preserve"> </w:t>
      </w:r>
      <w:r>
        <w:t>и</w:t>
      </w:r>
      <w:r>
        <w:t xml:space="preserve"> </w:t>
      </w:r>
      <w:r>
        <w:t>неодобрените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на</w:t>
      </w:r>
      <w:r>
        <w:t xml:space="preserve"> </w:t>
      </w:r>
      <w:r>
        <w:t>площи</w:t>
      </w:r>
      <w:r>
        <w:t xml:space="preserve"> </w:t>
      </w:r>
      <w:r>
        <w:t>животни</w:t>
      </w:r>
      <w:r>
        <w:t xml:space="preserve"> </w:t>
      </w:r>
      <w:r>
        <w:t>по</w:t>
      </w:r>
      <w:r>
        <w:t xml:space="preserve"> </w:t>
      </w:r>
      <w:r>
        <w:t>мярка</w:t>
      </w:r>
      <w:r>
        <w:t xml:space="preserve"> 10 "</w:t>
      </w:r>
      <w:r>
        <w:t>Агроекология</w:t>
      </w:r>
      <w:r>
        <w:t xml:space="preserve"> </w:t>
      </w:r>
      <w:r>
        <w:t>и</w:t>
      </w:r>
      <w:r>
        <w:t xml:space="preserve"> </w:t>
      </w:r>
      <w:r>
        <w:t>климат</w:t>
      </w:r>
      <w:r>
        <w:t xml:space="preserve">"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</w:t>
      </w:r>
      <w:r>
        <w:t>края</w:t>
      </w:r>
      <w:r>
        <w:t xml:space="preserve"> </w:t>
      </w:r>
      <w:r>
        <w:t>на</w:t>
      </w:r>
      <w:r>
        <w:t xml:space="preserve"> </w:t>
      </w:r>
      <w:r>
        <w:t>годината</w:t>
      </w:r>
      <w:r>
        <w:t xml:space="preserve"> </w:t>
      </w:r>
      <w:r>
        <w:t>на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"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>".</w:t>
      </w:r>
    </w:p>
    <w:p w:rsidR="00000000" w:rsidRDefault="004B4D82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на</w:t>
      </w:r>
      <w:r>
        <w:t xml:space="preserve"> </w:t>
      </w:r>
      <w:r>
        <w:t>изискване</w:t>
      </w:r>
      <w:r>
        <w:t xml:space="preserve"> </w:t>
      </w:r>
      <w:r>
        <w:t>на</w:t>
      </w:r>
      <w:r>
        <w:t xml:space="preserve"> </w:t>
      </w:r>
      <w:r>
        <w:t>допълнителна</w:t>
      </w:r>
      <w:r>
        <w:t xml:space="preserve"> </w:t>
      </w:r>
      <w:r>
        <w:t>информация</w:t>
      </w:r>
      <w:r>
        <w:t xml:space="preserve"> </w:t>
      </w:r>
      <w:r>
        <w:t>или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допълнителни</w:t>
      </w:r>
      <w:r>
        <w:t xml:space="preserve"> </w:t>
      </w:r>
      <w:r>
        <w:t>проверки</w:t>
      </w:r>
      <w:r>
        <w:t xml:space="preserve"> </w:t>
      </w:r>
      <w:r>
        <w:t>по</w:t>
      </w:r>
      <w:r>
        <w:t xml:space="preserve"> </w:t>
      </w:r>
      <w:r>
        <w:t>съответното</w:t>
      </w:r>
      <w:r>
        <w:t xml:space="preserve"> </w:t>
      </w:r>
      <w:r>
        <w:t>заявление</w:t>
      </w:r>
      <w:r>
        <w:t xml:space="preserve"> </w:t>
      </w:r>
      <w:r>
        <w:t>писмата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изпращат</w:t>
      </w:r>
      <w:r>
        <w:t xml:space="preserve"> </w:t>
      </w:r>
      <w:r>
        <w:t>своевременно</w:t>
      </w:r>
      <w:r>
        <w:t xml:space="preserve"> </w:t>
      </w:r>
      <w:r>
        <w:t>след</w:t>
      </w:r>
      <w:r>
        <w:t xml:space="preserve"> </w:t>
      </w:r>
      <w:r>
        <w:t>приключване</w:t>
      </w:r>
      <w:r>
        <w:t xml:space="preserve"> </w:t>
      </w:r>
      <w:r>
        <w:t>на</w:t>
      </w:r>
      <w:r>
        <w:t xml:space="preserve"> </w:t>
      </w:r>
      <w:r>
        <w:t>проверките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.) </w:t>
      </w:r>
      <w:r>
        <w:t>Земеделските</w:t>
      </w:r>
      <w:r>
        <w:t xml:space="preserve"> </w:t>
      </w:r>
      <w:r>
        <w:t>стопани</w:t>
      </w:r>
      <w:r>
        <w:t xml:space="preserve">, </w:t>
      </w:r>
      <w:r>
        <w:t>чиито</w:t>
      </w:r>
      <w:r>
        <w:t xml:space="preserve"> </w:t>
      </w:r>
      <w:r>
        <w:t>парцели</w:t>
      </w:r>
      <w:r>
        <w:t xml:space="preserve"> </w:t>
      </w:r>
      <w:r>
        <w:t>и</w:t>
      </w:r>
      <w:r>
        <w:t xml:space="preserve"> </w:t>
      </w:r>
      <w:r>
        <w:t>животни</w:t>
      </w:r>
      <w:r>
        <w:t xml:space="preserve"> </w:t>
      </w:r>
      <w:r>
        <w:t>са</w:t>
      </w:r>
      <w:r>
        <w:t xml:space="preserve"> </w:t>
      </w:r>
      <w:r>
        <w:t>одобрени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дадено</w:t>
      </w:r>
      <w:r>
        <w:t xml:space="preserve"> </w:t>
      </w:r>
      <w:r>
        <w:t>направление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заявят</w:t>
      </w:r>
      <w:r>
        <w:t xml:space="preserve"> </w:t>
      </w:r>
      <w:r>
        <w:t>агроекологични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ново</w:t>
      </w:r>
      <w:r>
        <w:t xml:space="preserve"> </w:t>
      </w:r>
      <w:r>
        <w:t>направление</w:t>
      </w:r>
      <w:r>
        <w:t xml:space="preserve">, </w:t>
      </w:r>
      <w:r>
        <w:t>преди</w:t>
      </w:r>
      <w:r>
        <w:t xml:space="preserve"> </w:t>
      </w:r>
      <w:r>
        <w:t>да</w:t>
      </w:r>
      <w:r>
        <w:t xml:space="preserve"> </w:t>
      </w:r>
      <w:r>
        <w:t>е</w:t>
      </w:r>
      <w:r>
        <w:t xml:space="preserve"> </w:t>
      </w:r>
      <w:r>
        <w:t>изтекъл</w:t>
      </w:r>
      <w:r>
        <w:t xml:space="preserve"> </w:t>
      </w:r>
      <w:r>
        <w:t>периодът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8, </w:t>
      </w:r>
      <w:r>
        <w:t>ал</w:t>
      </w:r>
      <w:r>
        <w:t xml:space="preserve">. 1 </w:t>
      </w:r>
      <w:r>
        <w:t>за</w:t>
      </w:r>
      <w:r>
        <w:t xml:space="preserve"> </w:t>
      </w:r>
      <w:r>
        <w:t>поетия</w:t>
      </w:r>
      <w:r>
        <w:t xml:space="preserve"> </w:t>
      </w:r>
      <w:r>
        <w:t>агроекологичен</w:t>
      </w:r>
      <w:r>
        <w:t xml:space="preserve"> </w:t>
      </w:r>
      <w:r>
        <w:t>ангажимент</w:t>
      </w:r>
      <w:r>
        <w:t xml:space="preserve">, </w:t>
      </w:r>
      <w:r>
        <w:t>като</w:t>
      </w:r>
      <w:r>
        <w:t xml:space="preserve"> </w:t>
      </w:r>
      <w:r>
        <w:t>подадат</w:t>
      </w:r>
      <w:r>
        <w:t xml:space="preserve"> </w:t>
      </w:r>
      <w:r>
        <w:t>ново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. </w:t>
      </w:r>
    </w:p>
    <w:p w:rsidR="00000000" w:rsidRDefault="004B4D82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</w:t>
      </w:r>
      <w:r>
        <w:t xml:space="preserve">02.2018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19.04.2022 </w:t>
      </w:r>
      <w:r>
        <w:t>г</w:t>
      </w:r>
      <w:r>
        <w:t xml:space="preserve">.) </w:t>
      </w:r>
      <w:r>
        <w:t>Заявени</w:t>
      </w:r>
      <w:r>
        <w:t xml:space="preserve"> </w:t>
      </w:r>
      <w:r>
        <w:t>нови</w:t>
      </w:r>
      <w:r>
        <w:t xml:space="preserve"> </w:t>
      </w:r>
      <w:r>
        <w:t>земеделски</w:t>
      </w:r>
      <w:r>
        <w:t xml:space="preserve"> </w:t>
      </w:r>
      <w:r>
        <w:t>парцели</w:t>
      </w:r>
      <w:r>
        <w:t xml:space="preserve"> </w:t>
      </w:r>
      <w:r>
        <w:t>и</w:t>
      </w:r>
      <w:r>
        <w:t xml:space="preserve"> </w:t>
      </w:r>
      <w:r>
        <w:t>животни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одобряват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при</w:t>
      </w:r>
      <w:r>
        <w:t xml:space="preserve"> </w:t>
      </w:r>
      <w:r>
        <w:t>наличие</w:t>
      </w:r>
      <w:r>
        <w:t xml:space="preserve"> </w:t>
      </w:r>
      <w:r>
        <w:t>на</w:t>
      </w:r>
      <w:r>
        <w:t xml:space="preserve"> </w:t>
      </w:r>
      <w:r>
        <w:t>финансов</w:t>
      </w:r>
      <w:r>
        <w:t xml:space="preserve"> </w:t>
      </w:r>
      <w:r>
        <w:t>ресурс</w:t>
      </w:r>
      <w:r>
        <w:t xml:space="preserve"> </w:t>
      </w:r>
      <w:r>
        <w:t>за</w:t>
      </w:r>
      <w:r>
        <w:t xml:space="preserve"> </w:t>
      </w:r>
      <w:r>
        <w:t>ангажименти</w:t>
      </w:r>
      <w:r>
        <w:t xml:space="preserve"> </w:t>
      </w:r>
      <w:r>
        <w:t>за</w:t>
      </w:r>
      <w:r>
        <w:t xml:space="preserve"> </w:t>
      </w:r>
      <w:r>
        <w:t>нови</w:t>
      </w:r>
      <w:r>
        <w:t xml:space="preserve"> </w:t>
      </w:r>
      <w:r>
        <w:t>площи</w:t>
      </w:r>
      <w:r>
        <w:t xml:space="preserve">, </w:t>
      </w:r>
      <w:r>
        <w:t>животни</w:t>
      </w:r>
      <w:r>
        <w:t xml:space="preserve"> </w:t>
      </w:r>
      <w:r>
        <w:t>и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след</w:t>
      </w:r>
      <w:r>
        <w:t xml:space="preserve"> </w:t>
      </w:r>
      <w:r>
        <w:t>отчитане</w:t>
      </w:r>
      <w:r>
        <w:t xml:space="preserve"> </w:t>
      </w:r>
      <w:r>
        <w:t>на</w:t>
      </w:r>
      <w:r>
        <w:t xml:space="preserve"> </w:t>
      </w:r>
      <w:r>
        <w:t>необходимите</w:t>
      </w:r>
      <w:r>
        <w:t xml:space="preserve"> </w:t>
      </w:r>
      <w:r>
        <w:t>с</w:t>
      </w:r>
      <w:r>
        <w:t>редства</w:t>
      </w:r>
      <w:r>
        <w:t xml:space="preserve"> </w:t>
      </w:r>
      <w:r>
        <w:t>за</w:t>
      </w:r>
      <w:r>
        <w:t xml:space="preserve"> </w:t>
      </w:r>
      <w:r>
        <w:t>поетите</w:t>
      </w:r>
      <w:r>
        <w:t xml:space="preserve"> </w:t>
      </w:r>
      <w:r>
        <w:t>ангажименти</w:t>
      </w:r>
      <w:r>
        <w:t xml:space="preserve"> </w:t>
      </w:r>
      <w:r>
        <w:t>от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–</w:t>
      </w:r>
      <w:r>
        <w:t xml:space="preserve"> </w:t>
      </w:r>
      <w:r>
        <w:t>Разплащателна</w:t>
      </w:r>
      <w:r>
        <w:t xml:space="preserve"> </w:t>
      </w:r>
      <w:r>
        <w:t>агенция</w:t>
      </w:r>
      <w:r>
        <w:t xml:space="preserve">, </w:t>
      </w:r>
      <w:r>
        <w:t>до</w:t>
      </w:r>
      <w:r>
        <w:t xml:space="preserve"> </w:t>
      </w:r>
      <w:r>
        <w:t>ограниченията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11 </w:t>
      </w:r>
      <w:r>
        <w:t>или</w:t>
      </w:r>
      <w:r>
        <w:t xml:space="preserve"> </w:t>
      </w:r>
      <w:r>
        <w:t>при</w:t>
      </w:r>
      <w:r>
        <w:t xml:space="preserve"> </w:t>
      </w:r>
      <w:r>
        <w:t>допълнителни</w:t>
      </w:r>
      <w:r>
        <w:t xml:space="preserve"> </w:t>
      </w:r>
      <w:r>
        <w:t>условия</w:t>
      </w:r>
      <w:r>
        <w:t xml:space="preserve">, </w:t>
      </w:r>
      <w:r>
        <w:t>уредени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4, </w:t>
      </w:r>
      <w:r>
        <w:t>ал</w:t>
      </w:r>
      <w:r>
        <w:t xml:space="preserve">. 9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5 </w:t>
      </w:r>
      <w:r>
        <w:t>от</w:t>
      </w:r>
      <w:r>
        <w:t xml:space="preserve"> 2009 </w:t>
      </w:r>
      <w:r>
        <w:t>г</w:t>
      </w:r>
      <w:r>
        <w:t xml:space="preserve">. 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51</w:t>
      </w:r>
      <w:r>
        <w:t>. (1) (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51,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>,</w:t>
      </w:r>
      <w:r>
        <w:t xml:space="preserve">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.)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правят</w:t>
      </w:r>
      <w:r>
        <w:t xml:space="preserve"> </w:t>
      </w:r>
      <w:r>
        <w:t>промени</w:t>
      </w:r>
      <w:r>
        <w:t xml:space="preserve"> </w:t>
      </w:r>
      <w:r>
        <w:t>в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и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 </w:t>
      </w:r>
      <w:r>
        <w:t>по</w:t>
      </w:r>
      <w:r>
        <w:t xml:space="preserve"> </w:t>
      </w:r>
      <w:r>
        <w:t>мярка</w:t>
      </w:r>
      <w:r>
        <w:t xml:space="preserve"> 10 "</w:t>
      </w:r>
      <w:r>
        <w:t>Агроекология</w:t>
      </w:r>
      <w:r>
        <w:t xml:space="preserve"> </w:t>
      </w:r>
      <w:r>
        <w:t>и</w:t>
      </w:r>
      <w:r>
        <w:t xml:space="preserve"> </w:t>
      </w:r>
      <w:r>
        <w:t>климат</w:t>
      </w:r>
      <w:r>
        <w:t xml:space="preserve">"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11 </w:t>
      </w:r>
      <w:r>
        <w:t>или</w:t>
      </w:r>
      <w:r>
        <w:t xml:space="preserve"> </w:t>
      </w:r>
      <w:r>
        <w:t>чл</w:t>
      </w:r>
      <w:r>
        <w:t xml:space="preserve">. 12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5 </w:t>
      </w:r>
      <w:r>
        <w:t>от</w:t>
      </w:r>
      <w:r>
        <w:t xml:space="preserve"> 2009 </w:t>
      </w:r>
      <w:r>
        <w:t>г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.) </w:t>
      </w:r>
      <w:r>
        <w:t>Промени</w:t>
      </w:r>
      <w:r>
        <w:t xml:space="preserve"> </w:t>
      </w:r>
      <w:r>
        <w:t>в</w:t>
      </w:r>
      <w:r>
        <w:t xml:space="preserve"> </w:t>
      </w:r>
      <w:r>
        <w:t>заявленията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след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12,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5 </w:t>
      </w:r>
      <w:r>
        <w:t>от</w:t>
      </w:r>
      <w:r>
        <w:t xml:space="preserve"> 2009 </w:t>
      </w:r>
      <w:r>
        <w:t>г</w:t>
      </w:r>
      <w:r>
        <w:t xml:space="preserve">.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извършат</w:t>
      </w:r>
      <w:r>
        <w:t xml:space="preserve"> </w:t>
      </w:r>
      <w:r>
        <w:t>само</w:t>
      </w:r>
      <w:r>
        <w:t xml:space="preserve">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на</w:t>
      </w:r>
      <w:r>
        <w:t xml:space="preserve"> </w:t>
      </w:r>
      <w:r>
        <w:t>очевидни</w:t>
      </w:r>
      <w:r>
        <w:t xml:space="preserve"> </w:t>
      </w:r>
      <w:r>
        <w:t>грешки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4 </w:t>
      </w:r>
      <w:r>
        <w:t>от</w:t>
      </w:r>
      <w:r>
        <w:t xml:space="preserve"> </w:t>
      </w:r>
      <w:r>
        <w:t>Регламент</w:t>
      </w:r>
      <w:r>
        <w:t xml:space="preserve"> </w:t>
      </w:r>
      <w:r>
        <w:t>за</w:t>
      </w:r>
      <w:r>
        <w:t xml:space="preserve"> </w:t>
      </w:r>
      <w:r>
        <w:t>изпъл</w:t>
      </w:r>
      <w:r>
        <w:t>нение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809/2014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от</w:t>
      </w:r>
      <w:r>
        <w:t xml:space="preserve"> 17 </w:t>
      </w:r>
      <w:r>
        <w:t>юли</w:t>
      </w:r>
      <w:r>
        <w:t xml:space="preserve"> 2014 </w:t>
      </w:r>
      <w:r>
        <w:t>г</w:t>
      </w:r>
      <w:r>
        <w:t xml:space="preserve">.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правила</w:t>
      </w:r>
      <w:r>
        <w:t xml:space="preserve"> </w:t>
      </w:r>
      <w:r>
        <w:t>за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1306/2013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интегрираната</w:t>
      </w:r>
      <w:r>
        <w:t xml:space="preserve">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администриране</w:t>
      </w:r>
      <w:r>
        <w:t xml:space="preserve"> </w:t>
      </w:r>
      <w:r>
        <w:t>и</w:t>
      </w:r>
      <w:r>
        <w:t xml:space="preserve"> </w:t>
      </w:r>
      <w:r>
        <w:t>контрол</w:t>
      </w:r>
      <w:r>
        <w:t xml:space="preserve">, </w:t>
      </w:r>
      <w:r>
        <w:t>мерките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</w:t>
      </w:r>
      <w:r>
        <w:t>те</w:t>
      </w:r>
      <w:r>
        <w:t xml:space="preserve"> </w:t>
      </w:r>
      <w:r>
        <w:t>райони</w:t>
      </w:r>
      <w:r>
        <w:t xml:space="preserve"> </w:t>
      </w:r>
      <w:r>
        <w:t>и</w:t>
      </w:r>
      <w:r>
        <w:t xml:space="preserve"> </w:t>
      </w:r>
      <w:r>
        <w:t>кръстосаното</w:t>
      </w:r>
      <w:r>
        <w:t xml:space="preserve"> </w:t>
      </w:r>
      <w:r>
        <w:t>съответствие</w:t>
      </w:r>
      <w:r>
        <w:t xml:space="preserve"> (</w:t>
      </w:r>
      <w:r>
        <w:t>ОВ</w:t>
      </w:r>
      <w:r>
        <w:t xml:space="preserve">, L 227, 31 </w:t>
      </w:r>
      <w:r>
        <w:t>юли</w:t>
      </w:r>
      <w:r>
        <w:t xml:space="preserve"> 2014 </w:t>
      </w:r>
      <w:r>
        <w:t>г</w:t>
      </w:r>
      <w:r>
        <w:t xml:space="preserve">.), </w:t>
      </w:r>
      <w:r>
        <w:t>признати</w:t>
      </w:r>
      <w:r>
        <w:t xml:space="preserve"> </w:t>
      </w:r>
      <w:r>
        <w:t>от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–</w:t>
      </w:r>
      <w:r>
        <w:t xml:space="preserve"> </w:t>
      </w:r>
      <w:r>
        <w:t>Разплащателна</w:t>
      </w:r>
      <w:r>
        <w:t xml:space="preserve"> </w:t>
      </w:r>
      <w:r>
        <w:t>агенция</w:t>
      </w:r>
      <w:r>
        <w:t xml:space="preserve">, </w:t>
      </w:r>
      <w:r>
        <w:t>на</w:t>
      </w:r>
      <w:r>
        <w:t xml:space="preserve"> </w:t>
      </w:r>
      <w:r>
        <w:t>база</w:t>
      </w:r>
      <w:r>
        <w:t xml:space="preserve"> </w:t>
      </w:r>
      <w:r>
        <w:t>на</w:t>
      </w:r>
      <w:r>
        <w:t xml:space="preserve"> </w:t>
      </w:r>
      <w:r>
        <w:t>извършена</w:t>
      </w:r>
      <w:r>
        <w:t xml:space="preserve"> </w:t>
      </w:r>
      <w:r>
        <w:t>проверка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, </w:t>
      </w:r>
      <w:r>
        <w:t>съдържаща</w:t>
      </w:r>
      <w:r>
        <w:t xml:space="preserve"> </w:t>
      </w:r>
      <w:r>
        <w:t>се</w:t>
      </w:r>
      <w:r>
        <w:t xml:space="preserve"> </w:t>
      </w:r>
      <w:r>
        <w:t>в</w:t>
      </w:r>
      <w:r>
        <w:t xml:space="preserve"> </w:t>
      </w:r>
      <w:r>
        <w:t>изисканите</w:t>
      </w:r>
      <w:r>
        <w:t xml:space="preserve"> </w:t>
      </w:r>
      <w:r>
        <w:t>и</w:t>
      </w:r>
      <w:r>
        <w:t xml:space="preserve"> </w:t>
      </w:r>
      <w:r>
        <w:t>предоставените</w:t>
      </w:r>
      <w:r>
        <w:t xml:space="preserve"> </w:t>
      </w:r>
      <w:r>
        <w:t>документи</w:t>
      </w:r>
      <w:r>
        <w:t xml:space="preserve"> </w:t>
      </w:r>
      <w:r>
        <w:t>с</w:t>
      </w:r>
      <w:r>
        <w:t xml:space="preserve"> </w:t>
      </w:r>
      <w:r>
        <w:t>подаденото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в</w:t>
      </w:r>
      <w:r>
        <w:t xml:space="preserve"> </w:t>
      </w:r>
      <w:r>
        <w:t>сроковете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кампания</w:t>
      </w:r>
      <w:r>
        <w:t xml:space="preserve">. </w:t>
      </w:r>
    </w:p>
    <w:p w:rsidR="00000000" w:rsidRDefault="004B4D82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.) </w:t>
      </w:r>
      <w:r>
        <w:t>Промените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правят</w:t>
      </w:r>
      <w:r>
        <w:t xml:space="preserve"> </w:t>
      </w:r>
      <w:r>
        <w:t>по</w:t>
      </w:r>
      <w:r>
        <w:t xml:space="preserve"> </w:t>
      </w:r>
      <w:r>
        <w:t>всяко</w:t>
      </w:r>
      <w:r>
        <w:t xml:space="preserve"> </w:t>
      </w:r>
      <w:r>
        <w:t>време</w:t>
      </w:r>
      <w:r>
        <w:t xml:space="preserve"> </w:t>
      </w:r>
      <w:r>
        <w:t>до</w:t>
      </w:r>
      <w:r>
        <w:t xml:space="preserve"> </w:t>
      </w:r>
      <w:r>
        <w:t>одобряване</w:t>
      </w:r>
      <w:r>
        <w:t xml:space="preserve"> (</w:t>
      </w:r>
      <w:r>
        <w:t>изцяло</w:t>
      </w:r>
      <w:r>
        <w:t xml:space="preserve"> </w:t>
      </w:r>
      <w:r>
        <w:t>или</w:t>
      </w:r>
      <w:r>
        <w:t xml:space="preserve"> </w:t>
      </w:r>
      <w:r>
        <w:t>частично</w:t>
      </w:r>
      <w:r>
        <w:t xml:space="preserve">) </w:t>
      </w:r>
      <w:r>
        <w:t>или</w:t>
      </w:r>
      <w:r>
        <w:t xml:space="preserve"> </w:t>
      </w:r>
      <w:r>
        <w:t>отказ</w:t>
      </w:r>
      <w:r>
        <w:t xml:space="preserve"> </w:t>
      </w:r>
      <w:r>
        <w:t>на</w:t>
      </w:r>
      <w:r>
        <w:t xml:space="preserve"> </w:t>
      </w:r>
      <w:r>
        <w:t>плащането</w:t>
      </w:r>
      <w:r>
        <w:t>.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52</w:t>
      </w:r>
      <w:r>
        <w:t xml:space="preserve">. (1)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</w:t>
      </w:r>
      <w:r>
        <w:t>лие</w:t>
      </w:r>
      <w:r>
        <w:t xml:space="preserve">" </w:t>
      </w:r>
      <w:r>
        <w:t>–</w:t>
      </w:r>
      <w:r>
        <w:t xml:space="preserve"> </w:t>
      </w:r>
      <w:r>
        <w:t>Разплащателна</w:t>
      </w:r>
      <w:r>
        <w:t xml:space="preserve"> </w:t>
      </w:r>
      <w:r>
        <w:t>агенция</w:t>
      </w:r>
      <w:r>
        <w:t xml:space="preserve">, </w:t>
      </w:r>
      <w:r>
        <w:t>одобрява</w:t>
      </w:r>
      <w:r>
        <w:t xml:space="preserve">, </w:t>
      </w:r>
      <w:r>
        <w:t>намалява</w:t>
      </w:r>
      <w:r>
        <w:t xml:space="preserve"> </w:t>
      </w:r>
      <w:r>
        <w:t>или</w:t>
      </w:r>
      <w:r>
        <w:t xml:space="preserve"> </w:t>
      </w:r>
      <w:r>
        <w:t>отказва</w:t>
      </w:r>
      <w:r>
        <w:t xml:space="preserve"> </w:t>
      </w:r>
      <w:r>
        <w:t>изплащането</w:t>
      </w:r>
      <w:r>
        <w:t xml:space="preserve"> </w:t>
      </w:r>
      <w:r>
        <w:t>на</w:t>
      </w:r>
      <w:r>
        <w:t xml:space="preserve"> </w:t>
      </w:r>
      <w:r>
        <w:t>годишната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 </w:t>
      </w:r>
      <w:r>
        <w:t>след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lastRenderedPageBreak/>
        <w:t>административни</w:t>
      </w:r>
      <w:r>
        <w:t xml:space="preserve"> </w:t>
      </w:r>
      <w:r>
        <w:t>проверки</w:t>
      </w:r>
      <w:r>
        <w:t xml:space="preserve"> </w:t>
      </w:r>
      <w:r>
        <w:t>и</w:t>
      </w:r>
      <w:r>
        <w:t xml:space="preserve"> </w:t>
      </w:r>
      <w:r>
        <w:t>проверки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 </w:t>
      </w:r>
      <w:r>
        <w:t>за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агроекологичните</w:t>
      </w:r>
      <w:r>
        <w:t xml:space="preserve"> </w:t>
      </w:r>
      <w:r>
        <w:t>дейности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</w:t>
      </w:r>
      <w:r>
        <w:t>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административните</w:t>
      </w:r>
      <w:r>
        <w:t xml:space="preserve"> </w:t>
      </w:r>
      <w:r>
        <w:t>проверки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по</w:t>
      </w:r>
      <w:r>
        <w:t xml:space="preserve"> </w:t>
      </w:r>
      <w:r>
        <w:t>направленията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5 </w:t>
      </w:r>
      <w:r>
        <w:t>и</w:t>
      </w:r>
      <w:r>
        <w:t xml:space="preserve"> 6 </w:t>
      </w:r>
      <w:r>
        <w:t>ДФЗ</w:t>
      </w:r>
      <w:r>
        <w:t xml:space="preserve"> </w:t>
      </w:r>
      <w:r>
        <w:t>–</w:t>
      </w:r>
      <w:r>
        <w:t xml:space="preserve"> </w:t>
      </w:r>
      <w:r>
        <w:t>РА</w:t>
      </w:r>
      <w:r>
        <w:t xml:space="preserve"> </w:t>
      </w:r>
      <w:r>
        <w:t>използва</w:t>
      </w:r>
      <w:r>
        <w:t xml:space="preserve"> </w:t>
      </w:r>
      <w:r>
        <w:t>наличната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Българската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безопасност</w:t>
      </w:r>
      <w:r>
        <w:t xml:space="preserve"> </w:t>
      </w:r>
      <w:r>
        <w:t>на</w:t>
      </w:r>
      <w:r>
        <w:t xml:space="preserve"> </w:t>
      </w:r>
      <w:r>
        <w:t>храните</w:t>
      </w:r>
      <w:r>
        <w:t xml:space="preserve"> </w:t>
      </w:r>
      <w:r>
        <w:t>към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</w:t>
      </w:r>
      <w:r>
        <w:t>ление</w:t>
      </w:r>
      <w:r>
        <w:t xml:space="preserve"> </w:t>
      </w:r>
      <w:r>
        <w:t>от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информация</w:t>
      </w:r>
      <w:r>
        <w:t xml:space="preserve">. </w:t>
      </w:r>
      <w:r>
        <w:t>За</w:t>
      </w:r>
      <w:r>
        <w:t xml:space="preserve"> </w:t>
      </w:r>
      <w:r>
        <w:t>направлението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6 </w:t>
      </w:r>
      <w:r>
        <w:t>ДФЗ</w:t>
      </w:r>
      <w:r>
        <w:t xml:space="preserve"> </w:t>
      </w:r>
      <w:r>
        <w:t>използва</w:t>
      </w:r>
      <w:r>
        <w:t xml:space="preserve"> </w:t>
      </w:r>
      <w:r>
        <w:t>и</w:t>
      </w:r>
      <w:r>
        <w:t xml:space="preserve"> </w:t>
      </w:r>
      <w:r>
        <w:t>информацията</w:t>
      </w:r>
      <w:r>
        <w:t xml:space="preserve"> </w:t>
      </w:r>
      <w:r>
        <w:t>от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БАБХ</w:t>
      </w:r>
      <w:r>
        <w:t xml:space="preserve"> </w:t>
      </w:r>
      <w:r>
        <w:t>към</w:t>
      </w:r>
      <w:r>
        <w:t xml:space="preserve"> 80 </w:t>
      </w:r>
      <w:r>
        <w:t>дни</w:t>
      </w:r>
      <w:r>
        <w:t xml:space="preserve"> </w:t>
      </w:r>
      <w:r>
        <w:t>след</w:t>
      </w:r>
      <w:r>
        <w:t xml:space="preserve"> </w:t>
      </w:r>
      <w:r>
        <w:t>последния</w:t>
      </w:r>
      <w:r>
        <w:t xml:space="preserve"> </w:t>
      </w:r>
      <w:r>
        <w:t>ден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заявленията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12,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5 </w:t>
      </w:r>
      <w:r>
        <w:t>от</w:t>
      </w:r>
      <w:r>
        <w:t xml:space="preserve"> 2009 </w:t>
      </w:r>
      <w:r>
        <w:t>г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 xml:space="preserve">(3) </w:t>
      </w:r>
      <w:r>
        <w:t>Проверки</w:t>
      </w:r>
      <w:r>
        <w:t>те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съгласно</w:t>
      </w:r>
      <w:r>
        <w:t xml:space="preserve"> </w:t>
      </w:r>
      <w:r>
        <w:t>Регламент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809/2014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от</w:t>
      </w:r>
      <w:r>
        <w:t xml:space="preserve"> 17 </w:t>
      </w:r>
      <w:r>
        <w:t>юли</w:t>
      </w:r>
      <w:r>
        <w:t xml:space="preserve"> 2014 </w:t>
      </w:r>
      <w:r>
        <w:t>г</w:t>
      </w:r>
      <w:r>
        <w:t xml:space="preserve">.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правила</w:t>
      </w:r>
      <w:r>
        <w:t xml:space="preserve"> </w:t>
      </w:r>
      <w:r>
        <w:t>за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1306/2013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интегрираната</w:t>
      </w:r>
      <w:r>
        <w:t xml:space="preserve">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адм</w:t>
      </w:r>
      <w:r>
        <w:t>инистриране</w:t>
      </w:r>
      <w:r>
        <w:t xml:space="preserve"> </w:t>
      </w:r>
      <w:r>
        <w:t>и</w:t>
      </w:r>
      <w:r>
        <w:t xml:space="preserve"> </w:t>
      </w:r>
      <w:r>
        <w:t>контрол</w:t>
      </w:r>
      <w:r>
        <w:t xml:space="preserve">, </w:t>
      </w:r>
      <w:r>
        <w:t>мерките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и</w:t>
      </w:r>
      <w:r>
        <w:t xml:space="preserve"> </w:t>
      </w:r>
      <w:r>
        <w:t>кръстосаното</w:t>
      </w:r>
      <w:r>
        <w:t xml:space="preserve"> </w:t>
      </w:r>
      <w:r>
        <w:t>съответствие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 xml:space="preserve">(4)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–</w:t>
      </w:r>
      <w:r>
        <w:t xml:space="preserve"> </w:t>
      </w:r>
      <w:r>
        <w:t>Разплащателна</w:t>
      </w:r>
      <w:r>
        <w:t xml:space="preserve"> </w:t>
      </w:r>
      <w:r>
        <w:t>агенция</w:t>
      </w:r>
      <w:r>
        <w:t xml:space="preserve">, </w:t>
      </w:r>
      <w:r>
        <w:t>писмено</w:t>
      </w:r>
      <w:r>
        <w:t xml:space="preserve"> </w:t>
      </w:r>
      <w:r>
        <w:t>информира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за</w:t>
      </w:r>
      <w:r>
        <w:t xml:space="preserve"> </w:t>
      </w:r>
      <w:r>
        <w:t>изплатената</w:t>
      </w:r>
      <w:r>
        <w:t xml:space="preserve"> </w:t>
      </w:r>
      <w:r>
        <w:t>им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проверките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–</w:t>
      </w:r>
      <w:r>
        <w:t xml:space="preserve"> </w:t>
      </w:r>
      <w:r>
        <w:t>Разплащателна</w:t>
      </w:r>
      <w:r>
        <w:t xml:space="preserve"> </w:t>
      </w:r>
      <w:r>
        <w:t>агенция</w:t>
      </w:r>
      <w:r>
        <w:t xml:space="preserve">, </w:t>
      </w:r>
      <w:r>
        <w:t>използва</w:t>
      </w:r>
      <w:r>
        <w:t xml:space="preserve"> </w:t>
      </w:r>
      <w:r>
        <w:t>и</w:t>
      </w:r>
      <w:r>
        <w:t xml:space="preserve"> </w:t>
      </w:r>
      <w:r>
        <w:t>предоставената</w:t>
      </w:r>
      <w:r>
        <w:t xml:space="preserve"> </w:t>
      </w:r>
      <w:r>
        <w:t>информация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54, </w:t>
      </w:r>
      <w:r>
        <w:t>ал</w:t>
      </w:r>
      <w:r>
        <w:t>. 1.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53</w:t>
      </w:r>
      <w:r>
        <w:t xml:space="preserve">. (1)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прилагат</w:t>
      </w:r>
      <w:r>
        <w:t xml:space="preserve"> </w:t>
      </w:r>
      <w:r>
        <w:t>към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документите</w:t>
      </w:r>
      <w:r>
        <w:t xml:space="preserve">, </w:t>
      </w:r>
      <w:r>
        <w:t>по</w:t>
      </w:r>
      <w:r>
        <w:t>сочени</w:t>
      </w:r>
      <w:r>
        <w:t xml:space="preserve"> </w:t>
      </w:r>
      <w:r>
        <w:t>в</w:t>
      </w:r>
      <w:r>
        <w:t xml:space="preserve"> </w:t>
      </w:r>
      <w:r>
        <w:t>чл</w:t>
      </w:r>
      <w:r>
        <w:t xml:space="preserve">. 45 </w:t>
      </w:r>
      <w:r>
        <w:t>и</w:t>
      </w:r>
      <w:r>
        <w:t xml:space="preserve"> 46. </w:t>
      </w:r>
    </w:p>
    <w:p w:rsidR="00000000" w:rsidRDefault="004B4D82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на</w:t>
      </w:r>
      <w:r>
        <w:t xml:space="preserve"> </w:t>
      </w:r>
      <w:r>
        <w:t>непълнота</w:t>
      </w:r>
      <w:r>
        <w:t xml:space="preserve"> </w:t>
      </w:r>
      <w:r>
        <w:t>на</w:t>
      </w:r>
      <w:r>
        <w:t xml:space="preserve"> </w:t>
      </w:r>
      <w:r>
        <w:t>заявените</w:t>
      </w:r>
      <w:r>
        <w:t xml:space="preserve"> </w:t>
      </w:r>
      <w:r>
        <w:t>данни</w:t>
      </w:r>
      <w:r>
        <w:t xml:space="preserve"> </w:t>
      </w:r>
      <w:r>
        <w:t>или</w:t>
      </w:r>
      <w:r>
        <w:t xml:space="preserve"> </w:t>
      </w:r>
      <w:r>
        <w:t>при</w:t>
      </w:r>
      <w:r>
        <w:t xml:space="preserve"> </w:t>
      </w:r>
      <w:r>
        <w:t>липса</w:t>
      </w:r>
      <w:r>
        <w:t xml:space="preserve"> </w:t>
      </w:r>
      <w:r>
        <w:t>на</w:t>
      </w:r>
      <w:r>
        <w:t xml:space="preserve"> </w:t>
      </w:r>
      <w:r>
        <w:t>някой</w:t>
      </w:r>
      <w:r>
        <w:t xml:space="preserve"> </w:t>
      </w:r>
      <w:r>
        <w:t>от</w:t>
      </w:r>
      <w:r>
        <w:t xml:space="preserve"> </w:t>
      </w:r>
      <w:r>
        <w:t>документите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ДФЗ</w:t>
      </w:r>
      <w:r>
        <w:t xml:space="preserve"> </w:t>
      </w:r>
      <w:r>
        <w:t>–</w:t>
      </w:r>
      <w:r>
        <w:t xml:space="preserve"> </w:t>
      </w:r>
      <w:r>
        <w:t>РА</w:t>
      </w:r>
      <w:r>
        <w:t xml:space="preserve"> </w:t>
      </w:r>
      <w:r>
        <w:t>уведомява</w:t>
      </w:r>
      <w:r>
        <w:t xml:space="preserve"> </w:t>
      </w:r>
      <w:r>
        <w:t>съответния</w:t>
      </w:r>
      <w:r>
        <w:t xml:space="preserve"> </w:t>
      </w:r>
      <w:r>
        <w:t>земеделски</w:t>
      </w:r>
      <w:r>
        <w:t xml:space="preserve"> </w:t>
      </w:r>
      <w:r>
        <w:t>стопанин</w:t>
      </w:r>
      <w:r>
        <w:t xml:space="preserve"> </w:t>
      </w:r>
      <w:r>
        <w:t>да</w:t>
      </w:r>
      <w:r>
        <w:t xml:space="preserve"> </w:t>
      </w:r>
      <w:r>
        <w:t>отстрани</w:t>
      </w:r>
      <w:r>
        <w:t xml:space="preserve"> </w:t>
      </w:r>
      <w:r>
        <w:t>допуснатите</w:t>
      </w:r>
      <w:r>
        <w:t xml:space="preserve"> </w:t>
      </w:r>
      <w:r>
        <w:t>непълноти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12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5 </w:t>
      </w:r>
      <w:r>
        <w:t>от</w:t>
      </w:r>
      <w:r>
        <w:t xml:space="preserve"> 2009 </w:t>
      </w:r>
      <w:r>
        <w:t>г</w:t>
      </w:r>
      <w:r>
        <w:t>.</w:t>
      </w:r>
    </w:p>
    <w:p w:rsidR="00000000" w:rsidRDefault="004B4D82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девета</w:t>
      </w:r>
      <w:r>
        <w:rPr>
          <w:b/>
          <w:sz w:val="36"/>
        </w:rPr>
        <w:br/>
      </w:r>
      <w:r>
        <w:rPr>
          <w:b/>
          <w:sz w:val="36"/>
        </w:rPr>
        <w:t>СИСТЕМА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ВЪВЕЖДАНЕ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ДАННИ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</w:t>
      </w:r>
      <w:r>
        <w:rPr>
          <w:b/>
          <w:sz w:val="36"/>
        </w:rPr>
        <w:t>ВЪНШНИ</w:t>
      </w:r>
      <w:r>
        <w:rPr>
          <w:b/>
          <w:sz w:val="36"/>
        </w:rPr>
        <w:t xml:space="preserve"> </w:t>
      </w:r>
      <w:r>
        <w:rPr>
          <w:b/>
          <w:sz w:val="36"/>
        </w:rPr>
        <w:t>ИНСТИТУЦИИ</w:t>
      </w:r>
      <w:r>
        <w:rPr>
          <w:b/>
          <w:sz w:val="36"/>
        </w:rPr>
        <w:t xml:space="preserve"> (</w:t>
      </w:r>
      <w:r>
        <w:rPr>
          <w:b/>
          <w:sz w:val="36"/>
        </w:rPr>
        <w:t>СВДВИ</w:t>
      </w:r>
      <w:r>
        <w:rPr>
          <w:b/>
          <w:sz w:val="36"/>
        </w:rPr>
        <w:t>)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54</w:t>
      </w:r>
      <w:r>
        <w:t>. (1)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19.04.2022 </w:t>
      </w:r>
      <w:r>
        <w:t>г</w:t>
      </w:r>
      <w:r>
        <w:t xml:space="preserve">.)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–</w:t>
      </w:r>
      <w:r>
        <w:t xml:space="preserve"> </w:t>
      </w:r>
      <w:r>
        <w:t>Разплащателна</w:t>
      </w:r>
      <w:r>
        <w:t xml:space="preserve"> </w:t>
      </w:r>
      <w:r>
        <w:t>агенция</w:t>
      </w:r>
      <w:r>
        <w:t xml:space="preserve">, </w:t>
      </w:r>
      <w:r>
        <w:t>създав</w:t>
      </w:r>
      <w:r>
        <w:t>а</w:t>
      </w:r>
      <w:r>
        <w:t xml:space="preserve"> </w:t>
      </w:r>
      <w:r>
        <w:t>и</w:t>
      </w:r>
      <w:r>
        <w:t xml:space="preserve"> </w:t>
      </w:r>
      <w:r>
        <w:t>поддържа</w:t>
      </w:r>
      <w:r>
        <w:t xml:space="preserve"> </w:t>
      </w:r>
      <w:r>
        <w:t>електронна</w:t>
      </w:r>
      <w:r>
        <w:t xml:space="preserve"> </w:t>
      </w:r>
      <w:r>
        <w:t>система</w:t>
      </w:r>
      <w:r>
        <w:t xml:space="preserve">, </w:t>
      </w:r>
      <w:r>
        <w:t>в</w:t>
      </w:r>
      <w:r>
        <w:t xml:space="preserve"> </w:t>
      </w:r>
      <w:r>
        <w:t>която</w:t>
      </w:r>
      <w:r>
        <w:t xml:space="preserve"> </w:t>
      </w:r>
      <w:r>
        <w:t>Изпълнителната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селекция</w:t>
      </w:r>
      <w:r>
        <w:t xml:space="preserve"> </w:t>
      </w:r>
      <w:r>
        <w:t>и</w:t>
      </w:r>
      <w:r>
        <w:t xml:space="preserve"> </w:t>
      </w:r>
      <w:r>
        <w:t>репродукция</w:t>
      </w:r>
      <w:r>
        <w:t xml:space="preserve"> </w:t>
      </w:r>
      <w:r>
        <w:t>в</w:t>
      </w:r>
      <w:r>
        <w:t xml:space="preserve"> </w:t>
      </w:r>
      <w:r>
        <w:t>животновъдството</w:t>
      </w:r>
      <w:r>
        <w:t xml:space="preserve"> </w:t>
      </w:r>
      <w:r>
        <w:t>и</w:t>
      </w:r>
      <w:r>
        <w:t xml:space="preserve"> </w:t>
      </w:r>
      <w:r>
        <w:t>дирекциите</w:t>
      </w:r>
      <w:r>
        <w:t xml:space="preserve"> </w:t>
      </w:r>
      <w:r>
        <w:t>на</w:t>
      </w:r>
      <w:r>
        <w:t xml:space="preserve"> </w:t>
      </w:r>
      <w:r>
        <w:t>националните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природните</w:t>
      </w:r>
      <w:r>
        <w:t xml:space="preserve"> </w:t>
      </w:r>
      <w:r>
        <w:t>паркове</w:t>
      </w:r>
      <w:r>
        <w:t xml:space="preserve"> </w:t>
      </w:r>
      <w:r>
        <w:t>въвеждат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извършените</w:t>
      </w:r>
      <w:r>
        <w:t xml:space="preserve"> </w:t>
      </w:r>
      <w:r>
        <w:t>през</w:t>
      </w:r>
      <w:r>
        <w:t xml:space="preserve"> </w:t>
      </w:r>
      <w:r>
        <w:t>текущата</w:t>
      </w:r>
      <w:r>
        <w:t xml:space="preserve"> </w:t>
      </w:r>
      <w:r>
        <w:t>година</w:t>
      </w:r>
      <w:r>
        <w:t xml:space="preserve"> </w:t>
      </w:r>
      <w:r>
        <w:t>проверки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>.</w:t>
      </w:r>
      <w:r>
        <w:t xml:space="preserve">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.) </w:t>
      </w:r>
      <w:r>
        <w:t>Данните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въвеждат</w:t>
      </w:r>
      <w:r>
        <w:t xml:space="preserve"> </w:t>
      </w:r>
      <w:r>
        <w:t>в</w:t>
      </w:r>
      <w:r>
        <w:t xml:space="preserve"> </w:t>
      </w:r>
      <w:r>
        <w:t>електронната</w:t>
      </w:r>
      <w:r>
        <w:t xml:space="preserve"> </w:t>
      </w:r>
      <w:r>
        <w:t>система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, </w:t>
      </w:r>
      <w:r>
        <w:t>определен</w:t>
      </w:r>
      <w:r>
        <w:t xml:space="preserve"> </w:t>
      </w:r>
      <w:r>
        <w:t>в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6 </w:t>
      </w:r>
      <w:r>
        <w:t>на</w:t>
      </w:r>
      <w:r>
        <w:t xml:space="preserve"> </w:t>
      </w:r>
      <w:r>
        <w:t>изпълнителния</w:t>
      </w:r>
      <w:r>
        <w:t xml:space="preserve"> </w:t>
      </w:r>
      <w:r>
        <w:t>директор</w:t>
      </w:r>
      <w:r>
        <w:t xml:space="preserve"> </w:t>
      </w:r>
      <w:r>
        <w:t>на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–</w:t>
      </w:r>
      <w:r>
        <w:t xml:space="preserve"> </w:t>
      </w:r>
      <w:r>
        <w:t>Разплащателна</w:t>
      </w:r>
      <w:r>
        <w:t xml:space="preserve"> </w:t>
      </w:r>
      <w:r>
        <w:t>агенция</w:t>
      </w:r>
      <w:r>
        <w:t xml:space="preserve">. </w:t>
      </w:r>
    </w:p>
    <w:p w:rsidR="00000000" w:rsidRDefault="004B4D82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1.03.2019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19.04.2022 </w:t>
      </w:r>
      <w:r>
        <w:t>г</w:t>
      </w:r>
      <w:r>
        <w:t xml:space="preserve">.) </w:t>
      </w:r>
      <w:r>
        <w:t>Изпълнителна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селекция</w:t>
      </w:r>
      <w:r>
        <w:t xml:space="preserve"> </w:t>
      </w:r>
      <w:r>
        <w:t>и</w:t>
      </w:r>
      <w:r>
        <w:t xml:space="preserve"> </w:t>
      </w:r>
      <w:r>
        <w:t>репродукция</w:t>
      </w:r>
      <w:r>
        <w:t xml:space="preserve"> </w:t>
      </w:r>
      <w:r>
        <w:t>в</w:t>
      </w:r>
      <w:r>
        <w:t xml:space="preserve"> </w:t>
      </w:r>
      <w:r>
        <w:t>животновъдството</w:t>
      </w:r>
      <w:r>
        <w:t xml:space="preserve"> </w:t>
      </w:r>
      <w:r>
        <w:t>и</w:t>
      </w:r>
      <w:r>
        <w:t xml:space="preserve"> </w:t>
      </w:r>
      <w:r>
        <w:t>дирекциите</w:t>
      </w:r>
      <w:r>
        <w:t xml:space="preserve"> </w:t>
      </w:r>
      <w:r>
        <w:t>на</w:t>
      </w:r>
      <w:r>
        <w:t xml:space="preserve"> </w:t>
      </w:r>
      <w:r>
        <w:t>националните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природните</w:t>
      </w:r>
      <w:r>
        <w:t xml:space="preserve"> </w:t>
      </w:r>
      <w:r>
        <w:t>паркове</w:t>
      </w:r>
      <w:r>
        <w:t xml:space="preserve"> </w:t>
      </w:r>
      <w:r>
        <w:t>изпращат</w:t>
      </w:r>
      <w:r>
        <w:t xml:space="preserve"> </w:t>
      </w:r>
      <w:r>
        <w:t>в</w:t>
      </w:r>
      <w:r>
        <w:t xml:space="preserve"> </w:t>
      </w:r>
      <w:r>
        <w:t>ДФЗ</w:t>
      </w:r>
      <w:r>
        <w:t xml:space="preserve"> </w:t>
      </w:r>
      <w:r>
        <w:t>–</w:t>
      </w:r>
      <w:r>
        <w:t xml:space="preserve"> </w:t>
      </w:r>
      <w:r>
        <w:t>РА</w:t>
      </w:r>
      <w:r>
        <w:t xml:space="preserve"> </w:t>
      </w:r>
      <w:r>
        <w:t>заверена</w:t>
      </w:r>
      <w:r>
        <w:t xml:space="preserve"> </w:t>
      </w:r>
      <w:r>
        <w:t>разпечатка</w:t>
      </w:r>
      <w:r>
        <w:t xml:space="preserve"> </w:t>
      </w:r>
      <w:r>
        <w:t>н</w:t>
      </w:r>
      <w:r>
        <w:t>а</w:t>
      </w:r>
      <w:r>
        <w:t xml:space="preserve"> </w:t>
      </w:r>
      <w:r>
        <w:t>въведените</w:t>
      </w:r>
      <w:r>
        <w:t xml:space="preserve"> </w:t>
      </w:r>
      <w:r>
        <w:t>в</w:t>
      </w:r>
      <w:r>
        <w:t xml:space="preserve"> </w:t>
      </w:r>
      <w:r>
        <w:t>електронната</w:t>
      </w:r>
      <w:r>
        <w:t xml:space="preserve"> </w:t>
      </w:r>
      <w:r>
        <w:t>система</w:t>
      </w:r>
      <w:r>
        <w:t xml:space="preserve"> </w:t>
      </w:r>
      <w:r>
        <w:t>данни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2.</w:t>
      </w:r>
    </w:p>
    <w:p w:rsidR="00000000" w:rsidRDefault="004B4D82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допуснати</w:t>
      </w:r>
      <w:r>
        <w:t xml:space="preserve"> </w:t>
      </w:r>
      <w:r>
        <w:t>технически</w:t>
      </w:r>
      <w:r>
        <w:t xml:space="preserve"> </w:t>
      </w:r>
      <w:r>
        <w:t>грешки</w:t>
      </w:r>
      <w:r>
        <w:t xml:space="preserve"> </w:t>
      </w:r>
      <w:r>
        <w:t>от</w:t>
      </w:r>
      <w:r>
        <w:t xml:space="preserve"> </w:t>
      </w:r>
      <w:r>
        <w:t>страна</w:t>
      </w:r>
      <w:r>
        <w:t xml:space="preserve"> </w:t>
      </w:r>
      <w:r>
        <w:t>на</w:t>
      </w:r>
      <w:r>
        <w:t xml:space="preserve"> </w:t>
      </w:r>
      <w:r>
        <w:t>външните</w:t>
      </w:r>
      <w:r>
        <w:t xml:space="preserve"> </w:t>
      </w:r>
      <w:r>
        <w:t>институции</w:t>
      </w:r>
      <w:r>
        <w:t xml:space="preserve"> </w:t>
      </w:r>
      <w:r>
        <w:t>отстраняването</w:t>
      </w:r>
      <w:r>
        <w:t xml:space="preserve"> </w:t>
      </w:r>
      <w:r>
        <w:t>им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, </w:t>
      </w:r>
      <w:r>
        <w:t>като</w:t>
      </w:r>
      <w:r>
        <w:t xml:space="preserve"> </w:t>
      </w:r>
      <w:r>
        <w:t>външната</w:t>
      </w:r>
      <w:r>
        <w:t xml:space="preserve"> </w:t>
      </w:r>
      <w:r>
        <w:t>институция</w:t>
      </w:r>
      <w:r>
        <w:t xml:space="preserve">, </w:t>
      </w:r>
      <w:r>
        <w:t>допуснала</w:t>
      </w:r>
      <w:r>
        <w:t xml:space="preserve"> </w:t>
      </w:r>
      <w:r>
        <w:t>техническата</w:t>
      </w:r>
      <w:r>
        <w:t xml:space="preserve"> </w:t>
      </w:r>
      <w:r>
        <w:t>грешка</w:t>
      </w:r>
      <w:r>
        <w:t xml:space="preserve">, </w:t>
      </w:r>
      <w:r>
        <w:t>попълва</w:t>
      </w:r>
      <w:r>
        <w:t xml:space="preserve"> "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редакция</w:t>
      </w:r>
      <w:r>
        <w:t xml:space="preserve"> </w:t>
      </w:r>
      <w:r>
        <w:t>на</w:t>
      </w:r>
      <w:r>
        <w:t xml:space="preserve"> </w:t>
      </w:r>
      <w:r>
        <w:t>въведени</w:t>
      </w:r>
      <w:r>
        <w:t xml:space="preserve"> </w:t>
      </w:r>
      <w:r>
        <w:t>данни</w:t>
      </w:r>
      <w:r>
        <w:t xml:space="preserve">" </w:t>
      </w:r>
      <w:r>
        <w:t>в</w:t>
      </w:r>
      <w:r>
        <w:t xml:space="preserve"> </w:t>
      </w:r>
      <w:r>
        <w:t>СВДВИ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 </w:t>
      </w:r>
      <w:r>
        <w:t>и</w:t>
      </w:r>
      <w:r>
        <w:t xml:space="preserve"> </w:t>
      </w:r>
      <w:r>
        <w:t>го</w:t>
      </w:r>
      <w:r>
        <w:t xml:space="preserve"> </w:t>
      </w:r>
      <w:r>
        <w:t>изпраща</w:t>
      </w:r>
      <w:r>
        <w:t xml:space="preserve"> </w:t>
      </w:r>
      <w:r>
        <w:t>до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–</w:t>
      </w:r>
      <w:r>
        <w:t xml:space="preserve"> </w:t>
      </w:r>
      <w:r>
        <w:t>Разплащателна</w:t>
      </w:r>
      <w:r>
        <w:t xml:space="preserve"> </w:t>
      </w:r>
      <w:r>
        <w:t>агенция</w:t>
      </w:r>
      <w:r>
        <w:t xml:space="preserve">, </w:t>
      </w:r>
      <w:r>
        <w:t>в</w:t>
      </w:r>
      <w:r>
        <w:t xml:space="preserve"> </w:t>
      </w:r>
      <w:r>
        <w:t>срок</w:t>
      </w:r>
      <w:r>
        <w:t xml:space="preserve">, </w:t>
      </w:r>
      <w:r>
        <w:t>опр</w:t>
      </w:r>
      <w:r>
        <w:t>еделен</w:t>
      </w:r>
      <w:r>
        <w:t xml:space="preserve"> </w:t>
      </w:r>
      <w:r>
        <w:t>в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6 </w:t>
      </w:r>
      <w:r>
        <w:t>на</w:t>
      </w:r>
      <w:r>
        <w:t xml:space="preserve"> </w:t>
      </w:r>
      <w:r>
        <w:t>изпълнителния</w:t>
      </w:r>
      <w:r>
        <w:t xml:space="preserve"> </w:t>
      </w:r>
      <w:r>
        <w:t>директор</w:t>
      </w:r>
      <w:r>
        <w:t xml:space="preserve"> </w:t>
      </w:r>
      <w:r>
        <w:t>на</w:t>
      </w:r>
      <w:r>
        <w:t xml:space="preserve"> </w:t>
      </w:r>
      <w:r>
        <w:t>ДФЗ</w:t>
      </w:r>
      <w:r>
        <w:t xml:space="preserve"> </w:t>
      </w:r>
      <w:r>
        <w:t>–</w:t>
      </w:r>
      <w:r>
        <w:t xml:space="preserve"> </w:t>
      </w:r>
      <w:r>
        <w:t>РА</w:t>
      </w:r>
      <w:r>
        <w:t xml:space="preserve">, </w:t>
      </w:r>
      <w:r>
        <w:t>ведно</w:t>
      </w:r>
      <w:r>
        <w:t xml:space="preserve"> </w:t>
      </w:r>
      <w:r>
        <w:t>със</w:t>
      </w:r>
      <w:r>
        <w:t xml:space="preserve"> </w:t>
      </w:r>
      <w:r>
        <w:t>заверено</w:t>
      </w:r>
      <w:r>
        <w:t xml:space="preserve"> </w:t>
      </w:r>
      <w:r>
        <w:t>копие</w:t>
      </w:r>
      <w:r>
        <w:t xml:space="preserve"> </w:t>
      </w:r>
      <w:r>
        <w:t>на</w:t>
      </w:r>
      <w:r>
        <w:t xml:space="preserve"> </w:t>
      </w:r>
      <w:r>
        <w:t>документа</w:t>
      </w:r>
      <w:r>
        <w:t xml:space="preserve">, </w:t>
      </w:r>
      <w:r>
        <w:t>отразяващ</w:t>
      </w:r>
      <w:r>
        <w:t xml:space="preserve"> </w:t>
      </w:r>
      <w:r>
        <w:t>резултатите</w:t>
      </w:r>
      <w:r>
        <w:t xml:space="preserve"> </w:t>
      </w:r>
      <w:r>
        <w:t>от</w:t>
      </w:r>
      <w:r>
        <w:t xml:space="preserve"> </w:t>
      </w:r>
      <w:r>
        <w:t>извършената</w:t>
      </w:r>
      <w:r>
        <w:t xml:space="preserve"> </w:t>
      </w:r>
      <w:r>
        <w:t>проверка</w:t>
      </w:r>
      <w:r>
        <w:t xml:space="preserve">, </w:t>
      </w:r>
      <w:r>
        <w:t>налагаща</w:t>
      </w:r>
      <w:r>
        <w:t xml:space="preserve"> </w:t>
      </w:r>
      <w:r>
        <w:t>корекцията</w:t>
      </w:r>
      <w:r>
        <w:t xml:space="preserve"> </w:t>
      </w:r>
      <w:r>
        <w:t>във</w:t>
      </w:r>
      <w:r>
        <w:t xml:space="preserve"> </w:t>
      </w:r>
      <w:r>
        <w:t>вече</w:t>
      </w:r>
      <w:r>
        <w:t xml:space="preserve"> </w:t>
      </w:r>
      <w:r>
        <w:t>въведените</w:t>
      </w:r>
      <w:r>
        <w:t xml:space="preserve"> </w:t>
      </w:r>
      <w:r>
        <w:t>данни</w:t>
      </w:r>
      <w:r>
        <w:t xml:space="preserve">.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–</w:t>
      </w:r>
      <w:r>
        <w:t xml:space="preserve"> </w:t>
      </w:r>
      <w:r>
        <w:t>Разплащателна</w:t>
      </w:r>
      <w:r>
        <w:t xml:space="preserve"> </w:t>
      </w:r>
      <w:r>
        <w:t>агенция</w:t>
      </w:r>
      <w:r>
        <w:t xml:space="preserve">, </w:t>
      </w:r>
      <w:r>
        <w:t>предп</w:t>
      </w:r>
      <w:r>
        <w:t>риема</w:t>
      </w:r>
      <w:r>
        <w:t xml:space="preserve"> </w:t>
      </w:r>
      <w:r>
        <w:t>необходимите</w:t>
      </w:r>
      <w:r>
        <w:t xml:space="preserve"> </w:t>
      </w:r>
      <w:r>
        <w:t>действия</w:t>
      </w:r>
      <w:r>
        <w:t xml:space="preserve"> </w:t>
      </w:r>
      <w:r>
        <w:t>с</w:t>
      </w:r>
      <w:r>
        <w:t xml:space="preserve"> </w:t>
      </w:r>
      <w:r>
        <w:lastRenderedPageBreak/>
        <w:t>оглед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редакция</w:t>
      </w:r>
      <w:r>
        <w:t xml:space="preserve"> </w:t>
      </w:r>
      <w:r>
        <w:t>на</w:t>
      </w:r>
      <w:r>
        <w:t xml:space="preserve"> </w:t>
      </w:r>
      <w:r>
        <w:t>въведените</w:t>
      </w:r>
      <w:r>
        <w:t xml:space="preserve"> </w:t>
      </w:r>
      <w:r>
        <w:t>данни</w:t>
      </w:r>
      <w:r>
        <w:t xml:space="preserve"> </w:t>
      </w:r>
      <w:r>
        <w:t>съобразно</w:t>
      </w:r>
      <w:r>
        <w:t xml:space="preserve"> </w:t>
      </w:r>
      <w:r>
        <w:t>допълнително</w:t>
      </w:r>
      <w:r>
        <w:t xml:space="preserve"> </w:t>
      </w:r>
      <w:r>
        <w:t>предоставените</w:t>
      </w:r>
      <w:r>
        <w:t xml:space="preserve"> </w:t>
      </w:r>
      <w:r>
        <w:t>документи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19.04.2022 </w:t>
      </w:r>
      <w:r>
        <w:t>г</w:t>
      </w:r>
      <w:r>
        <w:t xml:space="preserve">.)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–</w:t>
      </w:r>
      <w:r>
        <w:t xml:space="preserve"> </w:t>
      </w:r>
      <w:r>
        <w:t>Разплащателна</w:t>
      </w:r>
      <w:r>
        <w:t xml:space="preserve"> </w:t>
      </w:r>
      <w:r>
        <w:t>агенция</w:t>
      </w:r>
      <w:r>
        <w:t xml:space="preserve">, </w:t>
      </w:r>
      <w:r>
        <w:t>и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поискат</w:t>
      </w:r>
      <w:r>
        <w:t xml:space="preserve"> </w:t>
      </w:r>
      <w:r>
        <w:t>от</w:t>
      </w:r>
      <w:r>
        <w:t xml:space="preserve"> </w:t>
      </w:r>
      <w:r>
        <w:t>външните</w:t>
      </w:r>
      <w:r>
        <w:t xml:space="preserve"> </w:t>
      </w:r>
      <w:r>
        <w:t>институции</w:t>
      </w:r>
      <w:r>
        <w:t xml:space="preserve"> </w:t>
      </w:r>
      <w:r>
        <w:t>всички</w:t>
      </w:r>
      <w:r>
        <w:t xml:space="preserve"> </w:t>
      </w:r>
      <w:r>
        <w:t>необходими</w:t>
      </w:r>
      <w:r>
        <w:t xml:space="preserve"> </w:t>
      </w:r>
      <w:r>
        <w:t>документи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въведените</w:t>
      </w:r>
      <w:r>
        <w:t xml:space="preserve"> </w:t>
      </w:r>
      <w:r>
        <w:t>резултати</w:t>
      </w:r>
      <w:r>
        <w:t xml:space="preserve">, </w:t>
      </w:r>
      <w:r>
        <w:t>от</w:t>
      </w:r>
      <w:r>
        <w:t xml:space="preserve"> </w:t>
      </w:r>
      <w:r>
        <w:t>извършени</w:t>
      </w:r>
      <w:r>
        <w:t xml:space="preserve"> </w:t>
      </w:r>
      <w:r>
        <w:t>през</w:t>
      </w:r>
      <w:r>
        <w:t xml:space="preserve"> </w:t>
      </w:r>
      <w:r>
        <w:t>текущата</w:t>
      </w:r>
      <w:r>
        <w:t xml:space="preserve"> </w:t>
      </w:r>
      <w:r>
        <w:t>година</w:t>
      </w:r>
      <w:r>
        <w:t xml:space="preserve"> </w:t>
      </w:r>
      <w:r>
        <w:t>проверки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 xml:space="preserve">(6) </w:t>
      </w:r>
      <w:r>
        <w:t>Функционирането</w:t>
      </w:r>
      <w:r>
        <w:t xml:space="preserve"> </w:t>
      </w:r>
      <w:r>
        <w:t>на</w:t>
      </w:r>
      <w:r>
        <w:t xml:space="preserve"> </w:t>
      </w:r>
      <w:r>
        <w:t>електр</w:t>
      </w:r>
      <w:r>
        <w:t>онната</w:t>
      </w:r>
      <w:r>
        <w:t xml:space="preserve"> </w:t>
      </w:r>
      <w:r>
        <w:t>система</w:t>
      </w:r>
      <w:r>
        <w:t xml:space="preserve"> </w:t>
      </w:r>
      <w:r>
        <w:t>и</w:t>
      </w:r>
      <w:r>
        <w:t xml:space="preserve"> </w:t>
      </w:r>
      <w:r>
        <w:t>достъпът</w:t>
      </w:r>
      <w:r>
        <w:t xml:space="preserve"> </w:t>
      </w:r>
      <w:r>
        <w:t>до</w:t>
      </w:r>
      <w:r>
        <w:t xml:space="preserve"> </w:t>
      </w:r>
      <w:r>
        <w:t>нея</w:t>
      </w:r>
      <w:r>
        <w:t xml:space="preserve"> </w:t>
      </w:r>
      <w:r>
        <w:t>се</w:t>
      </w:r>
      <w:r>
        <w:t xml:space="preserve"> </w:t>
      </w:r>
      <w:r>
        <w:t>уреждат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изпълнителния</w:t>
      </w:r>
      <w:r>
        <w:t xml:space="preserve"> </w:t>
      </w:r>
      <w:r>
        <w:t>директор</w:t>
      </w:r>
      <w:r>
        <w:t xml:space="preserve"> </w:t>
      </w:r>
      <w:r>
        <w:t>на</w:t>
      </w:r>
      <w:r>
        <w:t xml:space="preserve"> </w:t>
      </w:r>
      <w:r>
        <w:t>ДФЗ</w:t>
      </w:r>
      <w:r>
        <w:t xml:space="preserve"> </w:t>
      </w:r>
      <w:r>
        <w:t>–</w:t>
      </w:r>
      <w:r>
        <w:t xml:space="preserve"> </w:t>
      </w:r>
      <w:r>
        <w:t>РА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.)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6 </w:t>
      </w:r>
      <w:r>
        <w:t>се</w:t>
      </w:r>
      <w:r>
        <w:t xml:space="preserve"> </w:t>
      </w:r>
      <w:r>
        <w:t>публикува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–</w:t>
      </w:r>
      <w:r>
        <w:t xml:space="preserve"> </w:t>
      </w:r>
      <w:r>
        <w:t>Разплащателна</w:t>
      </w:r>
      <w:r>
        <w:t xml:space="preserve"> </w:t>
      </w:r>
      <w:r>
        <w:t>а</w:t>
      </w:r>
      <w:r>
        <w:t>генция</w:t>
      </w:r>
      <w:r>
        <w:t xml:space="preserve">, 10 </w:t>
      </w:r>
      <w:r>
        <w:t>дни</w:t>
      </w:r>
      <w:r>
        <w:t xml:space="preserve"> </w:t>
      </w:r>
      <w:r>
        <w:t>преди</w:t>
      </w:r>
      <w:r>
        <w:t xml:space="preserve"> </w:t>
      </w:r>
      <w:r>
        <w:t>началната</w:t>
      </w:r>
      <w:r>
        <w:t xml:space="preserve"> </w:t>
      </w:r>
      <w:r>
        <w:t>дата</w:t>
      </w:r>
      <w:r>
        <w:t xml:space="preserve"> </w:t>
      </w:r>
      <w:r>
        <w:t>за</w:t>
      </w:r>
      <w:r>
        <w:t xml:space="preserve"> </w:t>
      </w:r>
      <w:r>
        <w:t>въвеждане</w:t>
      </w:r>
      <w:r>
        <w:t xml:space="preserve"> </w:t>
      </w:r>
      <w:r>
        <w:t>на</w:t>
      </w:r>
      <w:r>
        <w:t xml:space="preserve"> </w:t>
      </w:r>
      <w:r>
        <w:t>данни</w:t>
      </w:r>
      <w:r>
        <w:t>.</w:t>
      </w:r>
    </w:p>
    <w:p w:rsidR="00000000" w:rsidRDefault="004B4D82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ДОПЪЛНИТЕЛНИ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РАЗПОРЕДБИ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1</w:t>
      </w:r>
      <w:r>
        <w:t xml:space="preserve">.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тази</w:t>
      </w:r>
      <w:r>
        <w:t xml:space="preserve"> </w:t>
      </w:r>
      <w:r>
        <w:t>наредба</w:t>
      </w:r>
      <w:r>
        <w:t>:</w:t>
      </w:r>
    </w:p>
    <w:p w:rsidR="00000000" w:rsidRDefault="004B4D82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>.) "</w:t>
      </w:r>
      <w:r>
        <w:t>Блок</w:t>
      </w:r>
      <w:r>
        <w:t xml:space="preserve"> </w:t>
      </w:r>
      <w:r>
        <w:t>на</w:t>
      </w:r>
      <w:r>
        <w:t xml:space="preserve"> </w:t>
      </w:r>
      <w:r>
        <w:t>земеделското</w:t>
      </w:r>
      <w:r>
        <w:t xml:space="preserve"> </w:t>
      </w:r>
      <w:r>
        <w:t>стопанство</w:t>
      </w:r>
      <w:r>
        <w:t xml:space="preserve">" </w:t>
      </w:r>
      <w:r>
        <w:t>е</w:t>
      </w:r>
      <w:r>
        <w:t xml:space="preserve"> </w:t>
      </w:r>
      <w:r>
        <w:t>физически</w:t>
      </w:r>
      <w:r>
        <w:t xml:space="preserve"> </w:t>
      </w:r>
      <w:r>
        <w:t>блок</w:t>
      </w:r>
      <w:r>
        <w:t xml:space="preserve"> </w:t>
      </w:r>
      <w:r>
        <w:t>или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, </w:t>
      </w:r>
      <w:r>
        <w:t>притежаващ</w:t>
      </w:r>
      <w:r>
        <w:t xml:space="preserve"> </w:t>
      </w:r>
      <w:r>
        <w:t>у</w:t>
      </w:r>
      <w:r>
        <w:t>никална</w:t>
      </w:r>
      <w:r>
        <w:t xml:space="preserve"> </w:t>
      </w:r>
      <w:r>
        <w:t>идентификация</w:t>
      </w:r>
      <w:r>
        <w:t xml:space="preserve"> </w:t>
      </w:r>
      <w:r>
        <w:t>и</w:t>
      </w:r>
      <w:r>
        <w:t xml:space="preserve"> </w:t>
      </w:r>
      <w:r>
        <w:t>стопанисван</w:t>
      </w:r>
      <w:r>
        <w:t xml:space="preserve"> </w:t>
      </w:r>
      <w:r>
        <w:t>от</w:t>
      </w:r>
      <w:r>
        <w:t xml:space="preserve"> </w:t>
      </w:r>
      <w:r>
        <w:t>един</w:t>
      </w:r>
      <w:r>
        <w:t xml:space="preserve"> </w:t>
      </w:r>
      <w:r>
        <w:t>земеделски</w:t>
      </w:r>
      <w:r>
        <w:t xml:space="preserve"> </w:t>
      </w:r>
      <w:r>
        <w:t>стопанин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>2. "</w:t>
      </w:r>
      <w:r>
        <w:t>Животинска</w:t>
      </w:r>
      <w:r>
        <w:t xml:space="preserve"> </w:t>
      </w:r>
      <w:r>
        <w:t>единица</w:t>
      </w:r>
      <w:r>
        <w:t xml:space="preserve">" </w:t>
      </w:r>
      <w:r>
        <w:t>са</w:t>
      </w:r>
      <w:r>
        <w:t xml:space="preserve"> </w:t>
      </w:r>
      <w:r>
        <w:t>единиците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Приложение</w:t>
      </w:r>
      <w:r>
        <w:t xml:space="preserve"> II "</w:t>
      </w:r>
      <w:r>
        <w:t>Коефициенти</w:t>
      </w:r>
      <w:r>
        <w:t xml:space="preserve"> </w:t>
      </w:r>
      <w:r>
        <w:t>на</w:t>
      </w:r>
      <w:r>
        <w:t xml:space="preserve"> </w:t>
      </w:r>
      <w:r>
        <w:t>преобразуване</w:t>
      </w:r>
      <w:r>
        <w:t xml:space="preserve"> </w:t>
      </w:r>
      <w:r>
        <w:t>на</w:t>
      </w:r>
      <w:r>
        <w:t xml:space="preserve"> </w:t>
      </w:r>
      <w:r>
        <w:t>животните</w:t>
      </w:r>
      <w:r>
        <w:t xml:space="preserve"> </w:t>
      </w:r>
      <w:r>
        <w:t>в</w:t>
      </w:r>
      <w:r>
        <w:t xml:space="preserve"> </w:t>
      </w:r>
      <w:r>
        <w:t>животински</w:t>
      </w:r>
      <w:r>
        <w:t xml:space="preserve"> </w:t>
      </w:r>
      <w:r>
        <w:t>единици</w:t>
      </w:r>
      <w:r>
        <w:t xml:space="preserve">, </w:t>
      </w:r>
      <w:r>
        <w:t>посочени</w:t>
      </w:r>
      <w:r>
        <w:t xml:space="preserve"> </w:t>
      </w:r>
      <w:r>
        <w:t>в</w:t>
      </w:r>
      <w:r>
        <w:t xml:space="preserve"> </w:t>
      </w:r>
      <w:r>
        <w:t>чл</w:t>
      </w:r>
      <w:r>
        <w:t xml:space="preserve">. 9, </w:t>
      </w:r>
      <w:r>
        <w:t>параграф</w:t>
      </w:r>
      <w:r>
        <w:t xml:space="preserve"> 2" </w:t>
      </w:r>
      <w:r>
        <w:t>от</w:t>
      </w:r>
      <w:r>
        <w:t xml:space="preserve"> </w:t>
      </w:r>
      <w:r>
        <w:t>Регламент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(</w:t>
      </w:r>
      <w:r>
        <w:t>ЕС</w:t>
      </w:r>
      <w:r>
        <w:t>)</w:t>
      </w:r>
      <w:r>
        <w:t xml:space="preserve"> </w:t>
      </w:r>
      <w:r>
        <w:t>№</w:t>
      </w:r>
      <w:r>
        <w:t xml:space="preserve"> 808/2014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от</w:t>
      </w:r>
      <w:r>
        <w:t xml:space="preserve"> 17 </w:t>
      </w:r>
      <w:r>
        <w:t>юли</w:t>
      </w:r>
      <w:r>
        <w:t xml:space="preserve"> 2014 </w:t>
      </w:r>
      <w:r>
        <w:t>г</w:t>
      </w:r>
      <w:r>
        <w:t xml:space="preserve">.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правила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1305/2013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относно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развитието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от</w:t>
      </w:r>
      <w:r>
        <w:t xml:space="preserve"> </w:t>
      </w:r>
      <w:r>
        <w:t>Европейския</w:t>
      </w:r>
      <w:r>
        <w:t xml:space="preserve"> </w:t>
      </w:r>
      <w:r>
        <w:t>земеделски</w:t>
      </w:r>
      <w:r>
        <w:t xml:space="preserve"> </w:t>
      </w:r>
      <w:r>
        <w:t>фонд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(</w:t>
      </w:r>
      <w:r>
        <w:t>ОВ</w:t>
      </w:r>
      <w:r>
        <w:t xml:space="preserve"> L, </w:t>
      </w:r>
      <w:r>
        <w:t>бр</w:t>
      </w:r>
      <w:r>
        <w:t xml:space="preserve">. 227 </w:t>
      </w:r>
      <w:r>
        <w:t>от</w:t>
      </w:r>
      <w:r>
        <w:t xml:space="preserve"> 31 </w:t>
      </w:r>
      <w:r>
        <w:t>юли</w:t>
      </w:r>
      <w:r>
        <w:t xml:space="preserve"> 2014 </w:t>
      </w:r>
      <w:r>
        <w:t>г</w:t>
      </w:r>
      <w:r>
        <w:t xml:space="preserve">.), </w:t>
      </w:r>
      <w:r>
        <w:t>както</w:t>
      </w:r>
      <w:r>
        <w:t xml:space="preserve"> </w:t>
      </w:r>
      <w:r>
        <w:t>следва</w:t>
      </w:r>
      <w:r>
        <w:t>:</w:t>
      </w:r>
    </w:p>
    <w:p w:rsidR="00000000" w:rsidRDefault="004B4D82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бикове</w:t>
      </w:r>
      <w:r>
        <w:t xml:space="preserve">, </w:t>
      </w:r>
      <w:r>
        <w:t>крави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животни</w:t>
      </w:r>
      <w:r>
        <w:t xml:space="preserve"> </w:t>
      </w:r>
      <w:r>
        <w:t>от</w:t>
      </w:r>
      <w:r>
        <w:t xml:space="preserve"> </w:t>
      </w:r>
      <w:r>
        <w:t>рода</w:t>
      </w:r>
      <w:r>
        <w:t xml:space="preserve"> </w:t>
      </w:r>
      <w:r>
        <w:t>на</w:t>
      </w:r>
      <w:r>
        <w:t xml:space="preserve"> </w:t>
      </w:r>
      <w:r>
        <w:t>едрия</w:t>
      </w:r>
      <w:r>
        <w:t xml:space="preserve"> </w:t>
      </w:r>
      <w:r>
        <w:t>рогат</w:t>
      </w:r>
      <w:r>
        <w:t xml:space="preserve"> </w:t>
      </w:r>
      <w:r>
        <w:t>добитък</w:t>
      </w:r>
      <w:r>
        <w:t xml:space="preserve"> </w:t>
      </w:r>
      <w:r>
        <w:t>на</w:t>
      </w:r>
      <w:r>
        <w:t xml:space="preserve"> </w:t>
      </w:r>
      <w:r>
        <w:t>възраст</w:t>
      </w:r>
      <w:r>
        <w:t xml:space="preserve"> </w:t>
      </w:r>
      <w:r>
        <w:t>над</w:t>
      </w:r>
      <w:r>
        <w:t xml:space="preserve"> </w:t>
      </w:r>
      <w:r>
        <w:t>две</w:t>
      </w:r>
      <w:r>
        <w:t xml:space="preserve"> </w:t>
      </w:r>
      <w:r>
        <w:t>години</w:t>
      </w:r>
      <w:r>
        <w:t xml:space="preserve"> </w:t>
      </w:r>
      <w:r>
        <w:t>и</w:t>
      </w:r>
      <w:r>
        <w:t xml:space="preserve"> </w:t>
      </w:r>
      <w:r>
        <w:t>животни</w:t>
      </w:r>
      <w:r>
        <w:t xml:space="preserve"> </w:t>
      </w:r>
      <w:r>
        <w:t>от</w:t>
      </w:r>
      <w:r>
        <w:t xml:space="preserve"> </w:t>
      </w:r>
      <w:r>
        <w:t>семейство</w:t>
      </w:r>
      <w:r>
        <w:t xml:space="preserve"> </w:t>
      </w:r>
      <w:r>
        <w:t>коне</w:t>
      </w:r>
      <w:r>
        <w:t xml:space="preserve"> </w:t>
      </w:r>
      <w:r>
        <w:t>на</w:t>
      </w:r>
      <w:r>
        <w:t xml:space="preserve"> </w:t>
      </w:r>
      <w:r>
        <w:t>възраст</w:t>
      </w:r>
      <w:r>
        <w:t xml:space="preserve"> </w:t>
      </w:r>
      <w:r>
        <w:t>над</w:t>
      </w:r>
      <w:r>
        <w:t xml:space="preserve"> </w:t>
      </w:r>
      <w:r>
        <w:t>шест</w:t>
      </w:r>
      <w:r>
        <w:t xml:space="preserve"> </w:t>
      </w:r>
      <w:r>
        <w:t>месеца</w:t>
      </w:r>
      <w:r>
        <w:t xml:space="preserve"> </w:t>
      </w:r>
      <w:r>
        <w:t>–</w:t>
      </w:r>
      <w:r>
        <w:t xml:space="preserve"> 1,0 </w:t>
      </w:r>
      <w:r>
        <w:t>ЖЕ</w:t>
      </w:r>
      <w:r>
        <w:t xml:space="preserve">; </w:t>
      </w:r>
    </w:p>
    <w:p w:rsidR="00000000" w:rsidRDefault="004B4D82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животни</w:t>
      </w:r>
      <w:r>
        <w:t xml:space="preserve"> </w:t>
      </w:r>
      <w:r>
        <w:t>от</w:t>
      </w:r>
      <w:r>
        <w:t xml:space="preserve"> </w:t>
      </w:r>
      <w:r>
        <w:t>рода</w:t>
      </w:r>
      <w:r>
        <w:t xml:space="preserve"> </w:t>
      </w:r>
      <w:r>
        <w:t>на</w:t>
      </w:r>
      <w:r>
        <w:t xml:space="preserve"> </w:t>
      </w:r>
      <w:r>
        <w:t>едрия</w:t>
      </w:r>
      <w:r>
        <w:t xml:space="preserve"> </w:t>
      </w:r>
      <w:r>
        <w:t>рогат</w:t>
      </w:r>
      <w:r>
        <w:t xml:space="preserve"> </w:t>
      </w:r>
      <w:r>
        <w:t>добитък</w:t>
      </w:r>
      <w:r>
        <w:t xml:space="preserve"> </w:t>
      </w:r>
      <w:r>
        <w:t>на</w:t>
      </w:r>
      <w:r>
        <w:t xml:space="preserve"> </w:t>
      </w:r>
      <w:r>
        <w:t>възраст</w:t>
      </w:r>
      <w:r>
        <w:t xml:space="preserve"> </w:t>
      </w:r>
      <w:r>
        <w:t>от</w:t>
      </w:r>
      <w:r>
        <w:t xml:space="preserve"> </w:t>
      </w:r>
      <w:r>
        <w:t>шест</w:t>
      </w:r>
      <w:r>
        <w:t xml:space="preserve"> </w:t>
      </w:r>
      <w:r>
        <w:t>месеца</w:t>
      </w:r>
      <w:r>
        <w:t xml:space="preserve"> </w:t>
      </w:r>
      <w:r>
        <w:t>до</w:t>
      </w:r>
      <w:r>
        <w:t xml:space="preserve"> </w:t>
      </w:r>
      <w:r>
        <w:t>две</w:t>
      </w:r>
      <w:r>
        <w:t xml:space="preserve"> </w:t>
      </w:r>
      <w:r>
        <w:t>години</w:t>
      </w:r>
      <w:r>
        <w:t xml:space="preserve"> </w:t>
      </w:r>
      <w:r>
        <w:t>–</w:t>
      </w:r>
      <w:r>
        <w:t xml:space="preserve"> 0,6 </w:t>
      </w:r>
      <w:r>
        <w:t>ЖЕ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>в</w:t>
      </w:r>
      <w:r>
        <w:t xml:space="preserve">) </w:t>
      </w:r>
      <w:r>
        <w:t>животни</w:t>
      </w:r>
      <w:r>
        <w:t xml:space="preserve"> </w:t>
      </w:r>
      <w:r>
        <w:t>от</w:t>
      </w:r>
      <w:r>
        <w:t xml:space="preserve"> </w:t>
      </w:r>
      <w:r>
        <w:t>рода</w:t>
      </w:r>
      <w:r>
        <w:t xml:space="preserve"> </w:t>
      </w:r>
      <w:r>
        <w:t>на</w:t>
      </w:r>
      <w:r>
        <w:t xml:space="preserve"> </w:t>
      </w:r>
      <w:r>
        <w:t>едрия</w:t>
      </w:r>
      <w:r>
        <w:t xml:space="preserve"> </w:t>
      </w:r>
      <w:r>
        <w:t>рогат</w:t>
      </w:r>
      <w:r>
        <w:t xml:space="preserve"> </w:t>
      </w:r>
      <w:r>
        <w:t>добитък</w:t>
      </w:r>
      <w:r>
        <w:t xml:space="preserve"> </w:t>
      </w:r>
      <w:r>
        <w:t>на</w:t>
      </w:r>
      <w:r>
        <w:t xml:space="preserve"> </w:t>
      </w:r>
      <w:r>
        <w:t>възраст</w:t>
      </w:r>
      <w:r>
        <w:t xml:space="preserve"> </w:t>
      </w:r>
      <w:r>
        <w:t>под</w:t>
      </w:r>
      <w:r>
        <w:t xml:space="preserve"> </w:t>
      </w:r>
      <w:r>
        <w:t>шест</w:t>
      </w:r>
      <w:r>
        <w:t xml:space="preserve"> </w:t>
      </w:r>
      <w:r>
        <w:t>месеца</w:t>
      </w:r>
      <w:r>
        <w:t xml:space="preserve"> </w:t>
      </w:r>
      <w:r>
        <w:t>–</w:t>
      </w:r>
      <w:r>
        <w:t xml:space="preserve"> 0,4 </w:t>
      </w:r>
      <w:r>
        <w:t>ЖЕ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>г</w:t>
      </w:r>
      <w:r>
        <w:t xml:space="preserve">) </w:t>
      </w:r>
      <w:r>
        <w:t>животни</w:t>
      </w:r>
      <w:r>
        <w:t xml:space="preserve"> </w:t>
      </w:r>
      <w:r>
        <w:t>от</w:t>
      </w:r>
      <w:r>
        <w:t xml:space="preserve"> </w:t>
      </w:r>
      <w:r>
        <w:t>рода</w:t>
      </w:r>
      <w:r>
        <w:t xml:space="preserve"> </w:t>
      </w:r>
      <w:r>
        <w:t>на</w:t>
      </w:r>
      <w:r>
        <w:t xml:space="preserve"> </w:t>
      </w:r>
      <w:r>
        <w:t>овцете</w:t>
      </w:r>
      <w:r>
        <w:t xml:space="preserve"> </w:t>
      </w:r>
      <w:r>
        <w:t>и</w:t>
      </w:r>
      <w:r>
        <w:t xml:space="preserve"> </w:t>
      </w:r>
      <w:r>
        <w:t>козите</w:t>
      </w:r>
      <w:r>
        <w:t xml:space="preserve"> </w:t>
      </w:r>
      <w:r>
        <w:t>–</w:t>
      </w:r>
      <w:r>
        <w:t xml:space="preserve"> 0,15 </w:t>
      </w:r>
      <w:r>
        <w:t>ЖЕ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>д</w:t>
      </w:r>
      <w:r>
        <w:t xml:space="preserve">) </w:t>
      </w:r>
      <w:r>
        <w:t>свине</w:t>
      </w:r>
      <w:r>
        <w:t xml:space="preserve"> </w:t>
      </w:r>
      <w:r>
        <w:t>за</w:t>
      </w:r>
      <w:r>
        <w:t xml:space="preserve"> </w:t>
      </w:r>
      <w:r>
        <w:t>разплод</w:t>
      </w:r>
      <w:r>
        <w:t xml:space="preserve"> &gt; 50 kg </w:t>
      </w:r>
      <w:r>
        <w:t>–</w:t>
      </w:r>
      <w:r>
        <w:t xml:space="preserve"> 0,5 </w:t>
      </w:r>
      <w:r>
        <w:t>ЖЕ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>е</w:t>
      </w:r>
      <w:r>
        <w:t xml:space="preserve">) </w:t>
      </w:r>
      <w:r>
        <w:t>други</w:t>
      </w:r>
      <w:r>
        <w:t xml:space="preserve"> </w:t>
      </w:r>
      <w:r>
        <w:t>свине</w:t>
      </w:r>
      <w:r>
        <w:t xml:space="preserve"> </w:t>
      </w:r>
      <w:r>
        <w:t>–</w:t>
      </w:r>
      <w:r>
        <w:t xml:space="preserve"> 0,3 </w:t>
      </w:r>
      <w:r>
        <w:t>ЖЕ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>3. "</w:t>
      </w:r>
      <w:r>
        <w:t>Земеделски</w:t>
      </w:r>
      <w:r>
        <w:t xml:space="preserve"> </w:t>
      </w:r>
      <w:r>
        <w:t>па</w:t>
      </w:r>
      <w:r>
        <w:t>рцел</w:t>
      </w:r>
      <w:r>
        <w:t xml:space="preserve">" </w:t>
      </w:r>
      <w:r>
        <w:t>е</w:t>
      </w:r>
      <w:r>
        <w:t xml:space="preserve"> </w:t>
      </w:r>
      <w:r>
        <w:t>блок</w:t>
      </w:r>
      <w:r>
        <w:t xml:space="preserve"> </w:t>
      </w:r>
      <w:r>
        <w:t>на</w:t>
      </w:r>
      <w:r>
        <w:t xml:space="preserve"> </w:t>
      </w:r>
      <w:r>
        <w:t>земеделското</w:t>
      </w:r>
      <w:r>
        <w:t xml:space="preserve"> </w:t>
      </w:r>
      <w:r>
        <w:t>стопанство</w:t>
      </w:r>
      <w:r>
        <w:t xml:space="preserve"> </w:t>
      </w:r>
      <w:r>
        <w:t>или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, </w:t>
      </w:r>
      <w:r>
        <w:t>върху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отглежда</w:t>
      </w:r>
      <w:r>
        <w:t xml:space="preserve"> </w:t>
      </w:r>
      <w:r>
        <w:t>само</w:t>
      </w:r>
      <w:r>
        <w:t xml:space="preserve"> </w:t>
      </w:r>
      <w:r>
        <w:t>една</w:t>
      </w:r>
      <w:r>
        <w:t xml:space="preserve"> </w:t>
      </w:r>
      <w:r>
        <w:t>земеделска</w:t>
      </w:r>
      <w:r>
        <w:t xml:space="preserve"> </w:t>
      </w:r>
      <w:r>
        <w:t>култура</w:t>
      </w:r>
      <w:r>
        <w:t xml:space="preserve"> </w:t>
      </w:r>
      <w:r>
        <w:t>или</w:t>
      </w:r>
      <w:r>
        <w:t xml:space="preserve"> </w:t>
      </w:r>
      <w:r>
        <w:t>е</w:t>
      </w:r>
      <w:r>
        <w:t xml:space="preserve"> </w:t>
      </w:r>
      <w:r>
        <w:t>оставен</w:t>
      </w:r>
      <w:r>
        <w:t xml:space="preserve"> </w:t>
      </w:r>
      <w:r>
        <w:t>като</w:t>
      </w:r>
      <w:r>
        <w:t xml:space="preserve"> </w:t>
      </w:r>
      <w:r>
        <w:t>угар</w:t>
      </w:r>
      <w:r>
        <w:t xml:space="preserve"> </w:t>
      </w:r>
      <w:r>
        <w:t>през</w:t>
      </w:r>
      <w:r>
        <w:t xml:space="preserve"> </w:t>
      </w:r>
      <w:r>
        <w:t>текущата</w:t>
      </w:r>
      <w:r>
        <w:t xml:space="preserve"> </w:t>
      </w:r>
      <w:r>
        <w:t>стопанска</w:t>
      </w:r>
      <w:r>
        <w:t xml:space="preserve"> </w:t>
      </w:r>
      <w:r>
        <w:t>година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>4. "</w:t>
      </w:r>
      <w:r>
        <w:t>Изкуствено</w:t>
      </w:r>
      <w:r>
        <w:t xml:space="preserve"> </w:t>
      </w:r>
      <w:r>
        <w:t>създадено</w:t>
      </w:r>
      <w:r>
        <w:t xml:space="preserve"> </w:t>
      </w:r>
      <w:r>
        <w:t>условие</w:t>
      </w:r>
      <w:r>
        <w:t xml:space="preserve">" </w:t>
      </w:r>
      <w:r>
        <w:t>е</w:t>
      </w:r>
      <w:r>
        <w:t xml:space="preserve"> </w:t>
      </w:r>
      <w:r>
        <w:t>всяко</w:t>
      </w:r>
      <w:r>
        <w:t xml:space="preserve"> </w:t>
      </w:r>
      <w:r>
        <w:t>установено</w:t>
      </w:r>
      <w:r>
        <w:t xml:space="preserve"> </w:t>
      </w:r>
      <w:r>
        <w:t>условие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60 </w:t>
      </w:r>
      <w:r>
        <w:t>от</w:t>
      </w:r>
      <w:r>
        <w:t xml:space="preserve"> </w:t>
      </w:r>
      <w:r>
        <w:t>Регл</w:t>
      </w:r>
      <w:r>
        <w:t>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1306/2013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интегрираната</w:t>
      </w:r>
      <w:r>
        <w:t xml:space="preserve">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администриране</w:t>
      </w:r>
      <w:r>
        <w:t xml:space="preserve"> </w:t>
      </w:r>
      <w:r>
        <w:t>и</w:t>
      </w:r>
      <w:r>
        <w:t xml:space="preserve"> </w:t>
      </w:r>
      <w:r>
        <w:t>контрол</w:t>
      </w:r>
      <w:r>
        <w:t xml:space="preserve">, </w:t>
      </w:r>
      <w:r>
        <w:t>мерки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и</w:t>
      </w:r>
      <w:r>
        <w:t xml:space="preserve"> </w:t>
      </w:r>
      <w:r>
        <w:t>кръстосаното</w:t>
      </w:r>
      <w:r>
        <w:t xml:space="preserve"> </w:t>
      </w:r>
      <w:r>
        <w:t>съответствие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>5. "</w:t>
      </w:r>
      <w:r>
        <w:t>Обучаваща</w:t>
      </w:r>
      <w:r>
        <w:t xml:space="preserve"> </w:t>
      </w:r>
      <w:r>
        <w:t>институция</w:t>
      </w:r>
      <w:r>
        <w:t xml:space="preserve">" </w:t>
      </w:r>
      <w:r>
        <w:t>е</w:t>
      </w:r>
      <w:r>
        <w:t>:</w:t>
      </w:r>
    </w:p>
    <w:p w:rsidR="00000000" w:rsidRDefault="004B4D82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обучаващи</w:t>
      </w:r>
      <w:r>
        <w:t xml:space="preserve"> </w:t>
      </w:r>
      <w:r>
        <w:t>организации</w:t>
      </w:r>
      <w:r>
        <w:t xml:space="preserve">, </w:t>
      </w:r>
      <w:r>
        <w:t>извършва</w:t>
      </w:r>
      <w:r>
        <w:t>щи</w:t>
      </w:r>
      <w:r>
        <w:t xml:space="preserve"> </w:t>
      </w:r>
      <w:r>
        <w:t>дейност</w:t>
      </w:r>
      <w:r>
        <w:t xml:space="preserve"> </w:t>
      </w:r>
      <w:r>
        <w:t>по</w:t>
      </w:r>
      <w:r>
        <w:t xml:space="preserve"> </w:t>
      </w:r>
      <w:r>
        <w:t>мярка</w:t>
      </w:r>
      <w:r>
        <w:t xml:space="preserve"> 1 "</w:t>
      </w:r>
      <w:r>
        <w:t>Трансфер</w:t>
      </w:r>
      <w:r>
        <w:t xml:space="preserve"> </w:t>
      </w:r>
      <w:r>
        <w:t>на</w:t>
      </w:r>
      <w:r>
        <w:t xml:space="preserve"> </w:t>
      </w:r>
      <w:r>
        <w:t>знания</w:t>
      </w:r>
      <w:r>
        <w:t xml:space="preserve"> </w:t>
      </w:r>
      <w:r>
        <w:t>и</w:t>
      </w:r>
      <w:r>
        <w:t xml:space="preserve"> </w:t>
      </w:r>
      <w:r>
        <w:t>действия</w:t>
      </w:r>
      <w:r>
        <w:t xml:space="preserve"> </w:t>
      </w:r>
      <w:r>
        <w:t>за</w:t>
      </w:r>
      <w:r>
        <w:t xml:space="preserve"> </w:t>
      </w:r>
      <w:r>
        <w:t>осведомяване</w:t>
      </w:r>
      <w:r>
        <w:t xml:space="preserve">" </w:t>
      </w:r>
      <w:r>
        <w:t>от</w:t>
      </w:r>
      <w:r>
        <w:t xml:space="preserve"> </w:t>
      </w:r>
      <w:r>
        <w:t>ПРСР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 xml:space="preserve">.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мярка</w:t>
      </w:r>
      <w:r>
        <w:t xml:space="preserve"> 111 "</w:t>
      </w:r>
      <w:r>
        <w:t>Професионално</w:t>
      </w:r>
      <w:r>
        <w:t xml:space="preserve"> </w:t>
      </w:r>
      <w:r>
        <w:t>обучение</w:t>
      </w:r>
      <w:r>
        <w:t xml:space="preserve">, </w:t>
      </w:r>
      <w:r>
        <w:t>информационни</w:t>
      </w:r>
      <w:r>
        <w:t xml:space="preserve"> </w:t>
      </w:r>
      <w:r>
        <w:t>дейности</w:t>
      </w:r>
      <w:r>
        <w:t xml:space="preserve"> </w:t>
      </w:r>
      <w:r>
        <w:t>и</w:t>
      </w:r>
      <w:r>
        <w:t xml:space="preserve"> </w:t>
      </w:r>
      <w:r>
        <w:t>разпространение</w:t>
      </w:r>
      <w:r>
        <w:t xml:space="preserve"> </w:t>
      </w:r>
      <w:r>
        <w:t>на</w:t>
      </w:r>
      <w:r>
        <w:t xml:space="preserve"> </w:t>
      </w:r>
      <w:r>
        <w:t>научни</w:t>
      </w:r>
      <w:r>
        <w:t xml:space="preserve"> </w:t>
      </w:r>
      <w:r>
        <w:t>знания</w:t>
      </w:r>
      <w:r>
        <w:t xml:space="preserve">" </w:t>
      </w:r>
      <w:r>
        <w:t>от</w:t>
      </w:r>
      <w:r>
        <w:t xml:space="preserve"> </w:t>
      </w:r>
      <w:r>
        <w:t>ПРСР</w:t>
      </w:r>
      <w:r>
        <w:t xml:space="preserve"> 2007 </w:t>
      </w:r>
      <w:r>
        <w:t>–</w:t>
      </w:r>
      <w:r>
        <w:t xml:space="preserve"> 2013 </w:t>
      </w:r>
      <w:r>
        <w:t>г</w:t>
      </w:r>
      <w:r>
        <w:t xml:space="preserve">.; </w:t>
      </w:r>
    </w:p>
    <w:p w:rsidR="00000000" w:rsidRDefault="004B4D82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държавно</w:t>
      </w:r>
      <w:r>
        <w:t xml:space="preserve"> </w:t>
      </w:r>
      <w:r>
        <w:t>или</w:t>
      </w:r>
      <w:r>
        <w:t xml:space="preserve"> </w:t>
      </w:r>
      <w:r>
        <w:t>частно</w:t>
      </w:r>
      <w:r>
        <w:t xml:space="preserve"> </w:t>
      </w:r>
      <w:r>
        <w:t>висше</w:t>
      </w:r>
      <w:r>
        <w:t xml:space="preserve"> </w:t>
      </w:r>
      <w:r>
        <w:t>училище</w:t>
      </w:r>
      <w:r>
        <w:t>,</w:t>
      </w:r>
      <w:r>
        <w:t xml:space="preserve"> </w:t>
      </w:r>
      <w:r>
        <w:t>създадено</w:t>
      </w:r>
      <w:r>
        <w:t xml:space="preserve">, </w:t>
      </w:r>
      <w:r>
        <w:t>акредитирано</w:t>
      </w:r>
      <w:r>
        <w:t xml:space="preserve"> </w:t>
      </w:r>
      <w:r>
        <w:t>и</w:t>
      </w:r>
      <w:r>
        <w:t xml:space="preserve"> </w:t>
      </w:r>
      <w:r>
        <w:t>регистрирано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висшето</w:t>
      </w:r>
      <w:r>
        <w:t xml:space="preserve"> </w:t>
      </w:r>
      <w:r>
        <w:t>образование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>в</w:t>
      </w:r>
      <w:r>
        <w:t>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1.03.2019 </w:t>
      </w:r>
      <w:r>
        <w:t>г</w:t>
      </w:r>
      <w:r>
        <w:t xml:space="preserve">.) </w:t>
      </w:r>
      <w:r>
        <w:t>публична</w:t>
      </w:r>
      <w:r>
        <w:t xml:space="preserve"> </w:t>
      </w:r>
      <w:r>
        <w:t>или</w:t>
      </w:r>
      <w:r>
        <w:t xml:space="preserve"> </w:t>
      </w:r>
      <w:r>
        <w:t>частна</w:t>
      </w:r>
      <w:r>
        <w:t xml:space="preserve"> </w:t>
      </w:r>
      <w:r>
        <w:t>институция</w:t>
      </w:r>
      <w:r>
        <w:t xml:space="preserve"> </w:t>
      </w:r>
      <w:r>
        <w:t>в</w:t>
      </w:r>
      <w:r>
        <w:t xml:space="preserve"> </w:t>
      </w:r>
      <w:r>
        <w:t>системата</w:t>
      </w:r>
      <w:r>
        <w:t xml:space="preserve"> </w:t>
      </w:r>
      <w:r>
        <w:t>на</w:t>
      </w:r>
      <w:r>
        <w:t xml:space="preserve"> </w:t>
      </w:r>
      <w:r>
        <w:t>професионалното</w:t>
      </w:r>
      <w:r>
        <w:t xml:space="preserve"> </w:t>
      </w:r>
      <w:r>
        <w:t>образование</w:t>
      </w:r>
      <w:r>
        <w:t xml:space="preserve"> </w:t>
      </w:r>
      <w:r>
        <w:t>и</w:t>
      </w:r>
      <w:r>
        <w:t xml:space="preserve"> </w:t>
      </w:r>
      <w:r>
        <w:t>обучение</w:t>
      </w:r>
      <w:r>
        <w:t xml:space="preserve">, </w:t>
      </w:r>
      <w:r>
        <w:t>която</w:t>
      </w:r>
      <w:r>
        <w:t xml:space="preserve"> </w:t>
      </w:r>
      <w:r>
        <w:t>е</w:t>
      </w:r>
      <w:r>
        <w:t xml:space="preserve"> </w:t>
      </w:r>
      <w:r>
        <w:t>профес</w:t>
      </w:r>
      <w:r>
        <w:t>ионално</w:t>
      </w:r>
      <w:r>
        <w:t xml:space="preserve"> </w:t>
      </w:r>
      <w:r>
        <w:t>училище</w:t>
      </w:r>
      <w:r>
        <w:t xml:space="preserve">, </w:t>
      </w:r>
      <w:r>
        <w:t>професионална</w:t>
      </w:r>
      <w:r>
        <w:t xml:space="preserve"> </w:t>
      </w:r>
      <w:r>
        <w:t>гимназия</w:t>
      </w:r>
      <w:r>
        <w:t xml:space="preserve"> </w:t>
      </w:r>
      <w:r>
        <w:t>или</w:t>
      </w:r>
      <w:r>
        <w:t xml:space="preserve"> </w:t>
      </w:r>
      <w:r>
        <w:t>професионален</w:t>
      </w:r>
      <w:r>
        <w:t xml:space="preserve"> </w:t>
      </w:r>
      <w:r>
        <w:t>колеж</w:t>
      </w:r>
      <w:r>
        <w:t xml:space="preserve">, </w:t>
      </w:r>
      <w:r>
        <w:t>създадени</w:t>
      </w:r>
      <w:r>
        <w:t xml:space="preserve"> </w:t>
      </w:r>
      <w:r>
        <w:t>и</w:t>
      </w:r>
      <w:r>
        <w:t xml:space="preserve"> </w:t>
      </w:r>
      <w:r>
        <w:t>регистрирани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със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народната</w:t>
      </w:r>
      <w:r>
        <w:t xml:space="preserve"> </w:t>
      </w:r>
      <w:r>
        <w:t>просвета</w:t>
      </w:r>
      <w:r>
        <w:t xml:space="preserve"> (</w:t>
      </w:r>
      <w:r>
        <w:t>отм</w:t>
      </w:r>
      <w:r>
        <w:t xml:space="preserve">.),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предучилищното</w:t>
      </w:r>
      <w:r>
        <w:t xml:space="preserve"> </w:t>
      </w:r>
      <w:r>
        <w:t>и</w:t>
      </w:r>
      <w:r>
        <w:t xml:space="preserve"> </w:t>
      </w:r>
      <w:r>
        <w:t>училищното</w:t>
      </w:r>
      <w:r>
        <w:t xml:space="preserve"> </w:t>
      </w:r>
      <w:r>
        <w:t>образование</w:t>
      </w:r>
      <w:r>
        <w:t xml:space="preserve">, </w:t>
      </w:r>
      <w:r>
        <w:t>или</w:t>
      </w:r>
      <w:r>
        <w:t xml:space="preserve"> </w:t>
      </w:r>
      <w:r>
        <w:t>център</w:t>
      </w:r>
      <w:r>
        <w:t xml:space="preserve"> </w:t>
      </w:r>
      <w:r>
        <w:t>за</w:t>
      </w:r>
      <w:r>
        <w:t xml:space="preserve"> </w:t>
      </w:r>
      <w:r>
        <w:t>професионално</w:t>
      </w:r>
      <w:r>
        <w:t xml:space="preserve"> </w:t>
      </w:r>
      <w:r>
        <w:t>обучение</w:t>
      </w:r>
      <w:r>
        <w:t xml:space="preserve">, </w:t>
      </w:r>
      <w:r>
        <w:t>създаден</w:t>
      </w:r>
      <w:r>
        <w:t xml:space="preserve">, </w:t>
      </w:r>
      <w:r>
        <w:t>лицензиран</w:t>
      </w:r>
      <w:r>
        <w:t xml:space="preserve"> </w:t>
      </w:r>
      <w:r>
        <w:t>и</w:t>
      </w:r>
      <w:r>
        <w:t xml:space="preserve"> </w:t>
      </w:r>
      <w:r>
        <w:t>регистриран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със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професионалното</w:t>
      </w:r>
      <w:r>
        <w:t xml:space="preserve"> </w:t>
      </w:r>
      <w:r>
        <w:t>образование</w:t>
      </w:r>
      <w:r>
        <w:t xml:space="preserve"> </w:t>
      </w:r>
      <w:r>
        <w:t>и</w:t>
      </w:r>
      <w:r>
        <w:t xml:space="preserve"> </w:t>
      </w:r>
      <w:r>
        <w:t>обучение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lastRenderedPageBreak/>
        <w:t>г</w:t>
      </w:r>
      <w:r>
        <w:t xml:space="preserve">) </w:t>
      </w:r>
      <w:r>
        <w:t>чуждестранно</w:t>
      </w:r>
      <w:r>
        <w:t xml:space="preserve"> </w:t>
      </w:r>
      <w:r>
        <w:t>лице</w:t>
      </w:r>
      <w:r>
        <w:t xml:space="preserve">, </w:t>
      </w:r>
      <w:r>
        <w:t>лицензирано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регистрирано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националното</w:t>
      </w:r>
      <w:r>
        <w:t xml:space="preserve"> </w:t>
      </w:r>
      <w:r>
        <w:t>законодателство</w:t>
      </w:r>
      <w:r>
        <w:t xml:space="preserve"> </w:t>
      </w:r>
      <w:r>
        <w:t>в</w:t>
      </w:r>
      <w:r>
        <w:t xml:space="preserve"> </w:t>
      </w:r>
      <w:r>
        <w:t>областта</w:t>
      </w:r>
      <w:r>
        <w:t xml:space="preserve"> </w:t>
      </w:r>
      <w:r>
        <w:t>на</w:t>
      </w:r>
      <w:r>
        <w:t xml:space="preserve"> </w:t>
      </w:r>
      <w:r>
        <w:t>професионалното</w:t>
      </w:r>
      <w:r>
        <w:t xml:space="preserve"> </w:t>
      </w:r>
      <w:r>
        <w:t>обучение</w:t>
      </w:r>
      <w:r>
        <w:t xml:space="preserve"> </w:t>
      </w:r>
      <w:r>
        <w:t>и</w:t>
      </w:r>
      <w:r>
        <w:t xml:space="preserve"> </w:t>
      </w:r>
      <w:r>
        <w:t>квалификация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>д</w:t>
      </w:r>
      <w:r>
        <w:t xml:space="preserve">) </w:t>
      </w:r>
      <w:r>
        <w:t>институция</w:t>
      </w:r>
      <w:r>
        <w:t xml:space="preserve">, </w:t>
      </w:r>
      <w:r>
        <w:t>коят</w:t>
      </w:r>
      <w:r>
        <w:t>о</w:t>
      </w:r>
      <w:r>
        <w:t xml:space="preserve"> </w:t>
      </w:r>
      <w:r>
        <w:t>притежава</w:t>
      </w:r>
      <w:r>
        <w:t xml:space="preserve"> </w:t>
      </w:r>
      <w:r>
        <w:t>лиценз</w:t>
      </w:r>
      <w:r>
        <w:t xml:space="preserve"> </w:t>
      </w:r>
      <w:r>
        <w:t>за</w:t>
      </w:r>
      <w:r>
        <w:t xml:space="preserve"> </w:t>
      </w:r>
      <w:r>
        <w:t>професионално</w:t>
      </w:r>
      <w:r>
        <w:t xml:space="preserve"> </w:t>
      </w:r>
      <w:r>
        <w:t>обучение</w:t>
      </w:r>
      <w:r>
        <w:t xml:space="preserve">, </w:t>
      </w:r>
      <w:r>
        <w:t>издаден</w:t>
      </w:r>
      <w:r>
        <w:t xml:space="preserve"> </w:t>
      </w:r>
      <w:r>
        <w:t>от</w:t>
      </w:r>
      <w:r>
        <w:t xml:space="preserve"> </w:t>
      </w:r>
      <w:r>
        <w:t>Националната</w:t>
      </w:r>
      <w:r>
        <w:t xml:space="preserve"> </w:t>
      </w:r>
      <w:r>
        <w:t>агенция</w:t>
      </w:r>
      <w:r>
        <w:t xml:space="preserve"> </w:t>
      </w:r>
      <w:r>
        <w:t>за</w:t>
      </w:r>
      <w:r>
        <w:t xml:space="preserve"> </w:t>
      </w:r>
      <w:r>
        <w:t>професионално</w:t>
      </w:r>
      <w:r>
        <w:t xml:space="preserve"> </w:t>
      </w:r>
      <w:r>
        <w:t>образование</w:t>
      </w:r>
      <w:r>
        <w:t xml:space="preserve"> </w:t>
      </w:r>
      <w:r>
        <w:t>и</w:t>
      </w:r>
      <w:r>
        <w:t xml:space="preserve"> </w:t>
      </w:r>
      <w:r>
        <w:t>обучение</w:t>
      </w:r>
      <w:r>
        <w:t xml:space="preserve"> </w:t>
      </w:r>
      <w:r>
        <w:t>към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. </w:t>
      </w:r>
    </w:p>
    <w:p w:rsidR="00000000" w:rsidRDefault="004B4D82">
      <w:pPr>
        <w:autoSpaceDE w:val="0"/>
        <w:autoSpaceDN w:val="0"/>
        <w:adjustRightInd w:val="0"/>
      </w:pPr>
      <w:r>
        <w:t>5a.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>.) "</w:t>
      </w:r>
      <w:r>
        <w:t>Очевидна</w:t>
      </w:r>
      <w:r>
        <w:t xml:space="preserve"> </w:t>
      </w:r>
      <w:r>
        <w:t>грешка</w:t>
      </w:r>
      <w:r>
        <w:t xml:space="preserve">" </w:t>
      </w:r>
      <w:r>
        <w:t>е</w:t>
      </w:r>
      <w:r>
        <w:t xml:space="preserve"> </w:t>
      </w:r>
      <w:r>
        <w:t>грешка</w:t>
      </w:r>
      <w:r>
        <w:t xml:space="preserve"> </w:t>
      </w:r>
      <w:r>
        <w:t>в</w:t>
      </w:r>
      <w:r>
        <w:t xml:space="preserve"> </w:t>
      </w:r>
      <w:r>
        <w:t>декларирани</w:t>
      </w:r>
      <w:r>
        <w:t xml:space="preserve"> </w:t>
      </w:r>
      <w:r>
        <w:t>агроекологич</w:t>
      </w:r>
      <w:r>
        <w:t>ни</w:t>
      </w:r>
      <w:r>
        <w:t xml:space="preserve"> </w:t>
      </w:r>
      <w:r>
        <w:t>дейности</w:t>
      </w:r>
      <w:r>
        <w:t xml:space="preserve"> </w:t>
      </w:r>
      <w:r>
        <w:t>в</w:t>
      </w:r>
      <w:r>
        <w:t xml:space="preserve"> </w:t>
      </w:r>
      <w:r>
        <w:t>подаденото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8, </w:t>
      </w:r>
      <w:r>
        <w:t>ал</w:t>
      </w:r>
      <w:r>
        <w:t xml:space="preserve">. 2, </w:t>
      </w:r>
      <w:r>
        <w:t>призната</w:t>
      </w:r>
      <w:r>
        <w:t xml:space="preserve"> </w:t>
      </w:r>
      <w:r>
        <w:t>от</w:t>
      </w:r>
      <w:r>
        <w:t xml:space="preserve"> </w:t>
      </w:r>
      <w:r>
        <w:t>ДФЗ</w:t>
      </w:r>
      <w:r>
        <w:t xml:space="preserve"> </w:t>
      </w:r>
      <w:r>
        <w:t>–</w:t>
      </w:r>
      <w:r>
        <w:t xml:space="preserve"> </w:t>
      </w:r>
      <w:r>
        <w:t>РА</w:t>
      </w:r>
      <w:r>
        <w:t xml:space="preserve">,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цялостна</w:t>
      </w:r>
      <w:r>
        <w:t xml:space="preserve"> </w:t>
      </w:r>
      <w:r>
        <w:t>преценка</w:t>
      </w:r>
      <w:r>
        <w:t xml:space="preserve"> </w:t>
      </w:r>
      <w:r>
        <w:t>на</w:t>
      </w:r>
      <w:r>
        <w:t xml:space="preserve"> </w:t>
      </w:r>
      <w:r>
        <w:t>конкретния</w:t>
      </w:r>
      <w:r>
        <w:t xml:space="preserve"> </w:t>
      </w:r>
      <w:r>
        <w:t>случай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условие</w:t>
      </w:r>
      <w:r>
        <w:t xml:space="preserve">, </w:t>
      </w:r>
      <w:r>
        <w:t>че</w:t>
      </w:r>
      <w:r>
        <w:t xml:space="preserve"> </w:t>
      </w:r>
      <w:r>
        <w:t>кандидатът</w:t>
      </w:r>
      <w:r>
        <w:t xml:space="preserve"> </w:t>
      </w:r>
      <w:r>
        <w:t>е</w:t>
      </w:r>
      <w:r>
        <w:t xml:space="preserve"> </w:t>
      </w:r>
      <w:r>
        <w:t>действал</w:t>
      </w:r>
      <w:r>
        <w:t xml:space="preserve"> </w:t>
      </w:r>
      <w:r>
        <w:t>добросъвестно</w:t>
      </w:r>
      <w:r>
        <w:t xml:space="preserve">.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очевидни</w:t>
      </w:r>
      <w:r>
        <w:t xml:space="preserve"> </w:t>
      </w:r>
      <w:r>
        <w:t>грешки</w:t>
      </w:r>
      <w:r>
        <w:t xml:space="preserve">: </w:t>
      </w:r>
      <w:r>
        <w:t>всички</w:t>
      </w:r>
      <w:r>
        <w:t xml:space="preserve"> </w:t>
      </w:r>
      <w:r>
        <w:t>грешки</w:t>
      </w:r>
      <w:r>
        <w:t xml:space="preserve"> </w:t>
      </w:r>
      <w:r>
        <w:t>и</w:t>
      </w:r>
      <w:r>
        <w:t xml:space="preserve"> </w:t>
      </w:r>
      <w:r>
        <w:t>несъотве</w:t>
      </w:r>
      <w:r>
        <w:t>тствия</w:t>
      </w:r>
      <w:r>
        <w:t xml:space="preserve">, </w:t>
      </w:r>
      <w:r>
        <w:t>резултат</w:t>
      </w:r>
      <w:r>
        <w:t xml:space="preserve"> </w:t>
      </w:r>
      <w:r>
        <w:t>от</w:t>
      </w:r>
      <w:r>
        <w:t xml:space="preserve"> </w:t>
      </w:r>
      <w:r>
        <w:t>проверките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</w:t>
      </w:r>
      <w:r>
        <w:t>а</w:t>
      </w:r>
      <w:r>
        <w:t xml:space="preserve">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5 </w:t>
      </w:r>
      <w:r>
        <w:t>от</w:t>
      </w:r>
      <w:r>
        <w:t xml:space="preserve"> 2009 </w:t>
      </w:r>
      <w:r>
        <w:t>г</w:t>
      </w:r>
      <w:r>
        <w:t xml:space="preserve">.; </w:t>
      </w:r>
      <w:r>
        <w:t>непосочването</w:t>
      </w:r>
      <w:r>
        <w:t xml:space="preserve"> </w:t>
      </w:r>
      <w:r>
        <w:t>в</w:t>
      </w:r>
      <w:r>
        <w:t xml:space="preserve"> </w:t>
      </w:r>
      <w:r>
        <w:t>заявлението</w:t>
      </w:r>
      <w:r>
        <w:t xml:space="preserve"> </w:t>
      </w:r>
      <w:r>
        <w:t>на</w:t>
      </w:r>
      <w:r>
        <w:t xml:space="preserve"> </w:t>
      </w:r>
      <w:r>
        <w:t>мярката</w:t>
      </w:r>
      <w:r>
        <w:t xml:space="preserve"> </w:t>
      </w:r>
      <w:r>
        <w:t>или</w:t>
      </w:r>
      <w:r>
        <w:t xml:space="preserve"> </w:t>
      </w:r>
      <w:r>
        <w:t>код</w:t>
      </w:r>
      <w:r>
        <w:t xml:space="preserve"> </w:t>
      </w:r>
      <w:r>
        <w:t>на</w:t>
      </w:r>
      <w:r>
        <w:t xml:space="preserve"> </w:t>
      </w:r>
      <w:r>
        <w:t>агроекологична</w:t>
      </w:r>
      <w:r>
        <w:t xml:space="preserve"> </w:t>
      </w:r>
      <w:r>
        <w:t>дейност</w:t>
      </w:r>
      <w:r>
        <w:t xml:space="preserve">; </w:t>
      </w:r>
      <w:r>
        <w:t>непосочване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парцел</w:t>
      </w:r>
      <w:r>
        <w:t xml:space="preserve">, </w:t>
      </w:r>
      <w:r>
        <w:t>животно</w:t>
      </w:r>
      <w:r>
        <w:t xml:space="preserve"> </w:t>
      </w:r>
      <w:r>
        <w:t>или</w:t>
      </w:r>
      <w:r>
        <w:t xml:space="preserve"> </w:t>
      </w:r>
      <w:r>
        <w:t>пчелно</w:t>
      </w:r>
      <w:r>
        <w:t xml:space="preserve"> </w:t>
      </w:r>
      <w:r>
        <w:t>семейство</w:t>
      </w:r>
      <w:r>
        <w:t xml:space="preserve">; </w:t>
      </w:r>
      <w:r>
        <w:t>грешки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площта</w:t>
      </w:r>
      <w:r>
        <w:t xml:space="preserve">, </w:t>
      </w:r>
      <w:r>
        <w:t>декларираната</w:t>
      </w:r>
      <w:r>
        <w:t xml:space="preserve"> </w:t>
      </w:r>
      <w:r>
        <w:t>земеделс</w:t>
      </w:r>
      <w:r>
        <w:t>ка</w:t>
      </w:r>
      <w:r>
        <w:t xml:space="preserve"> </w:t>
      </w:r>
      <w:r>
        <w:t>култура</w:t>
      </w:r>
      <w:r>
        <w:t xml:space="preserve"> </w:t>
      </w:r>
      <w:r>
        <w:t>на</w:t>
      </w:r>
      <w:r>
        <w:t xml:space="preserve"> </w:t>
      </w:r>
      <w:r>
        <w:t>посочен</w:t>
      </w:r>
      <w:r>
        <w:t xml:space="preserve"> </w:t>
      </w:r>
      <w:r>
        <w:t>земеделски</w:t>
      </w:r>
      <w:r>
        <w:t xml:space="preserve"> </w:t>
      </w:r>
      <w:r>
        <w:t>парцел</w:t>
      </w:r>
      <w:r>
        <w:t xml:space="preserve"> </w:t>
      </w:r>
      <w:r>
        <w:t>в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такива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правното</w:t>
      </w:r>
      <w:r>
        <w:t xml:space="preserve"> </w:t>
      </w:r>
      <w:r>
        <w:t>основание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>6. "</w:t>
      </w:r>
      <w:r>
        <w:t>Продукти</w:t>
      </w:r>
      <w:r>
        <w:t xml:space="preserve"> </w:t>
      </w:r>
      <w:r>
        <w:t>за</w:t>
      </w:r>
      <w:r>
        <w:t xml:space="preserve"> </w:t>
      </w:r>
      <w:r>
        <w:t>растителна</w:t>
      </w:r>
      <w:r>
        <w:t xml:space="preserve"> </w:t>
      </w:r>
      <w:r>
        <w:t>защита</w:t>
      </w:r>
      <w:r>
        <w:t xml:space="preserve">" </w:t>
      </w:r>
      <w:r>
        <w:t>има</w:t>
      </w:r>
      <w:r>
        <w:t xml:space="preserve"> </w:t>
      </w:r>
      <w:r>
        <w:t>значението</w:t>
      </w:r>
      <w:r>
        <w:t xml:space="preserve">, </w:t>
      </w:r>
      <w:r>
        <w:t>определено</w:t>
      </w:r>
      <w:r>
        <w:t xml:space="preserve">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растенията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>6</w:t>
      </w:r>
      <w:r>
        <w:t>а</w:t>
      </w:r>
      <w:r>
        <w:t>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>.) "</w:t>
      </w:r>
      <w:r>
        <w:t>Пчелно</w:t>
      </w:r>
      <w:r>
        <w:t xml:space="preserve"> </w:t>
      </w:r>
      <w:r>
        <w:t>семейство</w:t>
      </w:r>
      <w:r>
        <w:t xml:space="preserve">" </w:t>
      </w:r>
      <w:r>
        <w:t>е</w:t>
      </w:r>
      <w:r>
        <w:t xml:space="preserve"> </w:t>
      </w:r>
      <w:r>
        <w:t>пчелното</w:t>
      </w:r>
      <w:r>
        <w:t xml:space="preserve"> </w:t>
      </w:r>
      <w:r>
        <w:t>семейство</w:t>
      </w:r>
      <w:r>
        <w:t xml:space="preserve"> </w:t>
      </w:r>
      <w:r>
        <w:t>съгласно</w:t>
      </w:r>
      <w:r>
        <w:t xml:space="preserve"> § 1, </w:t>
      </w:r>
      <w:r>
        <w:t>т</w:t>
      </w:r>
      <w:r>
        <w:t xml:space="preserve">. 6 </w:t>
      </w:r>
      <w:r>
        <w:t>от</w:t>
      </w:r>
      <w:r>
        <w:t xml:space="preserve"> </w:t>
      </w:r>
      <w:r>
        <w:t>допълнителните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пчеларството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>7. "</w:t>
      </w:r>
      <w:r>
        <w:t>Физически</w:t>
      </w:r>
      <w:r>
        <w:t xml:space="preserve"> </w:t>
      </w:r>
      <w:r>
        <w:t>блок</w:t>
      </w:r>
      <w:r>
        <w:t xml:space="preserve">" </w:t>
      </w:r>
      <w:r>
        <w:t>е</w:t>
      </w:r>
      <w:r>
        <w:t xml:space="preserve"> </w:t>
      </w:r>
      <w:r>
        <w:t>непрекъсната</w:t>
      </w:r>
      <w:r>
        <w:t xml:space="preserve"> </w:t>
      </w:r>
      <w:r>
        <w:t>площ</w:t>
      </w:r>
      <w:r>
        <w:t xml:space="preserve"> </w:t>
      </w:r>
      <w:r>
        <w:t>земя</w:t>
      </w:r>
      <w:r>
        <w:t xml:space="preserve">, </w:t>
      </w:r>
      <w:r>
        <w:t>ограничена</w:t>
      </w:r>
      <w:r>
        <w:t xml:space="preserve"> </w:t>
      </w:r>
      <w:r>
        <w:t>от</w:t>
      </w:r>
      <w:r>
        <w:t xml:space="preserve"> </w:t>
      </w:r>
      <w:r>
        <w:t>трайни</w:t>
      </w:r>
      <w:r>
        <w:t xml:space="preserve"> </w:t>
      </w:r>
      <w:r>
        <w:t>топографски</w:t>
      </w:r>
      <w:r>
        <w:t xml:space="preserve"> </w:t>
      </w:r>
      <w:r>
        <w:t>елементи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>8.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63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25.07.2023 </w:t>
      </w:r>
      <w:r>
        <w:t>г</w:t>
      </w:r>
      <w:r>
        <w:t>.) "</w:t>
      </w:r>
      <w:r>
        <w:t>Форсмажорни</w:t>
      </w:r>
      <w:r>
        <w:t xml:space="preserve"> </w:t>
      </w:r>
      <w:r>
        <w:t>или</w:t>
      </w:r>
      <w:r>
        <w:t xml:space="preserve"> </w:t>
      </w:r>
      <w:r>
        <w:t>изключителни</w:t>
      </w:r>
      <w:r>
        <w:t xml:space="preserve"> </w:t>
      </w:r>
      <w:r>
        <w:t>обстоятелства</w:t>
      </w:r>
      <w:r>
        <w:t xml:space="preserve">" </w:t>
      </w:r>
      <w:r>
        <w:t>са</w:t>
      </w:r>
      <w:r>
        <w:t xml:space="preserve"> </w:t>
      </w:r>
      <w:r>
        <w:t>обстоятелства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2, </w:t>
      </w:r>
      <w:r>
        <w:t>параграф</w:t>
      </w:r>
      <w:r>
        <w:t xml:space="preserve"> 2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1306/2013 </w:t>
      </w:r>
      <w:r>
        <w:t>г</w:t>
      </w:r>
      <w:r>
        <w:t>.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2</w:t>
      </w:r>
      <w:r>
        <w:t xml:space="preserve">. </w:t>
      </w:r>
      <w:r>
        <w:t>Наредбата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28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1305/2</w:t>
      </w:r>
      <w:r>
        <w:t xml:space="preserve">013 </w:t>
      </w:r>
      <w:r>
        <w:t>г</w:t>
      </w:r>
      <w:r>
        <w:t xml:space="preserve">.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от</w:t>
      </w:r>
      <w:r>
        <w:t xml:space="preserve"> 17 </w:t>
      </w:r>
      <w:r>
        <w:t>декември</w:t>
      </w:r>
      <w:r>
        <w:t xml:space="preserve"> 2013 </w:t>
      </w:r>
      <w:r>
        <w:t>г</w:t>
      </w:r>
      <w:r>
        <w:t xml:space="preserve">. </w:t>
      </w:r>
      <w:r>
        <w:t>относно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развитието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от</w:t>
      </w:r>
      <w:r>
        <w:t xml:space="preserve"> </w:t>
      </w:r>
      <w:r>
        <w:t>Европейския</w:t>
      </w:r>
      <w:r>
        <w:t xml:space="preserve"> </w:t>
      </w:r>
      <w:r>
        <w:t>земеделски</w:t>
      </w:r>
      <w:r>
        <w:t xml:space="preserve"> </w:t>
      </w:r>
      <w:r>
        <w:t>фонд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(</w:t>
      </w:r>
      <w:r>
        <w:t>ЕЗФРСР</w:t>
      </w:r>
      <w:r>
        <w:t xml:space="preserve">) </w:t>
      </w:r>
      <w:r>
        <w:t>и</w:t>
      </w:r>
      <w:r>
        <w:t xml:space="preserve"> </w:t>
      </w:r>
      <w:r>
        <w:t>за</w:t>
      </w:r>
      <w:r>
        <w:t xml:space="preserve"> </w:t>
      </w:r>
      <w:r>
        <w:t>отмяна</w:t>
      </w:r>
      <w:r>
        <w:t xml:space="preserve"> </w:t>
      </w:r>
      <w:r>
        <w:t>на</w:t>
      </w:r>
      <w:r>
        <w:t xml:space="preserve"> </w:t>
      </w:r>
      <w:r>
        <w:t>Регламент</w:t>
      </w:r>
      <w:r>
        <w:t xml:space="preserve"> (</w:t>
      </w:r>
      <w:r>
        <w:t>ЕО</w:t>
      </w:r>
      <w:r>
        <w:t xml:space="preserve">) </w:t>
      </w:r>
      <w:r>
        <w:t>№</w:t>
      </w:r>
      <w:r>
        <w:t xml:space="preserve"> 1698/2005 </w:t>
      </w:r>
      <w:r>
        <w:t>на</w:t>
      </w:r>
      <w:r>
        <w:t xml:space="preserve"> </w:t>
      </w:r>
      <w:r>
        <w:t>Съвета</w:t>
      </w:r>
      <w:r>
        <w:t xml:space="preserve"> (</w:t>
      </w:r>
      <w:r>
        <w:t>Регламент</w:t>
      </w:r>
      <w:r>
        <w:t xml:space="preserve"> (</w:t>
      </w:r>
      <w:r>
        <w:t>Е</w:t>
      </w:r>
      <w:r>
        <w:t>С</w:t>
      </w:r>
      <w:r>
        <w:t xml:space="preserve">) </w:t>
      </w:r>
      <w:r>
        <w:t>№</w:t>
      </w:r>
      <w:r>
        <w:t xml:space="preserve"> 1305/2013) (</w:t>
      </w:r>
      <w:r>
        <w:t>ОВ</w:t>
      </w:r>
      <w:r>
        <w:t xml:space="preserve"> L, </w:t>
      </w:r>
      <w:r>
        <w:t>бр</w:t>
      </w:r>
      <w:r>
        <w:t xml:space="preserve">. 347 </w:t>
      </w:r>
      <w:r>
        <w:t>от</w:t>
      </w:r>
      <w:r>
        <w:t xml:space="preserve"> 20 </w:t>
      </w:r>
      <w:r>
        <w:t>декември</w:t>
      </w:r>
      <w:r>
        <w:t xml:space="preserve"> 2013 </w:t>
      </w:r>
      <w:r>
        <w:t>г</w:t>
      </w:r>
      <w:r>
        <w:t>.).</w:t>
      </w:r>
    </w:p>
    <w:p w:rsidR="00000000" w:rsidRDefault="004B4D82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ПРЕХОДНИ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ЗАКЛЮЧИТЕЛНИ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РАЗПОРЕДБИ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3</w:t>
      </w:r>
      <w:r>
        <w:t>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.) </w:t>
      </w:r>
      <w:r>
        <w:t>Наредбата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чл</w:t>
      </w:r>
      <w:r>
        <w:t>. 9</w:t>
      </w:r>
      <w:r>
        <w:t>а</w:t>
      </w:r>
      <w:r>
        <w:t xml:space="preserve">, </w:t>
      </w:r>
      <w:r>
        <w:t>т</w:t>
      </w:r>
      <w:r>
        <w:t xml:space="preserve">. 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>.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 xml:space="preserve">§ </w:t>
      </w:r>
      <w:r>
        <w:rPr>
          <w:b/>
        </w:rPr>
        <w:t>4</w:t>
      </w:r>
      <w:r>
        <w:t xml:space="preserve">. (1) </w:t>
      </w:r>
      <w:r>
        <w:t>Разходите</w:t>
      </w:r>
      <w:r>
        <w:t xml:space="preserve"> </w:t>
      </w:r>
      <w:r>
        <w:t>по</w:t>
      </w:r>
      <w:r>
        <w:t xml:space="preserve"> </w:t>
      </w:r>
      <w:r>
        <w:t>поетите</w:t>
      </w:r>
      <w:r>
        <w:t xml:space="preserve"> </w:t>
      </w:r>
      <w:r>
        <w:t>и</w:t>
      </w:r>
      <w:r>
        <w:t xml:space="preserve"> </w:t>
      </w:r>
      <w:r>
        <w:t>изпълнявани</w:t>
      </w:r>
      <w:r>
        <w:t xml:space="preserve"> </w:t>
      </w:r>
      <w:r>
        <w:t>ангажименти</w:t>
      </w:r>
      <w:r>
        <w:t xml:space="preserve"> </w:t>
      </w:r>
      <w:r>
        <w:t>за</w:t>
      </w:r>
      <w:r>
        <w:t xml:space="preserve"> </w:t>
      </w:r>
      <w:r>
        <w:t>всички</w:t>
      </w:r>
      <w:r>
        <w:t xml:space="preserve"> </w:t>
      </w:r>
      <w:r>
        <w:t>допустими</w:t>
      </w:r>
      <w:r>
        <w:t xml:space="preserve"> </w:t>
      </w:r>
      <w:r>
        <w:t>заявления</w:t>
      </w:r>
      <w:r>
        <w:t xml:space="preserve"> </w:t>
      </w:r>
      <w:r>
        <w:t>по</w:t>
      </w:r>
      <w:r>
        <w:t xml:space="preserve"> </w:t>
      </w:r>
      <w:r>
        <w:t>мярка</w:t>
      </w:r>
      <w:r>
        <w:t xml:space="preserve"> 214 "</w:t>
      </w:r>
      <w:r>
        <w:t>Агроекологични</w:t>
      </w:r>
      <w:r>
        <w:t xml:space="preserve"> </w:t>
      </w:r>
      <w:r>
        <w:t>плащания</w:t>
      </w:r>
      <w:r>
        <w:t xml:space="preserve">", </w:t>
      </w:r>
      <w:r>
        <w:t>извършени</w:t>
      </w:r>
      <w:r>
        <w:t xml:space="preserve"> </w:t>
      </w:r>
      <w:r>
        <w:t>след</w:t>
      </w:r>
      <w:r>
        <w:t xml:space="preserve"> </w:t>
      </w:r>
      <w:r>
        <w:t>крайния</w:t>
      </w:r>
      <w:r>
        <w:t xml:space="preserve"> </w:t>
      </w:r>
      <w:r>
        <w:t>допустим</w:t>
      </w:r>
      <w:r>
        <w:t xml:space="preserve"> </w:t>
      </w:r>
      <w:r>
        <w:t>срок</w:t>
      </w:r>
      <w:r>
        <w:t xml:space="preserve"> </w:t>
      </w:r>
      <w:r>
        <w:t>за</w:t>
      </w:r>
      <w:r>
        <w:t xml:space="preserve"> </w:t>
      </w:r>
      <w:r>
        <w:t>плащания</w:t>
      </w:r>
      <w:r>
        <w:t xml:space="preserve"> </w:t>
      </w:r>
      <w:r>
        <w:t>по</w:t>
      </w:r>
      <w:r>
        <w:t xml:space="preserve"> </w:t>
      </w:r>
      <w:r>
        <w:t>ПРСР</w:t>
      </w:r>
      <w:r>
        <w:t xml:space="preserve"> 2007 </w:t>
      </w:r>
      <w:r>
        <w:t>–</w:t>
      </w:r>
      <w:r>
        <w:t xml:space="preserve"> 2013 </w:t>
      </w:r>
      <w:r>
        <w:t>г</w:t>
      </w:r>
      <w:r>
        <w:t xml:space="preserve">., </w:t>
      </w:r>
      <w:r>
        <w:t>се</w:t>
      </w:r>
      <w:r>
        <w:t xml:space="preserve"> </w:t>
      </w:r>
      <w:r>
        <w:t>отнасят</w:t>
      </w:r>
      <w:r>
        <w:t xml:space="preserve"> </w:t>
      </w:r>
      <w:r>
        <w:t>към</w:t>
      </w:r>
      <w:r>
        <w:t xml:space="preserve"> </w:t>
      </w:r>
      <w:r>
        <w:t>бюджета</w:t>
      </w:r>
      <w:r>
        <w:t xml:space="preserve"> </w:t>
      </w:r>
      <w:r>
        <w:t>на</w:t>
      </w:r>
      <w:r>
        <w:t xml:space="preserve"> </w:t>
      </w:r>
      <w:r>
        <w:t>мярка</w:t>
      </w:r>
      <w:r>
        <w:t xml:space="preserve"> 10 "</w:t>
      </w:r>
      <w:r>
        <w:t>Агроекология</w:t>
      </w:r>
      <w:r>
        <w:t xml:space="preserve"> </w:t>
      </w:r>
      <w:r>
        <w:t>и</w:t>
      </w:r>
      <w:r>
        <w:t xml:space="preserve"> </w:t>
      </w:r>
      <w:r>
        <w:t>климат</w:t>
      </w:r>
      <w:r>
        <w:t xml:space="preserve">" </w:t>
      </w:r>
      <w:r>
        <w:t>от</w:t>
      </w:r>
      <w:r>
        <w:t xml:space="preserve"> </w:t>
      </w:r>
      <w:r>
        <w:t>ПРСР</w:t>
      </w:r>
      <w:r>
        <w:t xml:space="preserve"> 2014 </w:t>
      </w:r>
      <w:r>
        <w:t>–</w:t>
      </w:r>
      <w:r>
        <w:t xml:space="preserve"> 2020.</w:t>
      </w:r>
    </w:p>
    <w:p w:rsidR="00000000" w:rsidRDefault="004B4D82">
      <w:pPr>
        <w:autoSpaceDE w:val="0"/>
        <w:autoSpaceDN w:val="0"/>
        <w:adjustRightInd w:val="0"/>
      </w:pPr>
      <w:r>
        <w:t xml:space="preserve">(2) </w:t>
      </w:r>
      <w:r>
        <w:t>При</w:t>
      </w:r>
      <w:r>
        <w:t xml:space="preserve"> </w:t>
      </w:r>
      <w:r>
        <w:t>недостиг</w:t>
      </w:r>
      <w:r>
        <w:t xml:space="preserve"> </w:t>
      </w:r>
      <w:r>
        <w:t>на</w:t>
      </w:r>
      <w:r>
        <w:t xml:space="preserve"> </w:t>
      </w:r>
      <w:r>
        <w:t>средства</w:t>
      </w:r>
      <w:r>
        <w:t xml:space="preserve"> </w:t>
      </w:r>
      <w:r>
        <w:t>разходите</w:t>
      </w:r>
      <w:r>
        <w:t xml:space="preserve"> </w:t>
      </w:r>
      <w:r>
        <w:t>по</w:t>
      </w:r>
      <w:r>
        <w:t xml:space="preserve"> </w:t>
      </w:r>
      <w:r>
        <w:t>поетите</w:t>
      </w:r>
      <w:r>
        <w:t xml:space="preserve"> </w:t>
      </w:r>
      <w:r>
        <w:t>и</w:t>
      </w:r>
      <w:r>
        <w:t xml:space="preserve"> </w:t>
      </w:r>
      <w:r>
        <w:t>изпълнявани</w:t>
      </w:r>
      <w:r>
        <w:t xml:space="preserve"> </w:t>
      </w:r>
      <w:r>
        <w:t>ангажименти</w:t>
      </w:r>
      <w:r>
        <w:t xml:space="preserve"> </w:t>
      </w:r>
      <w:r>
        <w:t>за</w:t>
      </w:r>
      <w:r>
        <w:t xml:space="preserve"> </w:t>
      </w:r>
      <w:r>
        <w:t>всички</w:t>
      </w:r>
      <w:r>
        <w:t xml:space="preserve"> </w:t>
      </w:r>
      <w:r>
        <w:t>допустими</w:t>
      </w:r>
      <w:r>
        <w:t xml:space="preserve"> </w:t>
      </w:r>
      <w:r>
        <w:t>заявления</w:t>
      </w:r>
      <w:r>
        <w:t xml:space="preserve"> </w:t>
      </w:r>
      <w:r>
        <w:t>по</w:t>
      </w:r>
      <w:r>
        <w:t xml:space="preserve"> </w:t>
      </w:r>
      <w:r>
        <w:t>мярка</w:t>
      </w:r>
      <w:r>
        <w:t xml:space="preserve"> 214 "</w:t>
      </w:r>
      <w:r>
        <w:t>Агроекологични</w:t>
      </w:r>
      <w:r>
        <w:t xml:space="preserve"> </w:t>
      </w:r>
      <w:r>
        <w:t>плащания</w:t>
      </w:r>
      <w:r>
        <w:t xml:space="preserve">", </w:t>
      </w:r>
      <w:r>
        <w:t>извършени</w:t>
      </w:r>
      <w:r>
        <w:t xml:space="preserve"> </w:t>
      </w:r>
      <w:r>
        <w:t>преди</w:t>
      </w:r>
      <w:r>
        <w:t xml:space="preserve"> </w:t>
      </w:r>
      <w:r>
        <w:t>крайния</w:t>
      </w:r>
      <w:r>
        <w:t xml:space="preserve"> </w:t>
      </w:r>
      <w:r>
        <w:t>допустим</w:t>
      </w:r>
      <w:r>
        <w:t xml:space="preserve"> </w:t>
      </w:r>
      <w:r>
        <w:t>срок</w:t>
      </w:r>
      <w:r>
        <w:t xml:space="preserve"> </w:t>
      </w:r>
      <w:r>
        <w:t>по</w:t>
      </w:r>
      <w:r>
        <w:t xml:space="preserve"> </w:t>
      </w:r>
      <w:r>
        <w:t>ПРСР</w:t>
      </w:r>
      <w:r>
        <w:t xml:space="preserve"> 2007 - 2013 </w:t>
      </w:r>
      <w:r>
        <w:t>г</w:t>
      </w:r>
      <w:r>
        <w:t xml:space="preserve">.,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>. 3</w:t>
      </w:r>
      <w:r>
        <w:t xml:space="preserve"> </w:t>
      </w:r>
      <w:r>
        <w:t>на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1310/2013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от</w:t>
      </w:r>
      <w:r>
        <w:t xml:space="preserve"> 17 </w:t>
      </w:r>
      <w:r>
        <w:t>декември</w:t>
      </w:r>
      <w:r>
        <w:t xml:space="preserve"> 2013 </w:t>
      </w:r>
      <w:r>
        <w:t>г</w:t>
      </w:r>
      <w:r>
        <w:t xml:space="preserve">. </w:t>
      </w:r>
      <w:r>
        <w:t>относно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някои</w:t>
      </w:r>
      <w:r>
        <w:t xml:space="preserve"> </w:t>
      </w:r>
      <w:r>
        <w:t>преходни</w:t>
      </w:r>
      <w:r>
        <w:t xml:space="preserve"> </w:t>
      </w:r>
      <w:r>
        <w:t>разпоредби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подпомагането</w:t>
      </w:r>
      <w:r>
        <w:t xml:space="preserve"> </w:t>
      </w:r>
      <w:r>
        <w:t>на</w:t>
      </w:r>
      <w:r>
        <w:t xml:space="preserve"> </w:t>
      </w:r>
      <w:r>
        <w:t>развитието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от</w:t>
      </w:r>
      <w:r>
        <w:t xml:space="preserve"> </w:t>
      </w:r>
      <w:r>
        <w:t>Европейския</w:t>
      </w:r>
      <w:r>
        <w:t xml:space="preserve"> </w:t>
      </w:r>
      <w:r>
        <w:t>земеделски</w:t>
      </w:r>
      <w:r>
        <w:t xml:space="preserve"> </w:t>
      </w:r>
      <w:r>
        <w:t>фонд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</w:t>
      </w:r>
      <w:r>
        <w:t>йони</w:t>
      </w:r>
      <w:r>
        <w:t xml:space="preserve"> (</w:t>
      </w:r>
      <w:r>
        <w:t>ЕЗФРСР</w:t>
      </w:r>
      <w:r>
        <w:t xml:space="preserve">),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1305/2013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ресурсите</w:t>
      </w:r>
      <w:r>
        <w:t xml:space="preserve"> </w:t>
      </w:r>
      <w:r>
        <w:t>и</w:t>
      </w:r>
      <w:r>
        <w:t xml:space="preserve"> </w:t>
      </w:r>
      <w:r>
        <w:t>тяхното</w:t>
      </w:r>
      <w:r>
        <w:t xml:space="preserve"> </w:t>
      </w:r>
      <w:r>
        <w:t>разпределение</w:t>
      </w:r>
      <w:r>
        <w:t xml:space="preserve"> </w:t>
      </w:r>
      <w:r>
        <w:t>за</w:t>
      </w:r>
      <w:r>
        <w:t xml:space="preserve"> 2014 </w:t>
      </w:r>
      <w:r>
        <w:t>г</w:t>
      </w:r>
      <w:r>
        <w:t xml:space="preserve">. </w:t>
      </w:r>
      <w:r>
        <w:t>и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Регламент</w:t>
      </w:r>
      <w:r>
        <w:t xml:space="preserve"> (</w:t>
      </w:r>
      <w:r>
        <w:t>ЕО</w:t>
      </w:r>
      <w:r>
        <w:t xml:space="preserve">) </w:t>
      </w:r>
      <w:r>
        <w:t>№</w:t>
      </w:r>
      <w:r>
        <w:t xml:space="preserve"> 73/2009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и</w:t>
      </w:r>
      <w:r>
        <w:t xml:space="preserve"> </w:t>
      </w:r>
      <w:r>
        <w:t>Регламенти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1307/2013, (</w:t>
      </w:r>
      <w:r>
        <w:t>ЕС</w:t>
      </w:r>
      <w:r>
        <w:t xml:space="preserve">) </w:t>
      </w:r>
      <w:r>
        <w:t>№</w:t>
      </w:r>
      <w:r>
        <w:t xml:space="preserve"> 1306/2013</w:t>
      </w:r>
      <w:r>
        <w:t xml:space="preserve"> </w:t>
      </w:r>
      <w:r>
        <w:t>и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1308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прилагането</w:t>
      </w:r>
      <w:r>
        <w:t xml:space="preserve"> </w:t>
      </w:r>
      <w:r>
        <w:t>им</w:t>
      </w:r>
      <w:r>
        <w:t xml:space="preserve"> </w:t>
      </w:r>
      <w:r>
        <w:t>през</w:t>
      </w:r>
      <w:r>
        <w:t xml:space="preserve"> 2014 </w:t>
      </w:r>
      <w:r>
        <w:t>г</w:t>
      </w:r>
      <w:r>
        <w:t>. (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1310/2013) (</w:t>
      </w:r>
      <w:r>
        <w:t>ОВ</w:t>
      </w:r>
      <w:r>
        <w:t xml:space="preserve"> L, </w:t>
      </w:r>
      <w:r>
        <w:t>бр</w:t>
      </w:r>
      <w:r>
        <w:t xml:space="preserve">. 347 </w:t>
      </w:r>
      <w:r>
        <w:t>от</w:t>
      </w:r>
      <w:r>
        <w:t xml:space="preserve"> 20 </w:t>
      </w:r>
      <w:r>
        <w:t>декември</w:t>
      </w:r>
      <w:r>
        <w:t xml:space="preserve"> 2013 </w:t>
      </w:r>
      <w:r>
        <w:t>г</w:t>
      </w:r>
      <w:r>
        <w:t>.).</w:t>
      </w:r>
    </w:p>
    <w:p w:rsidR="00000000" w:rsidRDefault="004B4D82">
      <w:pPr>
        <w:autoSpaceDE w:val="0"/>
        <w:autoSpaceDN w:val="0"/>
        <w:adjustRightInd w:val="0"/>
      </w:pPr>
      <w:r>
        <w:t xml:space="preserve">(3) </w:t>
      </w:r>
      <w:r>
        <w:t>Разходите</w:t>
      </w:r>
      <w:r>
        <w:t xml:space="preserve">, </w:t>
      </w:r>
      <w:r>
        <w:t>посочени</w:t>
      </w:r>
      <w:r>
        <w:t xml:space="preserve"> </w:t>
      </w:r>
      <w:r>
        <w:t>в</w:t>
      </w:r>
      <w:r>
        <w:t xml:space="preserve"> </w:t>
      </w:r>
      <w:r>
        <w:t>ал</w:t>
      </w:r>
      <w:r>
        <w:t xml:space="preserve">. 1, </w:t>
      </w:r>
      <w:r>
        <w:t>са</w:t>
      </w:r>
      <w:r>
        <w:t xml:space="preserve"> </w:t>
      </w:r>
      <w:r>
        <w:t>допустими</w:t>
      </w:r>
      <w:r>
        <w:t xml:space="preserve"> </w:t>
      </w:r>
      <w:r>
        <w:t>за</w:t>
      </w:r>
      <w:r>
        <w:t xml:space="preserve"> </w:t>
      </w:r>
      <w:r>
        <w:t>финансиране</w:t>
      </w:r>
      <w:r>
        <w:t xml:space="preserve"> </w:t>
      </w:r>
      <w:r>
        <w:t>от</w:t>
      </w:r>
      <w:r>
        <w:t xml:space="preserve"> </w:t>
      </w:r>
      <w:r>
        <w:t>бюджета</w:t>
      </w:r>
      <w:r>
        <w:t xml:space="preserve"> </w:t>
      </w:r>
      <w:r>
        <w:t>на</w:t>
      </w:r>
      <w:r>
        <w:t xml:space="preserve"> </w:t>
      </w:r>
      <w:r>
        <w:t>мярка</w:t>
      </w:r>
      <w:r>
        <w:t xml:space="preserve"> 10 "</w:t>
      </w:r>
      <w:r>
        <w:t>Агроеколо</w:t>
      </w:r>
      <w:r>
        <w:t>гия</w:t>
      </w:r>
      <w:r>
        <w:t xml:space="preserve"> </w:t>
      </w:r>
      <w:r>
        <w:t>и</w:t>
      </w:r>
      <w:r>
        <w:t xml:space="preserve"> </w:t>
      </w:r>
      <w:r>
        <w:t>климат</w:t>
      </w:r>
      <w:r>
        <w:t xml:space="preserve">" </w:t>
      </w:r>
      <w:r>
        <w:t>от</w:t>
      </w:r>
      <w:r>
        <w:t xml:space="preserve"> </w:t>
      </w:r>
      <w:r>
        <w:t>ПРСР</w:t>
      </w:r>
      <w:r>
        <w:t xml:space="preserve"> 2014 </w:t>
      </w:r>
      <w:r>
        <w:t>–</w:t>
      </w:r>
      <w:r>
        <w:t xml:space="preserve"> 2020, </w:t>
      </w:r>
      <w:r>
        <w:t>ако</w:t>
      </w:r>
      <w:r>
        <w:t xml:space="preserve"> </w:t>
      </w:r>
      <w:r>
        <w:t>са</w:t>
      </w:r>
      <w:r>
        <w:t xml:space="preserve"> </w:t>
      </w:r>
      <w:r>
        <w:t>спазени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1310/2013.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§ 5</w:t>
      </w:r>
      <w:r>
        <w:t xml:space="preserve">. </w:t>
      </w:r>
      <w:r>
        <w:t>В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11 </w:t>
      </w:r>
      <w:r>
        <w:t>от</w:t>
      </w:r>
      <w:r>
        <w:t xml:space="preserve"> 2009 </w:t>
      </w:r>
      <w:r>
        <w:t>г</w:t>
      </w:r>
      <w:r>
        <w:t xml:space="preserve">. </w:t>
      </w:r>
      <w:r>
        <w:t>за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мярка</w:t>
      </w:r>
      <w:r>
        <w:t xml:space="preserve"> 214 "</w:t>
      </w:r>
      <w:r>
        <w:t>Агроекологични</w:t>
      </w:r>
      <w:r>
        <w:t xml:space="preserve"> </w:t>
      </w:r>
      <w:r>
        <w:t>плащания</w:t>
      </w:r>
      <w:r>
        <w:t xml:space="preserve">" </w:t>
      </w:r>
      <w:r>
        <w:t>от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</w:t>
      </w:r>
      <w:r>
        <w:t>риода</w:t>
      </w:r>
      <w:r>
        <w:t xml:space="preserve"> 2007 </w:t>
      </w:r>
      <w:r>
        <w:t>–</w:t>
      </w:r>
      <w:r>
        <w:t xml:space="preserve"> 2013 </w:t>
      </w:r>
      <w:r>
        <w:t>г</w:t>
      </w:r>
      <w:r>
        <w:t>.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29 </w:t>
      </w:r>
      <w:r>
        <w:t>от</w:t>
      </w:r>
      <w:r>
        <w:t xml:space="preserve"> 2009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18, 85 </w:t>
      </w:r>
      <w:r>
        <w:t>и</w:t>
      </w:r>
      <w:r>
        <w:t xml:space="preserve"> 103 </w:t>
      </w:r>
      <w:r>
        <w:t>от</w:t>
      </w:r>
      <w:r>
        <w:t xml:space="preserve"> 2011 </w:t>
      </w:r>
      <w:r>
        <w:t>г</w:t>
      </w:r>
      <w:r>
        <w:t xml:space="preserve">.;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23 </w:t>
      </w:r>
      <w:r>
        <w:t>от</w:t>
      </w:r>
      <w:r>
        <w:t xml:space="preserve"> 2012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85 </w:t>
      </w:r>
      <w:r>
        <w:t>от</w:t>
      </w:r>
      <w:r>
        <w:t xml:space="preserve"> 2012 </w:t>
      </w:r>
      <w:r>
        <w:t>г</w:t>
      </w:r>
      <w:r>
        <w:t xml:space="preserve">.;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24 </w:t>
      </w:r>
      <w:r>
        <w:t>от</w:t>
      </w:r>
      <w:r>
        <w:t xml:space="preserve"> 2013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92 </w:t>
      </w:r>
      <w:r>
        <w:t>от</w:t>
      </w:r>
      <w:r>
        <w:t xml:space="preserve"> 2013 </w:t>
      </w:r>
      <w:r>
        <w:t>г</w:t>
      </w:r>
      <w:r>
        <w:t xml:space="preserve">.; </w:t>
      </w:r>
      <w:r>
        <w:t>доп</w:t>
      </w:r>
      <w:r>
        <w:t xml:space="preserve">., </w:t>
      </w:r>
      <w:r>
        <w:t>бр</w:t>
      </w:r>
      <w:r>
        <w:t xml:space="preserve">. 105 </w:t>
      </w:r>
      <w:r>
        <w:t>от</w:t>
      </w:r>
      <w:r>
        <w:t xml:space="preserve"> 2013 </w:t>
      </w:r>
      <w:r>
        <w:t>г</w:t>
      </w:r>
      <w:r>
        <w:t xml:space="preserve">.;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>.</w:t>
      </w:r>
      <w:r>
        <w:t xml:space="preserve">, </w:t>
      </w:r>
      <w:r>
        <w:t>бр</w:t>
      </w:r>
      <w:r>
        <w:t xml:space="preserve">. 24 </w:t>
      </w:r>
      <w:r>
        <w:t>и</w:t>
      </w:r>
      <w:r>
        <w:t xml:space="preserve"> 36 </w:t>
      </w:r>
      <w:r>
        <w:t>от</w:t>
      </w:r>
      <w:r>
        <w:t xml:space="preserve"> 2014 </w:t>
      </w:r>
      <w:r>
        <w:t>г</w:t>
      </w:r>
      <w:r>
        <w:t xml:space="preserve">.; </w:t>
      </w:r>
      <w:r>
        <w:t>доп</w:t>
      </w:r>
      <w:r>
        <w:t xml:space="preserve">., </w:t>
      </w:r>
      <w:r>
        <w:t>бр</w:t>
      </w:r>
      <w:r>
        <w:t xml:space="preserve">. 89 </w:t>
      </w:r>
      <w:r>
        <w:t>от</w:t>
      </w:r>
      <w:r>
        <w:t xml:space="preserve"> 2014 </w:t>
      </w:r>
      <w:r>
        <w:t>г</w:t>
      </w:r>
      <w:r>
        <w:t xml:space="preserve">.) </w:t>
      </w:r>
      <w:r>
        <w:t>се</w:t>
      </w:r>
      <w:r>
        <w:t xml:space="preserve"> </w:t>
      </w:r>
      <w:r>
        <w:t>правят</w:t>
      </w:r>
      <w:r>
        <w:t xml:space="preserve"> </w:t>
      </w:r>
      <w:r>
        <w:t>следните</w:t>
      </w:r>
      <w:r>
        <w:t xml:space="preserve"> </w:t>
      </w:r>
      <w:r>
        <w:t>изменения</w:t>
      </w:r>
      <w:r>
        <w:t xml:space="preserve"> </w:t>
      </w:r>
      <w:r>
        <w:t>и</w:t>
      </w:r>
      <w:r>
        <w:t xml:space="preserve"> </w:t>
      </w:r>
      <w:r>
        <w:t>допълнения</w:t>
      </w:r>
      <w:r>
        <w:t>:</w:t>
      </w:r>
    </w:p>
    <w:p w:rsidR="00000000" w:rsidRDefault="004B4D82">
      <w:pPr>
        <w:autoSpaceDE w:val="0"/>
        <w:autoSpaceDN w:val="0"/>
        <w:adjustRightInd w:val="0"/>
      </w:pPr>
      <w:r>
        <w:t xml:space="preserve">1. </w:t>
      </w:r>
      <w:r>
        <w:t>В</w:t>
      </w:r>
      <w:r>
        <w:t xml:space="preserve"> </w:t>
      </w:r>
      <w:r>
        <w:t>чл</w:t>
      </w:r>
      <w:r>
        <w:t>. 4:</w:t>
      </w:r>
    </w:p>
    <w:p w:rsidR="00000000" w:rsidRDefault="004B4D82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досегашният</w:t>
      </w:r>
      <w:r>
        <w:t xml:space="preserve"> </w:t>
      </w:r>
      <w:r>
        <w:t>текст</w:t>
      </w:r>
      <w:r>
        <w:t xml:space="preserve"> </w:t>
      </w:r>
      <w:r>
        <w:t>става</w:t>
      </w:r>
      <w:r>
        <w:t xml:space="preserve"> </w:t>
      </w:r>
      <w:r>
        <w:t>ал</w:t>
      </w:r>
      <w:r>
        <w:t>. 1;</w:t>
      </w:r>
    </w:p>
    <w:p w:rsidR="00000000" w:rsidRDefault="004B4D82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създава</w:t>
      </w:r>
      <w:r>
        <w:t xml:space="preserve"> </w:t>
      </w:r>
      <w:r>
        <w:t>се</w:t>
      </w:r>
      <w:r>
        <w:t xml:space="preserve"> </w:t>
      </w:r>
      <w:r>
        <w:t>ал</w:t>
      </w:r>
      <w:r>
        <w:t xml:space="preserve">. 2: </w:t>
      </w:r>
    </w:p>
    <w:p w:rsidR="00000000" w:rsidRDefault="004B4D82">
      <w:pPr>
        <w:autoSpaceDE w:val="0"/>
        <w:autoSpaceDN w:val="0"/>
        <w:adjustRightInd w:val="0"/>
      </w:pPr>
      <w:r>
        <w:t xml:space="preserve">"(2) </w:t>
      </w:r>
      <w:r>
        <w:t>За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2,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плащане</w:t>
      </w:r>
      <w:r>
        <w:t xml:space="preserve"> </w:t>
      </w:r>
      <w:r>
        <w:t>на</w:t>
      </w:r>
      <w:r>
        <w:t xml:space="preserve"> </w:t>
      </w:r>
      <w:r>
        <w:t>парцели</w:t>
      </w:r>
      <w:r>
        <w:t xml:space="preserve">, </w:t>
      </w:r>
      <w:r>
        <w:t>които</w:t>
      </w:r>
      <w:r>
        <w:t xml:space="preserve"> </w:t>
      </w:r>
      <w:r>
        <w:t>попадат</w:t>
      </w:r>
      <w:r>
        <w:t xml:space="preserve"> </w:t>
      </w:r>
      <w:r>
        <w:t>във</w:t>
      </w:r>
      <w:r>
        <w:t xml:space="preserve"> </w:t>
      </w:r>
      <w:r>
        <w:t>физич</w:t>
      </w:r>
      <w:r>
        <w:t>ески</w:t>
      </w:r>
      <w:r>
        <w:t xml:space="preserve"> </w:t>
      </w:r>
      <w:r>
        <w:t>блокове</w:t>
      </w:r>
      <w:r>
        <w:t xml:space="preserve"> </w:t>
      </w:r>
      <w:r>
        <w:t>с</w:t>
      </w:r>
      <w:r>
        <w:t xml:space="preserve"> </w:t>
      </w:r>
      <w:r>
        <w:t>начин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 </w:t>
      </w:r>
      <w:r>
        <w:t>–</w:t>
      </w:r>
      <w:r>
        <w:t xml:space="preserve"> </w:t>
      </w:r>
      <w:r>
        <w:t>пасища</w:t>
      </w:r>
      <w:r>
        <w:t xml:space="preserve">, </w:t>
      </w:r>
      <w:r>
        <w:t>мери</w:t>
      </w:r>
      <w:r>
        <w:t xml:space="preserve"> </w:t>
      </w:r>
      <w:r>
        <w:t>и</w:t>
      </w:r>
      <w:r>
        <w:t xml:space="preserve"> </w:t>
      </w:r>
      <w:r>
        <w:t>ливади</w:t>
      </w:r>
      <w:r>
        <w:t xml:space="preserve">, </w:t>
      </w:r>
      <w:r>
        <w:t>смесено</w:t>
      </w:r>
      <w:r>
        <w:t xml:space="preserve"> </w:t>
      </w:r>
      <w:r>
        <w:t>земеползване</w:t>
      </w:r>
      <w:r>
        <w:t xml:space="preserve">, </w:t>
      </w:r>
      <w:r>
        <w:t>естествени</w:t>
      </w:r>
      <w:r>
        <w:t xml:space="preserve"> </w:t>
      </w:r>
      <w:r>
        <w:t>пасища</w:t>
      </w:r>
      <w:r>
        <w:t xml:space="preserve"> </w:t>
      </w:r>
      <w:r>
        <w:t>и</w:t>
      </w:r>
      <w:r>
        <w:t xml:space="preserve"> </w:t>
      </w:r>
      <w:r>
        <w:t>ливади</w:t>
      </w:r>
      <w:r>
        <w:t xml:space="preserve"> </w:t>
      </w:r>
      <w:r>
        <w:t>и</w:t>
      </w:r>
      <w:r>
        <w:t xml:space="preserve"> </w:t>
      </w:r>
      <w:r>
        <w:t>горски</w:t>
      </w:r>
      <w:r>
        <w:t xml:space="preserve"> </w:t>
      </w:r>
      <w:r>
        <w:t>ливади</w:t>
      </w:r>
      <w:r>
        <w:t xml:space="preserve"> </w:t>
      </w:r>
      <w:r>
        <w:t>и</w:t>
      </w:r>
      <w:r>
        <w:t xml:space="preserve"> </w:t>
      </w:r>
      <w:r>
        <w:t>пасища</w:t>
      </w:r>
      <w:r>
        <w:t xml:space="preserve">, </w:t>
      </w:r>
      <w:r>
        <w:t>които</w:t>
      </w:r>
      <w:r>
        <w:t xml:space="preserve"> </w:t>
      </w:r>
      <w:r>
        <w:t>имат</w:t>
      </w:r>
      <w:r>
        <w:t xml:space="preserve"> </w:t>
      </w:r>
      <w:r>
        <w:t>географско</w:t>
      </w:r>
      <w:r>
        <w:t xml:space="preserve"> </w:t>
      </w:r>
      <w:r>
        <w:t>пресичане</w:t>
      </w:r>
      <w:r>
        <w:t xml:space="preserve"> </w:t>
      </w:r>
      <w:r>
        <w:t>със</w:t>
      </w:r>
      <w:r>
        <w:t xml:space="preserve"> </w:t>
      </w:r>
      <w:r>
        <w:t>специализиран</w:t>
      </w:r>
      <w:r>
        <w:t xml:space="preserve"> </w:t>
      </w:r>
      <w:r>
        <w:t>ВПС</w:t>
      </w:r>
      <w:r>
        <w:t xml:space="preserve"> </w:t>
      </w:r>
      <w:r>
        <w:t>слой</w:t>
      </w:r>
      <w:r>
        <w:t xml:space="preserve"> </w:t>
      </w:r>
      <w:r>
        <w:t>с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100 </w:t>
      </w:r>
      <w:r>
        <w:t>кв</w:t>
      </w:r>
      <w:r>
        <w:t xml:space="preserve">. </w:t>
      </w:r>
      <w:r>
        <w:t>м</w:t>
      </w:r>
      <w:r>
        <w:t>."</w:t>
      </w:r>
    </w:p>
    <w:p w:rsidR="00000000" w:rsidRDefault="004B4D82">
      <w:pPr>
        <w:autoSpaceDE w:val="0"/>
        <w:autoSpaceDN w:val="0"/>
        <w:adjustRightInd w:val="0"/>
      </w:pPr>
      <w:r>
        <w:t xml:space="preserve">2. </w:t>
      </w:r>
      <w:r>
        <w:t>Член</w:t>
      </w:r>
      <w:r>
        <w:t xml:space="preserve"> 6 </w:t>
      </w:r>
      <w:r>
        <w:t>се</w:t>
      </w:r>
      <w:r>
        <w:t xml:space="preserve"> </w:t>
      </w:r>
      <w:r>
        <w:t>отменя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 xml:space="preserve">3. </w:t>
      </w:r>
      <w:r>
        <w:t>В</w:t>
      </w:r>
      <w:r>
        <w:t xml:space="preserve"> </w:t>
      </w:r>
      <w:r>
        <w:t>чл</w:t>
      </w:r>
      <w:r>
        <w:t xml:space="preserve">. 7, </w:t>
      </w:r>
      <w:r>
        <w:t>ал</w:t>
      </w:r>
      <w:r>
        <w:t xml:space="preserve">. 3 </w:t>
      </w:r>
      <w:r>
        <w:t>след</w:t>
      </w:r>
      <w:r>
        <w:t xml:space="preserve"> </w:t>
      </w:r>
      <w:r>
        <w:t>числото</w:t>
      </w:r>
      <w:r>
        <w:t xml:space="preserve"> "2014" </w:t>
      </w:r>
      <w:r>
        <w:t>се</w:t>
      </w:r>
      <w:r>
        <w:t xml:space="preserve"> </w:t>
      </w:r>
      <w:r>
        <w:t>добавя</w:t>
      </w:r>
      <w:r>
        <w:t xml:space="preserve"> "</w:t>
      </w:r>
      <w:r>
        <w:t>и</w:t>
      </w:r>
      <w:r>
        <w:t xml:space="preserve"> </w:t>
      </w:r>
      <w:r>
        <w:t>следващите</w:t>
      </w:r>
      <w:r>
        <w:t xml:space="preserve"> </w:t>
      </w:r>
      <w:r>
        <w:t>години</w:t>
      </w:r>
      <w:r>
        <w:t>".</w:t>
      </w:r>
    </w:p>
    <w:p w:rsidR="00000000" w:rsidRDefault="004B4D82">
      <w:pPr>
        <w:autoSpaceDE w:val="0"/>
        <w:autoSpaceDN w:val="0"/>
        <w:adjustRightInd w:val="0"/>
      </w:pPr>
      <w:r>
        <w:t xml:space="preserve">4. </w:t>
      </w:r>
      <w:r>
        <w:t>В</w:t>
      </w:r>
      <w:r>
        <w:t xml:space="preserve"> </w:t>
      </w:r>
      <w:r>
        <w:t>чл</w:t>
      </w:r>
      <w:r>
        <w:t>. 17:</w:t>
      </w:r>
    </w:p>
    <w:p w:rsidR="00000000" w:rsidRDefault="004B4D82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в</w:t>
      </w:r>
      <w:r>
        <w:t xml:space="preserve"> </w:t>
      </w:r>
      <w:r>
        <w:t>ал</w:t>
      </w:r>
      <w:r>
        <w:t>. 1:</w:t>
      </w:r>
    </w:p>
    <w:p w:rsidR="00000000" w:rsidRDefault="004B4D82">
      <w:pPr>
        <w:autoSpaceDE w:val="0"/>
        <w:autoSpaceDN w:val="0"/>
        <w:adjustRightInd w:val="0"/>
      </w:pPr>
      <w:r>
        <w:t>аа</w:t>
      </w:r>
      <w:r>
        <w:t xml:space="preserve">) </w:t>
      </w:r>
      <w:r>
        <w:t>в</w:t>
      </w:r>
      <w:r>
        <w:t xml:space="preserve"> </w:t>
      </w:r>
      <w:r>
        <w:t>текста</w:t>
      </w:r>
      <w:r>
        <w:t xml:space="preserve"> </w:t>
      </w:r>
      <w:r>
        <w:t>преди</w:t>
      </w:r>
      <w:r>
        <w:t xml:space="preserve"> </w:t>
      </w:r>
      <w:r>
        <w:t>т</w:t>
      </w:r>
      <w:r>
        <w:t xml:space="preserve">. 1 </w:t>
      </w:r>
      <w:r>
        <w:t>след</w:t>
      </w:r>
      <w:r>
        <w:t xml:space="preserve"> </w:t>
      </w:r>
      <w:r>
        <w:t>думите</w:t>
      </w:r>
      <w:r>
        <w:t xml:space="preserve"> "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" </w:t>
      </w:r>
      <w:r>
        <w:t>се</w:t>
      </w:r>
      <w:r>
        <w:t xml:space="preserve"> </w:t>
      </w:r>
      <w:r>
        <w:t>добавя</w:t>
      </w:r>
      <w:r>
        <w:t xml:space="preserve"> "</w:t>
      </w:r>
      <w:r>
        <w:t>или</w:t>
      </w:r>
      <w:r>
        <w:t xml:space="preserve"> </w:t>
      </w:r>
      <w:r>
        <w:t>се</w:t>
      </w:r>
      <w:r>
        <w:t xml:space="preserve"> </w:t>
      </w:r>
      <w:r>
        <w:t>намалява</w:t>
      </w:r>
      <w:r>
        <w:t>";</w:t>
      </w:r>
    </w:p>
    <w:p w:rsidR="00000000" w:rsidRDefault="004B4D82">
      <w:pPr>
        <w:autoSpaceDE w:val="0"/>
        <w:autoSpaceDN w:val="0"/>
        <w:adjustRightInd w:val="0"/>
      </w:pPr>
      <w:r>
        <w:t>бб</w:t>
      </w:r>
      <w:r>
        <w:t xml:space="preserve">) </w:t>
      </w:r>
      <w:r>
        <w:t>създават</w:t>
      </w:r>
      <w:r>
        <w:t xml:space="preserve"> </w:t>
      </w:r>
      <w:r>
        <w:t>се</w:t>
      </w:r>
      <w:r>
        <w:t xml:space="preserve"> </w:t>
      </w:r>
      <w:r>
        <w:t>т</w:t>
      </w:r>
      <w:r>
        <w:t xml:space="preserve">. 7 </w:t>
      </w:r>
      <w:r>
        <w:t>и</w:t>
      </w:r>
      <w:r>
        <w:t xml:space="preserve"> 8:</w:t>
      </w:r>
    </w:p>
    <w:p w:rsidR="00000000" w:rsidRDefault="004B4D82">
      <w:pPr>
        <w:autoSpaceDE w:val="0"/>
        <w:autoSpaceDN w:val="0"/>
        <w:adjustRightInd w:val="0"/>
      </w:pPr>
      <w:r>
        <w:t xml:space="preserve">"7. </w:t>
      </w:r>
      <w:r>
        <w:t>при</w:t>
      </w:r>
      <w:r>
        <w:t xml:space="preserve"> </w:t>
      </w:r>
      <w:r>
        <w:t>административни</w:t>
      </w:r>
      <w:r>
        <w:t xml:space="preserve"> </w:t>
      </w:r>
      <w:r>
        <w:t>проверки</w:t>
      </w:r>
      <w:r>
        <w:t xml:space="preserve"> </w:t>
      </w:r>
      <w:r>
        <w:t>се</w:t>
      </w:r>
      <w:r>
        <w:t xml:space="preserve"> </w:t>
      </w:r>
      <w:r>
        <w:t>установи</w:t>
      </w:r>
      <w:r>
        <w:t xml:space="preserve">, </w:t>
      </w:r>
      <w:r>
        <w:t>че</w:t>
      </w:r>
      <w:r>
        <w:t xml:space="preserve"> </w:t>
      </w:r>
      <w:r>
        <w:t>заявен</w:t>
      </w:r>
      <w:r>
        <w:t xml:space="preserve"> </w:t>
      </w:r>
      <w:r>
        <w:t>парцел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Биологично</w:t>
      </w:r>
      <w:r>
        <w:t xml:space="preserve"> </w:t>
      </w:r>
      <w:r>
        <w:t>растениевъдство</w:t>
      </w:r>
      <w:r>
        <w:t xml:space="preserve">" </w:t>
      </w:r>
      <w:r>
        <w:t>не</w:t>
      </w:r>
      <w:r>
        <w:t xml:space="preserve"> </w:t>
      </w:r>
      <w:r>
        <w:t>се</w:t>
      </w:r>
      <w:r>
        <w:t xml:space="preserve"> </w:t>
      </w:r>
      <w:r>
        <w:t>контролира</w:t>
      </w:r>
      <w:r>
        <w:t xml:space="preserve"> </w:t>
      </w:r>
      <w:r>
        <w:t>от</w:t>
      </w:r>
      <w:r>
        <w:t xml:space="preserve"> </w:t>
      </w:r>
      <w:r>
        <w:t>съответното</w:t>
      </w:r>
      <w:r>
        <w:t xml:space="preserve"> </w:t>
      </w:r>
      <w:r>
        <w:t>контролиращо</w:t>
      </w:r>
      <w:r>
        <w:t xml:space="preserve"> </w:t>
      </w:r>
      <w:r>
        <w:t>лице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 xml:space="preserve">8. </w:t>
      </w:r>
      <w:r>
        <w:t>при</w:t>
      </w:r>
      <w:r>
        <w:t xml:space="preserve"> </w:t>
      </w:r>
      <w:r>
        <w:t>административни</w:t>
      </w:r>
      <w:r>
        <w:t xml:space="preserve"> </w:t>
      </w:r>
      <w:r>
        <w:t>проверки</w:t>
      </w:r>
      <w:r>
        <w:t xml:space="preserve"> </w:t>
      </w:r>
      <w:r>
        <w:t>по</w:t>
      </w:r>
      <w:r>
        <w:t xml:space="preserve"> </w:t>
      </w:r>
      <w:r>
        <w:t>направленията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се</w:t>
      </w:r>
      <w:r>
        <w:t xml:space="preserve"> </w:t>
      </w:r>
      <w:r>
        <w:t>установи</w:t>
      </w:r>
      <w:r>
        <w:t xml:space="preserve">, </w:t>
      </w:r>
      <w:r>
        <w:t>че</w:t>
      </w:r>
      <w:r>
        <w:t xml:space="preserve"> </w:t>
      </w:r>
      <w:r>
        <w:t>е</w:t>
      </w:r>
      <w:r>
        <w:t xml:space="preserve"> </w:t>
      </w:r>
      <w:r>
        <w:t>прекратен</w:t>
      </w:r>
      <w:r>
        <w:t xml:space="preserve"> </w:t>
      </w:r>
      <w:r>
        <w:t>договорът</w:t>
      </w:r>
      <w:r>
        <w:t xml:space="preserve"> </w:t>
      </w:r>
      <w:r>
        <w:t>с</w:t>
      </w:r>
      <w:r>
        <w:t xml:space="preserve"> </w:t>
      </w:r>
      <w:r>
        <w:t>контролиращото</w:t>
      </w:r>
      <w:r>
        <w:t xml:space="preserve"> </w:t>
      </w:r>
      <w:r>
        <w:t>лице</w:t>
      </w:r>
      <w:r>
        <w:t>.";</w:t>
      </w:r>
    </w:p>
    <w:p w:rsidR="00000000" w:rsidRDefault="004B4D82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в</w:t>
      </w:r>
      <w:r>
        <w:t xml:space="preserve"> </w:t>
      </w:r>
      <w:r>
        <w:t>ал</w:t>
      </w:r>
      <w:r>
        <w:t xml:space="preserve">. 2, </w:t>
      </w:r>
      <w:r>
        <w:t>т</w:t>
      </w:r>
      <w:r>
        <w:t xml:space="preserve">. 6 </w:t>
      </w:r>
      <w:r>
        <w:t>след</w:t>
      </w:r>
      <w:r>
        <w:t xml:space="preserve"> </w:t>
      </w:r>
      <w:r>
        <w:t>думи</w:t>
      </w:r>
      <w:r>
        <w:t>те</w:t>
      </w:r>
      <w:r>
        <w:t xml:space="preserve"> "</w:t>
      </w:r>
      <w:r>
        <w:t>буква</w:t>
      </w:r>
      <w:r>
        <w:t xml:space="preserve"> "</w:t>
      </w:r>
      <w:r>
        <w:t>а</w:t>
      </w:r>
      <w:r>
        <w:t xml:space="preserve">" </w:t>
      </w:r>
      <w:r>
        <w:t>се</w:t>
      </w:r>
      <w:r>
        <w:t xml:space="preserve"> </w:t>
      </w:r>
      <w:r>
        <w:t>добавя</w:t>
      </w:r>
      <w:r>
        <w:t xml:space="preserve"> "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Дунавска</w:t>
      </w:r>
      <w:r>
        <w:t xml:space="preserve"> </w:t>
      </w:r>
      <w:r>
        <w:t>бяла</w:t>
      </w:r>
      <w:r>
        <w:t xml:space="preserve"> </w:t>
      </w:r>
      <w:r>
        <w:t>свиня</w:t>
      </w:r>
      <w:r>
        <w:t>".</w:t>
      </w:r>
    </w:p>
    <w:p w:rsidR="00000000" w:rsidRDefault="004B4D82">
      <w:pPr>
        <w:autoSpaceDE w:val="0"/>
        <w:autoSpaceDN w:val="0"/>
        <w:adjustRightInd w:val="0"/>
      </w:pPr>
      <w:r>
        <w:t xml:space="preserve">5. </w:t>
      </w:r>
      <w:r>
        <w:t>В</w:t>
      </w:r>
      <w:r>
        <w:t xml:space="preserve"> </w:t>
      </w:r>
      <w:r>
        <w:t>чл</w:t>
      </w:r>
      <w:r>
        <w:t>. 32:</w:t>
      </w:r>
    </w:p>
    <w:p w:rsidR="00000000" w:rsidRDefault="004B4D82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в</w:t>
      </w:r>
      <w:r>
        <w:t xml:space="preserve"> </w:t>
      </w:r>
      <w:r>
        <w:t>т</w:t>
      </w:r>
      <w:r>
        <w:t xml:space="preserve">. 11 </w:t>
      </w:r>
      <w:r>
        <w:t>след</w:t>
      </w:r>
      <w:r>
        <w:t xml:space="preserve"> </w:t>
      </w:r>
      <w:r>
        <w:t>думите</w:t>
      </w:r>
      <w:r>
        <w:t xml:space="preserve"> "</w:t>
      </w:r>
      <w:r>
        <w:t>в</w:t>
      </w:r>
      <w:r>
        <w:t xml:space="preserve"> </w:t>
      </w:r>
      <w:r>
        <w:t>заявлението</w:t>
      </w:r>
      <w:r>
        <w:t xml:space="preserve">" </w:t>
      </w:r>
      <w:r>
        <w:t>се</w:t>
      </w:r>
      <w:r>
        <w:t xml:space="preserve"> </w:t>
      </w:r>
      <w:r>
        <w:t>добавя</w:t>
      </w:r>
      <w:r>
        <w:t xml:space="preserve"> "</w:t>
      </w:r>
      <w:r>
        <w:t>за</w:t>
      </w:r>
      <w:r>
        <w:t xml:space="preserve"> </w:t>
      </w:r>
      <w:r>
        <w:t>подпомагане</w:t>
      </w:r>
      <w:r>
        <w:t>";</w:t>
      </w:r>
    </w:p>
    <w:p w:rsidR="00000000" w:rsidRDefault="004B4D82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в</w:t>
      </w:r>
      <w:r>
        <w:t xml:space="preserve"> </w:t>
      </w:r>
      <w:r>
        <w:t>т</w:t>
      </w:r>
      <w:r>
        <w:t xml:space="preserve">. 12 </w:t>
      </w:r>
      <w:r>
        <w:t>след</w:t>
      </w:r>
      <w:r>
        <w:t xml:space="preserve"> </w:t>
      </w:r>
      <w:r>
        <w:t>думите</w:t>
      </w:r>
      <w:r>
        <w:t xml:space="preserve"> "</w:t>
      </w:r>
      <w:r>
        <w:t>кампания</w:t>
      </w:r>
      <w:r>
        <w:t xml:space="preserve"> 2014" </w:t>
      </w:r>
      <w:r>
        <w:t>се</w:t>
      </w:r>
      <w:r>
        <w:t xml:space="preserve"> </w:t>
      </w:r>
      <w:r>
        <w:t>добавя</w:t>
      </w:r>
      <w:r>
        <w:t xml:space="preserve"> "</w:t>
      </w:r>
      <w:r>
        <w:t>и</w:t>
      </w:r>
      <w:r>
        <w:t xml:space="preserve"> </w:t>
      </w:r>
      <w:r>
        <w:t>последващи</w:t>
      </w:r>
      <w:r>
        <w:t xml:space="preserve"> </w:t>
      </w:r>
      <w:r>
        <w:t>кампании</w:t>
      </w:r>
      <w:r>
        <w:t>".</w:t>
      </w:r>
    </w:p>
    <w:p w:rsidR="00000000" w:rsidRDefault="004B4D82">
      <w:pPr>
        <w:autoSpaceDE w:val="0"/>
        <w:autoSpaceDN w:val="0"/>
        <w:adjustRightInd w:val="0"/>
      </w:pPr>
      <w:r>
        <w:t xml:space="preserve">6. </w:t>
      </w:r>
      <w:r>
        <w:t>В</w:t>
      </w:r>
      <w:r>
        <w:t xml:space="preserve"> </w:t>
      </w:r>
      <w:r>
        <w:t>чл</w:t>
      </w:r>
      <w:r>
        <w:t xml:space="preserve">. 34, </w:t>
      </w:r>
      <w:r>
        <w:t>ал</w:t>
      </w:r>
      <w:r>
        <w:t xml:space="preserve">. 1, </w:t>
      </w:r>
      <w:r>
        <w:t>т</w:t>
      </w:r>
      <w:r>
        <w:t xml:space="preserve">. 4 </w:t>
      </w:r>
      <w:r>
        <w:t>и</w:t>
      </w:r>
      <w:r>
        <w:t xml:space="preserve"> </w:t>
      </w:r>
      <w:r>
        <w:t>ал</w:t>
      </w:r>
      <w:r>
        <w:t xml:space="preserve">. 2 </w:t>
      </w:r>
      <w:r>
        <w:t>съкращ</w:t>
      </w:r>
      <w:r>
        <w:t>ението</w:t>
      </w:r>
      <w:r>
        <w:t xml:space="preserve"> "</w:t>
      </w:r>
      <w:r>
        <w:t>ОДФ</w:t>
      </w:r>
      <w:r>
        <w:t xml:space="preserve">" </w:t>
      </w:r>
      <w:r>
        <w:t>се</w:t>
      </w:r>
      <w:r>
        <w:t xml:space="preserve"> </w:t>
      </w:r>
      <w:r>
        <w:t>заменя</w:t>
      </w:r>
      <w:r>
        <w:t xml:space="preserve"> </w:t>
      </w:r>
      <w:r>
        <w:t>с</w:t>
      </w:r>
      <w:r>
        <w:t xml:space="preserve"> "</w:t>
      </w:r>
      <w:r>
        <w:t>ОД</w:t>
      </w:r>
      <w:r>
        <w:t xml:space="preserve"> </w:t>
      </w:r>
      <w:r>
        <w:t>на</w:t>
      </w:r>
      <w:r>
        <w:t xml:space="preserve"> </w:t>
      </w:r>
      <w:r>
        <w:t>ДФЗ</w:t>
      </w:r>
      <w:r>
        <w:t>".</w:t>
      </w:r>
    </w:p>
    <w:p w:rsidR="00000000" w:rsidRDefault="004B4D82">
      <w:pPr>
        <w:autoSpaceDE w:val="0"/>
        <w:autoSpaceDN w:val="0"/>
        <w:adjustRightInd w:val="0"/>
      </w:pPr>
      <w:r>
        <w:t xml:space="preserve">7. </w:t>
      </w:r>
      <w:r>
        <w:t>В</w:t>
      </w:r>
      <w:r>
        <w:t xml:space="preserve"> </w:t>
      </w:r>
      <w:r>
        <w:t>чл</w:t>
      </w:r>
      <w:r>
        <w:t xml:space="preserve">. 52, </w:t>
      </w:r>
      <w:r>
        <w:t>ал</w:t>
      </w:r>
      <w:r>
        <w:t xml:space="preserve">. 1 </w:t>
      </w:r>
      <w:r>
        <w:t>думите</w:t>
      </w:r>
      <w:r>
        <w:t xml:space="preserve"> "</w:t>
      </w:r>
      <w:r>
        <w:t>до</w:t>
      </w:r>
      <w:r>
        <w:t xml:space="preserve"> 100 </w:t>
      </w:r>
      <w:r>
        <w:t>дни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"</w:t>
      </w:r>
      <w:r>
        <w:t>до</w:t>
      </w:r>
      <w:r>
        <w:t xml:space="preserve"> 80 </w:t>
      </w:r>
      <w:r>
        <w:t>дни</w:t>
      </w:r>
      <w:r>
        <w:t>".</w:t>
      </w:r>
    </w:p>
    <w:p w:rsidR="00000000" w:rsidRDefault="004B4D82">
      <w:pPr>
        <w:autoSpaceDE w:val="0"/>
        <w:autoSpaceDN w:val="0"/>
        <w:adjustRightInd w:val="0"/>
      </w:pPr>
      <w:r>
        <w:t xml:space="preserve">8. </w:t>
      </w:r>
      <w:r>
        <w:t>В</w:t>
      </w:r>
      <w:r>
        <w:t xml:space="preserve"> </w:t>
      </w:r>
      <w:r>
        <w:t>чл</w:t>
      </w:r>
      <w:r>
        <w:t>. 58:</w:t>
      </w:r>
    </w:p>
    <w:p w:rsidR="00000000" w:rsidRDefault="004B4D82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в</w:t>
      </w:r>
      <w:r>
        <w:t xml:space="preserve"> </w:t>
      </w:r>
      <w:r>
        <w:t>т</w:t>
      </w:r>
      <w:r>
        <w:t xml:space="preserve">. 4 </w:t>
      </w:r>
      <w:r>
        <w:t>букви</w:t>
      </w:r>
      <w:r>
        <w:t xml:space="preserve"> "</w:t>
      </w:r>
      <w:r>
        <w:t>а</w:t>
      </w:r>
      <w:r>
        <w:t xml:space="preserve">" </w:t>
      </w:r>
      <w:r>
        <w:t>и</w:t>
      </w:r>
      <w:r>
        <w:t xml:space="preserve"> "</w:t>
      </w:r>
      <w:r>
        <w:t>б</w:t>
      </w:r>
      <w:r>
        <w:t xml:space="preserve">" </w:t>
      </w:r>
      <w:r>
        <w:t>се</w:t>
      </w:r>
      <w:r>
        <w:t xml:space="preserve"> </w:t>
      </w:r>
      <w:r>
        <w:t>отменят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в</w:t>
      </w:r>
      <w:r>
        <w:t xml:space="preserve"> </w:t>
      </w:r>
      <w:r>
        <w:t>т</w:t>
      </w:r>
      <w:r>
        <w:t xml:space="preserve">. 5 </w:t>
      </w:r>
      <w:r>
        <w:t>букви</w:t>
      </w:r>
      <w:r>
        <w:t xml:space="preserve"> "</w:t>
      </w:r>
      <w:r>
        <w:t>а</w:t>
      </w:r>
      <w:r>
        <w:t xml:space="preserve">" </w:t>
      </w:r>
      <w:r>
        <w:t>и</w:t>
      </w:r>
      <w:r>
        <w:t xml:space="preserve"> "</w:t>
      </w:r>
      <w:r>
        <w:t>б</w:t>
      </w:r>
      <w:r>
        <w:t xml:space="preserve">" </w:t>
      </w:r>
      <w:r>
        <w:t>се</w:t>
      </w:r>
      <w:r>
        <w:t xml:space="preserve"> </w:t>
      </w:r>
      <w:r>
        <w:t>отменят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>в</w:t>
      </w:r>
      <w:r>
        <w:t xml:space="preserve">) </w:t>
      </w:r>
      <w:r>
        <w:t>в</w:t>
      </w:r>
      <w:r>
        <w:t xml:space="preserve"> </w:t>
      </w:r>
      <w:r>
        <w:t>т</w:t>
      </w:r>
      <w:r>
        <w:t xml:space="preserve">. 6 </w:t>
      </w:r>
      <w:r>
        <w:t>се</w:t>
      </w:r>
      <w:r>
        <w:t xml:space="preserve"> </w:t>
      </w:r>
      <w:r>
        <w:t>създават</w:t>
      </w:r>
      <w:r>
        <w:t xml:space="preserve"> </w:t>
      </w:r>
      <w:r>
        <w:t>букви</w:t>
      </w:r>
      <w:r>
        <w:t xml:space="preserve"> "</w:t>
      </w:r>
      <w:r>
        <w:t>ж</w:t>
      </w:r>
      <w:r>
        <w:t>", "</w:t>
      </w:r>
      <w:r>
        <w:t>з</w:t>
      </w:r>
      <w:r>
        <w:t xml:space="preserve">" </w:t>
      </w:r>
      <w:r>
        <w:t>и</w:t>
      </w:r>
      <w:r>
        <w:t xml:space="preserve"> "</w:t>
      </w:r>
      <w:r>
        <w:t>и</w:t>
      </w:r>
      <w:r>
        <w:t>":</w:t>
      </w:r>
    </w:p>
    <w:p w:rsidR="00000000" w:rsidRDefault="004B4D82">
      <w:pPr>
        <w:autoSpaceDE w:val="0"/>
        <w:autoSpaceDN w:val="0"/>
        <w:adjustRightInd w:val="0"/>
      </w:pPr>
      <w:r>
        <w:t>"</w:t>
      </w:r>
      <w:r>
        <w:t>ж</w:t>
      </w:r>
      <w:r>
        <w:t xml:space="preserve">)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промене</w:t>
      </w:r>
      <w:r>
        <w:t>н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минимум</w:t>
      </w:r>
      <w:r>
        <w:t xml:space="preserve"> </w:t>
      </w:r>
      <w:r>
        <w:t>четириполно</w:t>
      </w:r>
      <w:r>
        <w:t xml:space="preserve"> </w:t>
      </w:r>
      <w:r>
        <w:t>сеитбообращение</w:t>
      </w:r>
      <w:r>
        <w:t xml:space="preserve">, </w:t>
      </w:r>
      <w:r>
        <w:t>заверен</w:t>
      </w:r>
      <w:r>
        <w:t xml:space="preserve"> </w:t>
      </w:r>
      <w:r>
        <w:t>от</w:t>
      </w:r>
      <w:r>
        <w:t xml:space="preserve"> </w:t>
      </w:r>
      <w:r>
        <w:t>дипломиран</w:t>
      </w:r>
      <w:r>
        <w:t xml:space="preserve"> </w:t>
      </w:r>
      <w:r>
        <w:t>агроном</w:t>
      </w:r>
      <w:r>
        <w:t xml:space="preserve"> </w:t>
      </w:r>
      <w:r>
        <w:t>–</w:t>
      </w:r>
      <w:r>
        <w:t xml:space="preserve"> </w:t>
      </w:r>
      <w:r>
        <w:t>към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 </w:t>
      </w:r>
      <w:r>
        <w:t>през</w:t>
      </w:r>
      <w:r>
        <w:t xml:space="preserve"> </w:t>
      </w:r>
      <w:r>
        <w:t>кампания</w:t>
      </w:r>
      <w:r>
        <w:t xml:space="preserve"> 2015 </w:t>
      </w:r>
      <w:r>
        <w:t>г</w:t>
      </w:r>
      <w:r>
        <w:t>.;</w:t>
      </w:r>
    </w:p>
    <w:p w:rsidR="00000000" w:rsidRDefault="004B4D82">
      <w:pPr>
        <w:autoSpaceDE w:val="0"/>
        <w:autoSpaceDN w:val="0"/>
        <w:adjustRightInd w:val="0"/>
      </w:pPr>
      <w:r>
        <w:t>з</w:t>
      </w:r>
      <w:r>
        <w:t xml:space="preserve">)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променен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балансирано</w:t>
      </w:r>
      <w:r>
        <w:t xml:space="preserve"> </w:t>
      </w:r>
      <w:r>
        <w:t>торене</w:t>
      </w:r>
      <w:r>
        <w:t xml:space="preserve">, </w:t>
      </w:r>
      <w:r>
        <w:t>заверен</w:t>
      </w:r>
      <w:r>
        <w:t xml:space="preserve"> </w:t>
      </w:r>
      <w:r>
        <w:t>от</w:t>
      </w:r>
      <w:r>
        <w:t xml:space="preserve"> </w:t>
      </w:r>
      <w:r>
        <w:t>дипломиран</w:t>
      </w:r>
      <w:r>
        <w:t xml:space="preserve"> </w:t>
      </w:r>
      <w:r>
        <w:t>агроном</w:t>
      </w:r>
      <w:r>
        <w:t xml:space="preserve"> </w:t>
      </w:r>
      <w:r>
        <w:t>–</w:t>
      </w:r>
      <w:r>
        <w:t xml:space="preserve"> </w:t>
      </w:r>
      <w:r>
        <w:t>към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 </w:t>
      </w:r>
      <w:r>
        <w:t>през</w:t>
      </w:r>
      <w:r>
        <w:t xml:space="preserve"> </w:t>
      </w:r>
      <w:r>
        <w:t>кампания</w:t>
      </w:r>
      <w:r>
        <w:t xml:space="preserve"> 2015 </w:t>
      </w:r>
      <w:r>
        <w:t>г</w:t>
      </w:r>
      <w:r>
        <w:t>.;</w:t>
      </w:r>
    </w:p>
    <w:p w:rsidR="00000000" w:rsidRDefault="004B4D82">
      <w:pPr>
        <w:autoSpaceDE w:val="0"/>
        <w:autoSpaceDN w:val="0"/>
        <w:adjustRightInd w:val="0"/>
      </w:pPr>
      <w:r>
        <w:t>и</w:t>
      </w:r>
      <w:r>
        <w:t xml:space="preserve">) </w:t>
      </w:r>
      <w:r>
        <w:t>диплома</w:t>
      </w:r>
      <w:r>
        <w:t xml:space="preserve"> </w:t>
      </w:r>
      <w:r>
        <w:t>за</w:t>
      </w:r>
      <w:r>
        <w:t xml:space="preserve"> </w:t>
      </w:r>
      <w:r>
        <w:t>висше</w:t>
      </w:r>
      <w:r>
        <w:t xml:space="preserve"> </w:t>
      </w:r>
      <w:r>
        <w:t>образование</w:t>
      </w:r>
      <w:r>
        <w:t xml:space="preserve"> </w:t>
      </w:r>
      <w:r>
        <w:t>на</w:t>
      </w:r>
      <w:r>
        <w:t xml:space="preserve"> </w:t>
      </w:r>
      <w:r>
        <w:t>агронома</w:t>
      </w:r>
      <w:r>
        <w:t xml:space="preserve">, </w:t>
      </w:r>
      <w:r>
        <w:t>заверил</w:t>
      </w:r>
      <w:r>
        <w:t xml:space="preserve"> </w:t>
      </w:r>
      <w:r>
        <w:t>плана</w:t>
      </w:r>
      <w:r>
        <w:t xml:space="preserve"> </w:t>
      </w:r>
      <w:r>
        <w:t>по</w:t>
      </w:r>
      <w:r>
        <w:t xml:space="preserve"> </w:t>
      </w:r>
      <w:r>
        <w:t>букви</w:t>
      </w:r>
      <w:r>
        <w:t xml:space="preserve"> "</w:t>
      </w:r>
      <w:r>
        <w:t>ж</w:t>
      </w:r>
      <w:r>
        <w:t xml:space="preserve">" </w:t>
      </w:r>
      <w:r>
        <w:t>и</w:t>
      </w:r>
      <w:r>
        <w:t xml:space="preserve"> "</w:t>
      </w:r>
      <w:r>
        <w:t>з</w:t>
      </w:r>
      <w:r>
        <w:t xml:space="preserve">" </w:t>
      </w:r>
      <w:r>
        <w:t>–</w:t>
      </w:r>
      <w:r>
        <w:t xml:space="preserve"> </w:t>
      </w:r>
      <w:r>
        <w:t>към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 </w:t>
      </w:r>
      <w:r>
        <w:t>през</w:t>
      </w:r>
      <w:r>
        <w:t xml:space="preserve"> </w:t>
      </w:r>
      <w:r>
        <w:t>кампания</w:t>
      </w:r>
      <w:r>
        <w:t xml:space="preserve"> 2015 </w:t>
      </w:r>
      <w:r>
        <w:t>г</w:t>
      </w:r>
      <w:r>
        <w:t>."</w:t>
      </w:r>
    </w:p>
    <w:p w:rsidR="00000000" w:rsidRDefault="004B4D82">
      <w:pPr>
        <w:autoSpaceDE w:val="0"/>
        <w:autoSpaceDN w:val="0"/>
        <w:adjustRightInd w:val="0"/>
      </w:pPr>
      <w:r>
        <w:t xml:space="preserve">9. </w:t>
      </w:r>
      <w:r>
        <w:t>В</w:t>
      </w:r>
      <w:r>
        <w:t xml:space="preserve"> </w:t>
      </w:r>
      <w:r>
        <w:t>чл</w:t>
      </w:r>
      <w:r>
        <w:t>. 68:</w:t>
      </w:r>
    </w:p>
    <w:p w:rsidR="00000000" w:rsidRDefault="004B4D82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в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създава</w:t>
      </w:r>
      <w:r>
        <w:t xml:space="preserve"> </w:t>
      </w:r>
      <w:r>
        <w:t>второ</w:t>
      </w:r>
      <w:r>
        <w:t xml:space="preserve"> </w:t>
      </w:r>
      <w:r>
        <w:t>изречение</w:t>
      </w:r>
      <w:r>
        <w:t>: "</w:t>
      </w:r>
      <w:r>
        <w:t>Контролиращите</w:t>
      </w:r>
      <w:r>
        <w:t xml:space="preserve"> </w:t>
      </w:r>
      <w:r>
        <w:t>лица</w:t>
      </w:r>
      <w:r>
        <w:t xml:space="preserve"> </w:t>
      </w:r>
      <w:r>
        <w:t>въвеждат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състоянието</w:t>
      </w:r>
      <w:r>
        <w:t xml:space="preserve"> </w:t>
      </w:r>
      <w:r>
        <w:t>на</w:t>
      </w:r>
      <w:r>
        <w:t xml:space="preserve"> </w:t>
      </w:r>
      <w:r>
        <w:t>парцелите</w:t>
      </w:r>
      <w:r>
        <w:t xml:space="preserve"> </w:t>
      </w:r>
      <w:r>
        <w:t>към</w:t>
      </w:r>
      <w:r>
        <w:t xml:space="preserve"> </w:t>
      </w:r>
      <w:r>
        <w:t>по</w:t>
      </w:r>
      <w:r>
        <w:t>следната</w:t>
      </w:r>
      <w:r>
        <w:t xml:space="preserve"> </w:t>
      </w:r>
      <w:r>
        <w:t>дата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година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12,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5 </w:t>
      </w:r>
      <w:r>
        <w:t>от</w:t>
      </w:r>
      <w:r>
        <w:t xml:space="preserve"> 2009 </w:t>
      </w:r>
      <w:r>
        <w:t>г</w:t>
      </w:r>
      <w:r>
        <w:t xml:space="preserve">. </w:t>
      </w:r>
      <w:r>
        <w:t>за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заявления</w:t>
      </w:r>
      <w:r>
        <w:t xml:space="preserve"> </w:t>
      </w:r>
      <w:r>
        <w:t>по</w:t>
      </w:r>
      <w:r>
        <w:t xml:space="preserve"> </w:t>
      </w:r>
      <w:r>
        <w:t>схеми</w:t>
      </w:r>
      <w:r>
        <w:t xml:space="preserve"> </w:t>
      </w:r>
      <w:r>
        <w:t>и</w:t>
      </w:r>
      <w:r>
        <w:t xml:space="preserve"> </w:t>
      </w:r>
      <w:r>
        <w:t>мерки</w:t>
      </w:r>
      <w:r>
        <w:t xml:space="preserve"> </w:t>
      </w:r>
      <w:r>
        <w:t>за</w:t>
      </w:r>
      <w:r>
        <w:t xml:space="preserve"> </w:t>
      </w:r>
      <w:r>
        <w:t>директни</w:t>
      </w:r>
      <w:r>
        <w:t xml:space="preserve"> </w:t>
      </w:r>
      <w:r>
        <w:t>плащания</w:t>
      </w:r>
      <w:r>
        <w:t>.";</w:t>
      </w:r>
    </w:p>
    <w:p w:rsidR="00000000" w:rsidRDefault="004B4D82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в</w:t>
      </w:r>
      <w:r>
        <w:t xml:space="preserve"> </w:t>
      </w:r>
      <w:r>
        <w:t>ал</w:t>
      </w:r>
      <w:r>
        <w:t xml:space="preserve">. 2 </w:t>
      </w:r>
      <w:r>
        <w:t>думите</w:t>
      </w:r>
      <w:r>
        <w:t xml:space="preserve"> "</w:t>
      </w:r>
      <w:r>
        <w:t>електронна</w:t>
      </w:r>
      <w:r>
        <w:t xml:space="preserve"> </w:t>
      </w:r>
      <w:r>
        <w:t>система</w:t>
      </w:r>
      <w:r>
        <w:t xml:space="preserve">" </w:t>
      </w:r>
      <w:r>
        <w:t>се</w:t>
      </w:r>
      <w:r>
        <w:t xml:space="preserve"> </w:t>
      </w:r>
      <w:r>
        <w:t>за</w:t>
      </w:r>
      <w:r>
        <w:t>менят</w:t>
      </w:r>
      <w:r>
        <w:t xml:space="preserve"> </w:t>
      </w:r>
      <w:r>
        <w:t>със</w:t>
      </w:r>
      <w:r>
        <w:t xml:space="preserve"> "</w:t>
      </w:r>
      <w:r>
        <w:t>Системата</w:t>
      </w:r>
      <w:r>
        <w:t xml:space="preserve"> </w:t>
      </w:r>
      <w:r>
        <w:t>за</w:t>
      </w:r>
      <w:r>
        <w:t xml:space="preserve"> </w:t>
      </w:r>
      <w:r>
        <w:t>въвеждане</w:t>
      </w:r>
      <w:r>
        <w:t xml:space="preserve"> </w:t>
      </w:r>
      <w:r>
        <w:t>на</w:t>
      </w:r>
      <w:r>
        <w:t xml:space="preserve"> </w:t>
      </w:r>
      <w:r>
        <w:t>данни</w:t>
      </w:r>
      <w:r>
        <w:t xml:space="preserve"> </w:t>
      </w:r>
      <w:r>
        <w:t>от</w:t>
      </w:r>
      <w:r>
        <w:t xml:space="preserve"> </w:t>
      </w:r>
      <w:r>
        <w:t>външни</w:t>
      </w:r>
      <w:r>
        <w:t xml:space="preserve"> </w:t>
      </w:r>
      <w:r>
        <w:t>институции</w:t>
      </w:r>
      <w:r>
        <w:t xml:space="preserve"> (</w:t>
      </w:r>
      <w:r>
        <w:t>СВДВИ</w:t>
      </w:r>
      <w:r>
        <w:t>)";</w:t>
      </w:r>
    </w:p>
    <w:p w:rsidR="00000000" w:rsidRDefault="004B4D82">
      <w:pPr>
        <w:autoSpaceDE w:val="0"/>
        <w:autoSpaceDN w:val="0"/>
        <w:adjustRightInd w:val="0"/>
      </w:pPr>
      <w:r>
        <w:t>в</w:t>
      </w:r>
      <w:r>
        <w:t xml:space="preserve">) </w:t>
      </w:r>
      <w:r>
        <w:t>алинея</w:t>
      </w:r>
      <w:r>
        <w:t xml:space="preserve"> 4 </w:t>
      </w:r>
      <w:r>
        <w:t>се</w:t>
      </w:r>
      <w:r>
        <w:t xml:space="preserve"> </w:t>
      </w:r>
      <w:r>
        <w:t>отменя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>г</w:t>
      </w:r>
      <w:r>
        <w:t xml:space="preserve">) </w:t>
      </w:r>
      <w:r>
        <w:t>алинея</w:t>
      </w:r>
      <w:r>
        <w:t xml:space="preserve"> 5 </w:t>
      </w:r>
      <w:r>
        <w:t>се</w:t>
      </w:r>
      <w:r>
        <w:t xml:space="preserve"> </w:t>
      </w:r>
      <w:r>
        <w:t>изменя</w:t>
      </w:r>
      <w:r>
        <w:t xml:space="preserve"> </w:t>
      </w:r>
      <w:r>
        <w:t>така</w:t>
      </w:r>
      <w:r>
        <w:t>:</w:t>
      </w:r>
    </w:p>
    <w:p w:rsidR="00000000" w:rsidRDefault="004B4D82">
      <w:pPr>
        <w:autoSpaceDE w:val="0"/>
        <w:autoSpaceDN w:val="0"/>
        <w:adjustRightInd w:val="0"/>
      </w:pPr>
      <w:r>
        <w:t xml:space="preserve">"(5) </w:t>
      </w:r>
      <w:r>
        <w:t>При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допуснати</w:t>
      </w:r>
      <w:r>
        <w:t xml:space="preserve"> </w:t>
      </w:r>
      <w:r>
        <w:t>технически</w:t>
      </w:r>
      <w:r>
        <w:t xml:space="preserve"> </w:t>
      </w:r>
      <w:r>
        <w:t>грешки</w:t>
      </w:r>
      <w:r>
        <w:t xml:space="preserve"> </w:t>
      </w:r>
      <w:r>
        <w:t>от</w:t>
      </w:r>
      <w:r>
        <w:t xml:space="preserve"> </w:t>
      </w:r>
      <w:r>
        <w:t>страна</w:t>
      </w:r>
      <w:r>
        <w:t xml:space="preserve"> </w:t>
      </w:r>
      <w:r>
        <w:t>на</w:t>
      </w:r>
      <w:r>
        <w:t xml:space="preserve"> </w:t>
      </w:r>
      <w:r>
        <w:t>външните</w:t>
      </w:r>
      <w:r>
        <w:t xml:space="preserve"> </w:t>
      </w:r>
      <w:r>
        <w:t>институции</w:t>
      </w:r>
      <w:r>
        <w:t xml:space="preserve"> </w:t>
      </w:r>
      <w:r>
        <w:t>отстраняването</w:t>
      </w:r>
      <w:r>
        <w:t xml:space="preserve"> </w:t>
      </w:r>
      <w:r>
        <w:t>им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в</w:t>
      </w:r>
      <w:r>
        <w:t xml:space="preserve"> </w:t>
      </w:r>
      <w:r>
        <w:t>следния</w:t>
      </w:r>
      <w:r>
        <w:t xml:space="preserve"> </w:t>
      </w:r>
      <w:r>
        <w:t>ред</w:t>
      </w:r>
      <w:r>
        <w:t>:</w:t>
      </w:r>
    </w:p>
    <w:p w:rsidR="00000000" w:rsidRDefault="004B4D82">
      <w:pPr>
        <w:autoSpaceDE w:val="0"/>
        <w:autoSpaceDN w:val="0"/>
        <w:adjustRightInd w:val="0"/>
      </w:pPr>
      <w:r>
        <w:t xml:space="preserve">1. </w:t>
      </w:r>
      <w:r>
        <w:t>Външната</w:t>
      </w:r>
      <w:r>
        <w:t xml:space="preserve"> </w:t>
      </w:r>
      <w:r>
        <w:t>институция</w:t>
      </w:r>
      <w:r>
        <w:t xml:space="preserve">, </w:t>
      </w:r>
      <w:r>
        <w:t>допуснала</w:t>
      </w:r>
      <w:r>
        <w:t xml:space="preserve"> </w:t>
      </w:r>
      <w:r>
        <w:t>техническата</w:t>
      </w:r>
      <w:r>
        <w:t xml:space="preserve"> </w:t>
      </w:r>
      <w:r>
        <w:t>грешка</w:t>
      </w:r>
      <w:r>
        <w:t xml:space="preserve">, </w:t>
      </w:r>
      <w:r>
        <w:t>попълва</w:t>
      </w:r>
      <w:r>
        <w:t xml:space="preserve"> "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редакция</w:t>
      </w:r>
      <w:r>
        <w:t xml:space="preserve"> </w:t>
      </w:r>
      <w:r>
        <w:t>на</w:t>
      </w:r>
      <w:r>
        <w:t xml:space="preserve"> </w:t>
      </w:r>
      <w:r>
        <w:t>въведени</w:t>
      </w:r>
      <w:r>
        <w:t xml:space="preserve"> </w:t>
      </w:r>
      <w:r>
        <w:t>данни</w:t>
      </w:r>
      <w:r>
        <w:t xml:space="preserve"> </w:t>
      </w:r>
      <w:r>
        <w:t>в</w:t>
      </w:r>
      <w:r>
        <w:t xml:space="preserve"> </w:t>
      </w:r>
      <w:r>
        <w:t>СВДВИ</w:t>
      </w:r>
      <w:r>
        <w:t xml:space="preserve">" </w:t>
      </w:r>
      <w:r>
        <w:t>по</w:t>
      </w:r>
      <w:r>
        <w:t xml:space="preserve"> </w:t>
      </w:r>
      <w:r>
        <w:t>образец</w:t>
      </w:r>
      <w:r>
        <w:t xml:space="preserve"> </w:t>
      </w:r>
      <w:r>
        <w:t>и</w:t>
      </w:r>
      <w:r>
        <w:t xml:space="preserve"> </w:t>
      </w:r>
      <w:r>
        <w:t>го</w:t>
      </w:r>
      <w:r>
        <w:t xml:space="preserve"> </w:t>
      </w:r>
      <w:r>
        <w:t>изпраща</w:t>
      </w:r>
      <w:r>
        <w:t xml:space="preserve"> </w:t>
      </w:r>
      <w:r>
        <w:t>до</w:t>
      </w:r>
      <w:r>
        <w:t xml:space="preserve"> </w:t>
      </w:r>
      <w:r>
        <w:t>МЗХ</w:t>
      </w:r>
      <w:r>
        <w:t xml:space="preserve"> </w:t>
      </w:r>
      <w:r>
        <w:t>в</w:t>
      </w:r>
      <w:r>
        <w:t xml:space="preserve"> </w:t>
      </w:r>
      <w:r>
        <w:t>следните</w:t>
      </w:r>
      <w:r>
        <w:t xml:space="preserve"> </w:t>
      </w:r>
      <w:r>
        <w:t>срокове</w:t>
      </w:r>
      <w:r>
        <w:t>:</w:t>
      </w:r>
    </w:p>
    <w:p w:rsidR="00000000" w:rsidRDefault="004B4D82">
      <w:pPr>
        <w:autoSpaceDE w:val="0"/>
        <w:autoSpaceDN w:val="0"/>
        <w:adjustRightInd w:val="0"/>
      </w:pPr>
      <w:r>
        <w:lastRenderedPageBreak/>
        <w:t>а</w:t>
      </w:r>
      <w:r>
        <w:t xml:space="preserve">) </w:t>
      </w:r>
      <w:r>
        <w:t>до</w:t>
      </w:r>
      <w:r>
        <w:t xml:space="preserve"> 31 </w:t>
      </w:r>
      <w:r>
        <w:t>декември</w:t>
      </w:r>
      <w:r>
        <w:t xml:space="preserve"> </w:t>
      </w:r>
      <w:r>
        <w:t>на</w:t>
      </w:r>
      <w:r>
        <w:t xml:space="preserve"> </w:t>
      </w:r>
      <w:r>
        <w:t>текущата</w:t>
      </w:r>
      <w:r>
        <w:t xml:space="preserve"> </w:t>
      </w:r>
      <w:r>
        <w:t>година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контролиращите</w:t>
      </w:r>
      <w:r>
        <w:t xml:space="preserve"> </w:t>
      </w:r>
      <w:r>
        <w:t>лица</w:t>
      </w:r>
      <w:r>
        <w:t>;</w:t>
      </w:r>
    </w:p>
    <w:p w:rsidR="00000000" w:rsidRDefault="004B4D82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до</w:t>
      </w:r>
      <w:r>
        <w:t xml:space="preserve"> 31 </w:t>
      </w:r>
      <w:r>
        <w:t>януари</w:t>
      </w:r>
      <w:r>
        <w:t xml:space="preserve"> </w:t>
      </w:r>
      <w:r>
        <w:t>на</w:t>
      </w:r>
      <w:r>
        <w:t xml:space="preserve"> </w:t>
      </w:r>
      <w:r>
        <w:t>следващата</w:t>
      </w:r>
      <w:r>
        <w:t xml:space="preserve"> </w:t>
      </w:r>
      <w:r>
        <w:t>година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Изпълнителната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селекция</w:t>
      </w:r>
      <w:r>
        <w:t xml:space="preserve"> </w:t>
      </w:r>
      <w:r>
        <w:t>и</w:t>
      </w:r>
      <w:r>
        <w:t xml:space="preserve"> </w:t>
      </w:r>
      <w:r>
        <w:t>репродукция</w:t>
      </w:r>
      <w:r>
        <w:t xml:space="preserve"> </w:t>
      </w:r>
      <w:r>
        <w:t>в</w:t>
      </w:r>
      <w:r>
        <w:t xml:space="preserve"> </w:t>
      </w:r>
      <w:r>
        <w:t>животновъдството</w:t>
      </w:r>
      <w:r>
        <w:t xml:space="preserve"> </w:t>
      </w:r>
      <w:r>
        <w:t>и</w:t>
      </w:r>
      <w:r>
        <w:t xml:space="preserve"> </w:t>
      </w:r>
      <w:r>
        <w:t>дирекциите</w:t>
      </w:r>
      <w:r>
        <w:t xml:space="preserve"> </w:t>
      </w:r>
      <w:r>
        <w:t>на</w:t>
      </w:r>
      <w:r>
        <w:t xml:space="preserve"> </w:t>
      </w:r>
      <w:r>
        <w:t>националните</w:t>
      </w:r>
      <w:r>
        <w:t xml:space="preserve"> </w:t>
      </w:r>
      <w:r>
        <w:t>паркове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 xml:space="preserve">2.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одобрява</w:t>
      </w:r>
      <w:r>
        <w:t xml:space="preserve"> </w:t>
      </w:r>
      <w:r>
        <w:t>или</w:t>
      </w:r>
      <w:r>
        <w:t xml:space="preserve"> </w:t>
      </w:r>
      <w:r>
        <w:t>отхвърля</w:t>
      </w:r>
      <w:r>
        <w:t xml:space="preserve"> </w:t>
      </w:r>
      <w:r>
        <w:t>постъпилите</w:t>
      </w:r>
      <w:r>
        <w:t xml:space="preserve"> </w:t>
      </w:r>
      <w:r>
        <w:t>заявления</w:t>
      </w:r>
      <w:r>
        <w:t xml:space="preserve">, </w:t>
      </w:r>
      <w:r>
        <w:t>като</w:t>
      </w:r>
      <w:r>
        <w:t xml:space="preserve"> </w:t>
      </w:r>
      <w:r>
        <w:t>одобрените</w:t>
      </w:r>
      <w:r>
        <w:t xml:space="preserve"> </w:t>
      </w:r>
      <w:r>
        <w:t>заявления</w:t>
      </w:r>
      <w:r>
        <w:t xml:space="preserve"> </w:t>
      </w:r>
      <w:r>
        <w:t>изпраща</w:t>
      </w:r>
      <w:r>
        <w:t xml:space="preserve"> </w:t>
      </w:r>
      <w:r>
        <w:t>до</w:t>
      </w:r>
      <w:r>
        <w:t xml:space="preserve"> </w:t>
      </w:r>
      <w:r>
        <w:t>ДФЗ</w:t>
      </w:r>
      <w:r>
        <w:t xml:space="preserve"> </w:t>
      </w:r>
      <w:r>
        <w:t>–</w:t>
      </w:r>
      <w:r>
        <w:t xml:space="preserve"> </w:t>
      </w:r>
      <w:r>
        <w:t>РА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>3.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–</w:t>
      </w:r>
      <w:r>
        <w:t xml:space="preserve"> </w:t>
      </w:r>
      <w:r>
        <w:t>Разплащателна</w:t>
      </w:r>
      <w:r>
        <w:t xml:space="preserve"> </w:t>
      </w:r>
      <w:r>
        <w:t>агенция</w:t>
      </w:r>
      <w:r>
        <w:t xml:space="preserve">, </w:t>
      </w:r>
      <w:r>
        <w:t>предприема</w:t>
      </w:r>
      <w:r>
        <w:t xml:space="preserve"> </w:t>
      </w:r>
      <w:r>
        <w:t>необходимите</w:t>
      </w:r>
      <w:r>
        <w:t xml:space="preserve"> </w:t>
      </w:r>
      <w:r>
        <w:t>действия</w:t>
      </w:r>
      <w:r>
        <w:t xml:space="preserve"> </w:t>
      </w:r>
      <w:r>
        <w:t>с</w:t>
      </w:r>
      <w:r>
        <w:t xml:space="preserve"> </w:t>
      </w:r>
      <w:r>
        <w:t>оглед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одобрените</w:t>
      </w:r>
      <w:r>
        <w:t xml:space="preserve"> </w:t>
      </w:r>
      <w:r>
        <w:t>от</w:t>
      </w:r>
      <w:r>
        <w:t xml:space="preserve"> </w:t>
      </w:r>
      <w:r>
        <w:t>МЗХ</w:t>
      </w:r>
      <w:r>
        <w:t xml:space="preserve"> </w:t>
      </w:r>
      <w:r>
        <w:t>корекции</w:t>
      </w:r>
      <w:r>
        <w:t>.";</w:t>
      </w:r>
    </w:p>
    <w:p w:rsidR="00000000" w:rsidRDefault="004B4D82">
      <w:pPr>
        <w:autoSpaceDE w:val="0"/>
        <w:autoSpaceDN w:val="0"/>
        <w:adjustRightInd w:val="0"/>
      </w:pPr>
      <w:r>
        <w:t>д</w:t>
      </w:r>
      <w:r>
        <w:t xml:space="preserve">) </w:t>
      </w:r>
      <w:r>
        <w:t>в</w:t>
      </w:r>
      <w:r>
        <w:t xml:space="preserve"> </w:t>
      </w:r>
      <w:r>
        <w:t>ал</w:t>
      </w:r>
      <w:r>
        <w:t xml:space="preserve">. 6 </w:t>
      </w:r>
      <w:r>
        <w:t>след</w:t>
      </w:r>
      <w:r>
        <w:t xml:space="preserve"> </w:t>
      </w:r>
      <w:r>
        <w:t>думите</w:t>
      </w:r>
      <w:r>
        <w:t xml:space="preserve"> "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се</w:t>
      </w:r>
      <w:r>
        <w:t xml:space="preserve"> </w:t>
      </w:r>
      <w:r>
        <w:t>добавя</w:t>
      </w:r>
      <w:r>
        <w:t xml:space="preserve"> "</w:t>
      </w:r>
      <w:r>
        <w:t>и</w:t>
      </w:r>
      <w:r>
        <w:t xml:space="preserve"> </w:t>
      </w:r>
      <w:r>
        <w:t>Министерство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";</w:t>
      </w:r>
    </w:p>
    <w:p w:rsidR="00000000" w:rsidRDefault="004B4D82">
      <w:pPr>
        <w:autoSpaceDE w:val="0"/>
        <w:autoSpaceDN w:val="0"/>
        <w:adjustRightInd w:val="0"/>
      </w:pPr>
      <w:r>
        <w:t>е</w:t>
      </w:r>
      <w:r>
        <w:t xml:space="preserve">) </w:t>
      </w:r>
      <w:r>
        <w:t>създава</w:t>
      </w:r>
      <w:r>
        <w:t xml:space="preserve"> </w:t>
      </w:r>
      <w:r>
        <w:t>се</w:t>
      </w:r>
      <w:r>
        <w:t xml:space="preserve"> </w:t>
      </w:r>
      <w:r>
        <w:t>ал</w:t>
      </w:r>
      <w:r>
        <w:t>. 7:</w:t>
      </w:r>
    </w:p>
    <w:p w:rsidR="00000000" w:rsidRDefault="004B4D82">
      <w:pPr>
        <w:autoSpaceDE w:val="0"/>
        <w:autoSpaceDN w:val="0"/>
        <w:adjustRightInd w:val="0"/>
      </w:pPr>
      <w:r>
        <w:t xml:space="preserve">"(7) </w:t>
      </w:r>
      <w:r>
        <w:t>Функционирането</w:t>
      </w:r>
      <w:r>
        <w:t xml:space="preserve"> </w:t>
      </w:r>
      <w:r>
        <w:t>на</w:t>
      </w:r>
      <w:r>
        <w:t xml:space="preserve"> </w:t>
      </w:r>
      <w:r>
        <w:t>електронната</w:t>
      </w:r>
      <w:r>
        <w:t xml:space="preserve"> </w:t>
      </w:r>
      <w:r>
        <w:t>система</w:t>
      </w:r>
      <w:r>
        <w:t xml:space="preserve"> </w:t>
      </w:r>
      <w:r>
        <w:t>и</w:t>
      </w:r>
      <w:r>
        <w:t xml:space="preserve"> </w:t>
      </w:r>
      <w:r>
        <w:t>достъпът</w:t>
      </w:r>
      <w:r>
        <w:t xml:space="preserve"> </w:t>
      </w:r>
      <w:r>
        <w:t>до</w:t>
      </w:r>
      <w:r>
        <w:t xml:space="preserve"> </w:t>
      </w:r>
      <w:r>
        <w:t>нея</w:t>
      </w:r>
      <w:r>
        <w:t xml:space="preserve"> </w:t>
      </w:r>
      <w:r>
        <w:t>се</w:t>
      </w:r>
      <w:r>
        <w:t xml:space="preserve"> </w:t>
      </w:r>
      <w:r>
        <w:t>уреждат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изпълнителния</w:t>
      </w:r>
      <w:r>
        <w:t xml:space="preserve"> </w:t>
      </w:r>
      <w:r>
        <w:t>директор</w:t>
      </w:r>
      <w:r>
        <w:t xml:space="preserve"> </w:t>
      </w:r>
      <w:r>
        <w:t>на</w:t>
      </w:r>
      <w:r>
        <w:t xml:space="preserve"> </w:t>
      </w:r>
      <w:r>
        <w:t>ДФЗ</w:t>
      </w:r>
      <w:r>
        <w:t xml:space="preserve"> </w:t>
      </w:r>
      <w:r>
        <w:t>–</w:t>
      </w:r>
      <w:r>
        <w:t xml:space="preserve"> </w:t>
      </w:r>
      <w:r>
        <w:t>РА</w:t>
      </w:r>
      <w:r>
        <w:t>."</w:t>
      </w:r>
    </w:p>
    <w:p w:rsidR="00000000" w:rsidRDefault="004B4D82">
      <w:pPr>
        <w:autoSpaceDE w:val="0"/>
        <w:autoSpaceDN w:val="0"/>
        <w:adjustRightInd w:val="0"/>
      </w:pPr>
      <w:r>
        <w:t xml:space="preserve">10. </w:t>
      </w:r>
      <w:r>
        <w:t>В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се</w:t>
      </w:r>
      <w:r>
        <w:t xml:space="preserve"> </w:t>
      </w:r>
      <w:r>
        <w:t>правят</w:t>
      </w:r>
      <w:r>
        <w:t xml:space="preserve"> </w:t>
      </w:r>
      <w:r>
        <w:t>следните</w:t>
      </w:r>
      <w:r>
        <w:t xml:space="preserve"> </w:t>
      </w:r>
      <w:r>
        <w:t>изменения</w:t>
      </w:r>
      <w:r>
        <w:t xml:space="preserve"> </w:t>
      </w:r>
      <w:r>
        <w:t>и</w:t>
      </w:r>
      <w:r>
        <w:t xml:space="preserve"> </w:t>
      </w:r>
      <w:r>
        <w:t>допълнения</w:t>
      </w:r>
      <w:r>
        <w:t>:</w:t>
      </w:r>
    </w:p>
    <w:p w:rsidR="00000000" w:rsidRDefault="004B4D82">
      <w:pPr>
        <w:autoSpaceDE w:val="0"/>
        <w:autoSpaceDN w:val="0"/>
        <w:adjustRightInd w:val="0"/>
      </w:pPr>
      <w:r>
        <w:t xml:space="preserve">1. </w:t>
      </w:r>
      <w:r>
        <w:t>Наименованието</w:t>
      </w:r>
      <w:r>
        <w:t xml:space="preserve"> </w:t>
      </w:r>
      <w:r>
        <w:t>на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се</w:t>
      </w:r>
      <w:r>
        <w:t xml:space="preserve"> </w:t>
      </w:r>
      <w:r>
        <w:t>изменя</w:t>
      </w:r>
      <w:r>
        <w:t xml:space="preserve"> </w:t>
      </w:r>
      <w:r>
        <w:t>така</w:t>
      </w:r>
      <w:r>
        <w:t>: "</w:t>
      </w: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>".</w:t>
      </w:r>
    </w:p>
    <w:p w:rsidR="00000000" w:rsidRDefault="004B4D82">
      <w:pPr>
        <w:autoSpaceDE w:val="0"/>
        <w:autoSpaceDN w:val="0"/>
        <w:adjustRightInd w:val="0"/>
      </w:pPr>
      <w:r>
        <w:t xml:space="preserve">2. </w:t>
      </w:r>
      <w:r>
        <w:t>Създава</w:t>
      </w:r>
      <w:r>
        <w:t xml:space="preserve"> </w:t>
      </w:r>
      <w:r>
        <w:t>се</w:t>
      </w:r>
      <w:r>
        <w:t xml:space="preserve"> § 5</w:t>
      </w:r>
      <w:r>
        <w:t>а</w:t>
      </w:r>
      <w:r>
        <w:t>:</w:t>
      </w:r>
    </w:p>
    <w:p w:rsidR="00000000" w:rsidRDefault="004B4D82">
      <w:pPr>
        <w:autoSpaceDE w:val="0"/>
        <w:autoSpaceDN w:val="0"/>
        <w:adjustRightInd w:val="0"/>
      </w:pPr>
      <w:r>
        <w:t>"§ 5</w:t>
      </w:r>
      <w:r>
        <w:t>а</w:t>
      </w:r>
      <w:r>
        <w:t xml:space="preserve">. </w:t>
      </w:r>
      <w:r>
        <w:t>До</w:t>
      </w:r>
      <w:r>
        <w:t xml:space="preserve"> </w:t>
      </w:r>
      <w:r>
        <w:t>изтичане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поетия</w:t>
      </w:r>
      <w:r>
        <w:t xml:space="preserve"> </w:t>
      </w:r>
      <w:r>
        <w:t>петгодишен</w:t>
      </w:r>
      <w:r>
        <w:t xml:space="preserve"> </w:t>
      </w:r>
      <w:r>
        <w:t>агроекологичен</w:t>
      </w:r>
      <w:r>
        <w:t xml:space="preserve"> </w:t>
      </w:r>
      <w:r>
        <w:t>ангажимент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, </w:t>
      </w:r>
      <w:r>
        <w:t>одобрени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тази</w:t>
      </w:r>
      <w:r>
        <w:t xml:space="preserve"> </w:t>
      </w:r>
      <w:r>
        <w:t>наредба</w:t>
      </w:r>
      <w:r>
        <w:t xml:space="preserve">,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кандидатстват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с</w:t>
      </w:r>
      <w:r>
        <w:t xml:space="preserve"> </w:t>
      </w:r>
      <w:r>
        <w:t>едни</w:t>
      </w:r>
      <w:r>
        <w:t xml:space="preserve"> </w:t>
      </w:r>
      <w:r>
        <w:t>и</w:t>
      </w:r>
      <w:r>
        <w:t xml:space="preserve"> </w:t>
      </w:r>
      <w:r>
        <w:t>същи</w:t>
      </w:r>
      <w:r>
        <w:t xml:space="preserve"> </w:t>
      </w:r>
      <w:r>
        <w:t>парцели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животни</w:t>
      </w:r>
      <w:r>
        <w:t xml:space="preserve"> </w:t>
      </w:r>
      <w:r>
        <w:t>по</w:t>
      </w:r>
      <w:r>
        <w:t xml:space="preserve"> </w:t>
      </w:r>
      <w:r>
        <w:t>мярка</w:t>
      </w:r>
      <w:r>
        <w:t xml:space="preserve"> 10 "</w:t>
      </w:r>
      <w:r>
        <w:t>Агроекология</w:t>
      </w:r>
      <w:r>
        <w:t xml:space="preserve"> </w:t>
      </w:r>
      <w:r>
        <w:t>и</w:t>
      </w:r>
      <w:r>
        <w:t xml:space="preserve"> </w:t>
      </w:r>
      <w:r>
        <w:t>климат</w:t>
      </w:r>
      <w:r>
        <w:t xml:space="preserve">" </w:t>
      </w:r>
      <w:r>
        <w:t>и</w:t>
      </w:r>
      <w:r>
        <w:t xml:space="preserve"> </w:t>
      </w:r>
      <w:r>
        <w:t>по</w:t>
      </w:r>
      <w:r>
        <w:t xml:space="preserve"> </w:t>
      </w:r>
      <w:r>
        <w:t>мярка</w:t>
      </w:r>
      <w:r>
        <w:t xml:space="preserve"> 11 "</w:t>
      </w:r>
      <w:r>
        <w:t>Биологично</w:t>
      </w:r>
      <w:r>
        <w:t xml:space="preserve"> </w:t>
      </w:r>
      <w:r>
        <w:t>земеделие</w:t>
      </w:r>
      <w:r>
        <w:t xml:space="preserve">" </w:t>
      </w:r>
      <w:r>
        <w:t>от</w:t>
      </w:r>
      <w:r>
        <w:t xml:space="preserve"> </w:t>
      </w:r>
      <w:r>
        <w:t>ПРСР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 xml:space="preserve">.,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допускат</w:t>
      </w:r>
      <w:r>
        <w:t xml:space="preserve"> </w:t>
      </w:r>
      <w:r>
        <w:t>следните</w:t>
      </w:r>
      <w:r>
        <w:t xml:space="preserve"> </w:t>
      </w:r>
      <w:r>
        <w:t>изключения</w:t>
      </w:r>
      <w:r>
        <w:t xml:space="preserve">: </w:t>
      </w:r>
    </w:p>
    <w:p w:rsidR="00000000" w:rsidRDefault="004B4D82">
      <w:pPr>
        <w:autoSpaceDE w:val="0"/>
        <w:autoSpaceDN w:val="0"/>
        <w:adjustRightInd w:val="0"/>
      </w:pPr>
      <w:r>
        <w:t xml:space="preserve">1. </w:t>
      </w:r>
      <w:r>
        <w:t>одобрените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Биологично</w:t>
      </w:r>
      <w:r>
        <w:t xml:space="preserve"> </w:t>
      </w:r>
      <w:r>
        <w:t>растениевъдство</w:t>
      </w:r>
      <w:r>
        <w:t xml:space="preserve">"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кандидатстват</w:t>
      </w:r>
      <w:r>
        <w:t xml:space="preserve"> </w:t>
      </w:r>
      <w:r>
        <w:t>за</w:t>
      </w:r>
      <w:r>
        <w:t xml:space="preserve"> </w:t>
      </w:r>
      <w:r>
        <w:t>п</w:t>
      </w:r>
      <w:r>
        <w:t>одпомагане</w:t>
      </w:r>
      <w:r>
        <w:t xml:space="preserve"> </w:t>
      </w:r>
      <w:r>
        <w:t>с</w:t>
      </w:r>
      <w:r>
        <w:t xml:space="preserve"> </w:t>
      </w:r>
      <w:r>
        <w:t>едни</w:t>
      </w:r>
      <w:r>
        <w:t xml:space="preserve"> </w:t>
      </w:r>
      <w:r>
        <w:t>и</w:t>
      </w:r>
      <w:r>
        <w:t xml:space="preserve"> </w:t>
      </w:r>
      <w:r>
        <w:t>същи</w:t>
      </w:r>
      <w:r>
        <w:t xml:space="preserve"> </w:t>
      </w:r>
      <w:r>
        <w:t>парцели</w:t>
      </w:r>
      <w:r>
        <w:t xml:space="preserve"> </w:t>
      </w:r>
      <w:r>
        <w:t>по</w:t>
      </w:r>
      <w:r>
        <w:t>:</w:t>
      </w:r>
    </w:p>
    <w:p w:rsidR="00000000" w:rsidRDefault="004B4D82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направление</w:t>
      </w:r>
      <w:r>
        <w:t xml:space="preserve"> "</w:t>
      </w:r>
      <w:r>
        <w:t>Контрол</w:t>
      </w:r>
      <w:r>
        <w:t xml:space="preserve"> </w:t>
      </w:r>
      <w:r>
        <w:t>на</w:t>
      </w:r>
      <w:r>
        <w:t xml:space="preserve"> </w:t>
      </w:r>
      <w:r>
        <w:t>почвената</w:t>
      </w:r>
      <w:r>
        <w:t xml:space="preserve"> </w:t>
      </w:r>
      <w:r>
        <w:t>ерозия</w:t>
      </w:r>
      <w:r>
        <w:t xml:space="preserve">" </w:t>
      </w:r>
      <w:r>
        <w:t>от</w:t>
      </w:r>
      <w:r>
        <w:t xml:space="preserve"> </w:t>
      </w:r>
      <w:r>
        <w:t>мярка</w:t>
      </w:r>
      <w:r>
        <w:t xml:space="preserve"> 10 "</w:t>
      </w:r>
      <w:r>
        <w:t>Агроекология</w:t>
      </w:r>
      <w:r>
        <w:t xml:space="preserve"> </w:t>
      </w:r>
      <w:r>
        <w:t>и</w:t>
      </w:r>
      <w:r>
        <w:t xml:space="preserve"> </w:t>
      </w:r>
      <w:r>
        <w:t>климат</w:t>
      </w:r>
      <w:r>
        <w:t xml:space="preserve">" </w:t>
      </w:r>
      <w:r>
        <w:t>от</w:t>
      </w:r>
      <w:r>
        <w:t xml:space="preserve"> </w:t>
      </w:r>
      <w:r>
        <w:t>ПРСР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>.;</w:t>
      </w:r>
    </w:p>
    <w:p w:rsidR="00000000" w:rsidRDefault="004B4D82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направление</w:t>
      </w:r>
      <w:r>
        <w:t xml:space="preserve"> "</w:t>
      </w:r>
      <w:r>
        <w:t>Биологично</w:t>
      </w:r>
      <w:r>
        <w:t xml:space="preserve"> </w:t>
      </w:r>
      <w:r>
        <w:t>животновъдство</w:t>
      </w:r>
      <w:r>
        <w:t xml:space="preserve">" </w:t>
      </w:r>
      <w:r>
        <w:t>от</w:t>
      </w:r>
      <w:r>
        <w:t xml:space="preserve"> </w:t>
      </w:r>
      <w:r>
        <w:t>мярка</w:t>
      </w:r>
      <w:r>
        <w:t xml:space="preserve"> 11 "</w:t>
      </w:r>
      <w:r>
        <w:t>Биологично</w:t>
      </w:r>
      <w:r>
        <w:t xml:space="preserve"> </w:t>
      </w:r>
      <w:r>
        <w:t>земеделие</w:t>
      </w:r>
      <w:r>
        <w:t xml:space="preserve">" </w:t>
      </w:r>
      <w:r>
        <w:t>от</w:t>
      </w:r>
      <w:r>
        <w:t xml:space="preserve"> </w:t>
      </w:r>
      <w:r>
        <w:t>ПРСР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>.;</w:t>
      </w:r>
    </w:p>
    <w:p w:rsidR="00000000" w:rsidRDefault="004B4D82">
      <w:pPr>
        <w:autoSpaceDE w:val="0"/>
        <w:autoSpaceDN w:val="0"/>
        <w:adjustRightInd w:val="0"/>
      </w:pPr>
      <w:r>
        <w:t xml:space="preserve">2. </w:t>
      </w:r>
      <w:r>
        <w:t>одобренит</w:t>
      </w:r>
      <w:r>
        <w:t>е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застрашени</w:t>
      </w:r>
      <w:r>
        <w:t xml:space="preserve"> </w:t>
      </w:r>
      <w:r>
        <w:t>от</w:t>
      </w:r>
      <w:r>
        <w:t xml:space="preserve"> </w:t>
      </w:r>
      <w:r>
        <w:t>изчезване</w:t>
      </w:r>
      <w:r>
        <w:t xml:space="preserve"> </w:t>
      </w:r>
      <w:r>
        <w:t>местни</w:t>
      </w:r>
      <w:r>
        <w:t xml:space="preserve"> </w:t>
      </w:r>
      <w:r>
        <w:t>породи</w:t>
      </w:r>
      <w:r>
        <w:t xml:space="preserve">, </w:t>
      </w:r>
      <w:r>
        <w:t>важни</w:t>
      </w:r>
      <w:r>
        <w:t xml:space="preserve"> </w:t>
      </w:r>
      <w:r>
        <w:t>за</w:t>
      </w:r>
      <w:r>
        <w:t xml:space="preserve"> </w:t>
      </w:r>
      <w:r>
        <w:t>селското</w:t>
      </w:r>
      <w:r>
        <w:t xml:space="preserve"> </w:t>
      </w:r>
      <w:r>
        <w:t>стопанство</w:t>
      </w:r>
      <w:r>
        <w:t xml:space="preserve">"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кандидатстват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с</w:t>
      </w:r>
      <w:r>
        <w:t xml:space="preserve"> </w:t>
      </w:r>
      <w:r>
        <w:t>едни</w:t>
      </w:r>
      <w:r>
        <w:t xml:space="preserve"> </w:t>
      </w:r>
      <w:r>
        <w:t>и</w:t>
      </w:r>
      <w:r>
        <w:t xml:space="preserve"> </w:t>
      </w:r>
      <w:r>
        <w:t>същи</w:t>
      </w:r>
      <w:r>
        <w:t xml:space="preserve"> </w:t>
      </w:r>
      <w:r>
        <w:t>животни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Биологично</w:t>
      </w:r>
      <w:r>
        <w:t xml:space="preserve"> </w:t>
      </w:r>
      <w:r>
        <w:t>животновъдство</w:t>
      </w:r>
      <w:r>
        <w:t xml:space="preserve">" </w:t>
      </w:r>
      <w:r>
        <w:t>от</w:t>
      </w:r>
      <w:r>
        <w:t xml:space="preserve"> </w:t>
      </w:r>
      <w:r>
        <w:t>мярка</w:t>
      </w:r>
      <w:r>
        <w:t xml:space="preserve"> 11 "</w:t>
      </w:r>
      <w:r>
        <w:t>Биологично</w:t>
      </w:r>
      <w:r>
        <w:t xml:space="preserve"> </w:t>
      </w:r>
      <w:r>
        <w:t>земеделие</w:t>
      </w:r>
      <w:r>
        <w:t xml:space="preserve">" </w:t>
      </w:r>
      <w:r>
        <w:t>от</w:t>
      </w:r>
      <w:r>
        <w:t xml:space="preserve"> </w:t>
      </w:r>
      <w:r>
        <w:t>ПРСР</w:t>
      </w:r>
      <w:r>
        <w:t xml:space="preserve"> 2014 </w:t>
      </w:r>
      <w:r>
        <w:t>–</w:t>
      </w:r>
      <w:r>
        <w:t xml:space="preserve"> 20</w:t>
      </w:r>
      <w:r>
        <w:t xml:space="preserve">20 </w:t>
      </w:r>
      <w:r>
        <w:t>г</w:t>
      </w:r>
      <w:r>
        <w:t>.;</w:t>
      </w:r>
    </w:p>
    <w:p w:rsidR="00000000" w:rsidRDefault="004B4D82">
      <w:pPr>
        <w:autoSpaceDE w:val="0"/>
        <w:autoSpaceDN w:val="0"/>
        <w:adjustRightInd w:val="0"/>
      </w:pPr>
      <w:r>
        <w:t xml:space="preserve">3. </w:t>
      </w:r>
      <w:r>
        <w:t>одобрените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Контрол</w:t>
      </w:r>
      <w:r>
        <w:t xml:space="preserve"> </w:t>
      </w:r>
      <w:r>
        <w:t>на</w:t>
      </w:r>
      <w:r>
        <w:t xml:space="preserve"> </w:t>
      </w:r>
      <w:r>
        <w:t>почвената</w:t>
      </w:r>
      <w:r>
        <w:t xml:space="preserve"> </w:t>
      </w:r>
      <w:r>
        <w:t>ерозия</w:t>
      </w:r>
      <w:r>
        <w:t xml:space="preserve">",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кандидатстват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с</w:t>
      </w:r>
      <w:r>
        <w:t xml:space="preserve"> </w:t>
      </w:r>
      <w:r>
        <w:t>едни</w:t>
      </w:r>
      <w:r>
        <w:t xml:space="preserve"> </w:t>
      </w:r>
      <w:r>
        <w:t>и</w:t>
      </w:r>
      <w:r>
        <w:t xml:space="preserve"> </w:t>
      </w:r>
      <w:r>
        <w:t>същи</w:t>
      </w:r>
      <w:r>
        <w:t xml:space="preserve"> </w:t>
      </w:r>
      <w:r>
        <w:t>парцели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Биологично</w:t>
      </w:r>
      <w:r>
        <w:t xml:space="preserve"> </w:t>
      </w:r>
      <w:r>
        <w:t>растениевъдство</w:t>
      </w:r>
      <w:r>
        <w:t xml:space="preserve">" </w:t>
      </w:r>
      <w:r>
        <w:t>и</w:t>
      </w:r>
      <w:r>
        <w:t xml:space="preserve"> </w:t>
      </w:r>
      <w:r>
        <w:t>направление</w:t>
      </w:r>
      <w:r>
        <w:t xml:space="preserve"> "</w:t>
      </w:r>
      <w:r>
        <w:t>Биологично</w:t>
      </w:r>
      <w:r>
        <w:t xml:space="preserve"> </w:t>
      </w:r>
      <w:r>
        <w:t>животновъдство</w:t>
      </w:r>
      <w:r>
        <w:t xml:space="preserve">" </w:t>
      </w:r>
      <w:r>
        <w:t>от</w:t>
      </w:r>
      <w:r>
        <w:t xml:space="preserve"> </w:t>
      </w:r>
      <w:r>
        <w:t>мярка</w:t>
      </w:r>
      <w:r>
        <w:t xml:space="preserve"> 11 "</w:t>
      </w:r>
      <w:r>
        <w:t>Биологично</w:t>
      </w:r>
      <w:r>
        <w:t xml:space="preserve"> </w:t>
      </w:r>
      <w:r>
        <w:t>земеделие</w:t>
      </w:r>
      <w:r>
        <w:t xml:space="preserve">" </w:t>
      </w:r>
      <w:r>
        <w:t>от</w:t>
      </w:r>
      <w:r>
        <w:t xml:space="preserve"> </w:t>
      </w:r>
      <w:r>
        <w:t>ПРС</w:t>
      </w:r>
      <w:r>
        <w:t>Р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>."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6</w:t>
      </w:r>
      <w:r>
        <w:t xml:space="preserve">. </w:t>
      </w:r>
      <w:r>
        <w:t>В</w:t>
      </w:r>
      <w:r>
        <w:t xml:space="preserve"> </w:t>
      </w:r>
      <w:r>
        <w:t>Наредбата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11 </w:t>
      </w:r>
      <w:r>
        <w:t>от</w:t>
      </w:r>
      <w:r>
        <w:t xml:space="preserve"> 2009 </w:t>
      </w:r>
      <w:r>
        <w:t>г</w:t>
      </w:r>
      <w:r>
        <w:t xml:space="preserve">. </w:t>
      </w:r>
      <w:r>
        <w:t>за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мярка</w:t>
      </w:r>
      <w:r>
        <w:t xml:space="preserve"> 214 "</w:t>
      </w:r>
      <w:r>
        <w:t>Агроекологични</w:t>
      </w:r>
      <w:r>
        <w:t xml:space="preserve"> </w:t>
      </w:r>
      <w:r>
        <w:t>плащания</w:t>
      </w:r>
      <w:r>
        <w:t xml:space="preserve">" </w:t>
      </w:r>
      <w:r>
        <w:t>от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2007 </w:t>
      </w:r>
      <w:r>
        <w:t>–</w:t>
      </w:r>
      <w:r>
        <w:t xml:space="preserve"> 2013 </w:t>
      </w:r>
      <w:r>
        <w:t>г</w:t>
      </w:r>
      <w:r>
        <w:t>.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2014</w:t>
      </w:r>
      <w:r>
        <w:t xml:space="preserve">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36 </w:t>
      </w:r>
      <w:r>
        <w:t>от</w:t>
      </w:r>
      <w:r>
        <w:t xml:space="preserve"> 2014 </w:t>
      </w:r>
      <w:r>
        <w:t>г</w:t>
      </w:r>
      <w:r>
        <w:t xml:space="preserve">.) </w:t>
      </w:r>
      <w:r>
        <w:t>в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се</w:t>
      </w:r>
      <w:r>
        <w:t xml:space="preserve"> </w:t>
      </w:r>
      <w:r>
        <w:t>правят</w:t>
      </w:r>
      <w:r>
        <w:t xml:space="preserve"> </w:t>
      </w:r>
      <w:r>
        <w:t>следните</w:t>
      </w:r>
      <w:r>
        <w:t xml:space="preserve"> </w:t>
      </w:r>
      <w:r>
        <w:t>изменения</w:t>
      </w:r>
      <w:r>
        <w:t xml:space="preserve"> </w:t>
      </w:r>
      <w:r>
        <w:t>и</w:t>
      </w:r>
      <w:r>
        <w:t xml:space="preserve"> </w:t>
      </w:r>
      <w:r>
        <w:t>допълнения</w:t>
      </w:r>
      <w:r>
        <w:t>:</w:t>
      </w:r>
    </w:p>
    <w:p w:rsidR="00000000" w:rsidRDefault="004B4D82">
      <w:pPr>
        <w:autoSpaceDE w:val="0"/>
        <w:autoSpaceDN w:val="0"/>
        <w:adjustRightInd w:val="0"/>
      </w:pPr>
      <w:r>
        <w:t xml:space="preserve">1. </w:t>
      </w:r>
      <w:r>
        <w:t>В</w:t>
      </w:r>
      <w:r>
        <w:t xml:space="preserve"> § 13 </w:t>
      </w:r>
      <w:r>
        <w:t>след</w:t>
      </w:r>
      <w:r>
        <w:t xml:space="preserve"> </w:t>
      </w:r>
      <w:r>
        <w:t>думите</w:t>
      </w:r>
      <w:r>
        <w:t xml:space="preserve"> "</w:t>
      </w:r>
      <w:r>
        <w:t>кампания</w:t>
      </w:r>
      <w:r>
        <w:t xml:space="preserve"> 2014" </w:t>
      </w:r>
      <w:r>
        <w:t>се</w:t>
      </w:r>
      <w:r>
        <w:t xml:space="preserve"> </w:t>
      </w:r>
      <w:r>
        <w:t>добавя</w:t>
      </w:r>
      <w:r>
        <w:t xml:space="preserve"> "</w:t>
      </w:r>
      <w:r>
        <w:t>и</w:t>
      </w:r>
      <w:r>
        <w:t xml:space="preserve"> </w:t>
      </w:r>
      <w:r>
        <w:t>последващи</w:t>
      </w:r>
      <w:r>
        <w:t xml:space="preserve"> </w:t>
      </w:r>
      <w:r>
        <w:t>кампании</w:t>
      </w:r>
      <w:r>
        <w:t>".</w:t>
      </w:r>
    </w:p>
    <w:p w:rsidR="00000000" w:rsidRDefault="004B4D82">
      <w:pPr>
        <w:autoSpaceDE w:val="0"/>
        <w:autoSpaceDN w:val="0"/>
        <w:adjustRightInd w:val="0"/>
      </w:pPr>
      <w:r>
        <w:t xml:space="preserve">2. </w:t>
      </w:r>
      <w:r>
        <w:t>В</w:t>
      </w:r>
      <w:r>
        <w:t xml:space="preserve"> § 14, </w:t>
      </w:r>
      <w:r>
        <w:t>ал</w:t>
      </w:r>
      <w:r>
        <w:t xml:space="preserve">. 1, 2 </w:t>
      </w:r>
      <w:r>
        <w:t>и</w:t>
      </w:r>
      <w:r>
        <w:t xml:space="preserve"> 3 </w:t>
      </w:r>
      <w:r>
        <w:t>след</w:t>
      </w:r>
      <w:r>
        <w:t xml:space="preserve"> </w:t>
      </w:r>
      <w:r>
        <w:t>думите</w:t>
      </w:r>
      <w:r>
        <w:t xml:space="preserve"> "</w:t>
      </w:r>
      <w:r>
        <w:t>кампания</w:t>
      </w:r>
      <w:r>
        <w:t xml:space="preserve"> 2014" </w:t>
      </w:r>
      <w:r>
        <w:t>се</w:t>
      </w:r>
      <w:r>
        <w:t xml:space="preserve"> </w:t>
      </w:r>
      <w:r>
        <w:t>добавя</w:t>
      </w:r>
      <w:r>
        <w:t xml:space="preserve"> "</w:t>
      </w:r>
      <w:r>
        <w:t>и</w:t>
      </w:r>
      <w:r>
        <w:t xml:space="preserve"> </w:t>
      </w:r>
      <w:r>
        <w:t>посл</w:t>
      </w:r>
      <w:r>
        <w:t>едващи</w:t>
      </w:r>
      <w:r>
        <w:t xml:space="preserve"> </w:t>
      </w:r>
      <w:r>
        <w:t>кампании</w:t>
      </w:r>
      <w:r>
        <w:t>".</w:t>
      </w:r>
    </w:p>
    <w:p w:rsidR="00000000" w:rsidRDefault="004B4D82">
      <w:pPr>
        <w:autoSpaceDE w:val="0"/>
        <w:autoSpaceDN w:val="0"/>
        <w:adjustRightInd w:val="0"/>
      </w:pPr>
      <w:r>
        <w:t xml:space="preserve">3. </w:t>
      </w:r>
      <w:r>
        <w:t>Параграф</w:t>
      </w:r>
      <w:r>
        <w:t xml:space="preserve"> 15 </w:t>
      </w:r>
      <w:r>
        <w:t>се</w:t>
      </w:r>
      <w:r>
        <w:t xml:space="preserve"> </w:t>
      </w:r>
      <w:r>
        <w:t>отменя</w:t>
      </w:r>
      <w:r>
        <w:t>.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7</w:t>
      </w:r>
      <w:r>
        <w:t xml:space="preserve">. </w:t>
      </w:r>
      <w:r>
        <w:t>Наредбата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обнародването</w:t>
      </w:r>
      <w:r>
        <w:t xml:space="preserve"> </w:t>
      </w:r>
      <w:r>
        <w:t>й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>".</w:t>
      </w:r>
    </w:p>
    <w:p w:rsidR="00000000" w:rsidRDefault="001D1F13">
      <w:pPr>
        <w:autoSpaceDE w:val="0"/>
        <w:autoSpaceDN w:val="0"/>
        <w:adjustRightInd w:val="0"/>
        <w:spacing w:before="120"/>
        <w:ind w:firstLine="990"/>
      </w:pPr>
      <w:r>
        <w:rPr>
          <w:noProof/>
        </w:rPr>
        <w:drawing>
          <wp:inline distT="0" distB="0" distL="0" distR="0">
            <wp:extent cx="6124575" cy="19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4B4D82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Наредбата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</w:p>
    <w:p w:rsidR="00000000" w:rsidRDefault="004B4D82">
      <w:pPr>
        <w:autoSpaceDE w:val="0"/>
        <w:autoSpaceDN w:val="0"/>
        <w:adjustRightInd w:val="0"/>
      </w:pPr>
      <w:r>
        <w:t>Наредба</w:t>
      </w:r>
      <w:r>
        <w:t xml:space="preserve"> </w:t>
      </w:r>
      <w:r>
        <w:t>№</w:t>
      </w:r>
      <w:r>
        <w:t xml:space="preserve"> 7 </w:t>
      </w:r>
      <w:r>
        <w:t>от</w:t>
      </w:r>
      <w:r>
        <w:t xml:space="preserve"> 2015 </w:t>
      </w:r>
      <w:r>
        <w:t>г</w:t>
      </w:r>
      <w:r>
        <w:t xml:space="preserve">.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мярка</w:t>
      </w:r>
      <w:r>
        <w:t xml:space="preserve"> 10</w:t>
      </w:r>
    </w:p>
    <w:p w:rsidR="00000000" w:rsidRDefault="004B4D82">
      <w:pPr>
        <w:autoSpaceDE w:val="0"/>
        <w:autoSpaceDN w:val="0"/>
        <w:adjustRightInd w:val="0"/>
      </w:pPr>
      <w:r>
        <w:lastRenderedPageBreak/>
        <w:t>"</w:t>
      </w:r>
      <w:r>
        <w:t>Агроекология</w:t>
      </w:r>
      <w:r>
        <w:t xml:space="preserve"> </w:t>
      </w:r>
      <w:r>
        <w:t>и</w:t>
      </w:r>
      <w:r>
        <w:t xml:space="preserve"> </w:t>
      </w:r>
      <w:r>
        <w:t>климат</w:t>
      </w:r>
      <w:r>
        <w:t xml:space="preserve">" </w:t>
      </w:r>
      <w:r>
        <w:t>от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</w:p>
    <w:p w:rsidR="00000000" w:rsidRDefault="004B4D82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 xml:space="preserve">. </w:t>
      </w:r>
    </w:p>
    <w:p w:rsidR="00000000" w:rsidRDefault="004B4D82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>.)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t xml:space="preserve">§ 20. </w:t>
      </w:r>
      <w:r>
        <w:t>За</w:t>
      </w:r>
      <w:r>
        <w:t xml:space="preserve"> </w:t>
      </w:r>
      <w:r>
        <w:t>кампания</w:t>
      </w:r>
      <w:r>
        <w:t xml:space="preserve"> 2018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20, </w:t>
      </w:r>
      <w:r>
        <w:t>ал</w:t>
      </w:r>
      <w:r>
        <w:t xml:space="preserve">. 6, 7 </w:t>
      </w:r>
      <w:r>
        <w:t>и</w:t>
      </w:r>
      <w:r>
        <w:t xml:space="preserve"> 8.</w:t>
      </w:r>
    </w:p>
    <w:p w:rsidR="00000000" w:rsidRDefault="004B4D82">
      <w:pPr>
        <w:autoSpaceDE w:val="0"/>
        <w:autoSpaceDN w:val="0"/>
        <w:adjustRightInd w:val="0"/>
      </w:pPr>
      <w:r>
        <w:t>.......................................................................................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4B4D82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Наредбата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</w:p>
    <w:p w:rsidR="00000000" w:rsidRDefault="004B4D82">
      <w:pPr>
        <w:autoSpaceDE w:val="0"/>
        <w:autoSpaceDN w:val="0"/>
        <w:adjustRightInd w:val="0"/>
      </w:pPr>
      <w:r>
        <w:t>Наредба</w:t>
      </w:r>
      <w:r>
        <w:t xml:space="preserve"> </w:t>
      </w:r>
      <w:r>
        <w:t>№</w:t>
      </w:r>
      <w:r>
        <w:t xml:space="preserve"> 7 </w:t>
      </w:r>
      <w:r>
        <w:t>от</w:t>
      </w:r>
      <w:r>
        <w:t xml:space="preserve"> 2015 </w:t>
      </w:r>
      <w:r>
        <w:t>г</w:t>
      </w:r>
      <w:r>
        <w:t xml:space="preserve">.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мярка</w:t>
      </w:r>
      <w:r>
        <w:t xml:space="preserve"> 10 </w:t>
      </w:r>
    </w:p>
    <w:p w:rsidR="00000000" w:rsidRDefault="004B4D82">
      <w:pPr>
        <w:autoSpaceDE w:val="0"/>
        <w:autoSpaceDN w:val="0"/>
        <w:adjustRightInd w:val="0"/>
      </w:pPr>
      <w:r>
        <w:t>"</w:t>
      </w:r>
      <w:r>
        <w:t>Агроекология</w:t>
      </w:r>
      <w:r>
        <w:t xml:space="preserve"> </w:t>
      </w:r>
      <w:r>
        <w:t>и</w:t>
      </w:r>
      <w:r>
        <w:t xml:space="preserve"> </w:t>
      </w:r>
      <w:r>
        <w:t>климат</w:t>
      </w:r>
      <w:r>
        <w:t xml:space="preserve">" </w:t>
      </w:r>
      <w:r>
        <w:t>от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</w:p>
    <w:p w:rsidR="00000000" w:rsidRDefault="004B4D82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1.03.2019 </w:t>
      </w:r>
      <w:r>
        <w:t>г</w:t>
      </w:r>
      <w:r>
        <w:t>.)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t xml:space="preserve">§ 9. </w:t>
      </w:r>
      <w:r>
        <w:t>За</w:t>
      </w:r>
      <w:r>
        <w:t xml:space="preserve"> </w:t>
      </w:r>
      <w:r>
        <w:t>кампания</w:t>
      </w:r>
      <w:r>
        <w:t xml:space="preserve"> 2019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20, </w:t>
      </w:r>
      <w:r>
        <w:t>ал</w:t>
      </w:r>
      <w:r>
        <w:t xml:space="preserve">. 6, 7 </w:t>
      </w:r>
      <w:r>
        <w:t>и</w:t>
      </w:r>
      <w:r>
        <w:t xml:space="preserve"> 8.</w:t>
      </w:r>
    </w:p>
    <w:p w:rsidR="00000000" w:rsidRDefault="004B4D82">
      <w:pPr>
        <w:autoSpaceDE w:val="0"/>
        <w:autoSpaceDN w:val="0"/>
        <w:adjustRightInd w:val="0"/>
      </w:pPr>
      <w:r>
        <w:t>.......................................................................................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4B4D82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Наредбата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</w:p>
    <w:p w:rsidR="00000000" w:rsidRDefault="004B4D82">
      <w:pPr>
        <w:autoSpaceDE w:val="0"/>
        <w:autoSpaceDN w:val="0"/>
        <w:adjustRightInd w:val="0"/>
      </w:pPr>
      <w:r>
        <w:t>Наредба</w:t>
      </w:r>
      <w:r>
        <w:t xml:space="preserve"> </w:t>
      </w:r>
      <w:r>
        <w:t>№</w:t>
      </w:r>
      <w:r>
        <w:t xml:space="preserve"> 4 </w:t>
      </w:r>
      <w:r>
        <w:t>от</w:t>
      </w:r>
      <w:r>
        <w:t xml:space="preserve"> 2015 </w:t>
      </w:r>
      <w:r>
        <w:t>г</w:t>
      </w:r>
      <w:r>
        <w:t xml:space="preserve">.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мярка</w:t>
      </w:r>
      <w:r>
        <w:t xml:space="preserve"> 11 </w:t>
      </w:r>
    </w:p>
    <w:p w:rsidR="00000000" w:rsidRDefault="004B4D82">
      <w:pPr>
        <w:autoSpaceDE w:val="0"/>
        <w:autoSpaceDN w:val="0"/>
        <w:adjustRightInd w:val="0"/>
      </w:pPr>
      <w:r>
        <w:t>"</w:t>
      </w:r>
      <w:r>
        <w:t>Биологично</w:t>
      </w:r>
      <w:r>
        <w:t xml:space="preserve"> </w:t>
      </w:r>
      <w:r>
        <w:t>земеделие</w:t>
      </w:r>
      <w:r>
        <w:t xml:space="preserve">" </w:t>
      </w:r>
      <w:r>
        <w:t>от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  <w:r>
        <w:t>развитие</w:t>
      </w:r>
    </w:p>
    <w:p w:rsidR="00000000" w:rsidRDefault="004B4D82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 xml:space="preserve">. </w:t>
      </w:r>
    </w:p>
    <w:p w:rsidR="00000000" w:rsidRDefault="004B4D82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24.04.2020 </w:t>
      </w:r>
      <w:r>
        <w:t>г</w:t>
      </w:r>
      <w:r>
        <w:t>.)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t xml:space="preserve">....................................................................................... </w:t>
      </w:r>
    </w:p>
    <w:p w:rsidR="00000000" w:rsidRDefault="004B4D82">
      <w:pPr>
        <w:autoSpaceDE w:val="0"/>
        <w:autoSpaceDN w:val="0"/>
        <w:adjustRightInd w:val="0"/>
      </w:pPr>
      <w:r>
        <w:t xml:space="preserve">§ 22. </w:t>
      </w:r>
      <w:r>
        <w:t>В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7 </w:t>
      </w:r>
      <w:r>
        <w:t>от</w:t>
      </w:r>
      <w:r>
        <w:t xml:space="preserve"> 2015 </w:t>
      </w:r>
      <w:r>
        <w:t>г</w:t>
      </w:r>
      <w:r>
        <w:t xml:space="preserve">.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мярка</w:t>
      </w:r>
      <w:r>
        <w:t xml:space="preserve"> 10 "</w:t>
      </w:r>
      <w:r>
        <w:t>Агроек</w:t>
      </w:r>
      <w:r>
        <w:t>ология</w:t>
      </w:r>
      <w:r>
        <w:t xml:space="preserve"> </w:t>
      </w:r>
      <w:r>
        <w:t>и</w:t>
      </w:r>
      <w:r>
        <w:t xml:space="preserve"> </w:t>
      </w:r>
      <w:r>
        <w:t>климат</w:t>
      </w:r>
      <w:r>
        <w:t xml:space="preserve">" </w:t>
      </w:r>
      <w:r>
        <w:t>от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>.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2015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18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20, </w:t>
      </w:r>
      <w:r>
        <w:t>ал</w:t>
      </w:r>
      <w:r>
        <w:t xml:space="preserve">. 6, 7 </w:t>
      </w:r>
      <w:r>
        <w:t>и</w:t>
      </w:r>
      <w:r>
        <w:t xml:space="preserve"> 8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за</w:t>
      </w:r>
      <w:r>
        <w:t xml:space="preserve"> </w:t>
      </w:r>
      <w:r>
        <w:t>кампания</w:t>
      </w:r>
      <w:r>
        <w:t xml:space="preserve"> 2020 </w:t>
      </w:r>
      <w:r>
        <w:t>г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>.......................................................................................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t>ЗАКЛЮЧИТЕЛНИ</w:t>
      </w:r>
      <w:r>
        <w:t xml:space="preserve"> </w:t>
      </w:r>
      <w:r>
        <w:t>РАЗПОРЕДБИ</w:t>
      </w:r>
    </w:p>
    <w:p w:rsidR="00000000" w:rsidRDefault="004B4D82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Наредбата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</w:p>
    <w:p w:rsidR="00000000" w:rsidRDefault="004B4D82">
      <w:pPr>
        <w:autoSpaceDE w:val="0"/>
        <w:autoSpaceDN w:val="0"/>
        <w:adjustRightInd w:val="0"/>
      </w:pPr>
      <w:r>
        <w:t>Наредба</w:t>
      </w:r>
      <w:r>
        <w:t xml:space="preserve"> </w:t>
      </w:r>
      <w:r>
        <w:t>№</w:t>
      </w:r>
      <w:r>
        <w:t xml:space="preserve"> 7 </w:t>
      </w:r>
      <w:r>
        <w:t>от</w:t>
      </w:r>
      <w:r>
        <w:t xml:space="preserve"> 2015 </w:t>
      </w:r>
      <w:r>
        <w:t>г</w:t>
      </w:r>
      <w:r>
        <w:t xml:space="preserve">.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мярка</w:t>
      </w:r>
      <w:r>
        <w:t xml:space="preserve"> </w:t>
      </w:r>
    </w:p>
    <w:p w:rsidR="00000000" w:rsidRDefault="004B4D82">
      <w:pPr>
        <w:autoSpaceDE w:val="0"/>
        <w:autoSpaceDN w:val="0"/>
        <w:adjustRightInd w:val="0"/>
      </w:pPr>
      <w:r>
        <w:t>10 "</w:t>
      </w:r>
      <w:r>
        <w:t>Агроекология</w:t>
      </w:r>
      <w:r>
        <w:t xml:space="preserve"> </w:t>
      </w:r>
      <w:r>
        <w:t>и</w:t>
      </w:r>
      <w:r>
        <w:t xml:space="preserve"> </w:t>
      </w:r>
      <w:r>
        <w:t>климат</w:t>
      </w:r>
      <w:r>
        <w:t xml:space="preserve">" </w:t>
      </w:r>
      <w:r>
        <w:t>от</w:t>
      </w:r>
      <w:r>
        <w:t xml:space="preserve"> </w:t>
      </w:r>
      <w:r>
        <w:t>Програм</w:t>
      </w:r>
      <w:r>
        <w:t>ата</w:t>
      </w:r>
      <w:r>
        <w:t xml:space="preserve"> </w:t>
      </w:r>
      <w:r>
        <w:t>за</w:t>
      </w:r>
      <w:r>
        <w:t xml:space="preserve"> </w:t>
      </w:r>
    </w:p>
    <w:p w:rsidR="00000000" w:rsidRDefault="004B4D82">
      <w:pPr>
        <w:autoSpaceDE w:val="0"/>
        <w:autoSpaceDN w:val="0"/>
        <w:adjustRightInd w:val="0"/>
      </w:pP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>.)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t xml:space="preserve">§ 24. </w:t>
      </w:r>
      <w:r>
        <w:t>За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, </w:t>
      </w:r>
      <w:r>
        <w:t>създадени</w:t>
      </w:r>
      <w:r>
        <w:t xml:space="preserve"> </w:t>
      </w:r>
      <w:r>
        <w:t>чрез</w:t>
      </w:r>
      <w:r>
        <w:t xml:space="preserve"> </w:t>
      </w:r>
      <w:r>
        <w:t>одобрени</w:t>
      </w:r>
      <w:r>
        <w:t>/</w:t>
      </w:r>
      <w:r>
        <w:t>финансирани</w:t>
      </w:r>
      <w:r>
        <w:t xml:space="preserve"> </w:t>
      </w:r>
      <w:r>
        <w:t>проекти</w:t>
      </w:r>
      <w:r>
        <w:t xml:space="preserve"> </w:t>
      </w:r>
      <w:r>
        <w:t>по</w:t>
      </w:r>
      <w:r>
        <w:t xml:space="preserve"> </w:t>
      </w:r>
      <w:r>
        <w:t>ПРСР</w:t>
      </w:r>
      <w:r>
        <w:t xml:space="preserve"> 2007 </w:t>
      </w:r>
      <w:r>
        <w:t>–</w:t>
      </w:r>
      <w:r>
        <w:t xml:space="preserve"> 2013 </w:t>
      </w:r>
      <w:r>
        <w:t>г</w:t>
      </w:r>
      <w:r>
        <w:t xml:space="preserve">. </w:t>
      </w:r>
      <w:r>
        <w:t>и</w:t>
      </w:r>
      <w:r>
        <w:t xml:space="preserve"> </w:t>
      </w:r>
      <w:r>
        <w:t>ПРСР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 xml:space="preserve">.,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оценка</w:t>
      </w:r>
      <w:r>
        <w:t xml:space="preserve">, </w:t>
      </w:r>
      <w:r>
        <w:t>удостоверяваща</w:t>
      </w:r>
      <w:r>
        <w:t xml:space="preserve">, </w:t>
      </w:r>
      <w:r>
        <w:t>че</w:t>
      </w:r>
      <w:r>
        <w:t xml:space="preserve"> </w:t>
      </w:r>
      <w:r>
        <w:t>трайните</w:t>
      </w:r>
      <w:r>
        <w:t xml:space="preserve"> </w:t>
      </w:r>
      <w:r>
        <w:t>насаждения</w:t>
      </w:r>
      <w:r>
        <w:t xml:space="preserve"> </w:t>
      </w:r>
      <w:r>
        <w:t>са</w:t>
      </w:r>
      <w:r>
        <w:t xml:space="preserve"> </w:t>
      </w:r>
      <w:r>
        <w:t>в</w:t>
      </w:r>
      <w:r>
        <w:t xml:space="preserve"> </w:t>
      </w:r>
      <w:r>
        <w:t>периода</w:t>
      </w:r>
      <w:r>
        <w:t xml:space="preserve"> </w:t>
      </w:r>
      <w:r>
        <w:t>на</w:t>
      </w:r>
      <w:r>
        <w:t xml:space="preserve"> </w:t>
      </w:r>
      <w:r>
        <w:t>плододаване</w:t>
      </w:r>
      <w:r>
        <w:t xml:space="preserve"> </w:t>
      </w:r>
      <w:r>
        <w:t>по</w:t>
      </w:r>
      <w:r>
        <w:t xml:space="preserve"> </w:t>
      </w:r>
      <w:r>
        <w:t>Наредбата</w:t>
      </w:r>
      <w:r>
        <w:t xml:space="preserve"> </w:t>
      </w:r>
      <w:r>
        <w:t>за</w:t>
      </w:r>
      <w:r>
        <w:t xml:space="preserve"> </w:t>
      </w:r>
      <w:r>
        <w:t>базисните</w:t>
      </w:r>
      <w:r>
        <w:t xml:space="preserve"> </w:t>
      </w:r>
      <w:r>
        <w:t>цени</w:t>
      </w:r>
      <w:r>
        <w:t xml:space="preserve"> </w:t>
      </w:r>
      <w:r>
        <w:t>на</w:t>
      </w:r>
      <w:r>
        <w:t xml:space="preserve"> </w:t>
      </w:r>
      <w:r>
        <w:t>трайните</w:t>
      </w:r>
      <w:r>
        <w:t xml:space="preserve"> </w:t>
      </w:r>
      <w:r>
        <w:t>насаждения</w:t>
      </w:r>
      <w:r>
        <w:t>.</w:t>
      </w:r>
    </w:p>
    <w:p w:rsidR="00000000" w:rsidRDefault="004B4D82">
      <w:pPr>
        <w:autoSpaceDE w:val="0"/>
        <w:autoSpaceDN w:val="0"/>
        <w:adjustRightInd w:val="0"/>
      </w:pPr>
      <w:r>
        <w:t>.......................................................................................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4B4D82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Наредба</w:t>
      </w:r>
      <w:r>
        <w:t>та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</w:p>
    <w:p w:rsidR="00000000" w:rsidRDefault="004B4D82">
      <w:pPr>
        <w:autoSpaceDE w:val="0"/>
        <w:autoSpaceDN w:val="0"/>
        <w:adjustRightInd w:val="0"/>
      </w:pPr>
      <w:r>
        <w:t>Наредба</w:t>
      </w:r>
      <w:r>
        <w:t xml:space="preserve"> </w:t>
      </w:r>
      <w:r>
        <w:t>№</w:t>
      </w:r>
      <w:r>
        <w:t xml:space="preserve"> 7 </w:t>
      </w:r>
      <w:r>
        <w:t>от</w:t>
      </w:r>
      <w:r>
        <w:t xml:space="preserve"> 2015 </w:t>
      </w:r>
      <w:r>
        <w:t>г</w:t>
      </w:r>
      <w:r>
        <w:t xml:space="preserve">.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мярка</w:t>
      </w:r>
      <w:r>
        <w:t xml:space="preserve"> </w:t>
      </w:r>
    </w:p>
    <w:p w:rsidR="00000000" w:rsidRDefault="004B4D82">
      <w:pPr>
        <w:autoSpaceDE w:val="0"/>
        <w:autoSpaceDN w:val="0"/>
        <w:adjustRightInd w:val="0"/>
      </w:pPr>
      <w:r>
        <w:t>10 "</w:t>
      </w:r>
      <w:r>
        <w:t>Агроекология</w:t>
      </w:r>
      <w:r>
        <w:t xml:space="preserve"> </w:t>
      </w:r>
      <w:r>
        <w:t>и</w:t>
      </w:r>
      <w:r>
        <w:t xml:space="preserve"> </w:t>
      </w:r>
      <w:r>
        <w:t>климат</w:t>
      </w:r>
      <w:r>
        <w:t xml:space="preserve">" </w:t>
      </w:r>
      <w:r>
        <w:t>от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</w:p>
    <w:p w:rsidR="00000000" w:rsidRDefault="004B4D82">
      <w:pPr>
        <w:autoSpaceDE w:val="0"/>
        <w:autoSpaceDN w:val="0"/>
        <w:adjustRightInd w:val="0"/>
      </w:pP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 xml:space="preserve">. </w:t>
      </w:r>
    </w:p>
    <w:p w:rsidR="00000000" w:rsidRDefault="004B4D82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19.04.2022 </w:t>
      </w:r>
      <w:r>
        <w:t>г</w:t>
      </w:r>
      <w:r>
        <w:t>.)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t xml:space="preserve">§ 22.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под</w:t>
      </w:r>
      <w:r>
        <w:t>ават</w:t>
      </w:r>
      <w:r>
        <w:t xml:space="preserve"> </w:t>
      </w:r>
      <w:r>
        <w:t>само</w:t>
      </w:r>
      <w:r>
        <w:t xml:space="preserve"> </w:t>
      </w:r>
      <w:r>
        <w:t>заявления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 </w:t>
      </w:r>
      <w:r>
        <w:t>по</w:t>
      </w:r>
      <w:r>
        <w:t xml:space="preserve"> </w:t>
      </w:r>
      <w:r>
        <w:t>поети</w:t>
      </w:r>
      <w:r>
        <w:t xml:space="preserve"> </w:t>
      </w:r>
      <w:r>
        <w:t>през</w:t>
      </w:r>
      <w:r>
        <w:t xml:space="preserve"> </w:t>
      </w:r>
      <w:r>
        <w:t>предходните</w:t>
      </w:r>
      <w:r>
        <w:t xml:space="preserve"> </w:t>
      </w:r>
      <w:r>
        <w:t>години</w:t>
      </w:r>
      <w:r>
        <w:t xml:space="preserve"> </w:t>
      </w:r>
      <w:r>
        <w:t>агроекологични</w:t>
      </w:r>
      <w:r>
        <w:t xml:space="preserve"> </w:t>
      </w:r>
      <w:r>
        <w:t>ангажименти</w:t>
      </w:r>
      <w:r>
        <w:t xml:space="preserve"> </w:t>
      </w:r>
      <w:r>
        <w:t>след</w:t>
      </w:r>
      <w:r>
        <w:t xml:space="preserve"> 2022 </w:t>
      </w:r>
      <w:r>
        <w:t>година</w:t>
      </w:r>
      <w:r>
        <w:t>.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t xml:space="preserve">§ 23.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оценка</w:t>
      </w:r>
      <w:r>
        <w:t xml:space="preserve"> </w:t>
      </w:r>
      <w:r>
        <w:t>по</w:t>
      </w:r>
      <w:r>
        <w:t xml:space="preserve"> </w:t>
      </w:r>
      <w:r>
        <w:t>Наредбата</w:t>
      </w:r>
      <w:r>
        <w:t xml:space="preserve"> </w:t>
      </w:r>
      <w:r>
        <w:t>за</w:t>
      </w:r>
      <w:r>
        <w:t xml:space="preserve"> </w:t>
      </w:r>
      <w:r>
        <w:t>базисните</w:t>
      </w:r>
      <w:r>
        <w:t xml:space="preserve"> </w:t>
      </w:r>
      <w:r>
        <w:t>цени</w:t>
      </w:r>
      <w:r>
        <w:t xml:space="preserve"> </w:t>
      </w:r>
      <w:r>
        <w:t>на</w:t>
      </w:r>
      <w:r>
        <w:t xml:space="preserve"> </w:t>
      </w:r>
      <w:r>
        <w:t>трайните</w:t>
      </w:r>
      <w:r>
        <w:t xml:space="preserve"> </w:t>
      </w:r>
      <w:r>
        <w:t>насаждения</w:t>
      </w:r>
      <w:r>
        <w:t xml:space="preserve">, </w:t>
      </w:r>
      <w:r>
        <w:t>удостоверяваща</w:t>
      </w:r>
      <w:r>
        <w:t xml:space="preserve">, </w:t>
      </w:r>
      <w:r>
        <w:t>че</w:t>
      </w:r>
      <w:r>
        <w:t xml:space="preserve"> </w:t>
      </w:r>
      <w:r>
        <w:t>трайните</w:t>
      </w:r>
      <w:r>
        <w:t xml:space="preserve"> </w:t>
      </w:r>
      <w:r>
        <w:t>насаждения</w:t>
      </w:r>
      <w:r>
        <w:t xml:space="preserve"> </w:t>
      </w:r>
      <w:r>
        <w:t>са</w:t>
      </w:r>
      <w:r>
        <w:t xml:space="preserve"> </w:t>
      </w:r>
      <w:r>
        <w:t>в</w:t>
      </w:r>
      <w:r>
        <w:t xml:space="preserve"> </w:t>
      </w:r>
      <w:r>
        <w:t>перио</w:t>
      </w:r>
      <w:r>
        <w:t>да</w:t>
      </w:r>
      <w:r>
        <w:t xml:space="preserve"> </w:t>
      </w:r>
      <w:r>
        <w:t>на</w:t>
      </w:r>
      <w:r>
        <w:t xml:space="preserve"> </w:t>
      </w:r>
      <w:r>
        <w:t>плододаване</w:t>
      </w:r>
      <w:r>
        <w:t xml:space="preserve">, </w:t>
      </w:r>
      <w:r>
        <w:t>когато</w:t>
      </w:r>
      <w:r>
        <w:t xml:space="preserve"> </w:t>
      </w:r>
      <w:r>
        <w:t>през</w:t>
      </w:r>
      <w:r>
        <w:t xml:space="preserve"> </w:t>
      </w:r>
      <w:r>
        <w:t>предходната</w:t>
      </w:r>
      <w:r>
        <w:t xml:space="preserve"> </w:t>
      </w:r>
      <w:r>
        <w:t>кампания</w:t>
      </w:r>
      <w:r>
        <w:t xml:space="preserve"> </w:t>
      </w:r>
      <w:r>
        <w:t>за</w:t>
      </w:r>
      <w:r>
        <w:t xml:space="preserve"> </w:t>
      </w:r>
      <w:r>
        <w:t>съответните</w:t>
      </w:r>
      <w:r>
        <w:t xml:space="preserve"> </w:t>
      </w:r>
      <w:r>
        <w:t>парцели</w:t>
      </w:r>
      <w:r>
        <w:t xml:space="preserve"> </w:t>
      </w:r>
      <w:r>
        <w:t>е</w:t>
      </w:r>
      <w:r>
        <w:t xml:space="preserve"> </w:t>
      </w:r>
      <w:r>
        <w:t>предоставена</w:t>
      </w:r>
      <w:r>
        <w:t xml:space="preserve"> </w:t>
      </w:r>
      <w:r>
        <w:t>такава</w:t>
      </w:r>
      <w:r>
        <w:t xml:space="preserve"> </w:t>
      </w:r>
      <w:r>
        <w:t>или</w:t>
      </w:r>
      <w:r>
        <w:t xml:space="preserve"> </w:t>
      </w:r>
      <w:r>
        <w:t>когато</w:t>
      </w:r>
      <w:r>
        <w:t xml:space="preserve"> </w:t>
      </w:r>
      <w:r>
        <w:lastRenderedPageBreak/>
        <w:t>за</w:t>
      </w:r>
      <w:r>
        <w:t xml:space="preserve"> </w:t>
      </w:r>
      <w:r>
        <w:t>предходната</w:t>
      </w:r>
      <w:r>
        <w:t xml:space="preserve"> </w:t>
      </w:r>
      <w:r>
        <w:t>кампания</w:t>
      </w:r>
      <w:r>
        <w:t xml:space="preserve"> </w:t>
      </w:r>
      <w:r>
        <w:t>или</w:t>
      </w:r>
      <w:r>
        <w:t xml:space="preserve"> </w:t>
      </w:r>
      <w:r>
        <w:t>кампания</w:t>
      </w:r>
      <w:r>
        <w:t xml:space="preserve"> 2022 </w:t>
      </w:r>
      <w:r>
        <w:t>заявените</w:t>
      </w:r>
      <w:r>
        <w:t xml:space="preserve"> </w:t>
      </w:r>
      <w:r>
        <w:t>парцели</w:t>
      </w:r>
      <w:r>
        <w:t xml:space="preserve"> </w:t>
      </w:r>
      <w:r>
        <w:t>са</w:t>
      </w:r>
      <w:r>
        <w:t xml:space="preserve"> </w:t>
      </w:r>
      <w:r>
        <w:t>включени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ангажимент</w:t>
      </w:r>
      <w:r>
        <w:t xml:space="preserve"> </w:t>
      </w:r>
      <w:r>
        <w:t>по</w:t>
      </w:r>
      <w:r>
        <w:t xml:space="preserve"> </w:t>
      </w:r>
      <w:r>
        <w:t>мярка</w:t>
      </w:r>
      <w:r>
        <w:t xml:space="preserve"> 11 "</w:t>
      </w:r>
      <w:r>
        <w:t>Биологично</w:t>
      </w:r>
      <w:r>
        <w:t xml:space="preserve"> </w:t>
      </w:r>
      <w:r>
        <w:t>земеделие</w:t>
      </w:r>
      <w:r>
        <w:t>".</w:t>
      </w:r>
    </w:p>
    <w:p w:rsidR="00000000" w:rsidRDefault="004B4D82">
      <w:pPr>
        <w:autoSpaceDE w:val="0"/>
        <w:autoSpaceDN w:val="0"/>
        <w:adjustRightInd w:val="0"/>
        <w:spacing w:before="120"/>
        <w:ind w:firstLine="990"/>
      </w:pPr>
      <w:r>
        <w:t xml:space="preserve">§ 24. </w:t>
      </w:r>
      <w:r>
        <w:t>Когато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удължават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8, </w:t>
      </w:r>
      <w:r>
        <w:t>ал</w:t>
      </w:r>
      <w:r>
        <w:t xml:space="preserve">. 3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агроекологичните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направлението</w:t>
      </w:r>
      <w:r>
        <w:t xml:space="preserve"> "</w:t>
      </w:r>
      <w:r>
        <w:t>Контрол</w:t>
      </w:r>
      <w:r>
        <w:t xml:space="preserve"> </w:t>
      </w:r>
      <w:r>
        <w:t>на</w:t>
      </w:r>
      <w:r>
        <w:t xml:space="preserve"> </w:t>
      </w:r>
      <w:r>
        <w:t>почвената</w:t>
      </w:r>
      <w:r>
        <w:t xml:space="preserve"> </w:t>
      </w:r>
      <w:r>
        <w:t>ерозия</w:t>
      </w:r>
      <w:r>
        <w:t xml:space="preserve">", </w:t>
      </w:r>
      <w:r>
        <w:t>представят</w:t>
      </w:r>
      <w:r>
        <w:t xml:space="preserve"> </w:t>
      </w:r>
      <w:r>
        <w:t>към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 </w:t>
      </w:r>
      <w:r>
        <w:t>план</w:t>
      </w:r>
      <w:r>
        <w:t xml:space="preserve">, </w:t>
      </w:r>
      <w:r>
        <w:t>заверен</w:t>
      </w:r>
      <w:r>
        <w:t xml:space="preserve"> </w:t>
      </w:r>
      <w:r>
        <w:t>от</w:t>
      </w:r>
      <w:r>
        <w:t xml:space="preserve"> </w:t>
      </w:r>
      <w:r>
        <w:t>дипломиран</w:t>
      </w:r>
      <w:r>
        <w:t xml:space="preserve"> </w:t>
      </w:r>
      <w:r>
        <w:t>агроном</w:t>
      </w:r>
      <w:r>
        <w:t xml:space="preserve">, </w:t>
      </w:r>
      <w:r>
        <w:t>с</w:t>
      </w:r>
      <w:r>
        <w:t xml:space="preserve"> </w:t>
      </w:r>
      <w:r>
        <w:t>избраните</w:t>
      </w:r>
      <w:r>
        <w:t xml:space="preserve"> </w:t>
      </w:r>
      <w:r>
        <w:t>противоерозионни</w:t>
      </w:r>
      <w:r>
        <w:t xml:space="preserve"> </w:t>
      </w:r>
      <w:r>
        <w:t>дейности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36, </w:t>
      </w:r>
      <w:r>
        <w:t>ал</w:t>
      </w:r>
      <w:r>
        <w:t>. 2.</w:t>
      </w:r>
    </w:p>
    <w:p w:rsidR="00000000" w:rsidRDefault="004B4D82">
      <w:pPr>
        <w:autoSpaceDE w:val="0"/>
        <w:autoSpaceDN w:val="0"/>
        <w:adjustRightInd w:val="0"/>
      </w:pPr>
      <w:r>
        <w:t>.......................................................................................</w:t>
      </w:r>
    </w:p>
    <w:p w:rsidR="00000000" w:rsidRDefault="004B4D82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b/>
          <w:sz w:val="20"/>
        </w:rPr>
        <w:t>Приложение</w:t>
      </w:r>
      <w:r>
        <w:rPr>
          <w:rFonts w:ascii="Courier New" w:hAnsi="Courier New"/>
          <w:b/>
          <w:sz w:val="20"/>
        </w:rPr>
        <w:t xml:space="preserve"> </w:t>
      </w:r>
      <w:r>
        <w:rPr>
          <w:rFonts w:ascii="Courier New" w:hAnsi="Courier New"/>
          <w:b/>
          <w:sz w:val="20"/>
        </w:rPr>
        <w:t>№</w:t>
      </w:r>
      <w:r>
        <w:rPr>
          <w:rFonts w:ascii="Courier New" w:hAnsi="Courier New"/>
          <w:b/>
          <w:sz w:val="20"/>
        </w:rPr>
        <w:t xml:space="preserve"> 1</w:t>
      </w:r>
      <w:r>
        <w:rPr>
          <w:rFonts w:ascii="Courier New" w:hAnsi="Courier New"/>
          <w:b/>
          <w:sz w:val="20"/>
        </w:rPr>
        <w:br/>
      </w:r>
      <w:r>
        <w:rPr>
          <w:rFonts w:ascii="Courier New" w:hAnsi="Courier New"/>
          <w:sz w:val="20"/>
        </w:rPr>
        <w:t>към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 xml:space="preserve">. 5, </w:t>
      </w:r>
      <w:r>
        <w:rPr>
          <w:rFonts w:ascii="Courier New" w:hAnsi="Courier New"/>
          <w:sz w:val="20"/>
        </w:rPr>
        <w:t>ал</w:t>
      </w:r>
      <w:r>
        <w:rPr>
          <w:rFonts w:ascii="Courier New" w:hAnsi="Courier New"/>
          <w:sz w:val="20"/>
        </w:rPr>
        <w:t xml:space="preserve">. 3, </w:t>
      </w:r>
      <w:r>
        <w:rPr>
          <w:rFonts w:ascii="Courier New" w:hAnsi="Courier New"/>
          <w:sz w:val="20"/>
        </w:rPr>
        <w:t>т</w:t>
      </w:r>
      <w:r>
        <w:rPr>
          <w:rFonts w:ascii="Courier New" w:hAnsi="Courier New"/>
          <w:sz w:val="20"/>
        </w:rPr>
        <w:t>. 1</w:t>
      </w:r>
    </w:p>
    <w:tbl>
      <w:tblPr>
        <w:tblW w:w="768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8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B4D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Списък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землищата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в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които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има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местообитания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зимуващи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видове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гъски</w:t>
            </w:r>
          </w:p>
          <w:p w:rsidR="00000000" w:rsidRDefault="004B4D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  <w:p w:rsidR="00000000" w:rsidRDefault="004B4D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tbl>
            <w:tblPr>
              <w:tblW w:w="7657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889"/>
              <w:gridCol w:w="3387"/>
              <w:gridCol w:w="2381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EKATTE</w:t>
                  </w:r>
                </w:p>
              </w:tc>
              <w:tc>
                <w:tcPr>
                  <w:tcW w:w="3387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Населено</w:t>
                  </w:r>
                  <w:r>
                    <w:t xml:space="preserve"> </w:t>
                  </w:r>
                  <w:r>
                    <w:t>място</w:t>
                  </w:r>
                </w:p>
              </w:tc>
              <w:tc>
                <w:tcPr>
                  <w:tcW w:w="238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Обхват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00031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Абрит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00045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Мокрен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00084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Аврен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00151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Айтос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00182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Аксаково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00268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Александрия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00271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Александрово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00360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Александър</w:t>
                  </w:r>
                  <w:r>
                    <w:t xml:space="preserve"> </w:t>
                  </w:r>
                  <w:r>
                    <w:t>Стамболийски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</w:t>
                  </w:r>
                  <w:r>
                    <w:t>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00374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Самуилово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00401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Алтимир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00429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Алцек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00432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Ангеларий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00494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Антимово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00552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Априлово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00713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Асеновец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00775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Аспарухово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</w:t>
                  </w:r>
                  <w:r>
                    <w:t>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00789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Аспарухово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00816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Атолово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00816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Атолово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00833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Ахелой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00895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Айдемир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02083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Бабово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02097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Бабук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02227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Байкал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02292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Балабаново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02405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Балик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02484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Балканци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02508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Балчик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02573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Банево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02662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Баново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02734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Баня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02765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Детелина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02810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Бата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02854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Батин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02871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Батово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03040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Бдинци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03068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Беглеж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03143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Бежаново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03157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Бежаново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03174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Безводица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03215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Безмер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</w:t>
                  </w:r>
                  <w:r>
                    <w:t>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03229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Безмер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03318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Белгун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03366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Белене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03397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Бели</w:t>
                  </w:r>
                  <w:r>
                    <w:t xml:space="preserve"> </w:t>
                  </w:r>
                  <w:r>
                    <w:t>брод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03407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Бели</w:t>
                  </w:r>
                  <w:r>
                    <w:t xml:space="preserve"> </w:t>
                  </w:r>
                  <w:r>
                    <w:t>бряг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03455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Белила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03589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Беловица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03719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Белослав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</w:t>
                  </w:r>
                  <w:r>
                    <w:t>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03745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Белцов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03808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Беляново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03811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Бенковски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03860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Бенковски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04008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Биволяне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04090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Било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04193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Бистрец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04337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Блатец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04368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Блатница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04426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Близнаци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04443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Близнец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04515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Бобовец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04580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Богдан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04621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Богданово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04635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Богданово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04670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Богданци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04772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Богорово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04916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Божан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04927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Божаново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04981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Божичен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05009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Божурец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05013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Божурица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05044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Божурлук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05061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Божурово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05075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Божурово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05102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Бозвелийско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05181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Бойник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05284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Болярово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05308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Болярско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05311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Болярци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05517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Борисово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05829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Ботево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05846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Ботево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05852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Ботево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05863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Ботево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05952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Бояджик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06104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Бранище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06152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Братово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06197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Братя</w:t>
                  </w:r>
                  <w:r>
                    <w:t xml:space="preserve"> </w:t>
                  </w:r>
                  <w:r>
                    <w:t>Кунчеви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06210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Брегаре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06375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Бр</w:t>
                  </w:r>
                  <w:r>
                    <w:t>еница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06402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Брест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06464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Брестница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06495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Брестовец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06673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Бръшлен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06690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Бръшляница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06690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Бръшляница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06776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Брястовец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06788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Брястово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07079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кв</w:t>
                  </w:r>
                  <w:r>
                    <w:t xml:space="preserve">. </w:t>
                  </w:r>
                  <w:r>
                    <w:t>Крайморие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07079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Бургас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07079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кв</w:t>
                  </w:r>
                  <w:r>
                    <w:t xml:space="preserve">. </w:t>
                  </w:r>
                  <w:r>
                    <w:t>Сарафово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07079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кв</w:t>
                  </w:r>
                  <w:r>
                    <w:t xml:space="preserve">. </w:t>
                  </w:r>
                  <w:r>
                    <w:t>Долно</w:t>
                  </w:r>
                  <w:r>
                    <w:t xml:space="preserve"> </w:t>
                  </w:r>
                  <w:r>
                    <w:t>Езерово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07079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кв</w:t>
                  </w:r>
                  <w:r>
                    <w:t xml:space="preserve">. </w:t>
                  </w:r>
                  <w:r>
                    <w:t>Лозово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07079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кв</w:t>
                  </w:r>
                  <w:r>
                    <w:t xml:space="preserve">. </w:t>
                  </w:r>
                  <w:r>
                    <w:t>Горно</w:t>
                  </w:r>
                  <w:r>
                    <w:t xml:space="preserve"> </w:t>
                  </w:r>
                  <w:r>
                    <w:t>Езерово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07079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кв</w:t>
                  </w:r>
                  <w:r>
                    <w:t xml:space="preserve">. </w:t>
                  </w:r>
                  <w:r>
                    <w:t>Меден</w:t>
                  </w:r>
                  <w:r>
                    <w:t xml:space="preserve"> </w:t>
                  </w:r>
                  <w:r>
                    <w:t>рудник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07116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Бутан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07209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Бъзовец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07257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Българево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07288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Българене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07329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Българка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07332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Българово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07363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Българско</w:t>
                  </w:r>
                  <w:r>
                    <w:t xml:space="preserve"> </w:t>
                  </w:r>
                  <w:r>
                    <w:t>Сливово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07394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Бърда</w:t>
                  </w:r>
                  <w:r>
                    <w:t>рево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07497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Бързина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07507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Бързица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07524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Бъркач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07598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Бяла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07630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Бяла</w:t>
                  </w:r>
                  <w:r>
                    <w:t xml:space="preserve"> </w:t>
                  </w:r>
                  <w:r>
                    <w:t>вода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07658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Бяла</w:t>
                  </w:r>
                  <w:r>
                    <w:t xml:space="preserve"> </w:t>
                  </w:r>
                  <w:r>
                    <w:t>поляна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07692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Бяла</w:t>
                  </w:r>
                  <w:r>
                    <w:t xml:space="preserve"> </w:t>
                  </w:r>
                  <w:r>
                    <w:t>река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07778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Бял</w:t>
                  </w:r>
                  <w:r>
                    <w:t xml:space="preserve"> </w:t>
                  </w:r>
                  <w:r>
                    <w:t>кл</w:t>
                  </w:r>
                  <w:r>
                    <w:t>аденец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07781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Бял</w:t>
                  </w:r>
                  <w:r>
                    <w:t xml:space="preserve"> </w:t>
                  </w:r>
                  <w:r>
                    <w:t>кладенец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10032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Ваклино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10118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Вардим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10135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Варна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10135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кв</w:t>
                  </w:r>
                  <w:r>
                    <w:t xml:space="preserve">. </w:t>
                  </w:r>
                  <w:r>
                    <w:t>Владиславово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10135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кв</w:t>
                  </w:r>
                  <w:r>
                    <w:t xml:space="preserve">. </w:t>
                  </w:r>
                  <w:r>
                    <w:t>Галата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10149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Варненци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10166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Варовник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10183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Василево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10224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Васил</w:t>
                  </w:r>
                  <w:r>
                    <w:t xml:space="preserve"> </w:t>
                  </w:r>
                  <w:r>
                    <w:t>Левски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10416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Великово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10422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Великово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10481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Величка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10495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Величково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10611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Венелин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10625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Венец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10639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Венец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10731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Веселие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10776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Веселиново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10834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Ветрен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10848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Ветрен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10985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Видинци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11003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Видно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11096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Вина</w:t>
                  </w:r>
                  <w:r>
                    <w:t>рско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11243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Висока</w:t>
                  </w:r>
                  <w:r>
                    <w:t xml:space="preserve"> </w:t>
                  </w:r>
                  <w:r>
                    <w:t>поляна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11329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Вичово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11346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Вишеград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11418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Владимирово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11421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Владимирово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11435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Владимирово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11658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Воден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11661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Воденичане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11702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Водица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11781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Воднянци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11853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Войводово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11853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Войводово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11990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Войново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12156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Врани</w:t>
                  </w:r>
                  <w:r>
                    <w:t xml:space="preserve"> </w:t>
                  </w:r>
                  <w:r>
                    <w:t>кон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12173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Вранино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12245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Вратица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12406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Въглен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12543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Вълчедръм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12588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Вълчи</w:t>
                  </w:r>
                  <w:r>
                    <w:t xml:space="preserve"> </w:t>
                  </w:r>
                  <w:r>
                    <w:t>извор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12591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Вълчин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12766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Върбица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12975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Вършило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14043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Габер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14057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Габерово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14249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Габър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14406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Галиче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14547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Гарван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14653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Генерал</w:t>
                  </w:r>
                  <w:r>
                    <w:t xml:space="preserve"> </w:t>
                  </w:r>
                  <w:r>
                    <w:t>Кантарджиево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14684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Генерал</w:t>
                  </w:r>
                  <w:r>
                    <w:t xml:space="preserve"> </w:t>
                  </w:r>
                  <w:r>
                    <w:t>Колево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14711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Генерал</w:t>
                  </w:r>
                  <w:r>
                    <w:t xml:space="preserve"> </w:t>
                  </w:r>
                  <w:r>
                    <w:t>Тошево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14725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Генер</w:t>
                  </w:r>
                  <w:r>
                    <w:t>ал</w:t>
                  </w:r>
                  <w:r>
                    <w:t xml:space="preserve"> </w:t>
                  </w:r>
                  <w:r>
                    <w:t>Тошево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14862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Гешаново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14876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Гиген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14888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Искър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14934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Глава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14951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Главан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15062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Гледачево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15216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Глухар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15268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Гняздово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</w:t>
                  </w:r>
                  <w:r>
                    <w:t>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15566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Голеш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15597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Голица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15610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Голобрадово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15789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Голям</w:t>
                  </w:r>
                  <w:r>
                    <w:t xml:space="preserve"> </w:t>
                  </w:r>
                  <w:r>
                    <w:t>манастир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15829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Голямо</w:t>
                  </w:r>
                  <w:r>
                    <w:t xml:space="preserve"> </w:t>
                  </w:r>
                  <w:r>
                    <w:t>Враново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15881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Голямо</w:t>
                  </w:r>
                  <w:r>
                    <w:t xml:space="preserve"> </w:t>
                  </w:r>
                  <w:r>
                    <w:t>Крушево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15944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Шивачево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15970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Голям</w:t>
                  </w:r>
                  <w:r>
                    <w:t xml:space="preserve"> </w:t>
                  </w:r>
                  <w:r>
                    <w:t>чардак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16050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Горен</w:t>
                  </w:r>
                  <w:r>
                    <w:t xml:space="preserve"> </w:t>
                  </w:r>
                  <w:r>
                    <w:t>чифлик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16064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Горица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16078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Горица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16095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Горичане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16184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Септемврийци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16328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Горна</w:t>
                  </w:r>
                  <w:r>
                    <w:t xml:space="preserve"> </w:t>
                  </w:r>
                  <w:r>
                    <w:t>махала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16345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Горна</w:t>
                  </w:r>
                  <w:r>
                    <w:t xml:space="preserve"> </w:t>
                  </w:r>
                  <w:r>
                    <w:t>Митро</w:t>
                  </w:r>
                  <w:r>
                    <w:t>полия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16451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Горни</w:t>
                  </w:r>
                  <w:r>
                    <w:t xml:space="preserve"> </w:t>
                  </w:r>
                  <w:r>
                    <w:t>Вадин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16537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Горни</w:t>
                  </w:r>
                  <w:r>
                    <w:t xml:space="preserve"> </w:t>
                  </w:r>
                  <w:r>
                    <w:t>Дъбник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16599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Горни</w:t>
                  </w:r>
                  <w:r>
                    <w:t xml:space="preserve"> </w:t>
                  </w:r>
                  <w:r>
                    <w:t>Окол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16639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Горни</w:t>
                  </w:r>
                  <w:r>
                    <w:t xml:space="preserve"> </w:t>
                  </w:r>
                  <w:r>
                    <w:t>Цибър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16674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Горно</w:t>
                  </w:r>
                  <w:r>
                    <w:t xml:space="preserve"> </w:t>
                  </w:r>
                  <w:r>
                    <w:t>Абланово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16688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Горно</w:t>
                  </w:r>
                  <w:r>
                    <w:t xml:space="preserve"> </w:t>
                  </w:r>
                  <w:r>
                    <w:t>Александрово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17049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Горово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17097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Горска</w:t>
                  </w:r>
                  <w:r>
                    <w:t xml:space="preserve"> </w:t>
                  </w:r>
                  <w:r>
                    <w:t>поляна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17275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Горун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17323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Господиново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17333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Господиново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17470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Градина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17470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Градина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17748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Гранитово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17782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Гр</w:t>
                  </w:r>
                  <w:r>
                    <w:t>аничар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17909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Грозден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17912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Гроздьово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17943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Громшин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17974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Средец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18099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Гулянци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18126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Гургулица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18157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Гурково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18160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Гур</w:t>
                  </w:r>
                  <w:r>
                    <w:t>ково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18191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Гуслар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18229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Гълъбец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18259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Гълъбинци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18280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Гълъбово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18410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Гъсково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18469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Гюльовца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18505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Гложене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18575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Горица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20047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Давидово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20184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Две</w:t>
                  </w:r>
                  <w:r>
                    <w:t xml:space="preserve"> </w:t>
                  </w:r>
                  <w:r>
                    <w:t>могили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20273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Дебелт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20359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Дебрене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20383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Девенци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20417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Деветак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20448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Деветинци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20482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Девня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</w:t>
                  </w:r>
                  <w:r>
                    <w:t>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20537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Деков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20630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Деляновци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20657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Денница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20804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Джинот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20849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Джулюница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21083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Победа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21083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Полковник</w:t>
                  </w:r>
                  <w:r>
                    <w:t xml:space="preserve"> </w:t>
                  </w:r>
                  <w:r>
                    <w:t>Минково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21124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Димовци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</w:t>
                  </w:r>
                  <w:r>
                    <w:t>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21141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Димчево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21419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Добри</w:t>
                  </w:r>
                  <w:r>
                    <w:t xml:space="preserve"> </w:t>
                  </w:r>
                  <w:r>
                    <w:t>дол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21470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Добрин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21542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Добрич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21587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Доброглед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21720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Добруджанка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21912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Долни</w:t>
                  </w:r>
                  <w:r>
                    <w:t xml:space="preserve"> </w:t>
                  </w:r>
                  <w:r>
                    <w:t>чифлик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21957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Долин</w:t>
                  </w:r>
                  <w:r>
                    <w:t>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21988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Долище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21991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Долище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22157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Долна</w:t>
                  </w:r>
                  <w:r>
                    <w:t xml:space="preserve"> </w:t>
                  </w:r>
                  <w:r>
                    <w:t>кула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22191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Долна</w:t>
                  </w:r>
                  <w:r>
                    <w:t xml:space="preserve"> </w:t>
                  </w:r>
                  <w:r>
                    <w:t>махала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22215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Долна</w:t>
                  </w:r>
                  <w:r>
                    <w:t xml:space="preserve"> </w:t>
                  </w:r>
                  <w:r>
                    <w:t>Митрополия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22407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Долни</w:t>
                  </w:r>
                  <w:r>
                    <w:t xml:space="preserve"> </w:t>
                  </w:r>
                  <w:r>
                    <w:t>Дъбник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22407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Долни</w:t>
                  </w:r>
                  <w:r>
                    <w:t xml:space="preserve"> </w:t>
                  </w:r>
                  <w:r>
                    <w:t>Дъбник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</w:t>
                  </w:r>
                  <w:r>
                    <w:t>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22530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Долни</w:t>
                  </w:r>
                  <w:r>
                    <w:t xml:space="preserve"> </w:t>
                  </w:r>
                  <w:r>
                    <w:t>Цибър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22767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Паничерево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22798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Долно</w:t>
                  </w:r>
                  <w:r>
                    <w:t xml:space="preserve"> </w:t>
                  </w:r>
                  <w:r>
                    <w:t>Ряхово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22988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Дончево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23087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Драгановец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23090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Драганово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23128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Драганово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23176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Драган</w:t>
                  </w:r>
                  <w:r>
                    <w:t>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23193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Драгаш</w:t>
                  </w:r>
                  <w:r>
                    <w:t xml:space="preserve"> </w:t>
                  </w:r>
                  <w:r>
                    <w:t>войвода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23306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Драгово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23337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Драгоданово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23426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Драгомир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23431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Драгомирово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23557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Драма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23604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Драчево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23769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Дропла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23889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Дрянковец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23933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Дряновец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23964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Дряново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23978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Дряново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24000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Дуванлии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24044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Дунавец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24102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Дуранкулак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24253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Дъбник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24308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Дъбован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24339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Дъбовик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24356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Дъбово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24387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Дъбрава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24400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Дъбравино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24482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Дълбоки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24551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Дългоделци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24565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Дълг</w:t>
                  </w:r>
                  <w:r>
                    <w:t>опол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24712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Дюлево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24726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Дюлево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24935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Дисевица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27070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Едрево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27108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Езерец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27125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Езерово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27169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Екзарх</w:t>
                  </w:r>
                  <w:r>
                    <w:t xml:space="preserve"> </w:t>
                  </w:r>
                  <w:r>
                    <w:t>Антимово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27173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Екзарх</w:t>
                  </w:r>
                  <w:r>
                    <w:t xml:space="preserve"> </w:t>
                  </w:r>
                  <w:r>
                    <w:t>Йосиф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27245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Еленово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27382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Елхово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27440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Белодол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27468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Енево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27656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Ефрейтор</w:t>
                  </w:r>
                  <w:r>
                    <w:t xml:space="preserve"> </w:t>
                  </w:r>
                  <w:r>
                    <w:t>Бакалово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29035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Жегларци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29129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Железник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29194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Желю</w:t>
                  </w:r>
                  <w:r>
                    <w:t xml:space="preserve"> </w:t>
                  </w:r>
                  <w:r>
                    <w:t>войвода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29221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Момина</w:t>
                  </w:r>
                  <w:r>
                    <w:t xml:space="preserve"> </w:t>
                  </w:r>
                  <w:r>
                    <w:t>църква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29249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Желязово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29407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Жинзифово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29427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Ветрен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29458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Житница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29475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Житница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29489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Житница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29516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Жребино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30096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Завой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30185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Загорци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30199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Загражден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30199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Загражден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30243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Зайчар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30346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Зарник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30363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Засмяно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30377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Зафирово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30394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Захари</w:t>
                  </w:r>
                  <w:r>
                    <w:t xml:space="preserve"> </w:t>
                  </w:r>
                  <w:r>
                    <w:t>Стояново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30466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Звезделина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30541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Звънарци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30627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Здравец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30781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Земенци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30805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Зетьово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30822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Зидарово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30870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Зимница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30884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Зимница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30898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Зимница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30898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Зимница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30956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Златари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31019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Златиница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31053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Златия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31067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Златия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31228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Злокучене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31245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Змеево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31276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Змейово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31293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Знаменосец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31303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Зограф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31334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Зорница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31348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Зорница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31416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Звездица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32113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Ив</w:t>
                  </w:r>
                  <w:r>
                    <w:t>аново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32264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Иглика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32278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Игнатиево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32295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Игнатово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32367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Извор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32425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Изворище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32490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Изворско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32528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Изгрев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32737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Индже</w:t>
                  </w:r>
                  <w:r>
                    <w:t xml:space="preserve"> </w:t>
                  </w:r>
                  <w:r>
                    <w:t>вой</w:t>
                  </w:r>
                  <w:r>
                    <w:t>вода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32740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Генерал</w:t>
                  </w:r>
                  <w:r>
                    <w:t xml:space="preserve"> </w:t>
                  </w:r>
                  <w:r>
                    <w:t>Инзово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32768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Иречек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32771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Иречеково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32809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Искра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32839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Искра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32857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Искрица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34045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Йовково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34134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Йордано</w:t>
                  </w:r>
                  <w:r>
                    <w:t>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35028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Кабиле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35033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Каблешково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35064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Каварна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35208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Казашка</w:t>
                  </w:r>
                  <w:r>
                    <w:t xml:space="preserve"> </w:t>
                  </w:r>
                  <w:r>
                    <w:t>река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35211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Звездица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35242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Кайнарджа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35376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Калиманци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35393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Калина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35523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Калояново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35540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Калоянци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35599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Калугерово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35674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Камен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35691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Каменар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35746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Камен</w:t>
                  </w:r>
                  <w:r>
                    <w:t xml:space="preserve"> </w:t>
                  </w:r>
                  <w:r>
                    <w:t>бряг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35756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Камен</w:t>
                  </w:r>
                  <w:r>
                    <w:t xml:space="preserve"> </w:t>
                  </w:r>
                  <w:r>
                    <w:t>връх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35866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Каменна</w:t>
                  </w:r>
                  <w:r>
                    <w:t xml:space="preserve"> </w:t>
                  </w:r>
                  <w:r>
                    <w:t>река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35883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Камено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35938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Каменци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36138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Капитан</w:t>
                  </w:r>
                  <w:r>
                    <w:t xml:space="preserve"> </w:t>
                  </w:r>
                  <w:r>
                    <w:t>Димитрово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36227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Карагеоргиево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36316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Караманово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36381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Караново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36395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Караново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</w:t>
                  </w:r>
                  <w:r>
                    <w:t>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36419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Карапелит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36453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Карвуна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36467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Кардам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36525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Карнобат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36868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Кипра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36909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Кирилово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37068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Китка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37099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Кичево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</w:t>
                  </w:r>
                  <w:r>
                    <w:t>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37246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Климентово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37407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Княжево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37424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Кобиляк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37507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Ковачево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37507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Търговище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37507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Староселец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37544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Ковачица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37647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Козар</w:t>
                  </w:r>
                  <w:r>
                    <w:t xml:space="preserve"> </w:t>
                  </w:r>
                  <w:r>
                    <w:t>Белене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</w:t>
                  </w:r>
                  <w:r>
                    <w:t>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37650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Козаре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37753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Козичино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37784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Козловец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37798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Козлодуй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37808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Козлодуйци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37863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Койнаре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38025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Коларци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38039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Колена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38145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Комарево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38159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Комощица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38203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Конаре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38217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Конаре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38282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Конево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38306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Конево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38340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Константиновец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38354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Константиново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</w:t>
                  </w:r>
                  <w:r>
                    <w:t>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38618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Коритен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38683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Кортен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39061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Котленци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39127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Кочмар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39164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Кошарица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39222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Кравино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39242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Крагулево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39356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Крайново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39459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Кранево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39462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Краново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39493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Крапец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39579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Красново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39623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Кремена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39712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Крета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39730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Крива</w:t>
                  </w:r>
                  <w:r>
                    <w:t xml:space="preserve"> </w:t>
                  </w:r>
                  <w:r>
                    <w:t>бара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39757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Крива</w:t>
                  </w:r>
                  <w:r>
                    <w:t xml:space="preserve"> </w:t>
                  </w:r>
                  <w:r>
                    <w:t>круша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39788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Кривина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39801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Кривини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39983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Крумово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40018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Крумово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40021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Крумово</w:t>
                  </w:r>
                  <w:r>
                    <w:t xml:space="preserve"> </w:t>
                  </w:r>
                  <w:r>
                    <w:t>градище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40049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Крупен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40066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Круша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40097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Крушари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40124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Крушевец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40195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Крушовене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40200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Крушовица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40213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Крушовица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40230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Крушово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40333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Кръстевич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40381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Кръстина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40573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Кулина</w:t>
                  </w:r>
                  <w:r>
                    <w:t xml:space="preserve"> </w:t>
                  </w:r>
                  <w:r>
                    <w:t>вода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</w:t>
                  </w:r>
                  <w:r>
                    <w:t>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40590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Куманово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40885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Къпиново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40909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Кърджали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40909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кв</w:t>
                  </w:r>
                  <w:r>
                    <w:t xml:space="preserve">. </w:t>
                  </w:r>
                  <w:r>
                    <w:t>Горна</w:t>
                  </w:r>
                  <w:r>
                    <w:t xml:space="preserve"> </w:t>
                  </w:r>
                  <w:r>
                    <w:t>гледка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40974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Къртожабене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41037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Къшин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41054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Кьолмен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41143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Калипетрово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43116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Лалково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43222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Левски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43284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Ленково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43431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Лясково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43459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Лесово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43493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Летовник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43517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Лехчево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43623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Ливада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</w:t>
                  </w:r>
                  <w:r>
                    <w:t>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43774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Липница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43856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Лисиците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43949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Ловец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43997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Ловчанци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44104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Лозенец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44118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Лозенец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44149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Лозица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44152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Лозица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44272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Ломница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44327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Луковит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44425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Лъка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44481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Любен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44519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Любен</w:t>
                  </w:r>
                  <w:r>
                    <w:t xml:space="preserve"> </w:t>
                  </w:r>
                  <w:r>
                    <w:t>Каравелово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44522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Любенова</w:t>
                  </w:r>
                  <w:r>
                    <w:t xml:space="preserve"> </w:t>
                  </w:r>
                  <w:r>
                    <w:t>махала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44540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Любеново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44687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Люляк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44714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Люляково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44817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Лясково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44882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Ляхово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46036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Мадан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46139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Майсторово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46303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Маленово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46334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Мали</w:t>
                  </w:r>
                  <w:r>
                    <w:t xml:space="preserve"> </w:t>
                  </w:r>
                  <w:r>
                    <w:t>извор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46351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Малина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46440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Малка</w:t>
                  </w:r>
                  <w:r>
                    <w:t xml:space="preserve"> </w:t>
                  </w:r>
                  <w:r>
                    <w:t>поляна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46454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Малка</w:t>
                  </w:r>
                  <w:r>
                    <w:t xml:space="preserve"> </w:t>
                  </w:r>
                  <w:r>
                    <w:t>Смолница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46560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Малко</w:t>
                  </w:r>
                  <w:r>
                    <w:t xml:space="preserve"> </w:t>
                  </w:r>
                  <w:r>
                    <w:t>Враново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46704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Малко</w:t>
                  </w:r>
                  <w:r>
                    <w:t xml:space="preserve"> </w:t>
                  </w:r>
                  <w:r>
                    <w:t>Шарково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46752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Мало</w:t>
                  </w:r>
                  <w:r>
                    <w:t xml:space="preserve"> </w:t>
                  </w:r>
                  <w:r>
                    <w:t>Крушево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46773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Маломир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46783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Маломир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46797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</w:t>
                  </w:r>
                  <w:r>
                    <w:t>аломирово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46810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Малорад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46927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Малък</w:t>
                  </w:r>
                  <w:r>
                    <w:t xml:space="preserve"> </w:t>
                  </w:r>
                  <w:r>
                    <w:t>Преславец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46944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Малък</w:t>
                  </w:r>
                  <w:r>
                    <w:t xml:space="preserve"> </w:t>
                  </w:r>
                  <w:r>
                    <w:t>чардак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46958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Мамарчево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46975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Манастир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47010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Манастирище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47202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Маринка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</w:t>
                  </w:r>
                  <w:r>
                    <w:t>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47202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Маринка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47278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Симеоновград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47500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Маца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47562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Меден</w:t>
                  </w:r>
                  <w:r>
                    <w:t xml:space="preserve"> </w:t>
                  </w:r>
                  <w:r>
                    <w:t>кладенец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47603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Медникарово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47651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Медово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47679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Медово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47682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Межда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</w:t>
                  </w:r>
                  <w:r>
                    <w:t>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47768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Мелница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47785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Менгишево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47901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Методиево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47901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Методиево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47915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Методиево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47977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Мечка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48043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Мизия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48088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Миладиновци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</w:t>
                  </w:r>
                  <w:r>
                    <w:t>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48101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Миладиновци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48163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Елхово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48409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Миролюбово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48492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Михайлово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48725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Млекарево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48787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Могила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48828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Могилище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48859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Мокреш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</w:t>
                  </w:r>
                  <w:r>
                    <w:t>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48917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Момина</w:t>
                  </w:r>
                  <w:r>
                    <w:t xml:space="preserve"> </w:t>
                  </w:r>
                  <w:r>
                    <w:t>сълза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48982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Царичино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49028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Морава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49391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Мусачево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49477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Мъглен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49494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Мъглиж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49521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Мъдрец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49535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Мъдрец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49549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Мъдрино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49624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Мътеница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51010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Навъсен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51055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Преображенци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51069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Найден</w:t>
                  </w:r>
                  <w:r>
                    <w:t xml:space="preserve"> </w:t>
                  </w:r>
                  <w:r>
                    <w:t>Герово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51202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Невестино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51305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Неделево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51408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Нейково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</w:t>
                  </w:r>
                  <w:r>
                    <w:t>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51500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Несебър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51584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Николаевка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51648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Николаево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51785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Нова</w:t>
                  </w:r>
                  <w:r>
                    <w:t xml:space="preserve"> </w:t>
                  </w:r>
                  <w:r>
                    <w:t>бяла</w:t>
                  </w:r>
                  <w:r>
                    <w:t xml:space="preserve"> </w:t>
                  </w:r>
                  <w:r>
                    <w:t>река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51809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Нова</w:t>
                  </w:r>
                  <w:r>
                    <w:t xml:space="preserve"> </w:t>
                  </w:r>
                  <w:r>
                    <w:t>Загора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51826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Новаково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51888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Нова</w:t>
                  </w:r>
                  <w:r>
                    <w:t xml:space="preserve"> </w:t>
                  </w:r>
                  <w:r>
                    <w:t>махала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51901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Нова</w:t>
                  </w:r>
                  <w:r>
                    <w:t xml:space="preserve"> </w:t>
                  </w:r>
                  <w:r>
                    <w:t>Попина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51956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Нова</w:t>
                  </w:r>
                  <w:r>
                    <w:t xml:space="preserve"> </w:t>
                  </w:r>
                  <w:r>
                    <w:t>Черна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51963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Нова</w:t>
                  </w:r>
                  <w:r>
                    <w:t xml:space="preserve"> </w:t>
                  </w:r>
                  <w:r>
                    <w:t>Шипка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51977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Новград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52088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Ново</w:t>
                  </w:r>
                  <w:r>
                    <w:t xml:space="preserve"> </w:t>
                  </w:r>
                  <w:r>
                    <w:t>Железаре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52115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Ново</w:t>
                  </w:r>
                  <w:r>
                    <w:t xml:space="preserve"> </w:t>
                  </w:r>
                  <w:r>
                    <w:t>Оряхово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52129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Ново</w:t>
                  </w:r>
                  <w:r>
                    <w:t xml:space="preserve"> </w:t>
                  </w:r>
                  <w:r>
                    <w:t>Паничарево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52146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Новоселе</w:t>
                  </w:r>
                  <w:r>
                    <w:t>ц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52279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Константиново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53117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Обретеник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53120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Оброчище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53134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Обручище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53196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Овча</w:t>
                  </w:r>
                  <w:r>
                    <w:t xml:space="preserve"> </w:t>
                  </w:r>
                  <w:r>
                    <w:t>могила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53210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Овчарово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53268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Овчарци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53285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Овчеполци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53299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Овчи</w:t>
                  </w:r>
                  <w:r>
                    <w:t xml:space="preserve"> </w:t>
                  </w:r>
                  <w:r>
                    <w:t>кладенец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53312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Огнен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53357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Огняново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53391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Огражден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53450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Одърци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53549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Оногур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53597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Опанец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53672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О</w:t>
                  </w:r>
                  <w:r>
                    <w:t>реш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53691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Орешак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53822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Оризаре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53847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Оризари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53881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Орлова</w:t>
                  </w:r>
                  <w:r>
                    <w:t xml:space="preserve"> </w:t>
                  </w:r>
                  <w:r>
                    <w:t>могила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53895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Орлов</w:t>
                  </w:r>
                  <w:r>
                    <w:t xml:space="preserve"> </w:t>
                  </w:r>
                  <w:r>
                    <w:t>дол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54016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Оряховица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54020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Оряхово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54145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Ос</w:t>
                  </w:r>
                  <w:r>
                    <w:t>еново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54403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Островица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55110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Падина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55244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Палаузово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55378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Паничери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55378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Елешница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55419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яз</w:t>
                  </w:r>
                  <w:r>
                    <w:t xml:space="preserve">. </w:t>
                  </w:r>
                  <w:r>
                    <w:t>Искър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55422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Панчево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55511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Паскал</w:t>
                  </w:r>
                  <w:r>
                    <w:t>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55782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Искър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55840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Пепелище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55885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Перперек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56040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Петлешково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56040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Петлешково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56068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Пет</w:t>
                  </w:r>
                  <w:r>
                    <w:t xml:space="preserve"> </w:t>
                  </w:r>
                  <w:r>
                    <w:t>могили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56085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Петокладенци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56201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Петърница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56321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Пещерско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56397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Пиргово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56438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Пирне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56493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Писарово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56695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Плачидол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56722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Плевен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56736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Пленимир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56856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</w:t>
                  </w:r>
                  <w:r>
                    <w:t>лъстина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56865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Победа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56928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Повет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57025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Подем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57087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Подслон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57090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Пожарево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57234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Полковник</w:t>
                  </w:r>
                  <w:r>
                    <w:t xml:space="preserve"> </w:t>
                  </w:r>
                  <w:r>
                    <w:t>Дяково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57251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Полковник</w:t>
                  </w:r>
                  <w:r>
                    <w:t xml:space="preserve"> </w:t>
                  </w:r>
                  <w:r>
                    <w:t>Ламбриново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57265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Полковник</w:t>
                  </w:r>
                  <w:r>
                    <w:t xml:space="preserve"> </w:t>
                  </w:r>
                  <w:r>
                    <w:t>Савово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57279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Полковник</w:t>
                  </w:r>
                  <w:r>
                    <w:t xml:space="preserve"> </w:t>
                  </w:r>
                  <w:r>
                    <w:t>Свещарово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57306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Полковник</w:t>
                  </w:r>
                  <w:r>
                    <w:t xml:space="preserve"> </w:t>
                  </w:r>
                  <w:r>
                    <w:t>Чолаково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57323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Полски</w:t>
                  </w:r>
                  <w:r>
                    <w:t xml:space="preserve"> </w:t>
                  </w:r>
                  <w:r>
                    <w:t>Градец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57337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Полски</w:t>
                  </w:r>
                  <w:r>
                    <w:t xml:space="preserve"> </w:t>
                  </w:r>
                  <w:r>
                    <w:t>извор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57385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Поляна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57426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Поляново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</w:t>
                  </w:r>
                  <w:r>
                    <w:t>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57491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Поморие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57550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Попгригорово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57563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Попгруево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57577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Попина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57652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Попово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57724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Попрусаново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57790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Порой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57858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Поручик</w:t>
                  </w:r>
                  <w:r>
                    <w:t xml:space="preserve"> </w:t>
                  </w:r>
                  <w:r>
                    <w:t>Кърджиево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57861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Поручик</w:t>
                  </w:r>
                  <w:r>
                    <w:t xml:space="preserve"> </w:t>
                  </w:r>
                  <w:r>
                    <w:t>Чунчево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57889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Посев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57892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Постник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57950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Поточница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58058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Правище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58181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Преселенци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58270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Преспа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58339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Приле</w:t>
                  </w:r>
                  <w:r>
                    <w:t>п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58356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Приморско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58360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Приморци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58373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Припек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58400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Присад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58414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Присад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58445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Приселци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58596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Пролез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58654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Просечен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58699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Професор</w:t>
                  </w:r>
                  <w:r>
                    <w:t xml:space="preserve"> </w:t>
                  </w:r>
                  <w:r>
                    <w:t>Иширково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58726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Прохорово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58832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Пчеларово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58880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Пчелино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58894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Пчелиново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58921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Пчелник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58935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Пчелник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58966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Пъда</w:t>
                  </w:r>
                  <w:r>
                    <w:t>рево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59210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Пясъчево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61025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Рабово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61042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Равадиново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61056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Равда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61056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Равда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61114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Равна</w:t>
                  </w:r>
                  <w:r>
                    <w:t xml:space="preserve"> </w:t>
                  </w:r>
                  <w:r>
                    <w:t>гора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61128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Равна</w:t>
                  </w:r>
                  <w:r>
                    <w:t xml:space="preserve"> </w:t>
                  </w:r>
                  <w:r>
                    <w:t>гора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61145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Равнец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61159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Равнец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61306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Радево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61310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Радево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61340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Радецки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61460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Раднево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61460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кв</w:t>
                  </w:r>
                  <w:r>
                    <w:t xml:space="preserve">. </w:t>
                  </w:r>
                  <w:r>
                    <w:t>Гипсово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61580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Радомирци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61635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Дъбово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</w:t>
                  </w:r>
                  <w:r>
                    <w:t>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61707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Разград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61741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Разделна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61755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Разделна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61791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Княжевско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61950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Ракита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62092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Раковски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62596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Рибен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62712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Рисиманово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</w:t>
                  </w:r>
                  <w:r>
                    <w:t>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62788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Рогачево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62815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Рогозен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62829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Рогозина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62921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Роза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63029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Росен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63055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Росеново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63063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Росеново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63094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Росица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63135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Рояк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63183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Рудник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63197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Рудник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63224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Руен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63272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Ружица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63301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Руманя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63361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Рупци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63427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кв</w:t>
                  </w:r>
                  <w:r>
                    <w:t xml:space="preserve">. </w:t>
                  </w:r>
                  <w:r>
                    <w:t>Долапите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63478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Русокастро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63598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Ръжица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63668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Ряхово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65019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Сава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65036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Савино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65070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Садовец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65125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Садово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65259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Самотино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65320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Санадиново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65348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Сандрово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65351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Сан</w:t>
                  </w:r>
                  <w:r>
                    <w:t xml:space="preserve"> </w:t>
                  </w:r>
                  <w:r>
                    <w:t>Стефано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65396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Сараево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65499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Сборище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65512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Сватбаре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65543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Свети</w:t>
                  </w:r>
                  <w:r>
                    <w:t xml:space="preserve"> </w:t>
                  </w:r>
                  <w:r>
                    <w:t>Никола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65560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Светлина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65588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Светлина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</w:t>
                  </w:r>
                  <w:r>
                    <w:t>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65615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Светослав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65629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Светослав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65721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Свирково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65766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Свищов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65797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Свобода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65824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Свобода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65838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Свободен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65906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Северняк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</w:t>
                  </w:r>
                  <w:r>
                    <w:t>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65913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Северци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65913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Северци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65975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Седловина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66113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Селце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66250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Сенокос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66281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Септемврийци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66408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Сигмен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66425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Силистра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66490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Синдел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66603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Сипей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66617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Сираково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66620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Сираково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66665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Ситово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66679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Ситово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66737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Кунево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66737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Скалица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66740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Скал</w:t>
                  </w:r>
                  <w:r>
                    <w:t>ище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66946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Славеево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66980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Славейково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67115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Славянци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67249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Слатина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67341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Сливито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67444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Сливо</w:t>
                  </w:r>
                  <w:r>
                    <w:t xml:space="preserve"> </w:t>
                  </w:r>
                  <w:r>
                    <w:t>поле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67489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Слънчево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67516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Сми</w:t>
                  </w:r>
                  <w:r>
                    <w:t>лец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67526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Смилец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67550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Смин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67622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Смолница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67773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Снягово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67800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Созопол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67831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Сокол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67917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Соколник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67920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Соколово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</w:t>
                  </w:r>
                  <w:r>
                    <w:t>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67951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Соколово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68028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Солник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68103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Полковник</w:t>
                  </w:r>
                  <w:r>
                    <w:t xml:space="preserve"> </w:t>
                  </w:r>
                  <w:r>
                    <w:t>Иваново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68148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Софрониево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68196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Спасово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68254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Срацимир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68299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Сребърна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68326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Средина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68357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Средище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68583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Срем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68607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Ставерци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68610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Стаевци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68713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Стамболово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68758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Станево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68847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Станянци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68936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Стари</w:t>
                  </w:r>
                  <w:r>
                    <w:t xml:space="preserve"> </w:t>
                  </w:r>
                  <w:r>
                    <w:t>чал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</w:t>
                  </w:r>
                  <w:r>
                    <w:t>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68967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Старо</w:t>
                  </w:r>
                  <w:r>
                    <w:t xml:space="preserve"> </w:t>
                  </w:r>
                  <w:r>
                    <w:t>Железаре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68998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Старо</w:t>
                  </w:r>
                  <w:r>
                    <w:t xml:space="preserve"> </w:t>
                  </w:r>
                  <w:r>
                    <w:t>Оряхово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69016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Старосел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69078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Старо</w:t>
                  </w:r>
                  <w:r>
                    <w:t xml:space="preserve"> </w:t>
                  </w:r>
                  <w:r>
                    <w:t>село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69153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Стежерово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69198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Стефан</w:t>
                  </w:r>
                  <w:r>
                    <w:t xml:space="preserve"> </w:t>
                  </w:r>
                  <w:r>
                    <w:t>Караджа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69208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Стефан</w:t>
                  </w:r>
                  <w:r>
                    <w:t xml:space="preserve"> </w:t>
                  </w:r>
                  <w:r>
                    <w:t>Караджово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</w:t>
                  </w:r>
                  <w:r>
                    <w:t>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69242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Стефаново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69300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Стожер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69434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Столетово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69643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Стражица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69660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Стралджа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69674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Странджа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69763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Страшимирово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69804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Стрелково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</w:t>
                  </w:r>
                  <w:r>
                    <w:t>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70104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Студен</w:t>
                  </w:r>
                  <w:r>
                    <w:t xml:space="preserve"> </w:t>
                  </w:r>
                  <w:r>
                    <w:t>кладенец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70220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Царевци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70247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Сунгурларе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70322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Суходол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70398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Виница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70398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Сушина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70398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Староселка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70473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Съди</w:t>
                  </w:r>
                  <w:r>
                    <w:t>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70490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Съдийско</w:t>
                  </w:r>
                  <w:r>
                    <w:t xml:space="preserve"> </w:t>
                  </w:r>
                  <w:r>
                    <w:t>поле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70528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Съединение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70576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Сърнево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70617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Сърнец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70634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Сърнино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70665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Сърпово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70679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Сърцево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70682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Сян</w:t>
                  </w:r>
                  <w:r>
                    <w:t>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70812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Сливенци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72080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Смолник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72117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Татари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72151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Твърдица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72165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Твърдица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72179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Твърдица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72196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Телериг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72206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Телиш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</w:t>
                  </w:r>
                  <w:r>
                    <w:t>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72240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Тенево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72271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Тервел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72299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Терзийско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72337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Тертер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72477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Тихомирово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72624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Добрич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72693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Топола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72709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Тополи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</w:t>
                  </w:r>
                  <w:r>
                    <w:t>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72713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Тополи</w:t>
                  </w:r>
                  <w:r>
                    <w:t xml:space="preserve"> </w:t>
                  </w:r>
                  <w:r>
                    <w:t>дол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72727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Тополица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72936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Травник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73016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Трапоклово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73095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Тригорци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73119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Три</w:t>
                  </w:r>
                  <w:r>
                    <w:t xml:space="preserve"> </w:t>
                  </w:r>
                  <w:r>
                    <w:t>кладенци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73208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Троян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73211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Трояново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73225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Трояново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73362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Тръстеник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73388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Тръстиково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73393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Тръстиково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73420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Тулово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73496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Тутракан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73571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Тънково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73657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Търнава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</w:t>
                  </w:r>
                  <w:r>
                    <w:t>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73674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Търнене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73729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Търновци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73780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Тюленово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73818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Тянево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73821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Тянево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75191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Устрем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76064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Фелдфебел</w:t>
                  </w:r>
                  <w:r>
                    <w:t xml:space="preserve"> </w:t>
                  </w:r>
                  <w:r>
                    <w:t>Денково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76193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Фурен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77044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Хаджи</w:t>
                  </w:r>
                  <w:r>
                    <w:t xml:space="preserve"> </w:t>
                  </w:r>
                  <w:r>
                    <w:t>Димитър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77089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Хаджиите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77102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Хайредин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77270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Хисаря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77284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Хитово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77390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Храброво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77548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Хърлец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78118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Царев</w:t>
                  </w:r>
                  <w:r>
                    <w:t xml:space="preserve"> </w:t>
                  </w:r>
                  <w:r>
                    <w:t>дол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</w:t>
                  </w:r>
                  <w:r>
                    <w:t>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78121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Царевец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78152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Царевец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78171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Царимир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78238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Цар</w:t>
                  </w:r>
                  <w:r>
                    <w:t xml:space="preserve"> </w:t>
                  </w:r>
                  <w:r>
                    <w:t>Самуил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78344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Ценино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78358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Ценович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78361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Ценово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78392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Церетелево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</w:t>
                  </w:r>
                  <w:r>
                    <w:t>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78416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Церковски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78450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Церовище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78519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Цонево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78519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Голямо</w:t>
                  </w:r>
                  <w:r>
                    <w:t xml:space="preserve"> </w:t>
                  </w:r>
                  <w:r>
                    <w:t>Делчево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78519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Дебелец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78639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Църква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80073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Чайка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80217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Чарган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</w:t>
                  </w:r>
                  <w:r>
                    <w:t>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80220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Чарда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80340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Челопечене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80474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Червенаково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80501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Червен</w:t>
                  </w:r>
                  <w:r>
                    <w:t xml:space="preserve"> </w:t>
                  </w:r>
                  <w:r>
                    <w:t>бряг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80652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Черешово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80755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Черково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80769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Черна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80813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Черна</w:t>
                  </w:r>
                  <w:r>
                    <w:t xml:space="preserve"> </w:t>
                  </w:r>
                  <w:r>
                    <w:t>могила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80861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Чернево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80916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Черни</w:t>
                  </w:r>
                  <w:r>
                    <w:t xml:space="preserve"> </w:t>
                  </w:r>
                  <w:r>
                    <w:t>връх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80933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Черни</w:t>
                  </w:r>
                  <w:r>
                    <w:t xml:space="preserve"> </w:t>
                  </w:r>
                  <w:r>
                    <w:t>връх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81030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Черничево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81075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Черногор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81102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Черноград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81133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Черноземен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81178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Черном</w:t>
                  </w:r>
                  <w:r>
                    <w:t>орец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81181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Черноморци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81219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Чернооково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81548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Чомаково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81551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Чомаковци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81582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Чубра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81640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Чукарка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83017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Шабла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83020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Шанов</w:t>
                  </w:r>
                  <w:r>
                    <w:t>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83051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Шарково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83291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Широки</w:t>
                  </w:r>
                  <w:r>
                    <w:t xml:space="preserve"> </w:t>
                  </w:r>
                  <w:r>
                    <w:t>дол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83315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Широко</w:t>
                  </w:r>
                  <w:r>
                    <w:t xml:space="preserve"> </w:t>
                  </w:r>
                  <w:r>
                    <w:t>поле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83404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Шкорпиловци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83524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Шуменци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85010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Ъглен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86043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Юлиево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86043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Юлиево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86057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Юнак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86088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Юнец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86091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Юпер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87093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Ябълчево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87212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Ягода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87299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Якимово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87374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Ямбол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87518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Яребична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87655</w:t>
                  </w:r>
                </w:p>
              </w:tc>
              <w:tc>
                <w:tcPr>
                  <w:tcW w:w="338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Ясна</w:t>
                  </w:r>
                  <w:r>
                    <w:t xml:space="preserve"> </w:t>
                  </w:r>
                  <w:r>
                    <w:t>поляна</w:t>
                  </w:r>
                </w:p>
              </w:tc>
              <w:tc>
                <w:tcPr>
                  <w:tcW w:w="238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</w:tbl>
          <w:p w:rsidR="00000000" w:rsidRDefault="004B4D82">
            <w:pPr>
              <w:autoSpaceDE w:val="0"/>
              <w:autoSpaceDN w:val="0"/>
              <w:adjustRightInd w:val="0"/>
            </w:pPr>
            <w:r>
              <w:t> </w:t>
            </w:r>
          </w:p>
        </w:tc>
      </w:tr>
    </w:tbl>
    <w:p w:rsidR="00000000" w:rsidRDefault="004B4D82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b/>
          <w:sz w:val="20"/>
        </w:rPr>
        <w:lastRenderedPageBreak/>
        <w:t>Приложение</w:t>
      </w:r>
      <w:r>
        <w:rPr>
          <w:rFonts w:ascii="Courier New" w:hAnsi="Courier New"/>
          <w:b/>
          <w:sz w:val="20"/>
        </w:rPr>
        <w:t xml:space="preserve"> </w:t>
      </w:r>
      <w:r>
        <w:rPr>
          <w:rFonts w:ascii="Courier New" w:hAnsi="Courier New"/>
          <w:b/>
          <w:sz w:val="20"/>
        </w:rPr>
        <w:t>№</w:t>
      </w:r>
      <w:r>
        <w:rPr>
          <w:rFonts w:ascii="Courier New" w:hAnsi="Courier New"/>
          <w:b/>
          <w:sz w:val="20"/>
        </w:rPr>
        <w:t xml:space="preserve"> 2</w:t>
      </w:r>
      <w:r>
        <w:rPr>
          <w:rFonts w:ascii="Courier New" w:hAnsi="Courier New"/>
          <w:b/>
          <w:sz w:val="20"/>
        </w:rPr>
        <w:br/>
      </w:r>
      <w:r>
        <w:rPr>
          <w:rFonts w:ascii="Courier New" w:hAnsi="Courier New"/>
          <w:sz w:val="20"/>
        </w:rPr>
        <w:t>към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 xml:space="preserve">. 5, </w:t>
      </w:r>
      <w:r>
        <w:rPr>
          <w:rFonts w:ascii="Courier New" w:hAnsi="Courier New"/>
          <w:sz w:val="20"/>
        </w:rPr>
        <w:t>ал</w:t>
      </w:r>
      <w:r>
        <w:rPr>
          <w:rFonts w:ascii="Courier New" w:hAnsi="Courier New"/>
          <w:sz w:val="20"/>
        </w:rPr>
        <w:t xml:space="preserve">. 3, </w:t>
      </w:r>
      <w:r>
        <w:rPr>
          <w:rFonts w:ascii="Courier New" w:hAnsi="Courier New"/>
          <w:sz w:val="20"/>
        </w:rPr>
        <w:t>т</w:t>
      </w:r>
      <w:r>
        <w:rPr>
          <w:rFonts w:ascii="Courier New" w:hAnsi="Courier New"/>
          <w:sz w:val="20"/>
        </w:rPr>
        <w:t>. 2</w:t>
      </w:r>
    </w:p>
    <w:tbl>
      <w:tblPr>
        <w:tblW w:w="768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8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B4D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Списък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землищата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в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които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има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местообитания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червеногуши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видове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гъски</w:t>
            </w:r>
          </w:p>
          <w:p w:rsidR="00000000" w:rsidRDefault="004B4D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  <w:p w:rsidR="00000000" w:rsidRDefault="004B4D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tbl>
            <w:tblPr>
              <w:tblW w:w="7657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901"/>
              <w:gridCol w:w="3323"/>
              <w:gridCol w:w="2433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EKATTE</w:t>
                  </w:r>
                </w:p>
              </w:tc>
              <w:tc>
                <w:tcPr>
                  <w:tcW w:w="332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Населено</w:t>
                  </w:r>
                  <w:r>
                    <w:t xml:space="preserve"> </w:t>
                  </w:r>
                  <w:r>
                    <w:t>място</w:t>
                  </w:r>
                </w:p>
              </w:tc>
              <w:tc>
                <w:tcPr>
                  <w:tcW w:w="243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Обхват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332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243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73780</w:t>
                  </w:r>
                </w:p>
              </w:tc>
              <w:tc>
                <w:tcPr>
                  <w:tcW w:w="332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Тюленово</w:t>
                  </w:r>
                </w:p>
              </w:tc>
              <w:tc>
                <w:tcPr>
                  <w:tcW w:w="243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77044</w:t>
                  </w:r>
                </w:p>
              </w:tc>
              <w:tc>
                <w:tcPr>
                  <w:tcW w:w="332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Хаджи</w:t>
                  </w:r>
                  <w:r>
                    <w:t xml:space="preserve"> </w:t>
                  </w:r>
                  <w:r>
                    <w:t>Димитър</w:t>
                  </w:r>
                </w:p>
              </w:tc>
              <w:tc>
                <w:tcPr>
                  <w:tcW w:w="243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</w:t>
                  </w:r>
                  <w:r>
                    <w:t>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3318</w:t>
                  </w:r>
                </w:p>
              </w:tc>
              <w:tc>
                <w:tcPr>
                  <w:tcW w:w="332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Белгун</w:t>
                  </w:r>
                </w:p>
              </w:tc>
              <w:tc>
                <w:tcPr>
                  <w:tcW w:w="243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51408</w:t>
                  </w:r>
                </w:p>
              </w:tc>
              <w:tc>
                <w:tcPr>
                  <w:tcW w:w="332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Нейково</w:t>
                  </w:r>
                </w:p>
              </w:tc>
              <w:tc>
                <w:tcPr>
                  <w:tcW w:w="243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12173</w:t>
                  </w:r>
                </w:p>
              </w:tc>
              <w:tc>
                <w:tcPr>
                  <w:tcW w:w="332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Вранино</w:t>
                  </w:r>
                </w:p>
              </w:tc>
              <w:tc>
                <w:tcPr>
                  <w:tcW w:w="243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30394</w:t>
                  </w:r>
                </w:p>
              </w:tc>
              <w:tc>
                <w:tcPr>
                  <w:tcW w:w="332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Захари</w:t>
                  </w:r>
                  <w:r>
                    <w:t xml:space="preserve"> </w:t>
                  </w:r>
                  <w:r>
                    <w:t>Стояново</w:t>
                  </w:r>
                </w:p>
              </w:tc>
              <w:tc>
                <w:tcPr>
                  <w:tcW w:w="243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11003</w:t>
                  </w:r>
                </w:p>
              </w:tc>
              <w:tc>
                <w:tcPr>
                  <w:tcW w:w="332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Видно</w:t>
                  </w:r>
                </w:p>
              </w:tc>
              <w:tc>
                <w:tcPr>
                  <w:tcW w:w="243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3157</w:t>
                  </w:r>
                </w:p>
              </w:tc>
              <w:tc>
                <w:tcPr>
                  <w:tcW w:w="332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Бежаново</w:t>
                  </w:r>
                </w:p>
              </w:tc>
              <w:tc>
                <w:tcPr>
                  <w:tcW w:w="243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7257</w:t>
                  </w:r>
                </w:p>
              </w:tc>
              <w:tc>
                <w:tcPr>
                  <w:tcW w:w="332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Българево</w:t>
                  </w:r>
                </w:p>
              </w:tc>
              <w:tc>
                <w:tcPr>
                  <w:tcW w:w="243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40049</w:t>
                  </w:r>
                </w:p>
              </w:tc>
              <w:tc>
                <w:tcPr>
                  <w:tcW w:w="332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Крупен</w:t>
                  </w:r>
                </w:p>
              </w:tc>
              <w:tc>
                <w:tcPr>
                  <w:tcW w:w="243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72179</w:t>
                  </w:r>
                </w:p>
              </w:tc>
              <w:tc>
                <w:tcPr>
                  <w:tcW w:w="332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Твърдица</w:t>
                  </w:r>
                </w:p>
              </w:tc>
              <w:tc>
                <w:tcPr>
                  <w:tcW w:w="243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4927</w:t>
                  </w:r>
                </w:p>
              </w:tc>
              <w:tc>
                <w:tcPr>
                  <w:tcW w:w="332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Божаново</w:t>
                  </w:r>
                </w:p>
              </w:tc>
              <w:tc>
                <w:tcPr>
                  <w:tcW w:w="243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66113</w:t>
                  </w:r>
                </w:p>
              </w:tc>
              <w:tc>
                <w:tcPr>
                  <w:tcW w:w="332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Селце</w:t>
                  </w:r>
                </w:p>
              </w:tc>
              <w:tc>
                <w:tcPr>
                  <w:tcW w:w="243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66281</w:t>
                  </w:r>
                </w:p>
              </w:tc>
              <w:tc>
                <w:tcPr>
                  <w:tcW w:w="332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Септемврийци</w:t>
                  </w:r>
                </w:p>
              </w:tc>
              <w:tc>
                <w:tcPr>
                  <w:tcW w:w="243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66620</w:t>
                  </w:r>
                </w:p>
              </w:tc>
              <w:tc>
                <w:tcPr>
                  <w:tcW w:w="332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Сираково</w:t>
                  </w:r>
                </w:p>
              </w:tc>
              <w:tc>
                <w:tcPr>
                  <w:tcW w:w="243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80340</w:t>
                  </w:r>
                </w:p>
              </w:tc>
              <w:tc>
                <w:tcPr>
                  <w:tcW w:w="332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Челопечене</w:t>
                  </w:r>
                </w:p>
              </w:tc>
              <w:tc>
                <w:tcPr>
                  <w:tcW w:w="243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70634</w:t>
                  </w:r>
                </w:p>
              </w:tc>
              <w:tc>
                <w:tcPr>
                  <w:tcW w:w="332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Сърнино</w:t>
                  </w:r>
                </w:p>
              </w:tc>
              <w:tc>
                <w:tcPr>
                  <w:tcW w:w="243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81181</w:t>
                  </w:r>
                </w:p>
              </w:tc>
              <w:tc>
                <w:tcPr>
                  <w:tcW w:w="332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Черноморци</w:t>
                  </w:r>
                </w:p>
              </w:tc>
              <w:tc>
                <w:tcPr>
                  <w:tcW w:w="243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</w:t>
                  </w:r>
                  <w:r>
                    <w:t>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17275</w:t>
                  </w:r>
                </w:p>
              </w:tc>
              <w:tc>
                <w:tcPr>
                  <w:tcW w:w="332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Горун</w:t>
                  </w:r>
                </w:p>
              </w:tc>
              <w:tc>
                <w:tcPr>
                  <w:tcW w:w="243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72693</w:t>
                  </w:r>
                </w:p>
              </w:tc>
              <w:tc>
                <w:tcPr>
                  <w:tcW w:w="332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Топола</w:t>
                  </w:r>
                </w:p>
              </w:tc>
              <w:tc>
                <w:tcPr>
                  <w:tcW w:w="243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72936</w:t>
                  </w:r>
                </w:p>
              </w:tc>
              <w:tc>
                <w:tcPr>
                  <w:tcW w:w="332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Травник</w:t>
                  </w:r>
                </w:p>
              </w:tc>
              <w:tc>
                <w:tcPr>
                  <w:tcW w:w="243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35746</w:t>
                  </w:r>
                </w:p>
              </w:tc>
              <w:tc>
                <w:tcPr>
                  <w:tcW w:w="332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Камен</w:t>
                  </w:r>
                  <w:r>
                    <w:t xml:space="preserve"> </w:t>
                  </w:r>
                  <w:r>
                    <w:t>бряг</w:t>
                  </w:r>
                </w:p>
              </w:tc>
              <w:tc>
                <w:tcPr>
                  <w:tcW w:w="243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4090</w:t>
                  </w:r>
                </w:p>
              </w:tc>
              <w:tc>
                <w:tcPr>
                  <w:tcW w:w="332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Било</w:t>
                  </w:r>
                </w:p>
              </w:tc>
              <w:tc>
                <w:tcPr>
                  <w:tcW w:w="243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17782</w:t>
                  </w:r>
                </w:p>
              </w:tc>
              <w:tc>
                <w:tcPr>
                  <w:tcW w:w="332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Граничар</w:t>
                  </w:r>
                </w:p>
              </w:tc>
              <w:tc>
                <w:tcPr>
                  <w:tcW w:w="243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48828</w:t>
                  </w:r>
                </w:p>
              </w:tc>
              <w:tc>
                <w:tcPr>
                  <w:tcW w:w="332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Могилище</w:t>
                  </w:r>
                </w:p>
              </w:tc>
              <w:tc>
                <w:tcPr>
                  <w:tcW w:w="243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68196</w:t>
                  </w:r>
                </w:p>
              </w:tc>
              <w:tc>
                <w:tcPr>
                  <w:tcW w:w="332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Спасово</w:t>
                  </w:r>
                </w:p>
              </w:tc>
              <w:tc>
                <w:tcPr>
                  <w:tcW w:w="243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10032</w:t>
                  </w:r>
                </w:p>
              </w:tc>
              <w:tc>
                <w:tcPr>
                  <w:tcW w:w="332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Ваклино</w:t>
                  </w:r>
                </w:p>
              </w:tc>
              <w:tc>
                <w:tcPr>
                  <w:tcW w:w="243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11329</w:t>
                  </w:r>
                </w:p>
              </w:tc>
              <w:tc>
                <w:tcPr>
                  <w:tcW w:w="332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Вичово</w:t>
                  </w:r>
                </w:p>
              </w:tc>
              <w:tc>
                <w:tcPr>
                  <w:tcW w:w="243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83017</w:t>
                  </w:r>
                </w:p>
              </w:tc>
              <w:tc>
                <w:tcPr>
                  <w:tcW w:w="332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град</w:t>
                  </w:r>
                  <w:r>
                    <w:t xml:space="preserve"> </w:t>
                  </w:r>
                  <w:r>
                    <w:t>Шабла</w:t>
                  </w:r>
                </w:p>
              </w:tc>
              <w:tc>
                <w:tcPr>
                  <w:tcW w:w="243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35064</w:t>
                  </w:r>
                </w:p>
              </w:tc>
              <w:tc>
                <w:tcPr>
                  <w:tcW w:w="332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град</w:t>
                  </w:r>
                  <w:r>
                    <w:t xml:space="preserve"> </w:t>
                  </w:r>
                  <w:r>
                    <w:t>Каварна</w:t>
                  </w:r>
                </w:p>
              </w:tc>
              <w:tc>
                <w:tcPr>
                  <w:tcW w:w="243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360</w:t>
                  </w:r>
                </w:p>
              </w:tc>
              <w:tc>
                <w:tcPr>
                  <w:tcW w:w="332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Александър</w:t>
                  </w:r>
                  <w:r>
                    <w:t xml:space="preserve"> </w:t>
                  </w:r>
                  <w:r>
                    <w:t>Стамболийски</w:t>
                  </w:r>
                </w:p>
              </w:tc>
              <w:tc>
                <w:tcPr>
                  <w:tcW w:w="243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5009</w:t>
                  </w:r>
                </w:p>
              </w:tc>
              <w:tc>
                <w:tcPr>
                  <w:tcW w:w="332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Божурец</w:t>
                  </w:r>
                </w:p>
              </w:tc>
              <w:tc>
                <w:tcPr>
                  <w:tcW w:w="243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39493</w:t>
                  </w:r>
                </w:p>
              </w:tc>
              <w:tc>
                <w:tcPr>
                  <w:tcW w:w="332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Крапец</w:t>
                  </w:r>
                </w:p>
              </w:tc>
              <w:tc>
                <w:tcPr>
                  <w:tcW w:w="243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16095</w:t>
                  </w:r>
                </w:p>
              </w:tc>
              <w:tc>
                <w:tcPr>
                  <w:tcW w:w="332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Горичане</w:t>
                  </w:r>
                </w:p>
              </w:tc>
              <w:tc>
                <w:tcPr>
                  <w:tcW w:w="243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27108</w:t>
                  </w:r>
                </w:p>
              </w:tc>
              <w:tc>
                <w:tcPr>
                  <w:tcW w:w="332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Езерец</w:t>
                  </w:r>
                </w:p>
              </w:tc>
              <w:tc>
                <w:tcPr>
                  <w:tcW w:w="243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32768</w:t>
                  </w:r>
                </w:p>
              </w:tc>
              <w:tc>
                <w:tcPr>
                  <w:tcW w:w="332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Иречек</w:t>
                  </w:r>
                </w:p>
              </w:tc>
              <w:tc>
                <w:tcPr>
                  <w:tcW w:w="243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57861</w:t>
                  </w:r>
                </w:p>
              </w:tc>
              <w:tc>
                <w:tcPr>
                  <w:tcW w:w="332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Поручик</w:t>
                  </w:r>
                  <w:r>
                    <w:t xml:space="preserve"> </w:t>
                  </w:r>
                  <w:r>
                    <w:t>Чунчево</w:t>
                  </w:r>
                </w:p>
              </w:tc>
              <w:tc>
                <w:tcPr>
                  <w:tcW w:w="243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58596</w:t>
                  </w:r>
                </w:p>
              </w:tc>
              <w:tc>
                <w:tcPr>
                  <w:tcW w:w="332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Пролез</w:t>
                  </w:r>
                </w:p>
              </w:tc>
              <w:tc>
                <w:tcPr>
                  <w:tcW w:w="243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62092</w:t>
                  </w:r>
                </w:p>
              </w:tc>
              <w:tc>
                <w:tcPr>
                  <w:tcW w:w="332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Раковски</w:t>
                  </w:r>
                </w:p>
              </w:tc>
              <w:tc>
                <w:tcPr>
                  <w:tcW w:w="243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65543</w:t>
                  </w:r>
                </w:p>
              </w:tc>
              <w:tc>
                <w:tcPr>
                  <w:tcW w:w="332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Свети</w:t>
                  </w:r>
                  <w:r>
                    <w:t xml:space="preserve"> </w:t>
                  </w:r>
                  <w:r>
                    <w:t>Никола</w:t>
                  </w:r>
                </w:p>
              </w:tc>
              <w:tc>
                <w:tcPr>
                  <w:tcW w:w="243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67550</w:t>
                  </w:r>
                </w:p>
              </w:tc>
              <w:tc>
                <w:tcPr>
                  <w:tcW w:w="332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Смин</w:t>
                  </w:r>
                </w:p>
              </w:tc>
              <w:tc>
                <w:tcPr>
                  <w:tcW w:w="243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68610</w:t>
                  </w:r>
                </w:p>
              </w:tc>
              <w:tc>
                <w:tcPr>
                  <w:tcW w:w="332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Стаевци</w:t>
                  </w:r>
                </w:p>
              </w:tc>
              <w:tc>
                <w:tcPr>
                  <w:tcW w:w="243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24102</w:t>
                  </w:r>
                </w:p>
              </w:tc>
              <w:tc>
                <w:tcPr>
                  <w:tcW w:w="332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Дуранкулак</w:t>
                  </w:r>
                </w:p>
              </w:tc>
              <w:tc>
                <w:tcPr>
                  <w:tcW w:w="243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39623</w:t>
                  </w:r>
                </w:p>
              </w:tc>
              <w:tc>
                <w:tcPr>
                  <w:tcW w:w="332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Кремена</w:t>
                  </w:r>
                </w:p>
              </w:tc>
              <w:tc>
                <w:tcPr>
                  <w:tcW w:w="243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24387</w:t>
                  </w:r>
                </w:p>
              </w:tc>
              <w:tc>
                <w:tcPr>
                  <w:tcW w:w="332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Дъбрава</w:t>
                  </w:r>
                </w:p>
              </w:tc>
              <w:tc>
                <w:tcPr>
                  <w:tcW w:w="243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73095</w:t>
                  </w:r>
                </w:p>
              </w:tc>
              <w:tc>
                <w:tcPr>
                  <w:tcW w:w="332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Тригорци</w:t>
                  </w:r>
                </w:p>
              </w:tc>
              <w:tc>
                <w:tcPr>
                  <w:tcW w:w="243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18160</w:t>
                  </w:r>
                </w:p>
              </w:tc>
              <w:tc>
                <w:tcPr>
                  <w:tcW w:w="332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Гурково</w:t>
                  </w:r>
                </w:p>
              </w:tc>
              <w:tc>
                <w:tcPr>
                  <w:tcW w:w="243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2508</w:t>
                  </w:r>
                </w:p>
              </w:tc>
              <w:tc>
                <w:tcPr>
                  <w:tcW w:w="332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град</w:t>
                  </w:r>
                  <w:r>
                    <w:t xml:space="preserve"> </w:t>
                  </w:r>
                  <w:r>
                    <w:t>Балчик</w:t>
                  </w:r>
                </w:p>
              </w:tc>
              <w:tc>
                <w:tcPr>
                  <w:tcW w:w="243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48982</w:t>
                  </w:r>
                </w:p>
              </w:tc>
              <w:tc>
                <w:tcPr>
                  <w:tcW w:w="332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Царичино</w:t>
                  </w:r>
                </w:p>
              </w:tc>
              <w:tc>
                <w:tcPr>
                  <w:tcW w:w="243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67951</w:t>
                  </w:r>
                </w:p>
              </w:tc>
              <w:tc>
                <w:tcPr>
                  <w:tcW w:w="332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Соколово</w:t>
                  </w:r>
                </w:p>
              </w:tc>
              <w:tc>
                <w:tcPr>
                  <w:tcW w:w="243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</w:tbl>
          <w:p w:rsidR="00000000" w:rsidRDefault="004B4D82">
            <w:pPr>
              <w:autoSpaceDE w:val="0"/>
              <w:autoSpaceDN w:val="0"/>
              <w:adjustRightInd w:val="0"/>
            </w:pPr>
            <w:r>
              <w:t> </w:t>
            </w:r>
          </w:p>
        </w:tc>
      </w:tr>
    </w:tbl>
    <w:p w:rsidR="00000000" w:rsidRDefault="004B4D82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b/>
          <w:sz w:val="20"/>
        </w:rPr>
        <w:lastRenderedPageBreak/>
        <w:t>Приложение</w:t>
      </w:r>
      <w:r>
        <w:rPr>
          <w:rFonts w:ascii="Courier New" w:hAnsi="Courier New"/>
          <w:b/>
          <w:sz w:val="20"/>
        </w:rPr>
        <w:t xml:space="preserve"> </w:t>
      </w:r>
      <w:r>
        <w:rPr>
          <w:rFonts w:ascii="Courier New" w:hAnsi="Courier New"/>
          <w:b/>
          <w:sz w:val="20"/>
        </w:rPr>
        <w:t>№</w:t>
      </w:r>
      <w:r>
        <w:rPr>
          <w:rFonts w:ascii="Courier New" w:hAnsi="Courier New"/>
          <w:b/>
          <w:sz w:val="20"/>
        </w:rPr>
        <w:t xml:space="preserve"> 3</w:t>
      </w:r>
      <w:r>
        <w:rPr>
          <w:rFonts w:ascii="Courier New" w:hAnsi="Courier New"/>
          <w:b/>
          <w:sz w:val="20"/>
        </w:rPr>
        <w:br/>
      </w:r>
      <w:r>
        <w:rPr>
          <w:rFonts w:ascii="Courier New" w:hAnsi="Courier New"/>
          <w:sz w:val="20"/>
        </w:rPr>
        <w:t>към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 xml:space="preserve">. 5, </w:t>
      </w:r>
      <w:r>
        <w:rPr>
          <w:rFonts w:ascii="Courier New" w:hAnsi="Courier New"/>
          <w:sz w:val="20"/>
        </w:rPr>
        <w:t>ал</w:t>
      </w:r>
      <w:r>
        <w:rPr>
          <w:rFonts w:ascii="Courier New" w:hAnsi="Courier New"/>
          <w:sz w:val="20"/>
        </w:rPr>
        <w:t xml:space="preserve">. 3, </w:t>
      </w:r>
      <w:r>
        <w:rPr>
          <w:rFonts w:ascii="Courier New" w:hAnsi="Courier New"/>
          <w:sz w:val="20"/>
        </w:rPr>
        <w:t>т</w:t>
      </w:r>
      <w:r>
        <w:rPr>
          <w:rFonts w:ascii="Courier New" w:hAnsi="Courier New"/>
          <w:sz w:val="20"/>
        </w:rPr>
        <w:t>. 3</w:t>
      </w:r>
    </w:p>
    <w:tbl>
      <w:tblPr>
        <w:tblW w:w="768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8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B4D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Списък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общините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България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на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територията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които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обработваеми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земи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със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зърнени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култури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гнезди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ливаден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блатар</w:t>
            </w:r>
            <w:r>
              <w:rPr>
                <w:b/>
              </w:rPr>
              <w:t xml:space="preserve"> (Circus pygargus)</w:t>
            </w:r>
          </w:p>
          <w:p w:rsidR="00000000" w:rsidRDefault="004B4D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  <w:p w:rsidR="00000000" w:rsidRDefault="004B4D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tbl>
            <w:tblPr>
              <w:tblW w:w="7657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3595"/>
              <w:gridCol w:w="406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9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Област</w:t>
                  </w:r>
                </w:p>
              </w:tc>
              <w:tc>
                <w:tcPr>
                  <w:tcW w:w="4062" w:type="dxa"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Община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9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4062" w:type="dxa"/>
                  <w:tcBorders>
                    <w:bottom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9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Благоевград</w:t>
                  </w:r>
                </w:p>
              </w:tc>
              <w:tc>
                <w:tcPr>
                  <w:tcW w:w="4062" w:type="dxa"/>
                  <w:tcBorders>
                    <w:bottom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Петрич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40"/>
              </w:trPr>
              <w:tc>
                <w:tcPr>
                  <w:tcW w:w="359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Бургас</w:t>
                  </w:r>
                </w:p>
              </w:tc>
              <w:tc>
                <w:tcPr>
                  <w:tcW w:w="4062" w:type="dxa"/>
                  <w:tcBorders>
                    <w:bottom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Айтос</w:t>
                  </w:r>
                  <w:r>
                    <w:br/>
                  </w:r>
                  <w:r>
                    <w:t>Бургас</w:t>
                  </w:r>
                  <w:r>
                    <w:br/>
                  </w:r>
                  <w:r>
                    <w:t>Камено</w:t>
                  </w:r>
                  <w:r>
                    <w:br/>
                  </w:r>
                  <w:r>
                    <w:t>Карнобат</w:t>
                  </w:r>
                  <w:r>
                    <w:br/>
                  </w:r>
                  <w:r>
                    <w:t>Ср</w:t>
                  </w:r>
                  <w:r>
                    <w:t>едец</w:t>
                  </w:r>
                  <w:r>
                    <w:br/>
                  </w:r>
                  <w:r>
                    <w:t>Сунгурларе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5"/>
              </w:trPr>
              <w:tc>
                <w:tcPr>
                  <w:tcW w:w="359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Враца</w:t>
                  </w:r>
                </w:p>
              </w:tc>
              <w:tc>
                <w:tcPr>
                  <w:tcW w:w="4062" w:type="dxa"/>
                  <w:tcBorders>
                    <w:bottom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Козлодуй</w:t>
                  </w:r>
                  <w:r>
                    <w:br/>
                  </w:r>
                  <w:r>
                    <w:t>Мизия</w:t>
                  </w:r>
                  <w:r>
                    <w:br/>
                  </w:r>
                  <w:r>
                    <w:t>Хайредин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60"/>
              </w:trPr>
              <w:tc>
                <w:tcPr>
                  <w:tcW w:w="359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Добрич</w:t>
                  </w:r>
                </w:p>
              </w:tc>
              <w:tc>
                <w:tcPr>
                  <w:tcW w:w="4062" w:type="dxa"/>
                  <w:tcBorders>
                    <w:bottom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Балчик</w:t>
                  </w:r>
                  <w:r>
                    <w:br/>
                  </w:r>
                  <w:r>
                    <w:t>Генерал</w:t>
                  </w:r>
                  <w:r>
                    <w:t xml:space="preserve"> </w:t>
                  </w:r>
                  <w:r>
                    <w:t>Тошево</w:t>
                  </w:r>
                  <w:r>
                    <w:br/>
                  </w:r>
                  <w:r>
                    <w:t>Добрич</w:t>
                  </w:r>
                  <w:r>
                    <w:t>-</w:t>
                  </w:r>
                  <w:r>
                    <w:t>селска</w:t>
                  </w:r>
                  <w:r>
                    <w:br/>
                  </w:r>
                  <w:r>
                    <w:t>Каварна</w:t>
                  </w:r>
                  <w:r>
                    <w:br/>
                  </w:r>
                  <w:r>
                    <w:t>Крушари</w:t>
                  </w:r>
                  <w:r>
                    <w:br/>
                  </w:r>
                  <w:r>
                    <w:t>Шабла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5"/>
              </w:trPr>
              <w:tc>
                <w:tcPr>
                  <w:tcW w:w="359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Кюстендил</w:t>
                  </w:r>
                </w:p>
              </w:tc>
              <w:tc>
                <w:tcPr>
                  <w:tcW w:w="4062" w:type="dxa"/>
                  <w:tcBorders>
                    <w:bottom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Бобошево</w:t>
                  </w:r>
                  <w:r>
                    <w:br/>
                  </w:r>
                  <w:r>
                    <w:t>Кочериново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9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Монтана</w:t>
                  </w:r>
                </w:p>
              </w:tc>
              <w:tc>
                <w:tcPr>
                  <w:tcW w:w="4062" w:type="dxa"/>
                  <w:tcBorders>
                    <w:bottom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Вълчедръм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9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Пазарджик</w:t>
                  </w:r>
                </w:p>
              </w:tc>
              <w:tc>
                <w:tcPr>
                  <w:tcW w:w="4062" w:type="dxa"/>
                  <w:tcBorders>
                    <w:bottom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Пазарджик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5"/>
              </w:trPr>
              <w:tc>
                <w:tcPr>
                  <w:tcW w:w="359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lastRenderedPageBreak/>
                    <w:t>Перник</w:t>
                  </w:r>
                </w:p>
              </w:tc>
              <w:tc>
                <w:tcPr>
                  <w:tcW w:w="4062" w:type="dxa"/>
                  <w:tcBorders>
                    <w:bottom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Брезник</w:t>
                  </w:r>
                  <w:r>
                    <w:br/>
                  </w:r>
                  <w:r>
                    <w:t>Трън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95"/>
              </w:trPr>
              <w:tc>
                <w:tcPr>
                  <w:tcW w:w="359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Пловдив</w:t>
                  </w:r>
                </w:p>
              </w:tc>
              <w:tc>
                <w:tcPr>
                  <w:tcW w:w="4062" w:type="dxa"/>
                  <w:tcBorders>
                    <w:bottom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Асеновград</w:t>
                  </w:r>
                  <w:r>
                    <w:br/>
                  </w:r>
                  <w:r>
                    <w:t>Калояново</w:t>
                  </w:r>
                  <w:r>
                    <w:br/>
                  </w:r>
                  <w:r>
                    <w:t>Марица</w:t>
                  </w:r>
                  <w:r>
                    <w:br/>
                  </w:r>
                  <w:r>
                    <w:t>Първомай</w:t>
                  </w:r>
                  <w:r>
                    <w:br/>
                  </w:r>
                  <w:r>
                    <w:t>Раков</w:t>
                  </w:r>
                  <w:r>
                    <w:t>ски</w:t>
                  </w:r>
                  <w:r>
                    <w:br/>
                  </w:r>
                  <w:r>
                    <w:t>Садово</w:t>
                  </w:r>
                  <w:r>
                    <w:br/>
                  </w:r>
                  <w:r>
                    <w:t>Стамболийски</w:t>
                  </w:r>
                  <w:r>
                    <w:br/>
                  </w:r>
                  <w:r>
                    <w:t>Съединение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9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Разград</w:t>
                  </w:r>
                </w:p>
              </w:tc>
              <w:tc>
                <w:tcPr>
                  <w:tcW w:w="4062" w:type="dxa"/>
                  <w:tcBorders>
                    <w:bottom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Исперих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9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Русе</w:t>
                  </w:r>
                </w:p>
              </w:tc>
              <w:tc>
                <w:tcPr>
                  <w:tcW w:w="4062" w:type="dxa"/>
                  <w:tcBorders>
                    <w:bottom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Иваново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5"/>
              </w:trPr>
              <w:tc>
                <w:tcPr>
                  <w:tcW w:w="359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Силистра</w:t>
                  </w:r>
                </w:p>
              </w:tc>
              <w:tc>
                <w:tcPr>
                  <w:tcW w:w="4062" w:type="dxa"/>
                  <w:tcBorders>
                    <w:bottom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Кайнарджа</w:t>
                  </w:r>
                  <w:r>
                    <w:br/>
                  </w:r>
                  <w:r>
                    <w:t>Силистра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/>
              </w:trPr>
              <w:tc>
                <w:tcPr>
                  <w:tcW w:w="359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Сливен</w:t>
                  </w:r>
                </w:p>
              </w:tc>
              <w:tc>
                <w:tcPr>
                  <w:tcW w:w="4062" w:type="dxa"/>
                  <w:tcBorders>
                    <w:bottom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Котел</w:t>
                  </w:r>
                  <w:r>
                    <w:br/>
                  </w:r>
                  <w:r>
                    <w:t>Нова</w:t>
                  </w:r>
                  <w:r>
                    <w:t xml:space="preserve"> </w:t>
                  </w:r>
                  <w:r>
                    <w:t>Загора</w:t>
                  </w:r>
                  <w:r>
                    <w:br/>
                  </w:r>
                  <w:r>
                    <w:t>Сливен</w:t>
                  </w:r>
                  <w:r>
                    <w:br/>
                  </w:r>
                  <w:r>
                    <w:t>Твърдица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5"/>
              </w:trPr>
              <w:tc>
                <w:tcPr>
                  <w:tcW w:w="359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София</w:t>
                  </w:r>
                  <w:r>
                    <w:t xml:space="preserve"> </w:t>
                  </w:r>
                  <w:r>
                    <w:t>област</w:t>
                  </w:r>
                </w:p>
              </w:tc>
              <w:tc>
                <w:tcPr>
                  <w:tcW w:w="4062" w:type="dxa"/>
                  <w:tcBorders>
                    <w:bottom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Драгоман</w:t>
                  </w:r>
                  <w:r>
                    <w:br/>
                  </w:r>
                  <w:r>
                    <w:t>Сливница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35"/>
              </w:trPr>
              <w:tc>
                <w:tcPr>
                  <w:tcW w:w="359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Стара</w:t>
                  </w:r>
                  <w:r>
                    <w:t xml:space="preserve"> </w:t>
                  </w:r>
                  <w:r>
                    <w:t>Загора</w:t>
                  </w:r>
                </w:p>
              </w:tc>
              <w:tc>
                <w:tcPr>
                  <w:tcW w:w="4062" w:type="dxa"/>
                  <w:tcBorders>
                    <w:bottom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Братя</w:t>
                  </w:r>
                  <w:r>
                    <w:t xml:space="preserve"> </w:t>
                  </w:r>
                  <w:r>
                    <w:t>Даскалови</w:t>
                  </w:r>
                  <w:r>
                    <w:br/>
                  </w:r>
                  <w:r>
                    <w:t>Гълъбово</w:t>
                  </w:r>
                  <w:r>
                    <w:br/>
                  </w:r>
                  <w:r>
                    <w:t>Опан</w:t>
                  </w:r>
                  <w:r>
                    <w:br/>
                  </w:r>
                  <w:r>
                    <w:t>Раднево</w:t>
                  </w:r>
                  <w:r>
                    <w:br/>
                  </w:r>
                  <w:r>
                    <w:t>Стара</w:t>
                  </w:r>
                  <w:r>
                    <w:t xml:space="preserve"> </w:t>
                  </w:r>
                  <w:r>
                    <w:t>Загора</w:t>
                  </w:r>
                  <w:r>
                    <w:br/>
                  </w:r>
                  <w:r>
                    <w:t>Чирпан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95"/>
              </w:trPr>
              <w:tc>
                <w:tcPr>
                  <w:tcW w:w="359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Хасково</w:t>
                  </w:r>
                </w:p>
              </w:tc>
              <w:tc>
                <w:tcPr>
                  <w:tcW w:w="4062" w:type="dxa"/>
                  <w:tcBorders>
                    <w:bottom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Димитр</w:t>
                  </w:r>
                  <w:r>
                    <w:t>овград</w:t>
                  </w:r>
                  <w:r>
                    <w:br/>
                  </w:r>
                  <w:r>
                    <w:t>Любимец</w:t>
                  </w:r>
                  <w:r>
                    <w:br/>
                  </w:r>
                  <w:r>
                    <w:t>Свиленград</w:t>
                  </w:r>
                  <w:r>
                    <w:br/>
                  </w:r>
                  <w:r>
                    <w:t>Симеоновград</w:t>
                  </w:r>
                  <w:r>
                    <w:br/>
                  </w:r>
                  <w:r>
                    <w:t>Стамболово</w:t>
                  </w:r>
                  <w:r>
                    <w:br/>
                  </w:r>
                  <w:r>
                    <w:t>Тополовград</w:t>
                  </w:r>
                  <w:r>
                    <w:br/>
                  </w:r>
                  <w:r>
                    <w:t>Харманли</w:t>
                  </w:r>
                  <w:r>
                    <w:br/>
                  </w:r>
                  <w:r>
                    <w:t>Хасково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75"/>
              </w:trPr>
              <w:tc>
                <w:tcPr>
                  <w:tcW w:w="359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Ямбол</w:t>
                  </w:r>
                </w:p>
              </w:tc>
              <w:tc>
                <w:tcPr>
                  <w:tcW w:w="4062" w:type="dxa"/>
                  <w:tcBorders>
                    <w:bottom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Болярово</w:t>
                  </w:r>
                  <w:r>
                    <w:br/>
                  </w:r>
                  <w:r>
                    <w:t>Елхово</w:t>
                  </w:r>
                  <w:r>
                    <w:br/>
                  </w:r>
                  <w:r>
                    <w:t>Стралджа</w:t>
                  </w:r>
                  <w:r>
                    <w:br/>
                  </w:r>
                  <w:r>
                    <w:t>Тунджа</w:t>
                  </w:r>
                </w:p>
              </w:tc>
            </w:tr>
          </w:tbl>
          <w:p w:rsidR="00000000" w:rsidRDefault="004B4D82">
            <w:pPr>
              <w:autoSpaceDE w:val="0"/>
              <w:autoSpaceDN w:val="0"/>
              <w:adjustRightInd w:val="0"/>
            </w:pPr>
            <w:r>
              <w:t> </w:t>
            </w:r>
          </w:p>
        </w:tc>
      </w:tr>
    </w:tbl>
    <w:p w:rsidR="00000000" w:rsidRDefault="004B4D82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b/>
          <w:sz w:val="20"/>
        </w:rPr>
        <w:lastRenderedPageBreak/>
        <w:t>Приложение</w:t>
      </w:r>
      <w:r>
        <w:rPr>
          <w:rFonts w:ascii="Courier New" w:hAnsi="Courier New"/>
          <w:b/>
          <w:sz w:val="20"/>
        </w:rPr>
        <w:t xml:space="preserve"> </w:t>
      </w:r>
      <w:r>
        <w:rPr>
          <w:rFonts w:ascii="Courier New" w:hAnsi="Courier New"/>
          <w:b/>
          <w:sz w:val="20"/>
        </w:rPr>
        <w:t>№</w:t>
      </w:r>
      <w:r>
        <w:rPr>
          <w:rFonts w:ascii="Courier New" w:hAnsi="Courier New"/>
          <w:b/>
          <w:sz w:val="20"/>
        </w:rPr>
        <w:t xml:space="preserve"> 4</w:t>
      </w:r>
      <w:r>
        <w:rPr>
          <w:rFonts w:ascii="Courier New" w:hAnsi="Courier New"/>
          <w:b/>
          <w:sz w:val="20"/>
        </w:rPr>
        <w:br/>
      </w:r>
      <w:r>
        <w:rPr>
          <w:rFonts w:ascii="Courier New" w:hAnsi="Courier New"/>
          <w:sz w:val="20"/>
        </w:rPr>
        <w:t>към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 xml:space="preserve">. 5, </w:t>
      </w:r>
      <w:r>
        <w:rPr>
          <w:rFonts w:ascii="Courier New" w:hAnsi="Courier New"/>
          <w:sz w:val="20"/>
        </w:rPr>
        <w:t>ал</w:t>
      </w:r>
      <w:r>
        <w:rPr>
          <w:rFonts w:ascii="Courier New" w:hAnsi="Courier New"/>
          <w:sz w:val="20"/>
        </w:rPr>
        <w:t xml:space="preserve">. 4 </w:t>
      </w:r>
    </w:p>
    <w:tbl>
      <w:tblPr>
        <w:tblW w:w="768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8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B4D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Списък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землищата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в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които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има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местообитания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Царския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орел</w:t>
            </w:r>
            <w:r>
              <w:rPr>
                <w:b/>
              </w:rPr>
              <w:t xml:space="preserve"> (Aquila heliaca) </w:t>
            </w:r>
            <w:r>
              <w:rPr>
                <w:b/>
              </w:rPr>
              <w:t>или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Египетския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леш</w:t>
            </w:r>
            <w:r>
              <w:rPr>
                <w:b/>
              </w:rPr>
              <w:t>ояд</w:t>
            </w:r>
            <w:r>
              <w:rPr>
                <w:b/>
              </w:rPr>
              <w:t xml:space="preserve"> (Neophron percnopterus)</w:t>
            </w:r>
          </w:p>
          <w:p w:rsidR="00000000" w:rsidRDefault="004B4D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  <w:p w:rsidR="00000000" w:rsidRDefault="004B4D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tbl>
            <w:tblPr>
              <w:tblW w:w="7657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869"/>
              <w:gridCol w:w="3399"/>
              <w:gridCol w:w="2389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EKATTE</w:t>
                  </w:r>
                </w:p>
              </w:tc>
              <w:tc>
                <w:tcPr>
                  <w:tcW w:w="3399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Населено</w:t>
                  </w:r>
                  <w:r>
                    <w:t xml:space="preserve"> </w:t>
                  </w:r>
                  <w:r>
                    <w:t>място</w:t>
                  </w:r>
                </w:p>
              </w:tc>
              <w:tc>
                <w:tcPr>
                  <w:tcW w:w="2389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Обхват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65677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Свиленград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67235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Слатина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69420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Столетово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00045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Мокрен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00062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Аврамово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00120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Върбен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</w:t>
                  </w:r>
                  <w:r>
                    <w:t>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00206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Албанци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00254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Алеко</w:t>
                  </w:r>
                  <w:r>
                    <w:t xml:space="preserve"> </w:t>
                  </w:r>
                  <w:r>
                    <w:t>Константиново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00446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Ангел</w:t>
                  </w:r>
                  <w:r>
                    <w:t xml:space="preserve"> </w:t>
                  </w:r>
                  <w:r>
                    <w:t>войвода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00552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Априлово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00655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Арнаутито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00758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Асеново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02124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Багра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02141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Багрилц</w:t>
                  </w:r>
                  <w:r>
                    <w:t>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02261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Бакалите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02292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Балабаново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02751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Бараци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03006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Бащино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03407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Бели</w:t>
                  </w:r>
                  <w:r>
                    <w:t xml:space="preserve"> </w:t>
                  </w:r>
                  <w:r>
                    <w:t>бряг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31276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Змейово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31293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Знаменосец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31348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Зорница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31365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Зорница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32100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Иваново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53919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Орлово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54016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Оряховица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54033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Оряхово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78313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Цвятово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27022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Евренозово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87374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Ямбол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87388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Ямино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87638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Ясеново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47468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Маточина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87672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Ястреб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03410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Бели</w:t>
                  </w:r>
                  <w:r>
                    <w:t xml:space="preserve"> </w:t>
                  </w:r>
                  <w:r>
                    <w:t>вир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03424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Бели</w:t>
                  </w:r>
                  <w:r>
                    <w:t xml:space="preserve"> </w:t>
                  </w:r>
                  <w:r>
                    <w:t>дол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03438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Бели</w:t>
                  </w:r>
                  <w:r>
                    <w:t xml:space="preserve"> </w:t>
                  </w:r>
                  <w:r>
                    <w:t>извор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03499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Бели</w:t>
                  </w:r>
                  <w:r>
                    <w:t xml:space="preserve"> </w:t>
                  </w:r>
                  <w:r>
                    <w:t>пласт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</w:t>
                  </w:r>
                  <w:r>
                    <w:t>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03530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Белица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03544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Белица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03681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Белополци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10152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Варник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10286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Васково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10389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Великденче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11987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Войново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12190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Вранско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12259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Враца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11569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Влахи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39236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Краводер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37558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Ковил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37622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Кожухарци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37650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Козаре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37678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Козаревец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37928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Кокиче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38008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Коларово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67862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Соколенци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54393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Островец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54403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Островица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54448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Остър</w:t>
                  </w:r>
                  <w:r>
                    <w:t xml:space="preserve"> </w:t>
                  </w:r>
                  <w:r>
                    <w:t>камък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54479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Охлювец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62061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Раково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62147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Ралица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62390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Ребърково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59094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Първомайци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61073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Равна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61203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Равно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63313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Румелия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63392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Русалина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63402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Русалско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63450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Руска</w:t>
                  </w:r>
                  <w:r>
                    <w:t xml:space="preserve"> </w:t>
                  </w:r>
                  <w:r>
                    <w:t>Бела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63584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Ръженово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03856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Бенковски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68312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Средец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40676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Купците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40717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Куртово</w:t>
                  </w:r>
                  <w:r>
                    <w:t xml:space="preserve"> </w:t>
                  </w:r>
                  <w:r>
                    <w:t>Конаре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54260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Рибарци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06728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Бряговец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83051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Шарково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81373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Чилнов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07778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Бял</w:t>
                  </w:r>
                  <w:r>
                    <w:t xml:space="preserve"> </w:t>
                  </w:r>
                  <w:r>
                    <w:t>кладенец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21484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Добрина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38964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Костилково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63272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Ружица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63714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Рожденско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65036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Савино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65214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Самодива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65228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Самокитка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65303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Самуилово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65317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Самуилово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20153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Даскал</w:t>
                  </w:r>
                  <w:r>
                    <w:t xml:space="preserve"> </w:t>
                  </w:r>
                  <w:r>
                    <w:t>Атанасово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46904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Малък</w:t>
                  </w:r>
                  <w:r>
                    <w:t xml:space="preserve"> </w:t>
                  </w:r>
                  <w:r>
                    <w:t>манастир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46958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Мамарчево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47055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Мандра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47144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Манчево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</w:t>
                  </w:r>
                  <w:r>
                    <w:t>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53134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Обручище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53206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Овчари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12530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Вълча</w:t>
                  </w:r>
                  <w:r>
                    <w:t xml:space="preserve"> </w:t>
                  </w:r>
                  <w:r>
                    <w:t>поляна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12560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Вълче</w:t>
                  </w:r>
                  <w:r>
                    <w:t xml:space="preserve"> </w:t>
                  </w:r>
                  <w:r>
                    <w:t>поле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12588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Вълчи</w:t>
                  </w:r>
                  <w:r>
                    <w:t xml:space="preserve"> </w:t>
                  </w:r>
                  <w:r>
                    <w:t>извор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12694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Върбенци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68117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Сотиря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68151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Модрен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</w:t>
                  </w:r>
                  <w:r>
                    <w:t>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27245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Еленово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47860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Метлика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47891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Метличка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47980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Мечкарево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48074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Миладиново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48101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Миладиновци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14275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Гавраилово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03373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Беленц</w:t>
                  </w:r>
                  <w:r>
                    <w:t>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31406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Зарица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32095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Иваново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23978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Дряново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24013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Капитан</w:t>
                  </w:r>
                  <w:r>
                    <w:t xml:space="preserve"> </w:t>
                  </w:r>
                  <w:r>
                    <w:t>Петко</w:t>
                  </w:r>
                  <w:r>
                    <w:t xml:space="preserve"> </w:t>
                  </w:r>
                  <w:r>
                    <w:t>войвода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24311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Дъбовец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24356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Дъбово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29194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Желю</w:t>
                  </w:r>
                  <w:r>
                    <w:t xml:space="preserve"> </w:t>
                  </w:r>
                  <w:r>
                    <w:t>войвода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29221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Момина</w:t>
                  </w:r>
                  <w:r>
                    <w:t xml:space="preserve"> </w:t>
                  </w:r>
                  <w:r>
                    <w:t>църква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29252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Женда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29407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Жинзифово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29516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Жребино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29581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Жълт</w:t>
                  </w:r>
                  <w:r>
                    <w:t xml:space="preserve"> </w:t>
                  </w:r>
                  <w:r>
                    <w:t>камък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43102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Лале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43116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Лалково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65797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Свобода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70559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Сърнак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70586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Сърнево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70651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Сърница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70679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Сърцево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48444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Мирянци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48502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Михайлово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48533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Михалич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48622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Мишевско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48667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Млад</w:t>
                  </w:r>
                  <w:r>
                    <w:t>ежко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48698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Младиново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51161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Научене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51192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Небеска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48653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Млада</w:t>
                  </w:r>
                  <w:r>
                    <w:t xml:space="preserve"> </w:t>
                  </w:r>
                  <w:r>
                    <w:t>гвардия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51233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Невша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51456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Неново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51487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Неофит</w:t>
                  </w:r>
                  <w:r>
                    <w:t xml:space="preserve"> </w:t>
                  </w:r>
                  <w:r>
                    <w:t>Рилски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58253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Преславци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22134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Долна</w:t>
                  </w:r>
                  <w:r>
                    <w:t xml:space="preserve"> </w:t>
                  </w:r>
                  <w:r>
                    <w:t>крепост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87504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Яребица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12022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Вокил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80710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Черковна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36590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Каспичан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46975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Манастир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53148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Овен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53182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Ов</w:t>
                  </w:r>
                  <w:r>
                    <w:t>чага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53240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Овчарово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15028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Главиница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15062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Гледачево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15182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Глумче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15206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Глуфишево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15216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Глухар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15237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Глушник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72816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Тополч</w:t>
                  </w:r>
                  <w:r>
                    <w:t>ане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72824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Тополяне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72864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Топчийско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06803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Брястово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06817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Бубино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51830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Новаково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52146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Новоселец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52153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Новоселище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16359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Го</w:t>
                  </w:r>
                  <w:r>
                    <w:t>рна</w:t>
                  </w:r>
                  <w:r>
                    <w:t xml:space="preserve"> </w:t>
                  </w:r>
                  <w:r>
                    <w:t>Оряховица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62548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Речица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62668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Ридово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63149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Лозен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11199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Вис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11243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Висока</w:t>
                  </w:r>
                  <w:r>
                    <w:t xml:space="preserve"> </w:t>
                  </w:r>
                  <w:r>
                    <w:t>поляна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15268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Гняздово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15271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Говедаре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38409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</w:t>
                  </w:r>
                  <w:r>
                    <w:t>нче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38580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Корен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38697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Кос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17960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Боздуганово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73715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Търновци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30260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Зайчино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30452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Звездел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30466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Звезделина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30510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Зверино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</w:t>
                  </w:r>
                  <w:r>
                    <w:t>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30538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Звънарка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30569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Звъника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43493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Летовник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43548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Лешниково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05894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Ботуня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47442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Маслиново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24699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Дъскотна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24760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Дядово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36124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Капитан</w:t>
                  </w:r>
                  <w:r>
                    <w:t xml:space="preserve"> </w:t>
                  </w:r>
                  <w:r>
                    <w:t>Димитриево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07586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Бяга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66370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Сива</w:t>
                  </w:r>
                  <w:r>
                    <w:t xml:space="preserve"> </w:t>
                  </w:r>
                  <w:r>
                    <w:t>река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48979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Момково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38039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Колена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46783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Маломир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37277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Клисура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04635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Богданово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</w:t>
                  </w:r>
                  <w:r>
                    <w:t>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04738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Богомилово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04902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Божак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05092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Бозаджии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05181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Бойник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62774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Рогач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62801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Рогозари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77428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Храстово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77431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Християново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77476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Хрищени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30483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Звездец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78149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Царевец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31173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Златоустово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55395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Паничково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55422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Панчево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55436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Папрат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55645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Пашово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</w:t>
                  </w:r>
                  <w:r>
                    <w:t>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55751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Пелин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55823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Пеньово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55840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Пепелище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07231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Бъзън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55885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Перперек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55899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Перуника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55912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Песнопой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56068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Пет</w:t>
                  </w:r>
                  <w:r>
                    <w:t xml:space="preserve"> </w:t>
                  </w:r>
                  <w:r>
                    <w:t>могили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56188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Петрово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56335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Буково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59183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Пъстрогор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07781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Бял</w:t>
                  </w:r>
                  <w:r>
                    <w:t xml:space="preserve"> </w:t>
                  </w:r>
                  <w:r>
                    <w:t>кладенец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07870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Бор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07939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Брежана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07942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Брегово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10906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Ветрушка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62712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Рисиманово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62757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Робово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11689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Воденичарско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11692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Воденци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11822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Войводенец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21511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Добриново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21542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Добрич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21614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Добромир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</w:t>
                  </w:r>
                  <w:r>
                    <w:t>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21659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Доброселец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05431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Борилово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05503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Бориславци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05520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Борисово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05623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Борово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05637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Борово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05640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Боровско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10663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Венчан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31005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Златина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40796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Куцово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40909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Кърджали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49151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Мостово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49219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Мрамор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49268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Мрежичко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51041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Надежден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51086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Нане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51097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Нановица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51634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Николаево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43459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Лесово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62617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Рибино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11658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Воден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29522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Жребичко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73081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Триводици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38114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Комарево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38162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Ком</w:t>
                  </w:r>
                  <w:r>
                    <w:t>унари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38830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Костанденец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39205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Кошов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39462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Краново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40422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Кубрат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11675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Воденичарово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49521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Мъдрец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38558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Копривщица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49686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Микрево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57652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Попово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32665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Илинденци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32679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Илиница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61488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Радовене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61491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Радовец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61738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Раздел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61791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Княжевско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61844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Райко</w:t>
                  </w:r>
                  <w:r>
                    <w:t>ва</w:t>
                  </w:r>
                  <w:r>
                    <w:t xml:space="preserve"> </w:t>
                  </w:r>
                  <w:r>
                    <w:t>могила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87031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Ябланово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39551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Красимир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39829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Кривня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63286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Руйно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63327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Румянцево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63427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Русе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29619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Жълтика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65650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Свещари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66229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Сеново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66490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Синдел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67129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Сладка</w:t>
                  </w:r>
                  <w:r>
                    <w:t xml:space="preserve"> </w:t>
                  </w:r>
                  <w:r>
                    <w:t>вода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36200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Каравелово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37085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Китница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37126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Кладенец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37407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Княжево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37455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Ковач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</w:t>
                  </w:r>
                  <w:r>
                    <w:t>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46899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Малък</w:t>
                  </w:r>
                  <w:r>
                    <w:t xml:space="preserve"> </w:t>
                  </w:r>
                  <w:r>
                    <w:t>извор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12414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Въглен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12423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Възел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12992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Врата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65406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Саранско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65454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Сбор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65512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Сватбаре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65629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Светослав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</w:t>
                  </w:r>
                  <w:r>
                    <w:t>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66086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Селска</w:t>
                  </w:r>
                  <w:r>
                    <w:t xml:space="preserve"> </w:t>
                  </w:r>
                  <w:r>
                    <w:t>поляна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68895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Старейшино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68936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Стари</w:t>
                  </w:r>
                  <w:r>
                    <w:t xml:space="preserve"> </w:t>
                  </w:r>
                  <w:r>
                    <w:t>чал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68953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Старово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68984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Старо</w:t>
                  </w:r>
                  <w:r>
                    <w:t xml:space="preserve"> </w:t>
                  </w:r>
                  <w:r>
                    <w:t>място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69081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Старо</w:t>
                  </w:r>
                  <w:r>
                    <w:t xml:space="preserve"> </w:t>
                  </w:r>
                  <w:r>
                    <w:t>село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69208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Стефан</w:t>
                  </w:r>
                  <w:r>
                    <w:t xml:space="preserve"> </w:t>
                  </w:r>
                  <w:r>
                    <w:t>Караджово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69314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Стоил</w:t>
                  </w:r>
                  <w:r>
                    <w:t xml:space="preserve"> </w:t>
                  </w:r>
                  <w:r>
                    <w:t>войвода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69328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Стоилово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57769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Попско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66716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Скалак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66740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Скалище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66754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Скална</w:t>
                  </w:r>
                  <w:r>
                    <w:t xml:space="preserve"> </w:t>
                  </w:r>
                  <w:r>
                    <w:t>глава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66812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Скобелево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23755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Дропла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21209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Диня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21302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Доборско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21806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Дойранци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44294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Лопушна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46053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Мадара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15775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Голям</w:t>
                  </w:r>
                  <w:r>
                    <w:t xml:space="preserve"> </w:t>
                  </w:r>
                  <w:r>
                    <w:t>извор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15816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Голямо</w:t>
                  </w:r>
                  <w:r>
                    <w:t xml:space="preserve"> </w:t>
                  </w:r>
                  <w:r>
                    <w:t>Буково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15878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Голямо</w:t>
                  </w:r>
                  <w:r>
                    <w:t xml:space="preserve"> </w:t>
                  </w:r>
                  <w:r>
                    <w:t>Каменяне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</w:t>
                  </w:r>
                  <w:r>
                    <w:t>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15881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Голямо</w:t>
                  </w:r>
                  <w:r>
                    <w:t xml:space="preserve"> </w:t>
                  </w:r>
                  <w:r>
                    <w:t>Крушево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15936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Голямо</w:t>
                  </w:r>
                  <w:r>
                    <w:t xml:space="preserve"> </w:t>
                  </w:r>
                  <w:r>
                    <w:t>Чочовени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15944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Шивачево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56928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Повет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57039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Подкова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57062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Подрумче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57073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Подслон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46797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Маломи</w:t>
                  </w:r>
                  <w:r>
                    <w:t>рово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57248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Полковник</w:t>
                  </w:r>
                  <w:r>
                    <w:t xml:space="preserve"> </w:t>
                  </w:r>
                  <w:r>
                    <w:t>Желязово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72028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Табачка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80443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Червен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62503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Реселец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14221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Габрово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48725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Млекарево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48765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Могила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48831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Могилово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48917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Момина</w:t>
                  </w:r>
                  <w:r>
                    <w:t xml:space="preserve"> </w:t>
                  </w:r>
                  <w:r>
                    <w:t>сълза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48996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Момчилград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49031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Моравица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49103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Морянци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49120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Мост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81517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Чобанка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81534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Чокоба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81548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</w:t>
                  </w:r>
                  <w:r>
                    <w:t>омаково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81565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Чорбаджийско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81654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Чукарово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81734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Чуково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81829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Чучулига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81935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Черешка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46417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Малка</w:t>
                  </w:r>
                  <w:r>
                    <w:t xml:space="preserve"> </w:t>
                  </w:r>
                  <w:r>
                    <w:t>Верея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46471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Малка</w:t>
                  </w:r>
                  <w:r>
                    <w:t xml:space="preserve"> </w:t>
                  </w:r>
                  <w:r>
                    <w:t>Чинка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46499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Малки</w:t>
                  </w:r>
                  <w:r>
                    <w:t xml:space="preserve"> </w:t>
                  </w:r>
                  <w:r>
                    <w:t>Воден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46557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Малко</w:t>
                  </w:r>
                  <w:r>
                    <w:t xml:space="preserve"> </w:t>
                  </w:r>
                  <w:r>
                    <w:t>Брягово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46574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Малко</w:t>
                  </w:r>
                  <w:r>
                    <w:t xml:space="preserve"> </w:t>
                  </w:r>
                  <w:r>
                    <w:t>градище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46591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Малко</w:t>
                  </w:r>
                  <w:r>
                    <w:t xml:space="preserve"> </w:t>
                  </w:r>
                  <w:r>
                    <w:t>Кадиево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46632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Малко</w:t>
                  </w:r>
                  <w:r>
                    <w:t xml:space="preserve"> </w:t>
                  </w:r>
                  <w:r>
                    <w:t>Попово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46646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Малко</w:t>
                  </w:r>
                  <w:r>
                    <w:t xml:space="preserve"> </w:t>
                  </w:r>
                  <w:r>
                    <w:t>село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46658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Малко</w:t>
                  </w:r>
                  <w:r>
                    <w:t xml:space="preserve"> </w:t>
                  </w:r>
                  <w:r>
                    <w:t>Тръново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46663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Малко</w:t>
                  </w:r>
                  <w:r>
                    <w:t xml:space="preserve"> </w:t>
                  </w:r>
                  <w:r>
                    <w:t>Търново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57813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Поройно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66963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Славейково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04056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Билка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04114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Бинкос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04128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Бисер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04337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Блатец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04409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Бленика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04443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Близнец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35143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Казак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35184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Казаците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35420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Калитиново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35515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Калояновец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35537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Калояново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35540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Калоянци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36066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Каняк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58743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Пряпорец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58757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Птичар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58801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Пчела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58815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Пчелари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58952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Пшеничево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58997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Пъдарци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59063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Първица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44505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Любенец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44522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Любенова</w:t>
                  </w:r>
                  <w:r>
                    <w:t xml:space="preserve"> </w:t>
                  </w:r>
                  <w:r>
                    <w:t>махала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44540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Любеново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44570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Любимец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44687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Люляк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44690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Люляково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44700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Люляково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44745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Лютиброд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44759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Лютидол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40645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Кунино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61995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Ракитница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70384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Сушево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04131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Бисерци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73393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Тръстиково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73506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Тутраканци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40169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Крушевска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40186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Крушка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43856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Лисиците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43921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Ловец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54078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Осен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07199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Бъдеще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07288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Българене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07613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Бяла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07658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Бяла</w:t>
                  </w:r>
                  <w:r>
                    <w:t xml:space="preserve"> </w:t>
                  </w:r>
                  <w:r>
                    <w:t>поляна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07733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Бялградец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57371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Полско</w:t>
                  </w:r>
                  <w:r>
                    <w:t xml:space="preserve"> </w:t>
                  </w:r>
                  <w:r>
                    <w:t>Пъдарево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57409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Поляна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57892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Постник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57950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Поточница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58236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Преславен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15151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Глоджево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73362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Тръстеник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65886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Севар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57457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Поляците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03527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Белица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03575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Беловец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03719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Белослав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03798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Беляковец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17748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Гранитово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27379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Елхово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81075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Черногор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81150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Чернолик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80552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Черепово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80594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Черешица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83315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Широко</w:t>
                  </w:r>
                  <w:r>
                    <w:t xml:space="preserve"> </w:t>
                  </w:r>
                  <w:r>
                    <w:t>поле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83449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Шопци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39863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Криво</w:t>
                  </w:r>
                  <w:r>
                    <w:t xml:space="preserve"> </w:t>
                  </w:r>
                  <w:r>
                    <w:t>поле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39894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Крин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39970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Крумовград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40018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Крумово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40083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Крушаре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65838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Свободен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65841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Свободиново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65890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Севдалина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65944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Седефче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65975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Седловина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66024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Секирка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66041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Селиминово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06389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Бреница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06433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Бресте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17988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Груево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18054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Гугутка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18071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Гулийка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18085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Гулия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18126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Гургулица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18259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Гълъбинци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18280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Гълъбово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38371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Контил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18410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Гъсково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21991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Долище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22068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Долна</w:t>
                  </w:r>
                  <w:r>
                    <w:t xml:space="preserve"> </w:t>
                  </w:r>
                  <w:r>
                    <w:t>Градешница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03986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Беснурка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04008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Биволяне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21078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Димитровче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73147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Три</w:t>
                  </w:r>
                  <w:r>
                    <w:t xml:space="preserve"> </w:t>
                  </w:r>
                  <w:r>
                    <w:t>могили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27111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Езеро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27200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Елена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27214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Еленино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47562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Меден</w:t>
                  </w:r>
                  <w:r>
                    <w:t xml:space="preserve"> </w:t>
                  </w:r>
                  <w:r>
                    <w:t>кладенец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14787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Георги</w:t>
                  </w:r>
                  <w:r>
                    <w:t xml:space="preserve"> </w:t>
                  </w:r>
                  <w:r>
                    <w:t>Добрево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14800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Гергевец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15429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Големанци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67725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Снежа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67742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Снежинка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67767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Снягово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67831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Сокол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36703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Кацелово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73585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Тънково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17035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Горно</w:t>
                  </w:r>
                  <w:r>
                    <w:t xml:space="preserve"> </w:t>
                  </w:r>
                  <w:r>
                    <w:t>Ябълково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</w:t>
                  </w:r>
                  <w:r>
                    <w:t>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17097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Горска</w:t>
                  </w:r>
                  <w:r>
                    <w:t xml:space="preserve"> </w:t>
                  </w:r>
                  <w:r>
                    <w:t>поляна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17169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Горско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17186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Горско</w:t>
                  </w:r>
                  <w:r>
                    <w:t xml:space="preserve"> </w:t>
                  </w:r>
                  <w:r>
                    <w:t>Дюлево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20674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Дервишка</w:t>
                  </w:r>
                  <w:r>
                    <w:t xml:space="preserve"> </w:t>
                  </w:r>
                  <w:r>
                    <w:t>могила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20732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Джанка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20746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Джебел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20755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Джелепско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20482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Д</w:t>
                  </w:r>
                  <w:r>
                    <w:t>евня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72895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Точилари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48307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Минзухар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36717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Качулка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36779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Кермен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36899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Кирилово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44728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Лютаджик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30908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Зимовина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30956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Златар</w:t>
                  </w:r>
                  <w:r>
                    <w:t>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30990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Злати</w:t>
                  </w:r>
                  <w:r>
                    <w:t xml:space="preserve"> </w:t>
                  </w:r>
                  <w:r>
                    <w:t>войвода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31019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Златиница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44344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Луличка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49518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Мъдрево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73287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Трънак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73314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Трънково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73328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Трънково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49326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Мурга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49343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Мургово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49446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Мустрак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32740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Генерал</w:t>
                  </w:r>
                  <w:r>
                    <w:t xml:space="preserve"> </w:t>
                  </w:r>
                  <w:r>
                    <w:t>Инзово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32826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Искра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32915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Ичера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34014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Йерусалимово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34117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Йончово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35016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Светлен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35028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Кабиле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69184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Стефан</w:t>
                  </w:r>
                  <w:r>
                    <w:t xml:space="preserve"> </w:t>
                  </w:r>
                  <w:r>
                    <w:t>Караджа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39709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Крета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10700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Верско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11082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Винарово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22887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Долно</w:t>
                  </w:r>
                  <w:r>
                    <w:t xml:space="preserve"> </w:t>
                  </w:r>
                  <w:r>
                    <w:t>Черковище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22914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Долно</w:t>
                  </w:r>
                  <w:r>
                    <w:t xml:space="preserve"> </w:t>
                  </w:r>
                  <w:r>
                    <w:t>Ябълково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23011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Доситеево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23306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Драгово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24459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Дъждовник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24462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Дъждовница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24482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Дълбоки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56527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Питово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56767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Плешинци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56825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Плоска</w:t>
                  </w:r>
                  <w:r>
                    <w:t xml:space="preserve"> </w:t>
                  </w:r>
                  <w:r>
                    <w:t>могила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35777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Камен</w:t>
                  </w:r>
                  <w:r>
                    <w:t xml:space="preserve"> </w:t>
                  </w:r>
                  <w:r>
                    <w:t>дял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35897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Каменово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72730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Тополка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72761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Тополовград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72789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Тополово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72792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Тополово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14060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Габерово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10149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Варненци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</w:t>
                  </w:r>
                  <w:r>
                    <w:t>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04457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Блъсково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68566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Средска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68583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Срем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68727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Стамболово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68730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Хан</w:t>
                  </w:r>
                  <w:r>
                    <w:t xml:space="preserve"> </w:t>
                  </w:r>
                  <w:r>
                    <w:t>Аспарухово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68850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Стара</w:t>
                  </w:r>
                  <w:r>
                    <w:t xml:space="preserve"> </w:t>
                  </w:r>
                  <w:r>
                    <w:t>Загора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39030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Котел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39058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Котлари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47737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Мезек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81462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Чифлик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20184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Две</w:t>
                  </w:r>
                  <w:r>
                    <w:t xml:space="preserve"> </w:t>
                  </w:r>
                  <w:r>
                    <w:t>могили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70514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Съединение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73804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Тютюнче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75191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Устрем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75201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Устрен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75254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Узуново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</w:t>
                  </w:r>
                  <w:r>
                    <w:t>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37705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Козарско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76039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Факия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06481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Брестовене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15610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Голобрадово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15641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Голяма</w:t>
                  </w:r>
                  <w:r>
                    <w:t xml:space="preserve"> </w:t>
                  </w:r>
                  <w:r>
                    <w:t>бара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15698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Голяма</w:t>
                  </w:r>
                  <w:r>
                    <w:t xml:space="preserve"> </w:t>
                  </w:r>
                  <w:r>
                    <w:t>долина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15713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Голяма</w:t>
                  </w:r>
                  <w:r>
                    <w:t xml:space="preserve"> </w:t>
                  </w:r>
                  <w:r>
                    <w:t>Чинка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46694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Малко</w:t>
                  </w:r>
                  <w:r>
                    <w:t xml:space="preserve"> </w:t>
                  </w:r>
                  <w:r>
                    <w:t>Чочовени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46704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Малко</w:t>
                  </w:r>
                  <w:r>
                    <w:t xml:space="preserve"> </w:t>
                  </w:r>
                  <w:r>
                    <w:t>Шарково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05284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Болярово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05308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Болярско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05325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Болярци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24565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Дългопол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77308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Цар</w:t>
                  </w:r>
                  <w:r>
                    <w:t xml:space="preserve"> </w:t>
                  </w:r>
                  <w:r>
                    <w:t>Калоян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00583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Арбанаси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00624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Арковна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00789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Аспарухово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38981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Костино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44803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Лясковец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44851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Лясково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46084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Маджарово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46098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Маджерито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46139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Майсторово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</w:t>
                  </w:r>
                  <w:r>
                    <w:t>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29458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Житница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52221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Ново</w:t>
                  </w:r>
                  <w:r>
                    <w:t xml:space="preserve"> </w:t>
                  </w:r>
                  <w:r>
                    <w:t>село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38804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Косово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22157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Долна</w:t>
                  </w:r>
                  <w:r>
                    <w:t xml:space="preserve"> </w:t>
                  </w:r>
                  <w:r>
                    <w:t>кула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22575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Долно</w:t>
                  </w:r>
                  <w:r>
                    <w:t xml:space="preserve"> </w:t>
                  </w:r>
                  <w:r>
                    <w:t>Ботево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22705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Долно</w:t>
                  </w:r>
                  <w:r>
                    <w:t xml:space="preserve"> </w:t>
                  </w:r>
                  <w:r>
                    <w:t>Луково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22747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Долно</w:t>
                  </w:r>
                  <w:r>
                    <w:t xml:space="preserve"> </w:t>
                  </w:r>
                  <w:r>
                    <w:t>Озирово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22770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Долно</w:t>
                  </w:r>
                  <w:r>
                    <w:t xml:space="preserve"> </w:t>
                  </w:r>
                  <w:r>
                    <w:t>поле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22825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Долноселци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22856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Долно</w:t>
                  </w:r>
                  <w:r>
                    <w:t xml:space="preserve"> </w:t>
                  </w:r>
                  <w:r>
                    <w:t>Съдиево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47545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Меден</w:t>
                  </w:r>
                  <w:r>
                    <w:t xml:space="preserve"> </w:t>
                  </w:r>
                  <w:r>
                    <w:t>бук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52372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Ночево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53480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Окоп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53713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Орешари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53761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Орешец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39400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Крале</w:t>
                  </w:r>
                  <w:r>
                    <w:t>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39483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Крапец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16267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Горна</w:t>
                  </w:r>
                  <w:r>
                    <w:t xml:space="preserve"> </w:t>
                  </w:r>
                  <w:r>
                    <w:t>крепост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16287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Горна</w:t>
                  </w:r>
                  <w:r>
                    <w:t xml:space="preserve"> </w:t>
                  </w:r>
                  <w:r>
                    <w:t>кула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16496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Горни</w:t>
                  </w:r>
                  <w:r>
                    <w:t xml:space="preserve"> </w:t>
                  </w:r>
                  <w:r>
                    <w:t>Главанак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36213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Каравельово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70737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Сини</w:t>
                  </w:r>
                  <w:r>
                    <w:t xml:space="preserve"> </w:t>
                  </w:r>
                  <w:r>
                    <w:t>връх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70785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Сенце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70809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Сипец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72134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Татул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72211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Телчарка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72240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Тенево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78642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Църквица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80065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Чавка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80087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Чайка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80145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Чал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80176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Боровица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</w:t>
                  </w:r>
                  <w:r>
                    <w:t>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80248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Чеганци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81362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Чилик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81387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Чинтулово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02796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Басарбово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29177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Желъд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30212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Задруга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30274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Зайчино</w:t>
                  </w:r>
                  <w:r>
                    <w:t xml:space="preserve"> </w:t>
                  </w:r>
                  <w:r>
                    <w:t>ореше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30541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Звънарци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</w:t>
                  </w:r>
                  <w:r>
                    <w:t>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72337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Тертер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30065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Завет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41109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Кюлевча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69986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Струпец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69990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Струя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70055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Студена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70104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Студен</w:t>
                  </w:r>
                  <w:r>
                    <w:t xml:space="preserve"> </w:t>
                  </w:r>
                  <w:r>
                    <w:t>кладенец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70202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Сулица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</w:t>
                  </w:r>
                  <w:r>
                    <w:t>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70319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Сухово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70456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Събрано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48773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Могила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51768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Нисово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36511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Карлуково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66603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Сипей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66679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Ситово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67101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Славяново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67132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Сладкодум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67146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Сладун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67154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Сладък</w:t>
                  </w:r>
                  <w:r>
                    <w:t xml:space="preserve"> </w:t>
                  </w:r>
                  <w:r>
                    <w:t>кладенец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67177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Сламино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67297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Сливарка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67338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Сливен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84019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Щерна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84036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Щит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11346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Вишеград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11363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Вишна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78519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Цонево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87429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Янково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30096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Завой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30119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Загоре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30171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Загорци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30234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Заимчево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31142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Злат</w:t>
                  </w:r>
                  <w:r>
                    <w:t>олист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38176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Комунига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38248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Кондово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38279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Коневец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38282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Конево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38317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Конници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38340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Константиновец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38875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Костелево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46156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</w:t>
                  </w:r>
                  <w:r>
                    <w:t>ак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12293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Врело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23532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Драката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23557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Драма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39565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Красино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05863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Ботево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05904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Ботурче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05952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Бояджик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05983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Боян</w:t>
                  </w:r>
                  <w:r>
                    <w:t xml:space="preserve"> </w:t>
                  </w:r>
                  <w:r>
                    <w:t>Ботево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</w:t>
                  </w:r>
                  <w:r>
                    <w:t>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06001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Бояново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06080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Браница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32634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Илийско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81027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Черничево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81044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Черничино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47617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Медовене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47620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Медовец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44327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Луковит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</w:t>
                  </w:r>
                  <w:r>
                    <w:t>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51956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Нова</w:t>
                  </w:r>
                  <w:r>
                    <w:t xml:space="preserve"> </w:t>
                  </w:r>
                  <w:r>
                    <w:t>Черна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36350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Карамфил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36525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Карнобат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72477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Тихомирово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72480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Тича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04563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Богдан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62832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Рогозиново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62846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Рогозче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</w:t>
                  </w:r>
                  <w:r>
                    <w:t>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03188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Безводно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62921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Роза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62935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Розино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62949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Розино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10985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Видинци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12468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Вълкович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32281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Игнатица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32456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Изворово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32487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Изворово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32576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Изгрев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56959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Подвис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47528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Медвен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37037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Китен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65509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Сваленик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39832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Кривня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14252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Габърница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69020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</w:t>
                  </w:r>
                  <w:r>
                    <w:t>тароселец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81966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Черник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83301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Широково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83510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Шумен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83524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Шуменци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84049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Щръклево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86091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Юпер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10447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Велико</w:t>
                  </w:r>
                  <w:r>
                    <w:t xml:space="preserve"> </w:t>
                  </w:r>
                  <w:r>
                    <w:t>Търново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51442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Н</w:t>
                  </w:r>
                  <w:r>
                    <w:t>енково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51473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Неофит</w:t>
                  </w:r>
                  <w:r>
                    <w:t xml:space="preserve"> </w:t>
                  </w:r>
                  <w:r>
                    <w:t>Бозвелиево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51528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Нефела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58428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Присадец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30586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Звънче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30606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Згориград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30747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Зелениково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30795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Землен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35609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Калчево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35660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Камен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35756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Камен</w:t>
                  </w:r>
                  <w:r>
                    <w:t xml:space="preserve"> </w:t>
                  </w:r>
                  <w:r>
                    <w:t>връх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35794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Каменец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35849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Каменка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62606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Рибен</w:t>
                  </w:r>
                  <w:r>
                    <w:t xml:space="preserve"> </w:t>
                  </w:r>
                  <w:r>
                    <w:t>дол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35955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Каменяк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35972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Каменяне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36004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Камчия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36021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Кандилка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43615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Леярово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43699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Лиляново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80950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Черни</w:t>
                  </w:r>
                  <w:r>
                    <w:t xml:space="preserve"> </w:t>
                  </w:r>
                  <w:r>
                    <w:t>връх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53335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Огняново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35208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Казашка</w:t>
                  </w:r>
                  <w:r>
                    <w:t xml:space="preserve"> </w:t>
                  </w:r>
                  <w:r>
                    <w:t>река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23501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Дражево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00084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Аврен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00330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Александрово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05712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Босилица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81267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Черньовци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56839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Плоски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06197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Братя</w:t>
                  </w:r>
                  <w:r>
                    <w:t xml:space="preserve"> </w:t>
                  </w:r>
                  <w:r>
                    <w:t>Кунчеви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06584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Брусевци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06687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Бръшлян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36909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Кирилово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36938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Кирово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22375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Долни</w:t>
                  </w:r>
                  <w:r>
                    <w:t xml:space="preserve"> </w:t>
                  </w:r>
                  <w:r>
                    <w:t>Главанак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15014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Главаци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66980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Славейково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16701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Горно</w:t>
                  </w:r>
                  <w:r>
                    <w:t xml:space="preserve"> </w:t>
                  </w:r>
                  <w:r>
                    <w:t>Ботево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16835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Горно</w:t>
                  </w:r>
                  <w:r>
                    <w:t xml:space="preserve"> </w:t>
                  </w:r>
                  <w:r>
                    <w:t>Луково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16866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Горно</w:t>
                  </w:r>
                  <w:r>
                    <w:t xml:space="preserve"> </w:t>
                  </w:r>
                  <w:r>
                    <w:t>Озир</w:t>
                  </w:r>
                  <w:r>
                    <w:t>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16907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Горно</w:t>
                  </w:r>
                  <w:r>
                    <w:t xml:space="preserve"> </w:t>
                  </w:r>
                  <w:r>
                    <w:t>поле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16941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Горноселци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27382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Елхово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27512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Енчец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27663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Ефрем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27680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Едрино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29074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Железари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29101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Железино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</w:t>
                  </w:r>
                  <w:r>
                    <w:t>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73225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Трояново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04981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Божичен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05058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Божурово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05102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Бозвелийско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05124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Боил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05699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Боряна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67876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Соколец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67893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Соколите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</w:t>
                  </w:r>
                  <w:r>
                    <w:t>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67920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Соколово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67982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Соколяне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80311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Челопек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80844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Черна</w:t>
                  </w:r>
                  <w:r>
                    <w:t xml:space="preserve"> </w:t>
                  </w:r>
                  <w:r>
                    <w:t>скала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40988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Кърчовско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43178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Лебед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43205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Левка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43270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Ленище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</w:t>
                  </w:r>
                  <w:r>
                    <w:t>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81743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Стражец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43308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Ленско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53802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Орешник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53816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Орешница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54506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Очиндол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55070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Паволче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55097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Падало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55155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Пазарджик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55169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Пазарци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55289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Памукчии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55333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Панаретовци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59197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Пъстроок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59207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Пътниково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59313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Планинско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61025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Рабово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61063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Равен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61131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Равна</w:t>
                  </w:r>
                  <w:r>
                    <w:t xml:space="preserve"> </w:t>
                  </w:r>
                  <w:r>
                    <w:t>гора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61310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Радево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61340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Радецки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61371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Радилово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61460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Раднево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66233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Сеноклас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66411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Силен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66456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Симеоново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66487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Синапово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66500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Синделци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66559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Синитово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66562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Синчец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69496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Стоян</w:t>
                  </w:r>
                  <w:r>
                    <w:t xml:space="preserve"> </w:t>
                  </w:r>
                  <w:r>
                    <w:t>Заимово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69554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Стояновци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69612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Стражевци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69657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Стражница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</w:t>
                  </w:r>
                  <w:r>
                    <w:t>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69674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Странджа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69688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Странджево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69715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Страхил</w:t>
                  </w:r>
                  <w:r>
                    <w:t xml:space="preserve"> </w:t>
                  </w:r>
                  <w:r>
                    <w:t>войвода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69794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Стрелец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69849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Стремово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69852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Стремци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69883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Стройно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46070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Маджари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</w:t>
                  </w:r>
                  <w:r>
                    <w:t>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76073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Филаретово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76100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Филипово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77030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Хаджидимитрово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77061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Хаджиево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77089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Хаджиите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77092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Хаджийско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77150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Ханово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77181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Харм</w:t>
                  </w:r>
                  <w:r>
                    <w:t>анли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77267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Хисар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77339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Ходжовци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83288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Широка</w:t>
                  </w:r>
                  <w:r>
                    <w:t xml:space="preserve"> </w:t>
                  </w:r>
                  <w:r>
                    <w:t>поляна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87165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Яворово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87182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Яворово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87254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Яздач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87713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Ястребово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07729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Бял</w:t>
                  </w:r>
                  <w:r>
                    <w:t xml:space="preserve"> </w:t>
                  </w:r>
                  <w:r>
                    <w:t>бр</w:t>
                  </w:r>
                  <w:r>
                    <w:t>яг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10714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Веселец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10762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Веселиново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10803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Ветово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10865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Ветрино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16105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Горичево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23902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Дряновец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47319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Марково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32192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Иван</w:t>
                  </w:r>
                  <w:r>
                    <w:t xml:space="preserve"> </w:t>
                  </w:r>
                  <w:r>
                    <w:t>Шиш</w:t>
                  </w:r>
                  <w:r>
                    <w:t>маново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43253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Леденик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52310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Ново</w:t>
                  </w:r>
                  <w:r>
                    <w:t xml:space="preserve"> </w:t>
                  </w:r>
                  <w:r>
                    <w:t>Янково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54362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Острица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72357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Тетово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55110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Падина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55470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Партизани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72552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Тодоричене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55837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Пе</w:t>
                  </w:r>
                  <w:r>
                    <w:t>пелина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56099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Петревене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56143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Петров</w:t>
                  </w:r>
                  <w:r>
                    <w:t xml:space="preserve"> </w:t>
                  </w:r>
                  <w:r>
                    <w:t>дол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56397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Пиргово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56441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Писанец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57217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Поликраище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57995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Правда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58147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Прелез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61741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Раз</w:t>
                  </w:r>
                  <w:r>
                    <w:t>делна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62732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Риш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65019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Сава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65022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Савин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65200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Самоводене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67578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Смирненски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21926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Долец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77356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Хотница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77387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Храброво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</w:t>
                  </w:r>
                  <w:r>
                    <w:t>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78238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Цар</w:t>
                  </w:r>
                  <w:r>
                    <w:t xml:space="preserve"> </w:t>
                  </w:r>
                  <w:r>
                    <w:t>Самуил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39520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Красен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70682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Сяново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77462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Христо</w:t>
                  </w:r>
                  <w:r>
                    <w:t xml:space="preserve"> </w:t>
                  </w:r>
                  <w:r>
                    <w:t>Даново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58503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Провадия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32888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Исперихово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39921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 xml:space="preserve">. </w:t>
                  </w:r>
                  <w:r>
                    <w:t>Кричим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69078</w:t>
                  </w:r>
                </w:p>
              </w:tc>
              <w:tc>
                <w:tcPr>
                  <w:tcW w:w="339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. </w:t>
                  </w:r>
                  <w:r>
                    <w:t>Старо</w:t>
                  </w:r>
                  <w:r>
                    <w:t xml:space="preserve"> </w:t>
                  </w:r>
                  <w:r>
                    <w:t>село</w:t>
                  </w:r>
                </w:p>
              </w:tc>
              <w:tc>
                <w:tcPr>
                  <w:tcW w:w="238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цяло</w:t>
                  </w:r>
                  <w:r>
                    <w:t xml:space="preserve"> </w:t>
                  </w:r>
                  <w:r>
                    <w:t>землище</w:t>
                  </w:r>
                </w:p>
              </w:tc>
            </w:tr>
          </w:tbl>
          <w:p w:rsidR="00000000" w:rsidRDefault="004B4D82">
            <w:pPr>
              <w:autoSpaceDE w:val="0"/>
              <w:autoSpaceDN w:val="0"/>
              <w:adjustRightInd w:val="0"/>
            </w:pPr>
            <w:r>
              <w:t> </w:t>
            </w:r>
          </w:p>
        </w:tc>
      </w:tr>
    </w:tbl>
    <w:p w:rsidR="00000000" w:rsidRDefault="004B4D82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b/>
          <w:sz w:val="20"/>
        </w:rPr>
        <w:lastRenderedPageBreak/>
        <w:t>Приложение</w:t>
      </w:r>
      <w:r>
        <w:rPr>
          <w:rFonts w:ascii="Courier New" w:hAnsi="Courier New"/>
          <w:b/>
          <w:sz w:val="20"/>
        </w:rPr>
        <w:t xml:space="preserve"> </w:t>
      </w:r>
      <w:r>
        <w:rPr>
          <w:rFonts w:ascii="Courier New" w:hAnsi="Courier New"/>
          <w:b/>
          <w:sz w:val="20"/>
        </w:rPr>
        <w:t>№</w:t>
      </w:r>
      <w:r>
        <w:rPr>
          <w:rFonts w:ascii="Courier New" w:hAnsi="Courier New"/>
          <w:b/>
          <w:sz w:val="20"/>
        </w:rPr>
        <w:t xml:space="preserve"> 5</w:t>
      </w:r>
      <w:r>
        <w:rPr>
          <w:rFonts w:ascii="Courier New" w:hAnsi="Courier New"/>
          <w:b/>
          <w:sz w:val="20"/>
        </w:rPr>
        <w:br/>
      </w:r>
      <w:r>
        <w:rPr>
          <w:rFonts w:ascii="Courier New" w:hAnsi="Courier New"/>
          <w:sz w:val="20"/>
        </w:rPr>
        <w:t>към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 xml:space="preserve">. 9, </w:t>
      </w:r>
      <w:r>
        <w:rPr>
          <w:rFonts w:ascii="Courier New" w:hAnsi="Courier New"/>
          <w:sz w:val="20"/>
        </w:rPr>
        <w:t>ал</w:t>
      </w:r>
      <w:r>
        <w:rPr>
          <w:rFonts w:ascii="Courier New" w:hAnsi="Courier New"/>
          <w:sz w:val="20"/>
        </w:rPr>
        <w:t>. 1</w:t>
      </w:r>
      <w:r>
        <w:rPr>
          <w:rFonts w:ascii="Courier New" w:hAnsi="Courier New"/>
          <w:sz w:val="20"/>
        </w:rPr>
        <w:br/>
        <w:t>(</w:t>
      </w:r>
      <w:r>
        <w:rPr>
          <w:rFonts w:ascii="Courier New" w:hAnsi="Courier New"/>
          <w:sz w:val="20"/>
        </w:rPr>
        <w:t>Доп</w:t>
      </w:r>
      <w:r>
        <w:rPr>
          <w:rFonts w:ascii="Courier New" w:hAnsi="Courier New"/>
          <w:sz w:val="20"/>
        </w:rPr>
        <w:t xml:space="preserve">.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ДВ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19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2017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28.02.2017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.)</w:t>
      </w:r>
    </w:p>
    <w:tbl>
      <w:tblPr>
        <w:tblW w:w="768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8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B4D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Кодовете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агроекологични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дейности</w:t>
            </w:r>
          </w:p>
          <w:p w:rsidR="00000000" w:rsidRDefault="004B4D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  <w:p w:rsidR="00000000" w:rsidRDefault="004B4D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tbl>
            <w:tblPr>
              <w:tblW w:w="7657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883"/>
              <w:gridCol w:w="3528"/>
              <w:gridCol w:w="2246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Съкращение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дейността</w:t>
                  </w:r>
                </w:p>
              </w:tc>
              <w:tc>
                <w:tcPr>
                  <w:tcW w:w="3528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Кратко</w:t>
                  </w:r>
                  <w:r>
                    <w:t xml:space="preserve"> </w:t>
                  </w:r>
                  <w:r>
                    <w:t>описание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дейността</w:t>
                  </w:r>
                </w:p>
              </w:tc>
              <w:tc>
                <w:tcPr>
                  <w:tcW w:w="2246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Код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дейност</w:t>
                  </w:r>
                  <w:r>
                    <w:t xml:space="preserve"> </w:t>
                  </w:r>
                  <w:r>
                    <w:t>за</w:t>
                  </w:r>
                  <w:r>
                    <w:t xml:space="preserve"> </w:t>
                  </w:r>
                  <w:r>
                    <w:t>записване</w:t>
                  </w:r>
                  <w:r>
                    <w:t xml:space="preserve"> </w:t>
                  </w:r>
                  <w:r>
                    <w:t>в</w:t>
                  </w:r>
                  <w:r>
                    <w:t xml:space="preserve"> </w:t>
                  </w:r>
                  <w:r>
                    <w:t>съответната</w:t>
                  </w:r>
                  <w:r>
                    <w:t xml:space="preserve"> </w:t>
                  </w:r>
                  <w:r>
                    <w:t>таблица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ВПС</w:t>
                  </w:r>
                  <w:r>
                    <w:t xml:space="preserve"> 1</w:t>
                  </w:r>
                </w:p>
              </w:tc>
              <w:tc>
                <w:tcPr>
                  <w:tcW w:w="3528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Възстановяване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поддържане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затревени</w:t>
                  </w:r>
                  <w:r>
                    <w:t xml:space="preserve"> </w:t>
                  </w:r>
                  <w:r>
                    <w:t>площи</w:t>
                  </w:r>
                  <w:r>
                    <w:t xml:space="preserve"> </w:t>
                  </w:r>
                  <w:r>
                    <w:t>с</w:t>
                  </w:r>
                  <w:r>
                    <w:t xml:space="preserve"> </w:t>
                  </w:r>
                  <w:r>
                    <w:t>висока</w:t>
                  </w:r>
                  <w:r>
                    <w:t xml:space="preserve"> </w:t>
                  </w:r>
                  <w:r>
                    <w:lastRenderedPageBreak/>
                    <w:t>природна</w:t>
                  </w:r>
                  <w:r>
                    <w:t xml:space="preserve"> </w:t>
                  </w:r>
                  <w:r>
                    <w:t>стойност</w:t>
                  </w:r>
                  <w:r>
                    <w:t xml:space="preserve"> (</w:t>
                  </w:r>
                  <w:r>
                    <w:t>ВПС</w:t>
                  </w:r>
                  <w:r>
                    <w:t xml:space="preserve">) </w:t>
                  </w:r>
                  <w:r>
                    <w:t>–</w:t>
                  </w:r>
                  <w:r>
                    <w:t xml:space="preserve"> </w:t>
                  </w:r>
                  <w:r>
                    <w:t>чрез</w:t>
                  </w:r>
                  <w:r>
                    <w:t xml:space="preserve"> </w:t>
                  </w:r>
                  <w:r>
                    <w:t>косене</w:t>
                  </w:r>
                </w:p>
              </w:tc>
              <w:tc>
                <w:tcPr>
                  <w:tcW w:w="2246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АКК</w:t>
                  </w:r>
                  <w:r>
                    <w:t>1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lastRenderedPageBreak/>
                    <w:t>ВПС</w:t>
                  </w:r>
                  <w:r>
                    <w:t xml:space="preserve"> 1</w:t>
                  </w:r>
                </w:p>
              </w:tc>
              <w:tc>
                <w:tcPr>
                  <w:tcW w:w="3528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Възстановяване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поддържане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затревени</w:t>
                  </w:r>
                  <w:r>
                    <w:t xml:space="preserve"> </w:t>
                  </w:r>
                  <w:r>
                    <w:t>площи</w:t>
                  </w:r>
                  <w:r>
                    <w:t xml:space="preserve"> </w:t>
                  </w:r>
                  <w:r>
                    <w:t>с</w:t>
                  </w:r>
                  <w:r>
                    <w:t xml:space="preserve"> </w:t>
                  </w:r>
                  <w:r>
                    <w:t>висока</w:t>
                  </w:r>
                  <w:r>
                    <w:t xml:space="preserve"> </w:t>
                  </w:r>
                  <w:r>
                    <w:t>природна</w:t>
                  </w:r>
                  <w:r>
                    <w:t xml:space="preserve"> </w:t>
                  </w:r>
                  <w:r>
                    <w:t>стойност</w:t>
                  </w:r>
                  <w:r>
                    <w:t xml:space="preserve"> (</w:t>
                  </w:r>
                  <w:r>
                    <w:t>ВПС</w:t>
                  </w:r>
                  <w:r>
                    <w:t xml:space="preserve">) </w:t>
                  </w:r>
                  <w:r>
                    <w:t>–</w:t>
                  </w:r>
                  <w:r>
                    <w:t xml:space="preserve"> </w:t>
                  </w:r>
                  <w:r>
                    <w:t>чрез</w:t>
                  </w:r>
                  <w:r>
                    <w:t xml:space="preserve"> </w:t>
                  </w:r>
                  <w:r>
                    <w:t>паша</w:t>
                  </w:r>
                </w:p>
              </w:tc>
              <w:tc>
                <w:tcPr>
                  <w:tcW w:w="2246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АКП</w:t>
                  </w:r>
                  <w:r>
                    <w:t>1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ВПС</w:t>
                  </w:r>
                  <w:r>
                    <w:t>4.1.1</w:t>
                  </w:r>
                </w:p>
              </w:tc>
              <w:tc>
                <w:tcPr>
                  <w:tcW w:w="3528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Засяване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отглеждане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есенни</w:t>
                  </w:r>
                  <w:r>
                    <w:t xml:space="preserve"> </w:t>
                  </w:r>
                  <w:r>
                    <w:t>зърнено</w:t>
                  </w:r>
                  <w:r>
                    <w:t>-</w:t>
                  </w:r>
                  <w:r>
                    <w:t>жи</w:t>
                  </w:r>
                  <w:r>
                    <w:t>тни</w:t>
                  </w:r>
                  <w:r>
                    <w:t xml:space="preserve"> </w:t>
                  </w:r>
                  <w:r>
                    <w:t>култури</w:t>
                  </w:r>
                  <w:r>
                    <w:t xml:space="preserve"> </w:t>
                  </w:r>
                  <w:r>
                    <w:t>в</w:t>
                  </w:r>
                  <w:r>
                    <w:t xml:space="preserve"> </w:t>
                  </w:r>
                  <w:r>
                    <w:t>местообитания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зимуващи</w:t>
                  </w:r>
                  <w:r>
                    <w:t xml:space="preserve"> </w:t>
                  </w:r>
                  <w:r>
                    <w:t>видове</w:t>
                  </w:r>
                  <w:r>
                    <w:t xml:space="preserve"> </w:t>
                  </w:r>
                  <w:r>
                    <w:t>гъски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минимум</w:t>
                  </w:r>
                  <w:r>
                    <w:t xml:space="preserve"> 50 % </w:t>
                  </w:r>
                  <w:r>
                    <w:t>от</w:t>
                  </w:r>
                  <w:r>
                    <w:t xml:space="preserve"> </w:t>
                  </w:r>
                  <w:r>
                    <w:t>заявените</w:t>
                  </w:r>
                  <w:r>
                    <w:t xml:space="preserve"> </w:t>
                  </w:r>
                  <w:r>
                    <w:t>по</w:t>
                  </w:r>
                  <w:r>
                    <w:t xml:space="preserve"> </w:t>
                  </w:r>
                  <w:r>
                    <w:t>дейността</w:t>
                  </w:r>
                  <w:r>
                    <w:t xml:space="preserve"> </w:t>
                  </w:r>
                  <w:r>
                    <w:t>площи</w:t>
                  </w:r>
                </w:p>
              </w:tc>
              <w:tc>
                <w:tcPr>
                  <w:tcW w:w="2246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АК</w:t>
                  </w:r>
                  <w:r>
                    <w:t>2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ВПС</w:t>
                  </w:r>
                  <w:r>
                    <w:t>4.1.2</w:t>
                  </w:r>
                </w:p>
              </w:tc>
              <w:tc>
                <w:tcPr>
                  <w:tcW w:w="3528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Засяване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отглеждане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есенни</w:t>
                  </w:r>
                  <w:r>
                    <w:t xml:space="preserve"> </w:t>
                  </w:r>
                  <w:r>
                    <w:t>зърнено</w:t>
                  </w:r>
                  <w:r>
                    <w:t>-</w:t>
                  </w:r>
                  <w:r>
                    <w:t>житни</w:t>
                  </w:r>
                  <w:r>
                    <w:t xml:space="preserve"> </w:t>
                  </w:r>
                  <w:r>
                    <w:t>култури</w:t>
                  </w:r>
                  <w:r>
                    <w:t xml:space="preserve"> </w:t>
                  </w:r>
                  <w:r>
                    <w:t>в</w:t>
                  </w:r>
                  <w:r>
                    <w:t xml:space="preserve"> </w:t>
                  </w:r>
                  <w:r>
                    <w:t>местообитанията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червеногушата</w:t>
                  </w:r>
                  <w:r>
                    <w:t xml:space="preserve"> </w:t>
                  </w:r>
                  <w:r>
                    <w:t>гъска</w:t>
                  </w:r>
                </w:p>
              </w:tc>
              <w:tc>
                <w:tcPr>
                  <w:tcW w:w="2246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АК</w:t>
                  </w:r>
                  <w:r>
                    <w:t>3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ВПС</w:t>
                  </w:r>
                  <w:r>
                    <w:t xml:space="preserve"> 4.1.3</w:t>
                  </w:r>
                </w:p>
              </w:tc>
              <w:tc>
                <w:tcPr>
                  <w:tcW w:w="3528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Прибиране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реколтата</w:t>
                  </w:r>
                  <w:r>
                    <w:t xml:space="preserve"> </w:t>
                  </w:r>
                  <w:r>
                    <w:t>след</w:t>
                  </w:r>
                  <w:r>
                    <w:t xml:space="preserve"> 31 </w:t>
                  </w:r>
                  <w:r>
                    <w:t>юли</w:t>
                  </w:r>
                  <w:r>
                    <w:t xml:space="preserve"> </w:t>
                  </w:r>
                  <w:r>
                    <w:t>в</w:t>
                  </w:r>
                  <w:r>
                    <w:t xml:space="preserve"> </w:t>
                  </w:r>
                  <w:r>
                    <w:t>площи</w:t>
                  </w:r>
                  <w:r>
                    <w:t xml:space="preserve"> </w:t>
                  </w:r>
                  <w:r>
                    <w:t>с</w:t>
                  </w:r>
                  <w:r>
                    <w:t xml:space="preserve"> </w:t>
                  </w:r>
                  <w:r>
                    <w:t>гнезда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ливадния</w:t>
                  </w:r>
                  <w:r>
                    <w:t xml:space="preserve"> </w:t>
                  </w:r>
                  <w:r>
                    <w:t>блатар</w:t>
                  </w:r>
                  <w:r>
                    <w:t xml:space="preserve"> (Circus pygargus)</w:t>
                  </w:r>
                </w:p>
              </w:tc>
              <w:tc>
                <w:tcPr>
                  <w:tcW w:w="2246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АК</w:t>
                  </w:r>
                  <w:r>
                    <w:t>4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ВПС</w:t>
                  </w:r>
                  <w:r>
                    <w:t xml:space="preserve"> 4.2.1</w:t>
                  </w:r>
                </w:p>
              </w:tc>
              <w:tc>
                <w:tcPr>
                  <w:tcW w:w="3528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Превръщане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обработваемите</w:t>
                  </w:r>
                  <w:r>
                    <w:t xml:space="preserve"> </w:t>
                  </w:r>
                  <w:r>
                    <w:t>земи</w:t>
                  </w:r>
                  <w:r>
                    <w:t xml:space="preserve">, </w:t>
                  </w:r>
                  <w:r>
                    <w:t>които</w:t>
                  </w:r>
                  <w:r>
                    <w:t xml:space="preserve"> </w:t>
                  </w:r>
                  <w:r>
                    <w:t>са</w:t>
                  </w:r>
                  <w:r>
                    <w:t xml:space="preserve"> </w:t>
                  </w:r>
                  <w:r>
                    <w:t>местообитания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Царски</w:t>
                  </w:r>
                  <w:r>
                    <w:t xml:space="preserve"> </w:t>
                  </w:r>
                  <w:r>
                    <w:t>орел</w:t>
                  </w:r>
                  <w:r>
                    <w:t xml:space="preserve"> (Aquila heliaca) </w:t>
                  </w:r>
                  <w:r>
                    <w:t>или</w:t>
                  </w:r>
                  <w:r>
                    <w:t xml:space="preserve"> </w:t>
                  </w:r>
                  <w:r>
                    <w:t>Египетски</w:t>
                  </w:r>
                  <w:r>
                    <w:t xml:space="preserve"> </w:t>
                  </w:r>
                  <w:r>
                    <w:t>лешояд</w:t>
                  </w:r>
                  <w:r>
                    <w:t xml:space="preserve"> (Neophron percnopterus), </w:t>
                  </w:r>
                  <w:r>
                    <w:t>в</w:t>
                  </w:r>
                  <w:r>
                    <w:t xml:space="preserve"> </w:t>
                  </w:r>
                  <w:r>
                    <w:t>постоянно</w:t>
                  </w:r>
                  <w:r>
                    <w:t xml:space="preserve"> </w:t>
                  </w:r>
                  <w:r>
                    <w:t>затревени</w:t>
                  </w:r>
                  <w:r>
                    <w:t xml:space="preserve"> </w:t>
                  </w:r>
                  <w:r>
                    <w:t>площи</w:t>
                  </w:r>
                </w:p>
              </w:tc>
              <w:tc>
                <w:tcPr>
                  <w:tcW w:w="2246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АК</w:t>
                  </w:r>
                  <w:r>
                    <w:t>5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КПЕ</w:t>
                  </w:r>
                  <w:r>
                    <w:t xml:space="preserve"> 1.1.</w:t>
                  </w:r>
                </w:p>
              </w:tc>
              <w:tc>
                <w:tcPr>
                  <w:tcW w:w="3528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Превр</w:t>
                  </w:r>
                  <w:r>
                    <w:t>ъщане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обработваеми</w:t>
                  </w:r>
                  <w:r>
                    <w:t xml:space="preserve"> </w:t>
                  </w:r>
                  <w:r>
                    <w:t>земеделски</w:t>
                  </w:r>
                  <w:r>
                    <w:t xml:space="preserve"> </w:t>
                  </w:r>
                  <w:r>
                    <w:t>земи</w:t>
                  </w:r>
                  <w:r>
                    <w:t xml:space="preserve"> </w:t>
                  </w:r>
                  <w:r>
                    <w:t>в</w:t>
                  </w:r>
                  <w:r>
                    <w:t xml:space="preserve"> </w:t>
                  </w:r>
                  <w:r>
                    <w:t>постоянно</w:t>
                  </w:r>
                  <w:r>
                    <w:t xml:space="preserve"> </w:t>
                  </w:r>
                  <w:r>
                    <w:t>затревени</w:t>
                  </w:r>
                  <w:r>
                    <w:t xml:space="preserve"> </w:t>
                  </w:r>
                  <w:r>
                    <w:t>площи</w:t>
                  </w:r>
                </w:p>
              </w:tc>
              <w:tc>
                <w:tcPr>
                  <w:tcW w:w="2246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АК</w:t>
                  </w:r>
                  <w:r>
                    <w:t>6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КПЕ</w:t>
                  </w:r>
                  <w:r>
                    <w:t xml:space="preserve"> 1.2</w:t>
                  </w:r>
                </w:p>
              </w:tc>
              <w:tc>
                <w:tcPr>
                  <w:tcW w:w="3528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Затревяване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междуредията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лозята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трайните</w:t>
                  </w:r>
                  <w:r>
                    <w:t xml:space="preserve"> </w:t>
                  </w:r>
                  <w:r>
                    <w:t>насаждения</w:t>
                  </w:r>
                </w:p>
              </w:tc>
              <w:tc>
                <w:tcPr>
                  <w:tcW w:w="2246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АК</w:t>
                  </w:r>
                  <w:r>
                    <w:t>7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КПЕ</w:t>
                  </w:r>
                  <w:r>
                    <w:t xml:space="preserve"> 1.3</w:t>
                  </w:r>
                </w:p>
              </w:tc>
              <w:tc>
                <w:tcPr>
                  <w:tcW w:w="3528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Изграждане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поддържане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оттокоотвеждащи</w:t>
                  </w:r>
                  <w:r>
                    <w:t xml:space="preserve"> </w:t>
                  </w:r>
                  <w:r>
                    <w:t>бразди</w:t>
                  </w:r>
                  <w:r>
                    <w:t xml:space="preserve"> </w:t>
                  </w:r>
                  <w:r>
                    <w:t>напречно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склона</w:t>
                  </w:r>
                </w:p>
              </w:tc>
              <w:tc>
                <w:tcPr>
                  <w:tcW w:w="2246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АК</w:t>
                  </w:r>
                  <w:r>
                    <w:t>8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КПЕ</w:t>
                  </w:r>
                  <w:r>
                    <w:t xml:space="preserve"> 1.4</w:t>
                  </w:r>
                </w:p>
              </w:tc>
              <w:tc>
                <w:tcPr>
                  <w:tcW w:w="3528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Създаване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поддържане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буферни</w:t>
                  </w:r>
                  <w:r>
                    <w:t xml:space="preserve"> </w:t>
                  </w:r>
                  <w:r>
                    <w:t>ивици</w:t>
                  </w:r>
                </w:p>
              </w:tc>
              <w:tc>
                <w:tcPr>
                  <w:tcW w:w="2246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АК</w:t>
                  </w:r>
                  <w:r>
                    <w:t>9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КПЕ</w:t>
                  </w:r>
                  <w:r>
                    <w:t xml:space="preserve"> 1.5</w:t>
                  </w:r>
                </w:p>
              </w:tc>
              <w:tc>
                <w:tcPr>
                  <w:tcW w:w="3528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Поясно</w:t>
                  </w:r>
                  <w:r>
                    <w:t xml:space="preserve"> </w:t>
                  </w:r>
                  <w:r>
                    <w:t>редуване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културите</w:t>
                  </w:r>
                </w:p>
              </w:tc>
              <w:tc>
                <w:tcPr>
                  <w:tcW w:w="2246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АК</w:t>
                  </w:r>
                  <w:r>
                    <w:t>10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Ж</w:t>
                  </w:r>
                  <w:r>
                    <w:t xml:space="preserve"> 1.1</w:t>
                  </w:r>
                </w:p>
              </w:tc>
              <w:tc>
                <w:tcPr>
                  <w:tcW w:w="3528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Традиционни</w:t>
                  </w:r>
                  <w:r>
                    <w:t xml:space="preserve"> </w:t>
                  </w:r>
                  <w:r>
                    <w:t>практики</w:t>
                  </w:r>
                  <w:r>
                    <w:t xml:space="preserve"> </w:t>
                  </w:r>
                  <w:r>
                    <w:t>за</w:t>
                  </w:r>
                  <w:r>
                    <w:t xml:space="preserve"> </w:t>
                  </w:r>
                  <w:r>
                    <w:t>сезонна</w:t>
                  </w:r>
                  <w:r>
                    <w:t xml:space="preserve"> </w:t>
                  </w:r>
                  <w:r>
                    <w:t>паша</w:t>
                  </w:r>
                  <w:r>
                    <w:t xml:space="preserve"> (</w:t>
                  </w:r>
                  <w:r>
                    <w:t>пасторализъм</w:t>
                  </w:r>
                  <w:r>
                    <w:t>)</w:t>
                  </w:r>
                </w:p>
              </w:tc>
              <w:tc>
                <w:tcPr>
                  <w:tcW w:w="2246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АК</w:t>
                  </w:r>
                  <w:r>
                    <w:t>11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Ж</w:t>
                  </w:r>
                  <w:r>
                    <w:t xml:space="preserve"> 1.2</w:t>
                  </w:r>
                </w:p>
              </w:tc>
              <w:tc>
                <w:tcPr>
                  <w:tcW w:w="3528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Традиционни</w:t>
                  </w:r>
                  <w:r>
                    <w:t xml:space="preserve"> </w:t>
                  </w:r>
                  <w:r>
                    <w:t>практики</w:t>
                  </w:r>
                  <w:r>
                    <w:t xml:space="preserve"> </w:t>
                  </w:r>
                  <w:r>
                    <w:t>за</w:t>
                  </w:r>
                  <w:r>
                    <w:t xml:space="preserve"> </w:t>
                  </w:r>
                  <w:r>
                    <w:t>сезонна</w:t>
                  </w:r>
                  <w:r>
                    <w:t xml:space="preserve"> </w:t>
                  </w:r>
                  <w:r>
                    <w:t>паша</w:t>
                  </w:r>
                  <w:r>
                    <w:t xml:space="preserve"> (</w:t>
                  </w:r>
                  <w:r>
                    <w:t>пасторализъм</w:t>
                  </w:r>
                  <w:r>
                    <w:t xml:space="preserve">) </w:t>
                  </w:r>
                  <w:r>
                    <w:t>–</w:t>
                  </w:r>
                  <w:r>
                    <w:t xml:space="preserve"> </w:t>
                  </w:r>
                  <w:r>
                    <w:t>при</w:t>
                  </w:r>
                  <w:r>
                    <w:t xml:space="preserve"> </w:t>
                  </w:r>
                  <w:r>
                    <w:t>използване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най</w:t>
                  </w:r>
                  <w:r>
                    <w:t>-</w:t>
                  </w:r>
                  <w:r>
                    <w:t>малко</w:t>
                  </w:r>
                  <w:r>
                    <w:t xml:space="preserve"> </w:t>
                  </w:r>
                  <w:r>
                    <w:t>две</w:t>
                  </w:r>
                  <w:r>
                    <w:t xml:space="preserve"> </w:t>
                  </w:r>
                  <w:r>
                    <w:t>работни</w:t>
                  </w:r>
                  <w:r>
                    <w:t xml:space="preserve"> </w:t>
                  </w:r>
                  <w:r>
                    <w:t>кучета</w:t>
                  </w:r>
                </w:p>
              </w:tc>
              <w:tc>
                <w:tcPr>
                  <w:tcW w:w="2246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АК</w:t>
                  </w:r>
                  <w:r>
                    <w:t>12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Ж</w:t>
                  </w:r>
                  <w:r>
                    <w:t xml:space="preserve"> 2.1</w:t>
                  </w:r>
                </w:p>
              </w:tc>
              <w:tc>
                <w:tcPr>
                  <w:tcW w:w="3528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Опазван</w:t>
                  </w:r>
                  <w:r>
                    <w:t>е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застрашени</w:t>
                  </w:r>
                  <w:r>
                    <w:t xml:space="preserve"> </w:t>
                  </w:r>
                  <w:r>
                    <w:t>местни</w:t>
                  </w:r>
                  <w:r>
                    <w:t xml:space="preserve"> </w:t>
                  </w:r>
                  <w:r>
                    <w:t>породи</w:t>
                  </w:r>
                  <w:r>
                    <w:t xml:space="preserve"> </w:t>
                  </w:r>
                  <w:r>
                    <w:t>–</w:t>
                  </w:r>
                  <w:r>
                    <w:t xml:space="preserve"> </w:t>
                  </w:r>
                  <w:r>
                    <w:t>едър</w:t>
                  </w:r>
                  <w:r>
                    <w:t xml:space="preserve"> </w:t>
                  </w:r>
                  <w:r>
                    <w:t>рогат</w:t>
                  </w:r>
                  <w:r>
                    <w:t xml:space="preserve"> </w:t>
                  </w:r>
                  <w:r>
                    <w:t>добитък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биволи</w:t>
                  </w:r>
                  <w:r>
                    <w:t xml:space="preserve"> </w:t>
                  </w:r>
                </w:p>
              </w:tc>
              <w:tc>
                <w:tcPr>
                  <w:tcW w:w="2246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АК</w:t>
                  </w:r>
                  <w:r>
                    <w:t>13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Ж</w:t>
                  </w:r>
                  <w:r>
                    <w:t xml:space="preserve"> 2.2</w:t>
                  </w:r>
                </w:p>
              </w:tc>
              <w:tc>
                <w:tcPr>
                  <w:tcW w:w="3528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Опазване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застрашени</w:t>
                  </w:r>
                  <w:r>
                    <w:t xml:space="preserve"> </w:t>
                  </w:r>
                  <w:r>
                    <w:t>местни</w:t>
                  </w:r>
                  <w:r>
                    <w:t xml:space="preserve"> </w:t>
                  </w:r>
                  <w:r>
                    <w:t>породи</w:t>
                  </w:r>
                  <w:r>
                    <w:t xml:space="preserve"> </w:t>
                  </w:r>
                  <w:r>
                    <w:t>–</w:t>
                  </w:r>
                  <w:r>
                    <w:t xml:space="preserve"> </w:t>
                  </w:r>
                  <w:r>
                    <w:t>овце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кози</w:t>
                  </w:r>
                </w:p>
              </w:tc>
              <w:tc>
                <w:tcPr>
                  <w:tcW w:w="2246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АК</w:t>
                  </w:r>
                  <w:r>
                    <w:t>14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Ж</w:t>
                  </w:r>
                  <w:r>
                    <w:t xml:space="preserve"> 2.3</w:t>
                  </w:r>
                </w:p>
              </w:tc>
              <w:tc>
                <w:tcPr>
                  <w:tcW w:w="3528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Опазване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застрашени</w:t>
                  </w:r>
                  <w:r>
                    <w:t xml:space="preserve"> </w:t>
                  </w:r>
                  <w:r>
                    <w:t>местни</w:t>
                  </w:r>
                  <w:r>
                    <w:t xml:space="preserve"> </w:t>
                  </w:r>
                  <w:r>
                    <w:t>породи</w:t>
                  </w:r>
                  <w:r>
                    <w:t xml:space="preserve"> </w:t>
                  </w:r>
                  <w:r>
                    <w:t>–</w:t>
                  </w:r>
                  <w:r>
                    <w:t xml:space="preserve"> </w:t>
                  </w:r>
                  <w:r>
                    <w:t>свине</w:t>
                  </w:r>
                </w:p>
              </w:tc>
              <w:tc>
                <w:tcPr>
                  <w:tcW w:w="2246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АК</w:t>
                  </w:r>
                  <w:r>
                    <w:t>15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Ж</w:t>
                  </w:r>
                  <w:r>
                    <w:t xml:space="preserve"> 2.4</w:t>
                  </w:r>
                </w:p>
              </w:tc>
              <w:tc>
                <w:tcPr>
                  <w:tcW w:w="3528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Опазване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застрашени</w:t>
                  </w:r>
                  <w:r>
                    <w:t xml:space="preserve"> </w:t>
                  </w:r>
                  <w:r>
                    <w:t>местни</w:t>
                  </w:r>
                  <w:r>
                    <w:t xml:space="preserve"> </w:t>
                  </w:r>
                  <w:r>
                    <w:lastRenderedPageBreak/>
                    <w:t>породи</w:t>
                  </w:r>
                  <w:r>
                    <w:t xml:space="preserve"> </w:t>
                  </w:r>
                  <w:r>
                    <w:t>–</w:t>
                  </w:r>
                  <w:r>
                    <w:t xml:space="preserve"> </w:t>
                  </w:r>
                  <w:r>
                    <w:t>коне</w:t>
                  </w:r>
                </w:p>
              </w:tc>
              <w:tc>
                <w:tcPr>
                  <w:tcW w:w="2246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АК</w:t>
                  </w:r>
                  <w:r>
                    <w:t>16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lastRenderedPageBreak/>
                    <w:t>С</w:t>
                  </w:r>
                  <w:r>
                    <w:t xml:space="preserve"> 1.1 </w:t>
                  </w:r>
                </w:p>
              </w:tc>
              <w:tc>
                <w:tcPr>
                  <w:tcW w:w="3528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Опазва</w:t>
                  </w:r>
                  <w:r>
                    <w:t>не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застрашени</w:t>
                  </w:r>
                  <w:r>
                    <w:t xml:space="preserve"> </w:t>
                  </w:r>
                  <w:r>
                    <w:t>от</w:t>
                  </w:r>
                  <w:r>
                    <w:t xml:space="preserve"> </w:t>
                  </w:r>
                  <w:r>
                    <w:t>изчезване</w:t>
                  </w:r>
                  <w:r>
                    <w:t xml:space="preserve"> </w:t>
                  </w:r>
                  <w:r>
                    <w:t>местни</w:t>
                  </w:r>
                  <w:r>
                    <w:t xml:space="preserve"> </w:t>
                  </w:r>
                  <w:r>
                    <w:t>сортове</w:t>
                  </w:r>
                  <w:r>
                    <w:t xml:space="preserve">, </w:t>
                  </w:r>
                  <w:r>
                    <w:t>важни</w:t>
                  </w:r>
                  <w:r>
                    <w:t xml:space="preserve"> </w:t>
                  </w:r>
                  <w:r>
                    <w:t>за</w:t>
                  </w:r>
                  <w:r>
                    <w:t xml:space="preserve"> </w:t>
                  </w:r>
                  <w:r>
                    <w:t>селското</w:t>
                  </w:r>
                  <w:r>
                    <w:t xml:space="preserve"> </w:t>
                  </w:r>
                  <w:r>
                    <w:t>стопанство</w:t>
                  </w:r>
                  <w:r>
                    <w:t xml:space="preserve"> </w:t>
                  </w:r>
                  <w:r>
                    <w:t>–</w:t>
                  </w:r>
                  <w:r>
                    <w:t xml:space="preserve"> </w:t>
                  </w:r>
                  <w:r>
                    <w:t>полски</w:t>
                  </w:r>
                  <w:r>
                    <w:t xml:space="preserve"> </w:t>
                  </w:r>
                  <w:r>
                    <w:t>култури</w:t>
                  </w:r>
                </w:p>
              </w:tc>
              <w:tc>
                <w:tcPr>
                  <w:tcW w:w="2246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АК</w:t>
                  </w:r>
                  <w:r>
                    <w:t>17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 1.2</w:t>
                  </w:r>
                </w:p>
              </w:tc>
              <w:tc>
                <w:tcPr>
                  <w:tcW w:w="3528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Опазване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застрашени</w:t>
                  </w:r>
                  <w:r>
                    <w:t xml:space="preserve"> </w:t>
                  </w:r>
                  <w:r>
                    <w:t>от</w:t>
                  </w:r>
                  <w:r>
                    <w:t xml:space="preserve"> </w:t>
                  </w:r>
                  <w:r>
                    <w:t>изчезване</w:t>
                  </w:r>
                  <w:r>
                    <w:t xml:space="preserve"> </w:t>
                  </w:r>
                  <w:r>
                    <w:t>местни</w:t>
                  </w:r>
                  <w:r>
                    <w:t xml:space="preserve"> </w:t>
                  </w:r>
                  <w:r>
                    <w:t>сортове</w:t>
                  </w:r>
                  <w:r>
                    <w:t xml:space="preserve">, </w:t>
                  </w:r>
                  <w:r>
                    <w:t>важни</w:t>
                  </w:r>
                  <w:r>
                    <w:t xml:space="preserve"> </w:t>
                  </w:r>
                  <w:r>
                    <w:t>за</w:t>
                  </w:r>
                  <w:r>
                    <w:t xml:space="preserve"> </w:t>
                  </w:r>
                  <w:r>
                    <w:t>селското</w:t>
                  </w:r>
                  <w:r>
                    <w:t xml:space="preserve"> </w:t>
                  </w:r>
                  <w:r>
                    <w:t>стопанство</w:t>
                  </w:r>
                  <w:r>
                    <w:t xml:space="preserve"> </w:t>
                  </w:r>
                  <w:r>
                    <w:t>–</w:t>
                  </w:r>
                  <w:r>
                    <w:t xml:space="preserve"> </w:t>
                  </w:r>
                  <w:r>
                    <w:t>трайни</w:t>
                  </w:r>
                  <w:r>
                    <w:t xml:space="preserve"> </w:t>
                  </w:r>
                  <w:r>
                    <w:t>насаждения</w:t>
                  </w:r>
                </w:p>
              </w:tc>
              <w:tc>
                <w:tcPr>
                  <w:tcW w:w="2246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АК</w:t>
                  </w:r>
                  <w:r>
                    <w:t>18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 1.3</w:t>
                  </w:r>
                </w:p>
              </w:tc>
              <w:tc>
                <w:tcPr>
                  <w:tcW w:w="3528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Опазване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застрашени</w:t>
                  </w:r>
                  <w:r>
                    <w:t xml:space="preserve"> </w:t>
                  </w:r>
                  <w:r>
                    <w:t>от</w:t>
                  </w:r>
                  <w:r>
                    <w:t xml:space="preserve"> </w:t>
                  </w:r>
                  <w:r>
                    <w:t>изчезване</w:t>
                  </w:r>
                  <w:r>
                    <w:t xml:space="preserve"> </w:t>
                  </w:r>
                  <w:r>
                    <w:t>мес</w:t>
                  </w:r>
                  <w:r>
                    <w:t>тни</w:t>
                  </w:r>
                  <w:r>
                    <w:t xml:space="preserve"> </w:t>
                  </w:r>
                  <w:r>
                    <w:t>сортове</w:t>
                  </w:r>
                  <w:r>
                    <w:t xml:space="preserve">, </w:t>
                  </w:r>
                  <w:r>
                    <w:t>важни</w:t>
                  </w:r>
                  <w:r>
                    <w:t xml:space="preserve"> </w:t>
                  </w:r>
                  <w:r>
                    <w:t>за</w:t>
                  </w:r>
                  <w:r>
                    <w:t xml:space="preserve"> </w:t>
                  </w:r>
                  <w:r>
                    <w:t>селското</w:t>
                  </w:r>
                  <w:r>
                    <w:t xml:space="preserve"> </w:t>
                  </w:r>
                  <w:r>
                    <w:t>стопанство</w:t>
                  </w:r>
                  <w:r>
                    <w:t xml:space="preserve"> </w:t>
                  </w:r>
                  <w:r>
                    <w:t>–</w:t>
                  </w:r>
                  <w:r>
                    <w:t xml:space="preserve"> </w:t>
                  </w:r>
                  <w:r>
                    <w:t>зеленчуци</w:t>
                  </w:r>
                </w:p>
              </w:tc>
              <w:tc>
                <w:tcPr>
                  <w:tcW w:w="2246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АК</w:t>
                  </w:r>
                  <w:r>
                    <w:t>19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 1.4</w:t>
                  </w:r>
                </w:p>
              </w:tc>
              <w:tc>
                <w:tcPr>
                  <w:tcW w:w="3528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Опазване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застрашени</w:t>
                  </w:r>
                  <w:r>
                    <w:t xml:space="preserve"> </w:t>
                  </w:r>
                  <w:r>
                    <w:t>от</w:t>
                  </w:r>
                  <w:r>
                    <w:t xml:space="preserve"> </w:t>
                  </w:r>
                  <w:r>
                    <w:t>изчезване</w:t>
                  </w:r>
                  <w:r>
                    <w:t xml:space="preserve"> </w:t>
                  </w:r>
                  <w:r>
                    <w:t>местни</w:t>
                  </w:r>
                  <w:r>
                    <w:t xml:space="preserve"> </w:t>
                  </w:r>
                  <w:r>
                    <w:t>сортове</w:t>
                  </w:r>
                  <w:r>
                    <w:t xml:space="preserve">, </w:t>
                  </w:r>
                  <w:r>
                    <w:t>важни</w:t>
                  </w:r>
                  <w:r>
                    <w:t xml:space="preserve"> </w:t>
                  </w:r>
                  <w:r>
                    <w:t>за</w:t>
                  </w:r>
                  <w:r>
                    <w:t xml:space="preserve"> </w:t>
                  </w:r>
                  <w:r>
                    <w:t>селското</w:t>
                  </w:r>
                  <w:r>
                    <w:t xml:space="preserve"> </w:t>
                  </w:r>
                  <w:r>
                    <w:t>стопанство</w:t>
                  </w:r>
                  <w:r>
                    <w:t xml:space="preserve"> </w:t>
                  </w:r>
                  <w:r>
                    <w:t>–</w:t>
                  </w:r>
                  <w:r>
                    <w:t xml:space="preserve"> </w:t>
                  </w:r>
                  <w:r>
                    <w:t>ароматни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медицински</w:t>
                  </w:r>
                  <w:r>
                    <w:t xml:space="preserve"> </w:t>
                  </w:r>
                  <w:r>
                    <w:t>култури</w:t>
                  </w:r>
                </w:p>
              </w:tc>
              <w:tc>
                <w:tcPr>
                  <w:tcW w:w="2246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АК</w:t>
                  </w:r>
                  <w:r>
                    <w:t>20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8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ПП</w:t>
                  </w:r>
                </w:p>
              </w:tc>
              <w:tc>
                <w:tcPr>
                  <w:tcW w:w="3528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Подсигуряване</w:t>
                  </w:r>
                  <w:r>
                    <w:t xml:space="preserve"> </w:t>
                  </w:r>
                  <w:r>
                    <w:t>разнообразна</w:t>
                  </w:r>
                  <w:r>
                    <w:t xml:space="preserve"> </w:t>
                  </w:r>
                  <w:r>
                    <w:t>паша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пчелите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осигуряване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естестве</w:t>
                  </w:r>
                  <w:r>
                    <w:t>но</w:t>
                  </w:r>
                  <w:r>
                    <w:t xml:space="preserve"> </w:t>
                  </w:r>
                  <w:r>
                    <w:t>опрашване</w:t>
                  </w:r>
                  <w:r>
                    <w:t xml:space="preserve"> </w:t>
                  </w:r>
                  <w:r>
                    <w:t>чрез</w:t>
                  </w:r>
                  <w:r>
                    <w:t xml:space="preserve"> </w:t>
                  </w:r>
                  <w:r>
                    <w:t>преместване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разполагане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пчелни</w:t>
                  </w:r>
                  <w:r>
                    <w:t xml:space="preserve"> </w:t>
                  </w:r>
                  <w:r>
                    <w:t>семейства</w:t>
                  </w:r>
                </w:p>
              </w:tc>
              <w:tc>
                <w:tcPr>
                  <w:tcW w:w="2246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АК</w:t>
                  </w:r>
                  <w:r>
                    <w:t>21</w:t>
                  </w:r>
                </w:p>
              </w:tc>
            </w:tr>
          </w:tbl>
          <w:p w:rsidR="00000000" w:rsidRDefault="004B4D82">
            <w:pPr>
              <w:autoSpaceDE w:val="0"/>
              <w:autoSpaceDN w:val="0"/>
              <w:adjustRightInd w:val="0"/>
            </w:pPr>
            <w:r>
              <w:t> </w:t>
            </w:r>
          </w:p>
        </w:tc>
      </w:tr>
    </w:tbl>
    <w:p w:rsidR="00000000" w:rsidRDefault="004B4D82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b/>
          <w:sz w:val="20"/>
        </w:rPr>
        <w:lastRenderedPageBreak/>
        <w:t>Приложение</w:t>
      </w:r>
      <w:r>
        <w:rPr>
          <w:rFonts w:ascii="Courier New" w:hAnsi="Courier New"/>
          <w:b/>
          <w:sz w:val="20"/>
        </w:rPr>
        <w:t xml:space="preserve"> </w:t>
      </w:r>
      <w:r>
        <w:rPr>
          <w:rFonts w:ascii="Courier New" w:hAnsi="Courier New"/>
          <w:b/>
          <w:sz w:val="20"/>
        </w:rPr>
        <w:t>№</w:t>
      </w:r>
      <w:r>
        <w:rPr>
          <w:rFonts w:ascii="Courier New" w:hAnsi="Courier New"/>
          <w:b/>
          <w:sz w:val="20"/>
        </w:rPr>
        <w:t xml:space="preserve"> 6</w:t>
      </w:r>
      <w:r>
        <w:rPr>
          <w:rFonts w:ascii="Courier New" w:hAnsi="Courier New"/>
          <w:b/>
          <w:sz w:val="20"/>
        </w:rPr>
        <w:br/>
      </w:r>
      <w:r>
        <w:rPr>
          <w:rFonts w:ascii="Courier New" w:hAnsi="Courier New"/>
          <w:sz w:val="20"/>
        </w:rPr>
        <w:t>към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 xml:space="preserve">. 16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 xml:space="preserve">. 23, </w:t>
      </w:r>
      <w:r>
        <w:rPr>
          <w:rFonts w:ascii="Courier New" w:hAnsi="Courier New"/>
          <w:sz w:val="20"/>
        </w:rPr>
        <w:t>ал</w:t>
      </w:r>
      <w:r>
        <w:rPr>
          <w:rFonts w:ascii="Courier New" w:hAnsi="Courier New"/>
          <w:sz w:val="20"/>
        </w:rPr>
        <w:t>. 2</w:t>
      </w:r>
      <w:r>
        <w:rPr>
          <w:rFonts w:ascii="Courier New" w:hAnsi="Courier New"/>
          <w:sz w:val="20"/>
        </w:rPr>
        <w:br/>
        <w:t>(</w:t>
      </w:r>
      <w:r>
        <w:rPr>
          <w:rFonts w:ascii="Courier New" w:hAnsi="Courier New"/>
          <w:sz w:val="20"/>
        </w:rPr>
        <w:t>Доп</w:t>
      </w:r>
      <w:r>
        <w:rPr>
          <w:rFonts w:ascii="Courier New" w:hAnsi="Courier New"/>
          <w:sz w:val="20"/>
        </w:rPr>
        <w:t xml:space="preserve">.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ДВ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19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2017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28.02.2017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.,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21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2021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12.03.2021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.,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31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2022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19.04.2022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.)</w:t>
      </w:r>
    </w:p>
    <w:p w:rsidR="00000000" w:rsidRDefault="004B4D82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</w:t>
      </w:r>
      <w:r>
        <w:rPr>
          <w:rFonts w:ascii="Courier New" w:hAnsi="Courier New"/>
          <w:b/>
          <w:sz w:val="20"/>
        </w:rPr>
        <w:t>Базови</w:t>
      </w:r>
      <w:r>
        <w:rPr>
          <w:rFonts w:ascii="Courier New" w:hAnsi="Courier New"/>
          <w:b/>
          <w:sz w:val="20"/>
        </w:rPr>
        <w:t xml:space="preserve"> </w:t>
      </w:r>
      <w:r>
        <w:rPr>
          <w:rFonts w:ascii="Courier New" w:hAnsi="Courier New"/>
          <w:b/>
          <w:sz w:val="20"/>
        </w:rPr>
        <w:t>изисквания</w:t>
      </w:r>
      <w:r>
        <w:rPr>
          <w:rFonts w:ascii="Courier New" w:hAnsi="Courier New"/>
          <w:b/>
          <w:sz w:val="20"/>
        </w:rPr>
        <w:t xml:space="preserve"> </w:t>
      </w:r>
      <w:r>
        <w:rPr>
          <w:rFonts w:ascii="Courier New" w:hAnsi="Courier New"/>
          <w:b/>
          <w:sz w:val="20"/>
        </w:rPr>
        <w:t>за</w:t>
      </w:r>
      <w:r>
        <w:rPr>
          <w:rFonts w:ascii="Courier New" w:hAnsi="Courier New"/>
          <w:b/>
          <w:sz w:val="20"/>
        </w:rPr>
        <w:t xml:space="preserve"> </w:t>
      </w:r>
      <w:r>
        <w:rPr>
          <w:rFonts w:ascii="Courier New" w:hAnsi="Courier New"/>
          <w:b/>
          <w:sz w:val="20"/>
        </w:rPr>
        <w:t>различните</w:t>
      </w:r>
      <w:r>
        <w:rPr>
          <w:rFonts w:ascii="Courier New" w:hAnsi="Courier New"/>
          <w:b/>
          <w:sz w:val="20"/>
        </w:rPr>
        <w:t xml:space="preserve"> </w:t>
      </w:r>
      <w:r>
        <w:rPr>
          <w:rFonts w:ascii="Courier New" w:hAnsi="Courier New"/>
          <w:b/>
          <w:sz w:val="20"/>
        </w:rPr>
        <w:t>агроекологични</w:t>
      </w:r>
      <w:r>
        <w:rPr>
          <w:rFonts w:ascii="Courier New" w:hAnsi="Courier New"/>
          <w:b/>
          <w:sz w:val="20"/>
        </w:rPr>
        <w:t xml:space="preserve"> </w:t>
      </w:r>
      <w:r>
        <w:rPr>
          <w:rFonts w:ascii="Courier New" w:hAnsi="Courier New"/>
          <w:b/>
          <w:sz w:val="20"/>
        </w:rPr>
        <w:t>направления</w:t>
      </w:r>
      <w:r>
        <w:rPr>
          <w:rFonts w:ascii="Courier New" w:hAnsi="Courier New"/>
          <w:b/>
          <w:sz w:val="20"/>
        </w:rPr>
        <w:br/>
      </w:r>
      <w:r>
        <w:rPr>
          <w:rFonts w:ascii="Courier New" w:hAnsi="Courier New"/>
          <w:b/>
          <w:sz w:val="20"/>
        </w:rPr>
        <w:br/>
      </w:r>
      <w:r>
        <w:rPr>
          <w:rFonts w:ascii="Courier New" w:hAnsi="Courier New"/>
          <w:sz w:val="20"/>
        </w:rPr>
        <w:t xml:space="preserve">1. </w:t>
      </w:r>
      <w:r>
        <w:rPr>
          <w:rFonts w:ascii="Courier New" w:hAnsi="Courier New"/>
          <w:sz w:val="20"/>
        </w:rPr>
        <w:t>Възстановяване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поддържане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постоянно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затревени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площи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висока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природна</w:t>
      </w:r>
      <w:r>
        <w:rPr>
          <w:rFonts w:ascii="Courier New" w:hAnsi="Courier New"/>
          <w:sz w:val="20"/>
        </w:rPr>
        <w:br/>
        <w:t xml:space="preserve"> </w:t>
      </w:r>
      <w:r>
        <w:rPr>
          <w:rFonts w:ascii="Courier New" w:hAnsi="Courier New"/>
          <w:sz w:val="20"/>
        </w:rPr>
        <w:t>стойност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· </w:t>
      </w:r>
      <w:r>
        <w:rPr>
          <w:rFonts w:ascii="Courier New" w:hAnsi="Courier New"/>
          <w:sz w:val="20"/>
        </w:rPr>
        <w:t>Забранява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пряко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непряко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отвеждане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вещества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Списък</w:t>
      </w:r>
      <w:r>
        <w:rPr>
          <w:rFonts w:ascii="Courier New" w:hAnsi="Courier New"/>
          <w:sz w:val="20"/>
        </w:rPr>
        <w:t xml:space="preserve"> I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Списък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І</w:t>
      </w:r>
      <w:r>
        <w:rPr>
          <w:rFonts w:ascii="Courier New" w:hAnsi="Courier New"/>
          <w:sz w:val="20"/>
        </w:rPr>
        <w:t>I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подзе</w:t>
      </w:r>
      <w:r>
        <w:rPr>
          <w:rFonts w:ascii="Courier New" w:hAnsi="Courier New"/>
          <w:sz w:val="20"/>
        </w:rPr>
        <w:t>мните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води</w:t>
      </w:r>
      <w:r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· </w:t>
      </w:r>
      <w:r>
        <w:rPr>
          <w:rFonts w:ascii="Courier New" w:hAnsi="Courier New"/>
          <w:sz w:val="20"/>
        </w:rPr>
        <w:t>Земеделските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стопани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спазват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Правилата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добра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земеделска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практика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цел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опазване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водите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замърсяване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нитрати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земеделски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източници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заявения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парцел</w:t>
      </w:r>
      <w:r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·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постоянно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затревени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площи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поддържани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състояние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позволяващо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извършване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паша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косене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смисъла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 xml:space="preserve">. 4, </w:t>
      </w:r>
      <w:r>
        <w:rPr>
          <w:rFonts w:ascii="Courier New" w:hAnsi="Courier New"/>
          <w:sz w:val="20"/>
        </w:rPr>
        <w:t>параграф</w:t>
      </w:r>
      <w:r>
        <w:rPr>
          <w:rFonts w:ascii="Courier New" w:hAnsi="Courier New"/>
          <w:sz w:val="20"/>
        </w:rPr>
        <w:t xml:space="preserve"> 1, </w:t>
      </w:r>
      <w:r>
        <w:rPr>
          <w:rFonts w:ascii="Courier New" w:hAnsi="Courier New"/>
          <w:sz w:val="20"/>
        </w:rPr>
        <w:t>буква</w:t>
      </w:r>
      <w:r>
        <w:rPr>
          <w:rFonts w:ascii="Courier New" w:hAnsi="Courier New"/>
          <w:sz w:val="20"/>
        </w:rPr>
        <w:t xml:space="preserve"> "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>",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подт</w:t>
      </w:r>
      <w:r>
        <w:rPr>
          <w:rFonts w:ascii="Courier New" w:hAnsi="Courier New"/>
          <w:sz w:val="20"/>
        </w:rPr>
        <w:t xml:space="preserve">. ii)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Регламент</w:t>
      </w:r>
      <w:r>
        <w:rPr>
          <w:rFonts w:ascii="Courier New" w:hAnsi="Courier New"/>
          <w:sz w:val="20"/>
        </w:rPr>
        <w:t xml:space="preserve"> (</w:t>
      </w:r>
      <w:r>
        <w:rPr>
          <w:rFonts w:ascii="Courier New" w:hAnsi="Courier New"/>
          <w:sz w:val="20"/>
        </w:rPr>
        <w:t>ЕС</w:t>
      </w:r>
      <w:r>
        <w:rPr>
          <w:rFonts w:ascii="Courier New" w:hAnsi="Courier New"/>
          <w:sz w:val="20"/>
        </w:rPr>
        <w:t xml:space="preserve">) </w:t>
      </w:r>
      <w:r>
        <w:rPr>
          <w:rFonts w:ascii="Courier New" w:hAnsi="Courier New"/>
          <w:sz w:val="20"/>
        </w:rPr>
        <w:t>№</w:t>
      </w:r>
      <w:r>
        <w:rPr>
          <w:rFonts w:ascii="Courier New" w:hAnsi="Courier New"/>
          <w:sz w:val="20"/>
        </w:rPr>
        <w:t xml:space="preserve"> 1307/2013, </w:t>
      </w:r>
      <w:r>
        <w:rPr>
          <w:rFonts w:ascii="Courier New" w:hAnsi="Courier New"/>
          <w:sz w:val="20"/>
        </w:rPr>
        <w:t>трябва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бъде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приложена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една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следните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минимални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дейности</w:t>
      </w:r>
      <w:r>
        <w:rPr>
          <w:rFonts w:ascii="Courier New" w:hAnsi="Courier New"/>
          <w:sz w:val="20"/>
        </w:rPr>
        <w:t xml:space="preserve">: </w:t>
      </w:r>
      <w:r>
        <w:rPr>
          <w:rFonts w:ascii="Courier New" w:hAnsi="Courier New"/>
          <w:sz w:val="20"/>
        </w:rPr>
        <w:t>подрязване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тревата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>/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премахване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плевели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храсти</w:t>
      </w:r>
      <w:r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· </w:t>
      </w:r>
      <w:r>
        <w:rPr>
          <w:rFonts w:ascii="Courier New" w:hAnsi="Courier New"/>
          <w:sz w:val="20"/>
        </w:rPr>
        <w:t>Задължително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запазват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поддържат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съществуващите</w:t>
      </w:r>
      <w:r>
        <w:rPr>
          <w:rFonts w:ascii="Courier New" w:hAnsi="Courier New"/>
          <w:sz w:val="20"/>
        </w:rPr>
        <w:t xml:space="preserve">: </w:t>
      </w:r>
      <w:r>
        <w:rPr>
          <w:rFonts w:ascii="Courier New" w:hAnsi="Courier New"/>
          <w:sz w:val="20"/>
        </w:rPr>
        <w:t>постоянни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пасища</w:t>
      </w:r>
      <w:r>
        <w:rPr>
          <w:rFonts w:ascii="Courier New" w:hAnsi="Courier New"/>
          <w:sz w:val="20"/>
        </w:rPr>
        <w:t>,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мери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ливади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навлизането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нежелана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растителност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орлова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папрат</w:t>
      </w:r>
      <w:r>
        <w:rPr>
          <w:rFonts w:ascii="Courier New" w:hAnsi="Courier New"/>
          <w:sz w:val="20"/>
        </w:rPr>
        <w:br/>
        <w:t xml:space="preserve">(Pteridium aquilinum), </w:t>
      </w:r>
      <w:r>
        <w:rPr>
          <w:rFonts w:ascii="Courier New" w:hAnsi="Courier New"/>
          <w:sz w:val="20"/>
        </w:rPr>
        <w:t>чемерика</w:t>
      </w:r>
      <w:r>
        <w:rPr>
          <w:rFonts w:ascii="Courier New" w:hAnsi="Courier New"/>
          <w:sz w:val="20"/>
        </w:rPr>
        <w:t xml:space="preserve"> (Veratrum spp.), </w:t>
      </w:r>
      <w:r>
        <w:rPr>
          <w:rFonts w:ascii="Courier New" w:hAnsi="Courier New"/>
          <w:sz w:val="20"/>
        </w:rPr>
        <w:t>айлант</w:t>
      </w:r>
      <w:r>
        <w:rPr>
          <w:rFonts w:ascii="Courier New" w:hAnsi="Courier New"/>
          <w:sz w:val="20"/>
        </w:rPr>
        <w:t xml:space="preserve"> (Ailanthus altissima)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аморфа</w:t>
      </w:r>
      <w:r>
        <w:rPr>
          <w:rFonts w:ascii="Courier New" w:hAnsi="Courier New"/>
          <w:sz w:val="20"/>
        </w:rPr>
        <w:t xml:space="preserve"> (Amorpha fruticosa).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· </w:t>
      </w:r>
      <w:r>
        <w:rPr>
          <w:rFonts w:ascii="Courier New" w:hAnsi="Courier New"/>
          <w:sz w:val="20"/>
        </w:rPr>
        <w:t>Забрана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: 1. </w:t>
      </w:r>
      <w:r>
        <w:rPr>
          <w:rFonts w:ascii="Courier New" w:hAnsi="Courier New"/>
          <w:sz w:val="20"/>
        </w:rPr>
        <w:t>умишл</w:t>
      </w:r>
      <w:r>
        <w:rPr>
          <w:rFonts w:ascii="Courier New" w:hAnsi="Courier New"/>
          <w:sz w:val="20"/>
        </w:rPr>
        <w:t>ено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улавяне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убиване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диви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птици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каквито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е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уреди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средства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методи</w:t>
      </w:r>
      <w:r>
        <w:rPr>
          <w:rFonts w:ascii="Courier New" w:hAnsi="Courier New"/>
          <w:sz w:val="20"/>
        </w:rPr>
        <w:t xml:space="preserve">; 2. </w:t>
      </w:r>
      <w:r>
        <w:rPr>
          <w:rFonts w:ascii="Courier New" w:hAnsi="Courier New"/>
          <w:sz w:val="20"/>
        </w:rPr>
        <w:t>умишлено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разрушаване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увреждане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преместване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гнезда</w:t>
      </w:r>
      <w:r>
        <w:rPr>
          <w:rFonts w:ascii="Courier New" w:hAnsi="Courier New"/>
          <w:sz w:val="20"/>
        </w:rPr>
        <w:t xml:space="preserve">; 3. </w:t>
      </w:r>
      <w:r>
        <w:rPr>
          <w:rFonts w:ascii="Courier New" w:hAnsi="Courier New"/>
          <w:sz w:val="20"/>
        </w:rPr>
        <w:t>умишлено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унищожаване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яйца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диви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птици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включително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lastRenderedPageBreak/>
        <w:t>случаите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когато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изоставени</w:t>
      </w:r>
      <w:r>
        <w:rPr>
          <w:rFonts w:ascii="Courier New" w:hAnsi="Courier New"/>
          <w:sz w:val="20"/>
        </w:rPr>
        <w:t xml:space="preserve">; 4. </w:t>
      </w:r>
      <w:r>
        <w:rPr>
          <w:rFonts w:ascii="Courier New" w:hAnsi="Courier New"/>
          <w:sz w:val="20"/>
        </w:rPr>
        <w:t>умишлено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обезп</w:t>
      </w:r>
      <w:r>
        <w:rPr>
          <w:rFonts w:ascii="Courier New" w:hAnsi="Courier New"/>
          <w:sz w:val="20"/>
        </w:rPr>
        <w:t>окояване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дивите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птици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особено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през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периода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размножаване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отглеждане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малките</w:t>
      </w:r>
      <w:r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2. </w:t>
      </w:r>
      <w:r>
        <w:rPr>
          <w:rFonts w:ascii="Courier New" w:hAnsi="Courier New"/>
          <w:sz w:val="20"/>
        </w:rPr>
        <w:t>Поддържане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местообитанията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зимуващи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гъски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ливаден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блатар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обработваеми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орнитологично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значение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· </w:t>
      </w:r>
      <w:r>
        <w:rPr>
          <w:rFonts w:ascii="Courier New" w:hAnsi="Courier New"/>
          <w:sz w:val="20"/>
        </w:rPr>
        <w:t>Забранява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изгарянето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стърнищата</w:t>
      </w:r>
      <w:r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· </w:t>
      </w:r>
      <w:r>
        <w:rPr>
          <w:rFonts w:ascii="Courier New" w:hAnsi="Courier New"/>
          <w:sz w:val="20"/>
        </w:rPr>
        <w:t>Земеделски</w:t>
      </w:r>
      <w:r>
        <w:rPr>
          <w:rFonts w:ascii="Courier New" w:hAnsi="Courier New"/>
          <w:sz w:val="20"/>
        </w:rPr>
        <w:t>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стопани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спазват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Правилата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добра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земеделска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практика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цел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опазване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водите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замърсяване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нитрати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земеделски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източници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заявения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парцел</w:t>
      </w:r>
      <w:r>
        <w:rPr>
          <w:rFonts w:ascii="Courier New" w:hAnsi="Courier New"/>
          <w:sz w:val="20"/>
        </w:rPr>
        <w:t xml:space="preserve"> (</w:t>
      </w:r>
      <w:r>
        <w:rPr>
          <w:rFonts w:ascii="Courier New" w:hAnsi="Courier New"/>
          <w:sz w:val="20"/>
        </w:rPr>
        <w:t>Заповед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министъра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земеделието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храните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№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РД</w:t>
      </w:r>
      <w:r>
        <w:rPr>
          <w:rFonts w:ascii="Courier New" w:hAnsi="Courier New"/>
          <w:sz w:val="20"/>
        </w:rPr>
        <w:t xml:space="preserve">-09-501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br/>
        <w:t xml:space="preserve">27.07.2014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.).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· </w:t>
      </w:r>
      <w:r>
        <w:rPr>
          <w:rFonts w:ascii="Courier New" w:hAnsi="Courier New"/>
          <w:sz w:val="20"/>
        </w:rPr>
        <w:t>Забрана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: 1. </w:t>
      </w:r>
      <w:r>
        <w:rPr>
          <w:rFonts w:ascii="Courier New" w:hAnsi="Courier New"/>
          <w:sz w:val="20"/>
        </w:rPr>
        <w:t>умишлено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улавяне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убиване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диви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птици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каквито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е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уреди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средства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методи</w:t>
      </w:r>
      <w:r>
        <w:rPr>
          <w:rFonts w:ascii="Courier New" w:hAnsi="Courier New"/>
          <w:sz w:val="20"/>
        </w:rPr>
        <w:t xml:space="preserve">; 2. </w:t>
      </w:r>
      <w:r>
        <w:rPr>
          <w:rFonts w:ascii="Courier New" w:hAnsi="Courier New"/>
          <w:sz w:val="20"/>
        </w:rPr>
        <w:t>умишлено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разрушаване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увреждане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преместване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гнезда</w:t>
      </w:r>
      <w:r>
        <w:rPr>
          <w:rFonts w:ascii="Courier New" w:hAnsi="Courier New"/>
          <w:sz w:val="20"/>
        </w:rPr>
        <w:t xml:space="preserve">; 3. </w:t>
      </w:r>
      <w:r>
        <w:rPr>
          <w:rFonts w:ascii="Courier New" w:hAnsi="Courier New"/>
          <w:sz w:val="20"/>
        </w:rPr>
        <w:t>умишлено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унищожаване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яйца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диви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птици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включително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случаите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когато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изоставени</w:t>
      </w:r>
      <w:r>
        <w:rPr>
          <w:rFonts w:ascii="Courier New" w:hAnsi="Courier New"/>
          <w:sz w:val="20"/>
        </w:rPr>
        <w:t xml:space="preserve">; 4. </w:t>
      </w:r>
      <w:r>
        <w:rPr>
          <w:rFonts w:ascii="Courier New" w:hAnsi="Courier New"/>
          <w:sz w:val="20"/>
        </w:rPr>
        <w:t>умишлено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обезпокоя</w:t>
      </w:r>
      <w:r>
        <w:rPr>
          <w:rFonts w:ascii="Courier New" w:hAnsi="Courier New"/>
          <w:sz w:val="20"/>
        </w:rPr>
        <w:t>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дивите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птици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особено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през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периода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размножаване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отглеждане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малките</w:t>
      </w:r>
      <w:r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· </w:t>
      </w:r>
      <w:r>
        <w:rPr>
          <w:rFonts w:ascii="Courier New" w:hAnsi="Courier New"/>
          <w:sz w:val="20"/>
        </w:rPr>
        <w:t>Забрани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НАТУРА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зона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птиците</w:t>
      </w:r>
      <w:r>
        <w:rPr>
          <w:rFonts w:ascii="Courier New" w:hAnsi="Courier New"/>
          <w:sz w:val="20"/>
        </w:rPr>
        <w:t xml:space="preserve">: </w:t>
      </w:r>
      <w:r>
        <w:rPr>
          <w:rFonts w:ascii="Courier New" w:hAnsi="Courier New"/>
          <w:sz w:val="20"/>
        </w:rPr>
        <w:t>Забрана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премахване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характеристиките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ландшафта</w:t>
      </w:r>
      <w:r>
        <w:rPr>
          <w:rFonts w:ascii="Courier New" w:hAnsi="Courier New"/>
          <w:sz w:val="20"/>
        </w:rPr>
        <w:t xml:space="preserve"> (</w:t>
      </w:r>
      <w:r>
        <w:rPr>
          <w:rFonts w:ascii="Courier New" w:hAnsi="Courier New"/>
          <w:sz w:val="20"/>
        </w:rPr>
        <w:t>синори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единични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група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дървета</w:t>
      </w:r>
      <w:r>
        <w:rPr>
          <w:rFonts w:ascii="Courier New" w:hAnsi="Courier New"/>
          <w:sz w:val="20"/>
        </w:rPr>
        <w:t xml:space="preserve">) </w:t>
      </w:r>
      <w:r>
        <w:rPr>
          <w:rFonts w:ascii="Courier New" w:hAnsi="Courier New"/>
          <w:sz w:val="20"/>
        </w:rPr>
        <w:t>при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ползването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земеделските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като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таки</w:t>
      </w:r>
      <w:r>
        <w:rPr>
          <w:rFonts w:ascii="Courier New" w:hAnsi="Courier New"/>
          <w:sz w:val="20"/>
        </w:rPr>
        <w:t>ва</w:t>
      </w:r>
      <w:r>
        <w:rPr>
          <w:rFonts w:ascii="Courier New" w:hAnsi="Courier New"/>
          <w:sz w:val="20"/>
        </w:rPr>
        <w:t>.*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· </w:t>
      </w:r>
      <w:r>
        <w:rPr>
          <w:rFonts w:ascii="Courier New" w:hAnsi="Courier New"/>
          <w:sz w:val="20"/>
        </w:rPr>
        <w:t>Забрани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НАТУРА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зона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птиците</w:t>
      </w:r>
      <w:r>
        <w:rPr>
          <w:rFonts w:ascii="Courier New" w:hAnsi="Courier New"/>
          <w:sz w:val="20"/>
        </w:rPr>
        <w:t xml:space="preserve">: </w:t>
      </w:r>
      <w:r>
        <w:rPr>
          <w:rFonts w:ascii="Courier New" w:hAnsi="Courier New"/>
          <w:sz w:val="20"/>
        </w:rPr>
        <w:t>Забрана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използване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неселективни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средства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борба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вредителите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горите</w:t>
      </w:r>
      <w:r>
        <w:rPr>
          <w:rFonts w:ascii="Courier New" w:hAnsi="Courier New"/>
          <w:sz w:val="20"/>
        </w:rPr>
        <w:t xml:space="preserve"> (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селското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стопанство</w:t>
      </w:r>
      <w:r>
        <w:rPr>
          <w:rFonts w:ascii="Courier New" w:hAnsi="Courier New"/>
          <w:sz w:val="20"/>
        </w:rPr>
        <w:t>).*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>*</w:t>
      </w:r>
      <w:r>
        <w:rPr>
          <w:rFonts w:ascii="Courier New" w:hAnsi="Courier New"/>
          <w:sz w:val="20"/>
        </w:rPr>
        <w:t>Забраните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прилагат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само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парцели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влезли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забрани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Заповедите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обявяване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зоните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НАТ</w:t>
      </w:r>
      <w:r>
        <w:rPr>
          <w:rFonts w:ascii="Courier New" w:hAnsi="Courier New"/>
          <w:sz w:val="20"/>
        </w:rPr>
        <w:t>УРА</w:t>
      </w:r>
      <w:r>
        <w:rPr>
          <w:rFonts w:ascii="Courier New" w:hAnsi="Courier New"/>
          <w:sz w:val="20"/>
        </w:rPr>
        <w:t xml:space="preserve"> 2000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птиците</w:t>
      </w:r>
      <w:r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3. </w:t>
      </w:r>
      <w:r>
        <w:rPr>
          <w:rFonts w:ascii="Courier New" w:hAnsi="Courier New"/>
          <w:sz w:val="20"/>
        </w:rPr>
        <w:t>Поддържане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местообитанията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царски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орел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египетски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лешояд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обработваеми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орнитологично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значение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· </w:t>
      </w:r>
      <w:r>
        <w:rPr>
          <w:rFonts w:ascii="Courier New" w:hAnsi="Courier New"/>
          <w:sz w:val="20"/>
        </w:rPr>
        <w:t>Задължително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запазват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поддържат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съществуващите</w:t>
      </w:r>
      <w:r>
        <w:rPr>
          <w:rFonts w:ascii="Courier New" w:hAnsi="Courier New"/>
          <w:sz w:val="20"/>
        </w:rPr>
        <w:t xml:space="preserve">: </w:t>
      </w:r>
      <w:r>
        <w:rPr>
          <w:rFonts w:ascii="Courier New" w:hAnsi="Courier New"/>
          <w:sz w:val="20"/>
        </w:rPr>
        <w:t>полски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граници</w:t>
      </w:r>
      <w:r>
        <w:rPr>
          <w:rFonts w:ascii="Courier New" w:hAnsi="Courier New"/>
          <w:sz w:val="20"/>
        </w:rPr>
        <w:br/>
        <w:t>(</w:t>
      </w:r>
      <w:r>
        <w:rPr>
          <w:rFonts w:ascii="Courier New" w:hAnsi="Courier New"/>
          <w:sz w:val="20"/>
        </w:rPr>
        <w:t>синори</w:t>
      </w:r>
      <w:r>
        <w:rPr>
          <w:rFonts w:ascii="Courier New" w:hAnsi="Courier New"/>
          <w:sz w:val="20"/>
        </w:rPr>
        <w:t xml:space="preserve">)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блока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земеделското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стопанство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>/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земеделския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парцел</w:t>
      </w:r>
      <w:r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· </w:t>
      </w:r>
      <w:r>
        <w:rPr>
          <w:rFonts w:ascii="Courier New" w:hAnsi="Courier New"/>
          <w:sz w:val="20"/>
        </w:rPr>
        <w:t>Земеделските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стопани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спазват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Правилата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добра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земеделска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практика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цел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опазване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водите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замърсяване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нитрати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земеделски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източници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заявения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парцел</w:t>
      </w:r>
      <w:r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·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постоянно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затревени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площи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поддържани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състояние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позволяващ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извършване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паша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косене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смисъла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 xml:space="preserve">. 4, </w:t>
      </w:r>
      <w:r>
        <w:rPr>
          <w:rFonts w:ascii="Courier New" w:hAnsi="Courier New"/>
          <w:sz w:val="20"/>
        </w:rPr>
        <w:t>параграф</w:t>
      </w:r>
      <w:r>
        <w:rPr>
          <w:rFonts w:ascii="Courier New" w:hAnsi="Courier New"/>
          <w:sz w:val="20"/>
        </w:rPr>
        <w:t xml:space="preserve"> 1, </w:t>
      </w:r>
      <w:r>
        <w:rPr>
          <w:rFonts w:ascii="Courier New" w:hAnsi="Courier New"/>
          <w:sz w:val="20"/>
        </w:rPr>
        <w:t>буква</w:t>
      </w:r>
      <w:r>
        <w:rPr>
          <w:rFonts w:ascii="Courier New" w:hAnsi="Courier New"/>
          <w:sz w:val="20"/>
        </w:rPr>
        <w:t xml:space="preserve"> "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>",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подт</w:t>
      </w:r>
      <w:r>
        <w:rPr>
          <w:rFonts w:ascii="Courier New" w:hAnsi="Courier New"/>
          <w:sz w:val="20"/>
        </w:rPr>
        <w:t xml:space="preserve">. ii)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Регламент</w:t>
      </w:r>
      <w:r>
        <w:rPr>
          <w:rFonts w:ascii="Courier New" w:hAnsi="Courier New"/>
          <w:sz w:val="20"/>
        </w:rPr>
        <w:t xml:space="preserve"> (</w:t>
      </w:r>
      <w:r>
        <w:rPr>
          <w:rFonts w:ascii="Courier New" w:hAnsi="Courier New"/>
          <w:sz w:val="20"/>
        </w:rPr>
        <w:t>ЕС</w:t>
      </w:r>
      <w:r>
        <w:rPr>
          <w:rFonts w:ascii="Courier New" w:hAnsi="Courier New"/>
          <w:sz w:val="20"/>
        </w:rPr>
        <w:t xml:space="preserve">) </w:t>
      </w:r>
      <w:r>
        <w:rPr>
          <w:rFonts w:ascii="Courier New" w:hAnsi="Courier New"/>
          <w:sz w:val="20"/>
        </w:rPr>
        <w:t>№</w:t>
      </w:r>
      <w:r>
        <w:rPr>
          <w:rFonts w:ascii="Courier New" w:hAnsi="Courier New"/>
          <w:sz w:val="20"/>
        </w:rPr>
        <w:t xml:space="preserve"> 1307/2013, </w:t>
      </w:r>
      <w:r>
        <w:rPr>
          <w:rFonts w:ascii="Courier New" w:hAnsi="Courier New"/>
          <w:sz w:val="20"/>
        </w:rPr>
        <w:t>трябва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бъде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приложена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една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следните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минимални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дейности</w:t>
      </w:r>
      <w:r>
        <w:rPr>
          <w:rFonts w:ascii="Courier New" w:hAnsi="Courier New"/>
          <w:sz w:val="20"/>
        </w:rPr>
        <w:t xml:space="preserve">: </w:t>
      </w:r>
      <w:r>
        <w:rPr>
          <w:rFonts w:ascii="Courier New" w:hAnsi="Courier New"/>
          <w:sz w:val="20"/>
        </w:rPr>
        <w:t>подрязване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тревата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>/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премахване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плевели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храсти</w:t>
      </w:r>
      <w:r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· </w:t>
      </w:r>
      <w:r>
        <w:rPr>
          <w:rFonts w:ascii="Courier New" w:hAnsi="Courier New"/>
          <w:sz w:val="20"/>
        </w:rPr>
        <w:t>Забрана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</w:t>
      </w:r>
      <w:r>
        <w:rPr>
          <w:rFonts w:ascii="Courier New" w:hAnsi="Courier New"/>
          <w:sz w:val="20"/>
        </w:rPr>
        <w:t>а</w:t>
      </w:r>
      <w:r>
        <w:rPr>
          <w:rFonts w:ascii="Courier New" w:hAnsi="Courier New"/>
          <w:sz w:val="20"/>
        </w:rPr>
        <w:t xml:space="preserve">: 1. </w:t>
      </w:r>
      <w:r>
        <w:rPr>
          <w:rFonts w:ascii="Courier New" w:hAnsi="Courier New"/>
          <w:sz w:val="20"/>
        </w:rPr>
        <w:t>умишлено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улавяне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убиване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диви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птици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каквито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е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уреди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средства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методи</w:t>
      </w:r>
      <w:r>
        <w:rPr>
          <w:rFonts w:ascii="Courier New" w:hAnsi="Courier New"/>
          <w:sz w:val="20"/>
        </w:rPr>
        <w:t xml:space="preserve">; 2. </w:t>
      </w:r>
      <w:r>
        <w:rPr>
          <w:rFonts w:ascii="Courier New" w:hAnsi="Courier New"/>
          <w:sz w:val="20"/>
        </w:rPr>
        <w:t>умишлено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разрушаване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увреждане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преместване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гнезда</w:t>
      </w:r>
      <w:r>
        <w:rPr>
          <w:rFonts w:ascii="Courier New" w:hAnsi="Courier New"/>
          <w:sz w:val="20"/>
        </w:rPr>
        <w:t xml:space="preserve">; 3. </w:t>
      </w:r>
      <w:r>
        <w:rPr>
          <w:rFonts w:ascii="Courier New" w:hAnsi="Courier New"/>
          <w:sz w:val="20"/>
        </w:rPr>
        <w:t>умишлено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унищожаване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яйца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диви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птици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включително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случаите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когато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изоставени</w:t>
      </w:r>
      <w:r>
        <w:rPr>
          <w:rFonts w:ascii="Courier New" w:hAnsi="Courier New"/>
          <w:sz w:val="20"/>
        </w:rPr>
        <w:t xml:space="preserve">; 4. </w:t>
      </w:r>
      <w:r>
        <w:rPr>
          <w:rFonts w:ascii="Courier New" w:hAnsi="Courier New"/>
          <w:sz w:val="20"/>
        </w:rPr>
        <w:t>уми</w:t>
      </w:r>
      <w:r>
        <w:rPr>
          <w:rFonts w:ascii="Courier New" w:hAnsi="Courier New"/>
          <w:sz w:val="20"/>
        </w:rPr>
        <w:t>шлено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обезпокояване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дивите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птици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особено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през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периода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размножаване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отглеждане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малките</w:t>
      </w:r>
      <w:r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· </w:t>
      </w:r>
      <w:r>
        <w:rPr>
          <w:rFonts w:ascii="Courier New" w:hAnsi="Courier New"/>
          <w:sz w:val="20"/>
        </w:rPr>
        <w:t>Забрани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НАТУРА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зона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птиците</w:t>
      </w:r>
      <w:r>
        <w:rPr>
          <w:rFonts w:ascii="Courier New" w:hAnsi="Courier New"/>
          <w:sz w:val="20"/>
        </w:rPr>
        <w:t xml:space="preserve">: </w:t>
      </w:r>
      <w:r>
        <w:rPr>
          <w:rFonts w:ascii="Courier New" w:hAnsi="Courier New"/>
          <w:sz w:val="20"/>
        </w:rPr>
        <w:t>Забрана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премахване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характеристиките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ландшафта</w:t>
      </w:r>
      <w:r>
        <w:rPr>
          <w:rFonts w:ascii="Courier New" w:hAnsi="Courier New"/>
          <w:sz w:val="20"/>
        </w:rPr>
        <w:t xml:space="preserve"> (</w:t>
      </w:r>
      <w:r>
        <w:rPr>
          <w:rFonts w:ascii="Courier New" w:hAnsi="Courier New"/>
          <w:sz w:val="20"/>
        </w:rPr>
        <w:t>синори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единични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група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дървета</w:t>
      </w:r>
      <w:r>
        <w:rPr>
          <w:rFonts w:ascii="Courier New" w:hAnsi="Courier New"/>
          <w:sz w:val="20"/>
        </w:rPr>
        <w:t xml:space="preserve">) </w:t>
      </w:r>
      <w:r>
        <w:rPr>
          <w:rFonts w:ascii="Courier New" w:hAnsi="Courier New"/>
          <w:sz w:val="20"/>
        </w:rPr>
        <w:t>при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ползването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земеделските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земи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като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такива</w:t>
      </w:r>
      <w:r>
        <w:rPr>
          <w:rFonts w:ascii="Courier New" w:hAnsi="Courier New"/>
          <w:sz w:val="20"/>
        </w:rPr>
        <w:t xml:space="preserve">. </w:t>
      </w:r>
      <w:r>
        <w:rPr>
          <w:rFonts w:ascii="Courier New" w:hAnsi="Courier New"/>
          <w:sz w:val="20"/>
        </w:rPr>
        <w:t>Забраната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прилага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само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парцели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влезли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забрани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Заповедите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обявяване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зоните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 </w:t>
      </w:r>
      <w:r>
        <w:rPr>
          <w:rFonts w:ascii="Courier New" w:hAnsi="Courier New"/>
          <w:sz w:val="20"/>
        </w:rPr>
        <w:t>НАТУРА</w:t>
      </w:r>
      <w:r>
        <w:rPr>
          <w:rFonts w:ascii="Courier New" w:hAnsi="Courier New"/>
          <w:sz w:val="20"/>
        </w:rPr>
        <w:t xml:space="preserve"> 2000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птиците</w:t>
      </w:r>
      <w:r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>4. (</w:t>
      </w:r>
      <w:r>
        <w:rPr>
          <w:rFonts w:ascii="Courier New" w:hAnsi="Courier New"/>
          <w:sz w:val="20"/>
        </w:rPr>
        <w:t>Доп</w:t>
      </w:r>
      <w:r>
        <w:rPr>
          <w:rFonts w:ascii="Courier New" w:hAnsi="Courier New"/>
          <w:sz w:val="20"/>
        </w:rPr>
        <w:t xml:space="preserve">.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ДВ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19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2017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28.02.2017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.) </w:t>
      </w:r>
      <w:r>
        <w:rPr>
          <w:rFonts w:ascii="Courier New" w:hAnsi="Courier New"/>
          <w:sz w:val="20"/>
        </w:rPr>
        <w:t>Контрол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почвената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ерозия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· </w:t>
      </w:r>
      <w:r>
        <w:rPr>
          <w:rFonts w:ascii="Courier New" w:hAnsi="Courier New"/>
          <w:sz w:val="20"/>
        </w:rPr>
        <w:t>Задължително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запазват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поддържат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съществуващите</w:t>
      </w:r>
      <w:r>
        <w:rPr>
          <w:rFonts w:ascii="Courier New" w:hAnsi="Courier New"/>
          <w:sz w:val="20"/>
        </w:rPr>
        <w:t xml:space="preserve">: </w:t>
      </w:r>
      <w:r>
        <w:rPr>
          <w:rFonts w:ascii="Courier New" w:hAnsi="Courier New"/>
          <w:sz w:val="20"/>
        </w:rPr>
        <w:t>полски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граници</w:t>
      </w:r>
      <w:r>
        <w:rPr>
          <w:rFonts w:ascii="Courier New" w:hAnsi="Courier New"/>
          <w:sz w:val="20"/>
        </w:rPr>
        <w:br/>
        <w:t>(</w:t>
      </w:r>
      <w:r>
        <w:rPr>
          <w:rFonts w:ascii="Courier New" w:hAnsi="Courier New"/>
          <w:sz w:val="20"/>
        </w:rPr>
        <w:t>синори</w:t>
      </w:r>
      <w:r>
        <w:rPr>
          <w:rFonts w:ascii="Courier New" w:hAnsi="Courier New"/>
          <w:sz w:val="20"/>
        </w:rPr>
        <w:t xml:space="preserve">)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блока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земеделското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стопанство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>/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земеделския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парцел</w:t>
      </w:r>
      <w:r>
        <w:rPr>
          <w:rFonts w:ascii="Courier New" w:hAnsi="Courier New"/>
          <w:sz w:val="20"/>
        </w:rPr>
        <w:t>;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съществуващите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трайни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тераси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блока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земеделското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стопанство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>/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земеделския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парцел</w:t>
      </w:r>
      <w:r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lastRenderedPageBreak/>
        <w:br/>
        <w:t xml:space="preserve">·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постоянно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затревени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площи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поддържани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състояние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позволяващо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извършване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паша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косене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смисъла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 xml:space="preserve">. 4, </w:t>
      </w:r>
      <w:r>
        <w:rPr>
          <w:rFonts w:ascii="Courier New" w:hAnsi="Courier New"/>
          <w:sz w:val="20"/>
        </w:rPr>
        <w:t>параграф</w:t>
      </w:r>
      <w:r>
        <w:rPr>
          <w:rFonts w:ascii="Courier New" w:hAnsi="Courier New"/>
          <w:sz w:val="20"/>
        </w:rPr>
        <w:t xml:space="preserve"> 1, </w:t>
      </w:r>
      <w:r>
        <w:rPr>
          <w:rFonts w:ascii="Courier New" w:hAnsi="Courier New"/>
          <w:sz w:val="20"/>
        </w:rPr>
        <w:t>буква</w:t>
      </w:r>
      <w:r>
        <w:rPr>
          <w:rFonts w:ascii="Courier New" w:hAnsi="Courier New"/>
          <w:sz w:val="20"/>
        </w:rPr>
        <w:t xml:space="preserve"> "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>",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подт</w:t>
      </w:r>
      <w:r>
        <w:rPr>
          <w:rFonts w:ascii="Courier New" w:hAnsi="Courier New"/>
          <w:sz w:val="20"/>
        </w:rPr>
        <w:t xml:space="preserve">. ii)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Регламент</w:t>
      </w:r>
      <w:r>
        <w:rPr>
          <w:rFonts w:ascii="Courier New" w:hAnsi="Courier New"/>
          <w:sz w:val="20"/>
        </w:rPr>
        <w:t xml:space="preserve"> (</w:t>
      </w:r>
      <w:r>
        <w:rPr>
          <w:rFonts w:ascii="Courier New" w:hAnsi="Courier New"/>
          <w:sz w:val="20"/>
        </w:rPr>
        <w:t>ЕС</w:t>
      </w:r>
      <w:r>
        <w:rPr>
          <w:rFonts w:ascii="Courier New" w:hAnsi="Courier New"/>
          <w:sz w:val="20"/>
        </w:rPr>
        <w:t xml:space="preserve">) </w:t>
      </w:r>
      <w:r>
        <w:rPr>
          <w:rFonts w:ascii="Courier New" w:hAnsi="Courier New"/>
          <w:sz w:val="20"/>
        </w:rPr>
        <w:t>№</w:t>
      </w:r>
      <w:r>
        <w:rPr>
          <w:rFonts w:ascii="Courier New" w:hAnsi="Courier New"/>
          <w:sz w:val="20"/>
        </w:rPr>
        <w:t xml:space="preserve"> 1307/2013, </w:t>
      </w:r>
      <w:r>
        <w:rPr>
          <w:rFonts w:ascii="Courier New" w:hAnsi="Courier New"/>
          <w:sz w:val="20"/>
        </w:rPr>
        <w:t>трябва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бъде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приложена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една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следните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минимални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дейности</w:t>
      </w:r>
      <w:r>
        <w:rPr>
          <w:rFonts w:ascii="Courier New" w:hAnsi="Courier New"/>
          <w:sz w:val="20"/>
        </w:rPr>
        <w:t xml:space="preserve">: </w:t>
      </w:r>
      <w:r>
        <w:rPr>
          <w:rFonts w:ascii="Courier New" w:hAnsi="Courier New"/>
          <w:sz w:val="20"/>
        </w:rPr>
        <w:t>подрязване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тревата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>/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премахване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плевел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храсти</w:t>
      </w:r>
      <w:r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· </w:t>
      </w:r>
      <w:r>
        <w:rPr>
          <w:rFonts w:ascii="Courier New" w:hAnsi="Courier New"/>
          <w:sz w:val="20"/>
        </w:rPr>
        <w:t>Земеделските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стопани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спазват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Правилата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добра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земеделска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практика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цел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опазване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водите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замърсяване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нитрати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земеделски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източници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заявения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парцел</w:t>
      </w:r>
      <w:r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•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Забранява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изгарянето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стърнищата</w:t>
      </w:r>
      <w:r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>5. (</w:t>
      </w:r>
      <w:r>
        <w:rPr>
          <w:rFonts w:ascii="Courier New" w:hAnsi="Courier New"/>
          <w:sz w:val="20"/>
        </w:rPr>
        <w:t>Доп</w:t>
      </w:r>
      <w:r>
        <w:rPr>
          <w:rFonts w:ascii="Courier New" w:hAnsi="Courier New"/>
          <w:sz w:val="20"/>
        </w:rPr>
        <w:t xml:space="preserve">.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ДВ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19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2017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28.02.2017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21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2021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12.03.2021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31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2022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19.04.2022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.) </w:t>
      </w:r>
      <w:r>
        <w:rPr>
          <w:rFonts w:ascii="Courier New" w:hAnsi="Courier New"/>
          <w:sz w:val="20"/>
        </w:rPr>
        <w:t>Традиционни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практики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сезонна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паша</w:t>
      </w:r>
      <w:r>
        <w:rPr>
          <w:rFonts w:ascii="Courier New" w:hAnsi="Courier New"/>
          <w:sz w:val="20"/>
        </w:rPr>
        <w:t xml:space="preserve"> (</w:t>
      </w:r>
      <w:r>
        <w:rPr>
          <w:rFonts w:ascii="Courier New" w:hAnsi="Courier New"/>
          <w:sz w:val="20"/>
        </w:rPr>
        <w:t>пасторализъм</w:t>
      </w:r>
      <w:r>
        <w:rPr>
          <w:rFonts w:ascii="Courier New" w:hAnsi="Courier New"/>
          <w:sz w:val="20"/>
        </w:rPr>
        <w:t>)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·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националните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паркове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забраняват</w:t>
      </w:r>
      <w:r>
        <w:rPr>
          <w:rFonts w:ascii="Courier New" w:hAnsi="Courier New"/>
          <w:sz w:val="20"/>
        </w:rPr>
        <w:t xml:space="preserve">: </w:t>
      </w:r>
      <w:r>
        <w:rPr>
          <w:rFonts w:ascii="Courier New" w:hAnsi="Courier New"/>
          <w:sz w:val="20"/>
        </w:rPr>
        <w:t>използване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изкуствени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торове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други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химически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средства</w:t>
      </w:r>
      <w:r>
        <w:rPr>
          <w:rFonts w:ascii="Courier New" w:hAnsi="Courier New"/>
          <w:sz w:val="20"/>
        </w:rPr>
        <w:t xml:space="preserve">; </w:t>
      </w:r>
      <w:r>
        <w:rPr>
          <w:rFonts w:ascii="Courier New" w:hAnsi="Courier New"/>
          <w:sz w:val="20"/>
        </w:rPr>
        <w:t>паша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кози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както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пашата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горите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извън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ливадите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пасищата</w:t>
      </w:r>
      <w:r>
        <w:rPr>
          <w:rFonts w:ascii="Courier New" w:hAnsi="Courier New"/>
          <w:sz w:val="20"/>
        </w:rPr>
        <w:t xml:space="preserve">; </w:t>
      </w:r>
      <w:r>
        <w:rPr>
          <w:rFonts w:ascii="Courier New" w:hAnsi="Courier New"/>
          <w:sz w:val="20"/>
        </w:rPr>
        <w:t>замърсяване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водите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терените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битови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промишлени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други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отпадъци</w:t>
      </w:r>
      <w:r>
        <w:rPr>
          <w:rFonts w:ascii="Courier New" w:hAnsi="Courier New"/>
          <w:sz w:val="20"/>
        </w:rPr>
        <w:t xml:space="preserve">; </w:t>
      </w:r>
      <w:r>
        <w:rPr>
          <w:rFonts w:ascii="Courier New" w:hAnsi="Courier New"/>
          <w:sz w:val="20"/>
        </w:rPr>
        <w:t>бивакуване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палене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огън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извън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определените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места</w:t>
      </w:r>
      <w:r>
        <w:rPr>
          <w:rFonts w:ascii="Courier New" w:hAnsi="Courier New"/>
          <w:sz w:val="20"/>
        </w:rPr>
        <w:t xml:space="preserve">; </w:t>
      </w:r>
      <w:r>
        <w:rPr>
          <w:rFonts w:ascii="Courier New" w:hAnsi="Courier New"/>
          <w:sz w:val="20"/>
        </w:rPr>
        <w:t>нарушаване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естественото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състояние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водни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площи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во</w:t>
      </w:r>
      <w:r>
        <w:rPr>
          <w:rFonts w:ascii="Courier New" w:hAnsi="Courier New"/>
          <w:sz w:val="20"/>
        </w:rPr>
        <w:t>дни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течения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техните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брегове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прилежащи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територии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освен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случаи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опасност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наводнения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които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могат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да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доведат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риск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живота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здравето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хората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настъпване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материални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щети</w:t>
      </w:r>
      <w:r>
        <w:rPr>
          <w:rFonts w:ascii="Courier New" w:hAnsi="Courier New"/>
          <w:sz w:val="20"/>
        </w:rPr>
        <w:t xml:space="preserve">; </w:t>
      </w:r>
      <w:r>
        <w:rPr>
          <w:rFonts w:ascii="Courier New" w:hAnsi="Courier New"/>
          <w:sz w:val="20"/>
        </w:rPr>
        <w:t>намеса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биологичното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разнообразие</w:t>
      </w:r>
      <w:r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•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придвижване</w:t>
      </w:r>
      <w:r>
        <w:rPr>
          <w:rFonts w:ascii="Courier New" w:hAnsi="Courier New"/>
          <w:sz w:val="20"/>
        </w:rPr>
        <w:t>/</w:t>
      </w:r>
      <w:r>
        <w:rPr>
          <w:rFonts w:ascii="Courier New" w:hAnsi="Courier New"/>
          <w:sz w:val="20"/>
        </w:rPr>
        <w:t>транспор</w:t>
      </w:r>
      <w:r>
        <w:rPr>
          <w:rFonts w:ascii="Courier New" w:hAnsi="Courier New"/>
          <w:sz w:val="20"/>
        </w:rPr>
        <w:t>тиране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животните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трябва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бъдат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придружени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ветеринарномедицинско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свидетелство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придвижване</w:t>
      </w:r>
      <w:r>
        <w:rPr>
          <w:rFonts w:ascii="Courier New" w:hAnsi="Courier New"/>
          <w:sz w:val="20"/>
        </w:rPr>
        <w:t>/</w:t>
      </w:r>
      <w:r>
        <w:rPr>
          <w:rFonts w:ascii="Courier New" w:hAnsi="Courier New"/>
          <w:sz w:val="20"/>
        </w:rPr>
        <w:t>транспортиране</w:t>
      </w:r>
      <w:r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•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резерватите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забраняват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извършването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всякакви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дейности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изключение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посочените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 xml:space="preserve">. 17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Закона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защитените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територии</w:t>
      </w:r>
      <w:r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•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</w:t>
      </w:r>
      <w:r>
        <w:rPr>
          <w:rFonts w:ascii="Courier New" w:hAnsi="Courier New"/>
          <w:sz w:val="20"/>
        </w:rPr>
        <w:t>риродните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паркове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спазват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забраните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предвидени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 xml:space="preserve">. 31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Закона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защитените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територии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както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забраните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предвидени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 xml:space="preserve">. 21, </w:t>
      </w:r>
      <w:r>
        <w:rPr>
          <w:rFonts w:ascii="Courier New" w:hAnsi="Courier New"/>
          <w:sz w:val="20"/>
        </w:rPr>
        <w:t>ал</w:t>
      </w:r>
      <w:r>
        <w:rPr>
          <w:rFonts w:ascii="Courier New" w:hAnsi="Courier New"/>
          <w:sz w:val="20"/>
        </w:rPr>
        <w:t xml:space="preserve">. 1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Закона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защитените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територии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когато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приети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плановете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управление</w:t>
      </w:r>
      <w:r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6. </w:t>
      </w:r>
      <w:r>
        <w:rPr>
          <w:rFonts w:ascii="Courier New" w:hAnsi="Courier New"/>
          <w:sz w:val="20"/>
        </w:rPr>
        <w:t>Опазване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застрашени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изче</w:t>
      </w:r>
      <w:r>
        <w:rPr>
          <w:rFonts w:ascii="Courier New" w:hAnsi="Courier New"/>
          <w:sz w:val="20"/>
        </w:rPr>
        <w:t>зване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местни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породи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важни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селското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стопанство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· </w:t>
      </w:r>
      <w:r>
        <w:rPr>
          <w:rFonts w:ascii="Courier New" w:hAnsi="Courier New"/>
          <w:sz w:val="20"/>
        </w:rPr>
        <w:t>Няма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приложими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базови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изисквания</w:t>
      </w:r>
      <w:r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7. </w:t>
      </w:r>
      <w:r>
        <w:rPr>
          <w:rFonts w:ascii="Courier New" w:hAnsi="Courier New"/>
          <w:sz w:val="20"/>
        </w:rPr>
        <w:t>Опазване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застрашени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изчезване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местни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сортове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важни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селското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стопанство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· </w:t>
      </w:r>
      <w:r>
        <w:rPr>
          <w:rFonts w:ascii="Courier New" w:hAnsi="Courier New"/>
          <w:sz w:val="20"/>
        </w:rPr>
        <w:t>Няма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приложими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базови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изисквания</w:t>
      </w:r>
      <w:r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>8. (</w:t>
      </w:r>
      <w:r>
        <w:rPr>
          <w:rFonts w:ascii="Courier New" w:hAnsi="Courier New"/>
          <w:sz w:val="20"/>
        </w:rPr>
        <w:t>Нова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ДВ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19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2017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28</w:t>
      </w:r>
      <w:r>
        <w:rPr>
          <w:rFonts w:ascii="Courier New" w:hAnsi="Courier New"/>
          <w:sz w:val="20"/>
        </w:rPr>
        <w:t xml:space="preserve">.02.2017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.) </w:t>
      </w:r>
      <w:r>
        <w:rPr>
          <w:rFonts w:ascii="Courier New" w:hAnsi="Courier New"/>
          <w:sz w:val="20"/>
        </w:rPr>
        <w:t>Подсигуряване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разнообразна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паша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пчелите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осигуряване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естествено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опрашване</w:t>
      </w:r>
      <w:r>
        <w:rPr>
          <w:rFonts w:ascii="Courier New" w:hAnsi="Courier New"/>
          <w:sz w:val="20"/>
        </w:rPr>
        <w:t>: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а</w:t>
      </w:r>
      <w:r>
        <w:rPr>
          <w:rFonts w:ascii="Courier New" w:hAnsi="Courier New"/>
          <w:sz w:val="20"/>
        </w:rPr>
        <w:t xml:space="preserve">) </w:t>
      </w:r>
      <w:r>
        <w:rPr>
          <w:rFonts w:ascii="Courier New" w:hAnsi="Courier New"/>
          <w:sz w:val="20"/>
        </w:rPr>
        <w:t>постоянният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пчелин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земеделския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стопанин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регистриран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 xml:space="preserve">. 137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Закона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ветеринарномедицинската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дейност</w:t>
      </w:r>
      <w:r>
        <w:rPr>
          <w:rFonts w:ascii="Courier New" w:hAnsi="Courier New"/>
          <w:sz w:val="20"/>
        </w:rPr>
        <w:t>;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б</w:t>
      </w:r>
      <w:r>
        <w:rPr>
          <w:rFonts w:ascii="Courier New" w:hAnsi="Courier New"/>
          <w:sz w:val="20"/>
        </w:rPr>
        <w:t xml:space="preserve">) </w:t>
      </w:r>
      <w:r>
        <w:rPr>
          <w:rFonts w:ascii="Courier New" w:hAnsi="Courier New"/>
          <w:sz w:val="20"/>
        </w:rPr>
        <w:t>земеделският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стопанин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кандидат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бе</w:t>
      </w:r>
      <w:r>
        <w:rPr>
          <w:rFonts w:ascii="Courier New" w:hAnsi="Courier New"/>
          <w:sz w:val="20"/>
        </w:rPr>
        <w:t>нефициент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финансова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помощ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спазва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изискванията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 xml:space="preserve">. 15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16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Закона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пчеларството</w:t>
      </w:r>
      <w:r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b/>
          <w:sz w:val="20"/>
        </w:rPr>
        <w:t>Списък</w:t>
      </w:r>
      <w:r>
        <w:rPr>
          <w:rFonts w:ascii="Courier New" w:hAnsi="Courier New"/>
          <w:b/>
          <w:sz w:val="20"/>
        </w:rPr>
        <w:t xml:space="preserve"> </w:t>
      </w:r>
      <w:r>
        <w:rPr>
          <w:rFonts w:ascii="Courier New" w:hAnsi="Courier New"/>
          <w:b/>
          <w:sz w:val="20"/>
        </w:rPr>
        <w:t>І</w:t>
      </w:r>
      <w:r>
        <w:rPr>
          <w:rFonts w:ascii="Courier New" w:hAnsi="Courier New"/>
          <w:b/>
          <w:sz w:val="20"/>
        </w:rPr>
        <w:t>.</w:t>
      </w:r>
      <w:r>
        <w:rPr>
          <w:rFonts w:ascii="Courier New" w:hAnsi="Courier New"/>
          <w:b/>
          <w:sz w:val="20"/>
        </w:rPr>
        <w:br/>
      </w:r>
      <w:r>
        <w:rPr>
          <w:rFonts w:ascii="Courier New" w:hAnsi="Courier New"/>
          <w:b/>
          <w:sz w:val="20"/>
        </w:rPr>
        <w:br/>
      </w:r>
      <w:r>
        <w:rPr>
          <w:rFonts w:ascii="Courier New" w:hAnsi="Courier New"/>
          <w:sz w:val="20"/>
        </w:rPr>
        <w:t xml:space="preserve">1. </w:t>
      </w:r>
      <w:r>
        <w:rPr>
          <w:rFonts w:ascii="Courier New" w:hAnsi="Courier New"/>
          <w:sz w:val="20"/>
        </w:rPr>
        <w:t>Органохалогенни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съединения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вещества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които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могат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формират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подобни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във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водните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части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околната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среда</w:t>
      </w:r>
      <w:r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2. </w:t>
      </w:r>
      <w:r>
        <w:rPr>
          <w:rFonts w:ascii="Courier New" w:hAnsi="Courier New"/>
          <w:sz w:val="20"/>
        </w:rPr>
        <w:t>Органофосфорни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съединения</w:t>
      </w:r>
      <w:r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3. </w:t>
      </w:r>
      <w:r>
        <w:rPr>
          <w:rFonts w:ascii="Courier New" w:hAnsi="Courier New"/>
          <w:sz w:val="20"/>
        </w:rPr>
        <w:t>Орган</w:t>
      </w:r>
      <w:r>
        <w:rPr>
          <w:rFonts w:ascii="Courier New" w:hAnsi="Courier New"/>
          <w:sz w:val="20"/>
        </w:rPr>
        <w:t>окалаени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съединения</w:t>
      </w:r>
      <w:r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lastRenderedPageBreak/>
        <w:br/>
        <w:t xml:space="preserve">4. </w:t>
      </w:r>
      <w:r>
        <w:rPr>
          <w:rFonts w:ascii="Courier New" w:hAnsi="Courier New"/>
          <w:sz w:val="20"/>
        </w:rPr>
        <w:t>Вещества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притежаващи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канцерогенни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мутагенни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тератогенни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свойства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във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посредством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водните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части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околната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среда</w:t>
      </w:r>
      <w:r>
        <w:rPr>
          <w:rFonts w:ascii="Courier New" w:hAnsi="Courier New"/>
          <w:sz w:val="20"/>
        </w:rPr>
        <w:t>.(1)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5. </w:t>
      </w:r>
      <w:r>
        <w:rPr>
          <w:rFonts w:ascii="Courier New" w:hAnsi="Courier New"/>
          <w:sz w:val="20"/>
        </w:rPr>
        <w:t>Живак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неговите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съединения</w:t>
      </w:r>
      <w:r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6. </w:t>
      </w:r>
      <w:r>
        <w:rPr>
          <w:rFonts w:ascii="Courier New" w:hAnsi="Courier New"/>
          <w:sz w:val="20"/>
        </w:rPr>
        <w:t>Кадмий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неговите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съединения</w:t>
      </w:r>
      <w:r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7. </w:t>
      </w:r>
      <w:r>
        <w:rPr>
          <w:rFonts w:ascii="Courier New" w:hAnsi="Courier New"/>
          <w:sz w:val="20"/>
        </w:rPr>
        <w:t>Минерални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масла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въглеводороди</w:t>
      </w:r>
      <w:r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8. </w:t>
      </w:r>
      <w:r>
        <w:rPr>
          <w:rFonts w:ascii="Courier New" w:hAnsi="Courier New"/>
          <w:sz w:val="20"/>
        </w:rPr>
        <w:t>Цианиди</w:t>
      </w:r>
      <w:r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(1) </w:t>
      </w:r>
      <w:r>
        <w:rPr>
          <w:rFonts w:ascii="Courier New" w:hAnsi="Courier New"/>
          <w:sz w:val="20"/>
        </w:rPr>
        <w:t>Ако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определени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вещества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Списък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ІІ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канцерогенни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мутагенни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тератогенни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отнасят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към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т</w:t>
      </w:r>
      <w:r>
        <w:rPr>
          <w:rFonts w:ascii="Courier New" w:hAnsi="Courier New"/>
          <w:sz w:val="20"/>
        </w:rPr>
        <w:t xml:space="preserve">. 4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Списък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І</w:t>
      </w:r>
      <w:r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b/>
          <w:sz w:val="20"/>
        </w:rPr>
        <w:t>Списък</w:t>
      </w:r>
      <w:r>
        <w:rPr>
          <w:rFonts w:ascii="Courier New" w:hAnsi="Courier New"/>
          <w:b/>
          <w:sz w:val="20"/>
        </w:rPr>
        <w:t xml:space="preserve"> </w:t>
      </w:r>
      <w:r>
        <w:rPr>
          <w:rFonts w:ascii="Courier New" w:hAnsi="Courier New"/>
          <w:b/>
          <w:sz w:val="20"/>
        </w:rPr>
        <w:t>ІІ</w:t>
      </w:r>
      <w:r>
        <w:rPr>
          <w:rFonts w:ascii="Courier New" w:hAnsi="Courier New"/>
          <w:b/>
          <w:sz w:val="20"/>
        </w:rPr>
        <w:t>.</w:t>
      </w:r>
      <w:r>
        <w:rPr>
          <w:rFonts w:ascii="Courier New" w:hAnsi="Courier New"/>
          <w:b/>
          <w:sz w:val="20"/>
        </w:rPr>
        <w:br/>
      </w:r>
      <w:r>
        <w:rPr>
          <w:rFonts w:ascii="Courier New" w:hAnsi="Courier New"/>
          <w:b/>
          <w:sz w:val="20"/>
        </w:rPr>
        <w:br/>
      </w:r>
      <w:r>
        <w:rPr>
          <w:rFonts w:ascii="Courier New" w:hAnsi="Courier New"/>
          <w:sz w:val="20"/>
        </w:rPr>
        <w:t xml:space="preserve">1. </w:t>
      </w:r>
      <w:r>
        <w:rPr>
          <w:rFonts w:ascii="Courier New" w:hAnsi="Courier New"/>
          <w:sz w:val="20"/>
        </w:rPr>
        <w:t>Неметали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метали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техните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съединения</w:t>
      </w:r>
      <w:r>
        <w:rPr>
          <w:rFonts w:ascii="Courier New" w:hAnsi="Courier New"/>
          <w:sz w:val="20"/>
        </w:rPr>
        <w:t>: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1.1. </w:t>
      </w:r>
      <w:r>
        <w:rPr>
          <w:rFonts w:ascii="Courier New" w:hAnsi="Courier New"/>
          <w:sz w:val="20"/>
        </w:rPr>
        <w:t>Цинк</w:t>
      </w:r>
      <w:r>
        <w:rPr>
          <w:rFonts w:ascii="Courier New" w:hAnsi="Courier New"/>
          <w:sz w:val="20"/>
        </w:rPr>
        <w:t xml:space="preserve">                     1.11. </w:t>
      </w:r>
      <w:r>
        <w:rPr>
          <w:rFonts w:ascii="Courier New" w:hAnsi="Courier New"/>
          <w:sz w:val="20"/>
        </w:rPr>
        <w:t>Калай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1.2. </w:t>
      </w:r>
      <w:r>
        <w:rPr>
          <w:rFonts w:ascii="Courier New" w:hAnsi="Courier New"/>
          <w:sz w:val="20"/>
        </w:rPr>
        <w:t>Мед</w:t>
      </w:r>
      <w:r>
        <w:rPr>
          <w:rFonts w:ascii="Courier New" w:hAnsi="Courier New"/>
          <w:sz w:val="20"/>
        </w:rPr>
        <w:t xml:space="preserve">              </w:t>
      </w:r>
      <w:r>
        <w:rPr>
          <w:rFonts w:ascii="Courier New" w:hAnsi="Courier New"/>
          <w:sz w:val="20"/>
        </w:rPr>
        <w:t xml:space="preserve">        1.12. </w:t>
      </w:r>
      <w:r>
        <w:rPr>
          <w:rFonts w:ascii="Courier New" w:hAnsi="Courier New"/>
          <w:sz w:val="20"/>
        </w:rPr>
        <w:t>Барий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1.3. </w:t>
      </w:r>
      <w:r>
        <w:rPr>
          <w:rFonts w:ascii="Courier New" w:hAnsi="Courier New"/>
          <w:sz w:val="20"/>
        </w:rPr>
        <w:t>Никел</w:t>
      </w:r>
      <w:r>
        <w:rPr>
          <w:rFonts w:ascii="Courier New" w:hAnsi="Courier New"/>
          <w:sz w:val="20"/>
        </w:rPr>
        <w:t xml:space="preserve">                    1.13. </w:t>
      </w:r>
      <w:r>
        <w:rPr>
          <w:rFonts w:ascii="Courier New" w:hAnsi="Courier New"/>
          <w:sz w:val="20"/>
        </w:rPr>
        <w:t>Берилий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1.4. </w:t>
      </w:r>
      <w:r>
        <w:rPr>
          <w:rFonts w:ascii="Courier New" w:hAnsi="Courier New"/>
          <w:sz w:val="20"/>
        </w:rPr>
        <w:t>Хром</w:t>
      </w:r>
      <w:r>
        <w:rPr>
          <w:rFonts w:ascii="Courier New" w:hAnsi="Courier New"/>
          <w:sz w:val="20"/>
        </w:rPr>
        <w:t xml:space="preserve">                     1.14. </w:t>
      </w:r>
      <w:r>
        <w:rPr>
          <w:rFonts w:ascii="Courier New" w:hAnsi="Courier New"/>
          <w:sz w:val="20"/>
        </w:rPr>
        <w:t>Бор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1.5. </w:t>
      </w:r>
      <w:r>
        <w:rPr>
          <w:rFonts w:ascii="Courier New" w:hAnsi="Courier New"/>
          <w:sz w:val="20"/>
        </w:rPr>
        <w:t>Олово</w:t>
      </w:r>
      <w:r>
        <w:rPr>
          <w:rFonts w:ascii="Courier New" w:hAnsi="Courier New"/>
          <w:sz w:val="20"/>
        </w:rPr>
        <w:t xml:space="preserve">                    1.15. </w:t>
      </w:r>
      <w:r>
        <w:rPr>
          <w:rFonts w:ascii="Courier New" w:hAnsi="Courier New"/>
          <w:sz w:val="20"/>
        </w:rPr>
        <w:t>Уран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1.6. </w:t>
      </w:r>
      <w:r>
        <w:rPr>
          <w:rFonts w:ascii="Courier New" w:hAnsi="Courier New"/>
          <w:sz w:val="20"/>
        </w:rPr>
        <w:t>Селен</w:t>
      </w:r>
      <w:r>
        <w:rPr>
          <w:rFonts w:ascii="Courier New" w:hAnsi="Courier New"/>
          <w:sz w:val="20"/>
        </w:rPr>
        <w:t xml:space="preserve">                    1.16. </w:t>
      </w:r>
      <w:r>
        <w:rPr>
          <w:rFonts w:ascii="Courier New" w:hAnsi="Courier New"/>
          <w:sz w:val="20"/>
        </w:rPr>
        <w:t>Ванадий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1.7. </w:t>
      </w:r>
      <w:r>
        <w:rPr>
          <w:rFonts w:ascii="Courier New" w:hAnsi="Courier New"/>
          <w:sz w:val="20"/>
        </w:rPr>
        <w:t>Арсен</w:t>
      </w:r>
      <w:r>
        <w:rPr>
          <w:rFonts w:ascii="Courier New" w:hAnsi="Courier New"/>
          <w:sz w:val="20"/>
        </w:rPr>
        <w:t xml:space="preserve">                    1.17. </w:t>
      </w:r>
      <w:r>
        <w:rPr>
          <w:rFonts w:ascii="Courier New" w:hAnsi="Courier New"/>
          <w:sz w:val="20"/>
        </w:rPr>
        <w:t>Кобалт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1.8. </w:t>
      </w:r>
      <w:r>
        <w:rPr>
          <w:rFonts w:ascii="Courier New" w:hAnsi="Courier New"/>
          <w:sz w:val="20"/>
        </w:rPr>
        <w:t>Антимон</w:t>
      </w:r>
      <w:r>
        <w:rPr>
          <w:rFonts w:ascii="Courier New" w:hAnsi="Courier New"/>
          <w:sz w:val="20"/>
        </w:rPr>
        <w:t xml:space="preserve">      </w:t>
      </w:r>
      <w:r>
        <w:rPr>
          <w:rFonts w:ascii="Courier New" w:hAnsi="Courier New"/>
          <w:sz w:val="20"/>
        </w:rPr>
        <w:t xml:space="preserve">            1.18. </w:t>
      </w:r>
      <w:r>
        <w:rPr>
          <w:rFonts w:ascii="Courier New" w:hAnsi="Courier New"/>
          <w:sz w:val="20"/>
        </w:rPr>
        <w:t>Талий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1.9. </w:t>
      </w:r>
      <w:r>
        <w:rPr>
          <w:rFonts w:ascii="Courier New" w:hAnsi="Courier New"/>
          <w:sz w:val="20"/>
        </w:rPr>
        <w:t>Молибден</w:t>
      </w:r>
      <w:r>
        <w:rPr>
          <w:rFonts w:ascii="Courier New" w:hAnsi="Courier New"/>
          <w:sz w:val="20"/>
        </w:rPr>
        <w:t xml:space="preserve">                 1.19. </w:t>
      </w:r>
      <w:r>
        <w:rPr>
          <w:rFonts w:ascii="Courier New" w:hAnsi="Courier New"/>
          <w:sz w:val="20"/>
        </w:rPr>
        <w:t>Телур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1.10. </w:t>
      </w:r>
      <w:r>
        <w:rPr>
          <w:rFonts w:ascii="Courier New" w:hAnsi="Courier New"/>
          <w:sz w:val="20"/>
        </w:rPr>
        <w:t>Титан</w:t>
      </w:r>
      <w:r>
        <w:rPr>
          <w:rFonts w:ascii="Courier New" w:hAnsi="Courier New"/>
          <w:sz w:val="20"/>
        </w:rPr>
        <w:t xml:space="preserve">                   1.20. </w:t>
      </w:r>
      <w:r>
        <w:rPr>
          <w:rFonts w:ascii="Courier New" w:hAnsi="Courier New"/>
          <w:sz w:val="20"/>
        </w:rPr>
        <w:t>Сребро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2. </w:t>
      </w:r>
      <w:r>
        <w:rPr>
          <w:rFonts w:ascii="Courier New" w:hAnsi="Courier New"/>
          <w:sz w:val="20"/>
        </w:rPr>
        <w:t>Биоциди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техните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деривати</w:t>
      </w:r>
      <w:r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3. </w:t>
      </w:r>
      <w:r>
        <w:rPr>
          <w:rFonts w:ascii="Courier New" w:hAnsi="Courier New"/>
          <w:sz w:val="20"/>
        </w:rPr>
        <w:t>Вещества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които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имат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вреден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ефект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върху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вкуса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>/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мириса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>/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цвета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подземните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води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съединения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склон</w:t>
      </w:r>
      <w:r>
        <w:rPr>
          <w:rFonts w:ascii="Courier New" w:hAnsi="Courier New"/>
          <w:sz w:val="20"/>
        </w:rPr>
        <w:t>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причинят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формирането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подобни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вещества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направят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подземните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води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негодни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питейно</w:t>
      </w:r>
      <w:r>
        <w:rPr>
          <w:rFonts w:ascii="Courier New" w:hAnsi="Courier New"/>
          <w:sz w:val="20"/>
        </w:rPr>
        <w:t>-</w:t>
      </w:r>
      <w:r>
        <w:rPr>
          <w:rFonts w:ascii="Courier New" w:hAnsi="Courier New"/>
          <w:sz w:val="20"/>
        </w:rPr>
        <w:t>битово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водоснабдяване</w:t>
      </w:r>
      <w:r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4. </w:t>
      </w:r>
      <w:r>
        <w:rPr>
          <w:rFonts w:ascii="Courier New" w:hAnsi="Courier New"/>
          <w:sz w:val="20"/>
        </w:rPr>
        <w:t>Токсични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устойчиви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органични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съединения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силиций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вещества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които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могат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причинят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формиране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подобни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съединения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във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водата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като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се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изключат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тези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които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биологично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безвредни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бързо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превръщащи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безвредни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вещества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във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водата</w:t>
      </w:r>
      <w:r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5. </w:t>
      </w:r>
      <w:r>
        <w:rPr>
          <w:rFonts w:ascii="Courier New" w:hAnsi="Courier New"/>
          <w:sz w:val="20"/>
        </w:rPr>
        <w:t>Неорганични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съединения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фосфора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елементарен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фосфор</w:t>
      </w:r>
      <w:r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6. </w:t>
      </w:r>
      <w:r>
        <w:rPr>
          <w:rFonts w:ascii="Courier New" w:hAnsi="Courier New"/>
          <w:sz w:val="20"/>
        </w:rPr>
        <w:t>Флуориди</w:t>
      </w:r>
      <w:r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7. </w:t>
      </w:r>
      <w:r>
        <w:rPr>
          <w:rFonts w:ascii="Courier New" w:hAnsi="Courier New"/>
          <w:sz w:val="20"/>
        </w:rPr>
        <w:t>Амоняк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нитрити</w:t>
      </w:r>
      <w:r>
        <w:rPr>
          <w:rFonts w:ascii="Courier New" w:hAnsi="Courier New"/>
          <w:sz w:val="20"/>
        </w:rPr>
        <w:t>. (</w:t>
      </w:r>
      <w:r>
        <w:rPr>
          <w:rFonts w:ascii="Courier New" w:hAnsi="Courier New"/>
          <w:sz w:val="20"/>
        </w:rPr>
        <w:t>Думата</w:t>
      </w:r>
      <w:r>
        <w:rPr>
          <w:rFonts w:ascii="Courier New" w:hAnsi="Courier New"/>
          <w:sz w:val="20"/>
        </w:rPr>
        <w:t xml:space="preserve"> "</w:t>
      </w:r>
      <w:r>
        <w:rPr>
          <w:rFonts w:ascii="Courier New" w:hAnsi="Courier New"/>
          <w:sz w:val="20"/>
        </w:rPr>
        <w:t>амоний</w:t>
      </w:r>
      <w:r>
        <w:rPr>
          <w:rFonts w:ascii="Courier New" w:hAnsi="Courier New"/>
          <w:sz w:val="20"/>
        </w:rPr>
        <w:t xml:space="preserve">" </w:t>
      </w:r>
      <w:r>
        <w:rPr>
          <w:rFonts w:ascii="Courier New" w:hAnsi="Courier New"/>
          <w:sz w:val="20"/>
        </w:rPr>
        <w:t>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заменена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z w:val="20"/>
        </w:rPr>
        <w:t xml:space="preserve"> "</w:t>
      </w:r>
      <w:r>
        <w:rPr>
          <w:rFonts w:ascii="Courier New" w:hAnsi="Courier New"/>
          <w:sz w:val="20"/>
        </w:rPr>
        <w:t>амоняк</w:t>
      </w:r>
      <w:r>
        <w:rPr>
          <w:rFonts w:ascii="Courier New" w:hAnsi="Courier New"/>
          <w:sz w:val="20"/>
        </w:rPr>
        <w:t>").</w:t>
      </w:r>
    </w:p>
    <w:p w:rsidR="00000000" w:rsidRDefault="004B4D82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b/>
          <w:sz w:val="20"/>
        </w:rPr>
        <w:t>Прил</w:t>
      </w:r>
      <w:r>
        <w:rPr>
          <w:rFonts w:ascii="Courier New" w:hAnsi="Courier New"/>
          <w:b/>
          <w:sz w:val="20"/>
        </w:rPr>
        <w:t>ожение</w:t>
      </w:r>
      <w:r>
        <w:rPr>
          <w:rFonts w:ascii="Courier New" w:hAnsi="Courier New"/>
          <w:b/>
          <w:sz w:val="20"/>
        </w:rPr>
        <w:t xml:space="preserve"> </w:t>
      </w:r>
      <w:r>
        <w:rPr>
          <w:rFonts w:ascii="Courier New" w:hAnsi="Courier New"/>
          <w:b/>
          <w:sz w:val="20"/>
        </w:rPr>
        <w:t>№</w:t>
      </w:r>
      <w:r>
        <w:rPr>
          <w:rFonts w:ascii="Courier New" w:hAnsi="Courier New"/>
          <w:b/>
          <w:sz w:val="20"/>
        </w:rPr>
        <w:t xml:space="preserve"> 7</w:t>
      </w:r>
      <w:r>
        <w:rPr>
          <w:rFonts w:ascii="Courier New" w:hAnsi="Courier New"/>
          <w:b/>
          <w:sz w:val="20"/>
        </w:rPr>
        <w:br/>
      </w:r>
      <w:r>
        <w:rPr>
          <w:rFonts w:ascii="Courier New" w:hAnsi="Courier New"/>
          <w:sz w:val="20"/>
        </w:rPr>
        <w:t>към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 xml:space="preserve">. 16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 xml:space="preserve">. 23, </w:t>
      </w:r>
      <w:r>
        <w:rPr>
          <w:rFonts w:ascii="Courier New" w:hAnsi="Courier New"/>
          <w:sz w:val="20"/>
        </w:rPr>
        <w:t>ал</w:t>
      </w:r>
      <w:r>
        <w:rPr>
          <w:rFonts w:ascii="Courier New" w:hAnsi="Courier New"/>
          <w:sz w:val="20"/>
        </w:rPr>
        <w:t xml:space="preserve">. 1, </w:t>
      </w:r>
      <w:r>
        <w:rPr>
          <w:rFonts w:ascii="Courier New" w:hAnsi="Courier New"/>
          <w:sz w:val="20"/>
        </w:rPr>
        <w:t>т</w:t>
      </w:r>
      <w:r>
        <w:rPr>
          <w:rFonts w:ascii="Courier New" w:hAnsi="Courier New"/>
          <w:sz w:val="20"/>
        </w:rPr>
        <w:t>. 2</w:t>
      </w:r>
    </w:p>
    <w:tbl>
      <w:tblPr>
        <w:tblW w:w="768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8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B4D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Минимални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изисквания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използването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торове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продукти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растителна</w:t>
            </w:r>
            <w:r>
              <w:rPr>
                <w:b/>
              </w:rPr>
              <w:br/>
            </w:r>
            <w:r>
              <w:rPr>
                <w:b/>
              </w:rPr>
              <w:t>защита</w:t>
            </w:r>
          </w:p>
          <w:p w:rsidR="00000000" w:rsidRDefault="004B4D82">
            <w:pPr>
              <w:autoSpaceDE w:val="0"/>
              <w:autoSpaceDN w:val="0"/>
              <w:adjustRightInd w:val="0"/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lastRenderedPageBreak/>
              <w:t xml:space="preserve">1. </w:t>
            </w:r>
            <w:r>
              <w:t>Земеделските</w:t>
            </w:r>
            <w:r>
              <w:t xml:space="preserve"> </w:t>
            </w:r>
            <w:r>
              <w:t>стопани</w:t>
            </w:r>
            <w:r>
              <w:t xml:space="preserve"> </w:t>
            </w:r>
            <w:r>
              <w:t>спазват</w:t>
            </w:r>
            <w:r>
              <w:t xml:space="preserve"> </w:t>
            </w:r>
            <w:r>
              <w:t>Правилата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добра</w:t>
            </w:r>
            <w:r>
              <w:t xml:space="preserve"> </w:t>
            </w:r>
            <w:r>
              <w:t>земеделска</w:t>
            </w:r>
            <w:r>
              <w:t xml:space="preserve"> </w:t>
            </w:r>
            <w:r>
              <w:t>практика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цел</w:t>
            </w:r>
            <w:r>
              <w:br/>
            </w:r>
            <w:r>
              <w:t>опазване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водите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замърсяване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нитрати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земедел</w:t>
            </w:r>
            <w:r>
              <w:t>ски</w:t>
            </w:r>
            <w:r>
              <w:t xml:space="preserve"> </w:t>
            </w:r>
            <w:r>
              <w:t>източници</w:t>
            </w:r>
            <w:r>
              <w:t>.</w:t>
            </w:r>
            <w:r>
              <w:br/>
            </w:r>
            <w:r>
              <w:br/>
              <w:t xml:space="preserve">2. </w:t>
            </w:r>
            <w:r>
              <w:t>Земеделските</w:t>
            </w:r>
            <w:r>
              <w:t xml:space="preserve"> </w:t>
            </w:r>
            <w:r>
              <w:t>производители</w:t>
            </w:r>
            <w:r>
              <w:t xml:space="preserve"> </w:t>
            </w:r>
            <w:r>
              <w:t>са</w:t>
            </w:r>
            <w:r>
              <w:t xml:space="preserve"> </w:t>
            </w:r>
            <w:r>
              <w:t>длъжни</w:t>
            </w:r>
            <w:r>
              <w:t xml:space="preserve"> </w:t>
            </w:r>
            <w:r>
              <w:t>да</w:t>
            </w:r>
            <w:r>
              <w:t xml:space="preserve"> </w:t>
            </w:r>
            <w:r>
              <w:t>водят</w:t>
            </w:r>
            <w:r>
              <w:t xml:space="preserve"> </w:t>
            </w:r>
            <w:r>
              <w:t>Дневник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проведените</w:t>
            </w:r>
            <w:r>
              <w:br/>
            </w:r>
            <w:r>
              <w:t>химични</w:t>
            </w:r>
            <w:r>
              <w:t xml:space="preserve"> </w:t>
            </w:r>
            <w:r>
              <w:t>обработки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всяко</w:t>
            </w:r>
            <w:r>
              <w:t xml:space="preserve"> </w:t>
            </w:r>
            <w:r>
              <w:t>поле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склад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образец</w:t>
            </w:r>
            <w:r>
              <w:t xml:space="preserve">, </w:t>
            </w:r>
            <w:r>
              <w:t>одобрен</w:t>
            </w:r>
            <w:r>
              <w:t xml:space="preserve"> </w:t>
            </w:r>
            <w:r>
              <w:t>от</w:t>
            </w:r>
            <w:r>
              <w:br/>
            </w:r>
            <w:r>
              <w:t>изпълнителния</w:t>
            </w:r>
            <w:r>
              <w:t xml:space="preserve"> </w:t>
            </w:r>
            <w:r>
              <w:t>директор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БАБХ</w:t>
            </w:r>
            <w:r>
              <w:t>.</w:t>
            </w:r>
            <w:r>
              <w:br/>
            </w:r>
            <w:r>
              <w:br/>
              <w:t xml:space="preserve">3. </w:t>
            </w:r>
            <w:r>
              <w:t>Земеделските</w:t>
            </w:r>
            <w:r>
              <w:t xml:space="preserve"> </w:t>
            </w:r>
            <w:r>
              <w:t>производители</w:t>
            </w:r>
            <w:r>
              <w:t xml:space="preserve"> </w:t>
            </w:r>
            <w:r>
              <w:t>купуват</w:t>
            </w:r>
            <w:r>
              <w:t xml:space="preserve"> </w:t>
            </w:r>
            <w:r>
              <w:t>продукти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растителна</w:t>
            </w:r>
            <w:r>
              <w:t xml:space="preserve"> </w:t>
            </w:r>
            <w:r>
              <w:t>защита</w:t>
            </w:r>
            <w:r>
              <w:t xml:space="preserve"> </w:t>
            </w:r>
            <w:r>
              <w:t>са</w:t>
            </w:r>
            <w:r>
              <w:t>мо</w:t>
            </w:r>
            <w:r>
              <w:t xml:space="preserve"> </w:t>
            </w:r>
            <w:r>
              <w:t>от</w:t>
            </w:r>
            <w:r>
              <w:br/>
            </w:r>
            <w:r>
              <w:t>лица</w:t>
            </w:r>
            <w:r>
              <w:t xml:space="preserve">, </w:t>
            </w:r>
            <w:r>
              <w:t>които</w:t>
            </w:r>
            <w:r>
              <w:t xml:space="preserve"> </w:t>
            </w:r>
            <w:r>
              <w:t>са</w:t>
            </w:r>
            <w:r>
              <w:t xml:space="preserve"> </w:t>
            </w:r>
            <w:r>
              <w:t>търговци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смисъла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Търговския</w:t>
            </w:r>
            <w:r>
              <w:t xml:space="preserve"> </w:t>
            </w:r>
            <w:r>
              <w:t>закон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притежават</w:t>
            </w:r>
            <w:r>
              <w:br/>
            </w:r>
            <w:r>
              <w:t>удостоверение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търговия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продукти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растителна</w:t>
            </w:r>
            <w:r>
              <w:t xml:space="preserve"> </w:t>
            </w:r>
            <w:r>
              <w:t>защита</w:t>
            </w:r>
            <w:r>
              <w:t xml:space="preserve">, </w:t>
            </w:r>
            <w:r>
              <w:t>издадено</w:t>
            </w:r>
            <w:r>
              <w:t xml:space="preserve"> </w:t>
            </w:r>
            <w:r>
              <w:t>от</w:t>
            </w:r>
            <w:r>
              <w:br/>
            </w:r>
            <w:r>
              <w:t>директора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областна</w:t>
            </w:r>
            <w:r>
              <w:t xml:space="preserve"> </w:t>
            </w:r>
            <w:r>
              <w:t>дирекция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безопасност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храните</w:t>
            </w:r>
            <w:r>
              <w:t>.</w:t>
            </w:r>
            <w:r>
              <w:br/>
            </w:r>
            <w:r>
              <w:br/>
              <w:t xml:space="preserve">4. </w:t>
            </w:r>
            <w:r>
              <w:t>Производителите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растения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растителна</w:t>
            </w:r>
            <w:r>
              <w:t xml:space="preserve"> </w:t>
            </w:r>
            <w:r>
              <w:t>продукци</w:t>
            </w:r>
            <w:r>
              <w:t>я</w:t>
            </w:r>
            <w:r>
              <w:t xml:space="preserve"> </w:t>
            </w:r>
            <w:r>
              <w:t>използват</w:t>
            </w:r>
            <w:r>
              <w:t xml:space="preserve"> </w:t>
            </w:r>
            <w:r>
              <w:t>само</w:t>
            </w:r>
            <w:r>
              <w:t xml:space="preserve"> </w:t>
            </w:r>
            <w:r>
              <w:t>продукти</w:t>
            </w:r>
            <w:r>
              <w:br/>
            </w:r>
            <w:r>
              <w:t>за</w:t>
            </w:r>
            <w:r>
              <w:t xml:space="preserve"> </w:t>
            </w:r>
            <w:r>
              <w:t>растителна</w:t>
            </w:r>
            <w:r>
              <w:t xml:space="preserve"> </w:t>
            </w:r>
            <w:r>
              <w:t>защита</w:t>
            </w:r>
            <w:r>
              <w:t xml:space="preserve">, </w:t>
            </w:r>
            <w:r>
              <w:t>за</w:t>
            </w:r>
            <w:r>
              <w:t xml:space="preserve"> </w:t>
            </w:r>
            <w:r>
              <w:t>които</w:t>
            </w:r>
            <w:r>
              <w:t xml:space="preserve"> </w:t>
            </w:r>
            <w:r>
              <w:t>е</w:t>
            </w:r>
            <w:r>
              <w:t xml:space="preserve"> </w:t>
            </w:r>
            <w:r>
              <w:t>издадено</w:t>
            </w:r>
            <w:r>
              <w:t xml:space="preserve"> </w:t>
            </w:r>
            <w:r>
              <w:t>разрешение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пускане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пазара</w:t>
            </w:r>
            <w:r>
              <w:t xml:space="preserve"> </w:t>
            </w:r>
            <w:r>
              <w:t>и</w:t>
            </w:r>
            <w:r>
              <w:br/>
            </w:r>
            <w:r>
              <w:t>употреба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изпълнителния</w:t>
            </w:r>
            <w:r>
              <w:t xml:space="preserve"> </w:t>
            </w:r>
            <w:r>
              <w:t>директор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БАБХ</w:t>
            </w:r>
            <w:r>
              <w:t>.</w:t>
            </w:r>
            <w:r>
              <w:br/>
            </w:r>
            <w:r>
              <w:br/>
              <w:t xml:space="preserve">5. </w:t>
            </w:r>
            <w:r>
              <w:t>БАБХ</w:t>
            </w:r>
            <w:r>
              <w:t xml:space="preserve"> </w:t>
            </w:r>
            <w:r>
              <w:t>поддържа</w:t>
            </w:r>
            <w:r>
              <w:t xml:space="preserve"> </w:t>
            </w:r>
            <w:r>
              <w:t>публичен</w:t>
            </w:r>
            <w:r>
              <w:t xml:space="preserve"> </w:t>
            </w:r>
            <w:r>
              <w:t>регистър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продуктите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растителна</w:t>
            </w:r>
            <w:r>
              <w:t xml:space="preserve"> </w:t>
            </w:r>
            <w:r>
              <w:t>защита</w:t>
            </w:r>
            <w:r>
              <w:t xml:space="preserve">, </w:t>
            </w:r>
            <w:r>
              <w:t>за</w:t>
            </w:r>
            <w:r>
              <w:br/>
            </w:r>
            <w:r>
              <w:t>които</w:t>
            </w:r>
            <w:r>
              <w:t xml:space="preserve"> </w:t>
            </w:r>
            <w:r>
              <w:t>е</w:t>
            </w:r>
            <w:r>
              <w:t xml:space="preserve"> </w:t>
            </w:r>
            <w:r>
              <w:t>издадено</w:t>
            </w:r>
            <w:r>
              <w:t xml:space="preserve"> </w:t>
            </w:r>
            <w:r>
              <w:t>разрешение</w:t>
            </w:r>
            <w:r>
              <w:t xml:space="preserve">. </w:t>
            </w:r>
            <w:r>
              <w:t>Регист</w:t>
            </w:r>
            <w:r>
              <w:t>ърът</w:t>
            </w:r>
            <w:r>
              <w:t xml:space="preserve"> </w:t>
            </w:r>
            <w:r>
              <w:t>се</w:t>
            </w:r>
            <w:r>
              <w:t xml:space="preserve"> </w:t>
            </w:r>
            <w:r>
              <w:t>публикува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интернет</w:t>
            </w:r>
            <w:r>
              <w:t xml:space="preserve"> </w:t>
            </w:r>
            <w:r>
              <w:t>страницата</w:t>
            </w:r>
            <w:r>
              <w:br/>
            </w:r>
            <w:r>
              <w:t>на</w:t>
            </w:r>
            <w:r>
              <w:t xml:space="preserve"> </w:t>
            </w:r>
            <w:r>
              <w:t>БАБХ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се</w:t>
            </w:r>
            <w:r>
              <w:t xml:space="preserve"> </w:t>
            </w:r>
            <w:r>
              <w:t>актуализира</w:t>
            </w:r>
            <w:r>
              <w:t xml:space="preserve"> </w:t>
            </w:r>
            <w:r>
              <w:t>при</w:t>
            </w:r>
            <w:r>
              <w:t xml:space="preserve"> </w:t>
            </w:r>
            <w:r>
              <w:t>всяка</w:t>
            </w:r>
            <w:r>
              <w:t xml:space="preserve"> </w:t>
            </w:r>
            <w:r>
              <w:t>промяна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вписаните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него</w:t>
            </w:r>
            <w:r>
              <w:t xml:space="preserve"> </w:t>
            </w:r>
            <w:r>
              <w:t>обстоятелства</w:t>
            </w:r>
            <w:r>
              <w:t>.</w:t>
            </w:r>
            <w:r>
              <w:br/>
            </w:r>
            <w:r>
              <w:br/>
              <w:t xml:space="preserve">6. </w:t>
            </w:r>
            <w:r>
              <w:t>Земеделските</w:t>
            </w:r>
            <w:r>
              <w:t xml:space="preserve"> </w:t>
            </w:r>
            <w:r>
              <w:t>производители</w:t>
            </w:r>
            <w:r>
              <w:t xml:space="preserve"> </w:t>
            </w:r>
            <w:r>
              <w:t>трябва</w:t>
            </w:r>
            <w:r>
              <w:t xml:space="preserve"> </w:t>
            </w:r>
            <w:r>
              <w:t>да</w:t>
            </w:r>
            <w:r>
              <w:t xml:space="preserve"> </w:t>
            </w:r>
            <w:r>
              <w:t>използват</w:t>
            </w:r>
            <w:r>
              <w:t xml:space="preserve"> </w:t>
            </w:r>
            <w:r>
              <w:t>продукти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растителна</w:t>
            </w:r>
            <w:r>
              <w:br/>
            </w:r>
            <w:r>
              <w:t>защита</w:t>
            </w:r>
            <w:r>
              <w:t xml:space="preserve"> (</w:t>
            </w:r>
            <w:r>
              <w:t>ПРЗ</w:t>
            </w:r>
            <w:r>
              <w:t xml:space="preserve">) </w:t>
            </w:r>
            <w:r>
              <w:t>в</w:t>
            </w:r>
            <w:r>
              <w:t xml:space="preserve"> </w:t>
            </w:r>
            <w:r>
              <w:t>съответствие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нивото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тяхната</w:t>
            </w:r>
            <w:r>
              <w:t xml:space="preserve"> </w:t>
            </w:r>
            <w:r>
              <w:t>квалификация</w:t>
            </w:r>
            <w:r>
              <w:t xml:space="preserve">, </w:t>
            </w:r>
            <w:r>
              <w:t>к</w:t>
            </w:r>
            <w:r>
              <w:t>акто</w:t>
            </w:r>
            <w:r>
              <w:t xml:space="preserve"> </w:t>
            </w:r>
            <w:r>
              <w:t>следва</w:t>
            </w:r>
            <w:r>
              <w:t>:</w:t>
            </w:r>
            <w:r>
              <w:br/>
            </w:r>
            <w:r>
              <w:br/>
              <w:t xml:space="preserve">· </w:t>
            </w:r>
            <w:r>
              <w:t>продукти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растителна</w:t>
            </w:r>
            <w:r>
              <w:t xml:space="preserve"> </w:t>
            </w:r>
            <w:r>
              <w:t>защита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първа</w:t>
            </w:r>
            <w:r>
              <w:t xml:space="preserve"> </w:t>
            </w:r>
            <w:r>
              <w:t>професионална</w:t>
            </w:r>
            <w:r>
              <w:t xml:space="preserve"> </w:t>
            </w:r>
            <w:r>
              <w:t>категория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употреба</w:t>
            </w:r>
            <w:r>
              <w:br/>
            </w:r>
            <w:r>
              <w:t>–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потребители</w:t>
            </w:r>
            <w:r>
              <w:t xml:space="preserve"> </w:t>
            </w:r>
            <w:r>
              <w:t>със</w:t>
            </w:r>
            <w:r>
              <w:t xml:space="preserve"> </w:t>
            </w:r>
            <w:r>
              <w:t>сертификат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чл</w:t>
            </w:r>
            <w:r>
              <w:t xml:space="preserve">. 83 </w:t>
            </w:r>
            <w:r>
              <w:t>от</w:t>
            </w:r>
            <w:r>
              <w:t xml:space="preserve"> </w:t>
            </w:r>
            <w:r>
              <w:t>Закона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защита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растенията</w:t>
            </w:r>
            <w:r>
              <w:t xml:space="preserve"> </w:t>
            </w:r>
            <w:r>
              <w:t>и</w:t>
            </w:r>
            <w:r>
              <w:br/>
            </w:r>
            <w:r>
              <w:t>под</w:t>
            </w:r>
            <w:r>
              <w:t xml:space="preserve"> </w:t>
            </w:r>
            <w:r>
              <w:t>контрола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лице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висше</w:t>
            </w:r>
            <w:r>
              <w:t xml:space="preserve"> </w:t>
            </w:r>
            <w:r>
              <w:t>образование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областта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аграрните</w:t>
            </w:r>
            <w:r>
              <w:t xml:space="preserve"> </w:t>
            </w:r>
            <w:r>
              <w:t>науки</w:t>
            </w:r>
            <w:r>
              <w:t xml:space="preserve"> </w:t>
            </w:r>
            <w:r>
              <w:t>с</w:t>
            </w:r>
            <w:r>
              <w:br/>
            </w:r>
            <w:r>
              <w:t>професионално</w:t>
            </w:r>
            <w:r>
              <w:t xml:space="preserve"> </w:t>
            </w:r>
            <w:r>
              <w:t>направление</w:t>
            </w:r>
            <w:r>
              <w:t xml:space="preserve"> "</w:t>
            </w:r>
            <w:r>
              <w:t>Растителна</w:t>
            </w:r>
            <w:r>
              <w:t xml:space="preserve"> </w:t>
            </w:r>
            <w:r>
              <w:t>защита</w:t>
            </w:r>
            <w:r>
              <w:t xml:space="preserve">" </w:t>
            </w:r>
            <w:r>
              <w:t>или</w:t>
            </w:r>
            <w:r>
              <w:t xml:space="preserve"> "</w:t>
            </w:r>
            <w:r>
              <w:t>Растениевъдство</w:t>
            </w:r>
            <w:r>
              <w:t>";</w:t>
            </w:r>
            <w:r>
              <w:br/>
            </w:r>
            <w:r>
              <w:br/>
              <w:t xml:space="preserve">· </w:t>
            </w:r>
            <w:r>
              <w:t>продукти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растителна</w:t>
            </w:r>
            <w:r>
              <w:t xml:space="preserve"> </w:t>
            </w:r>
            <w:r>
              <w:t>защита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втора</w:t>
            </w:r>
            <w:r>
              <w:t xml:space="preserve"> </w:t>
            </w:r>
            <w:r>
              <w:t>професионална</w:t>
            </w:r>
            <w:r>
              <w:t xml:space="preserve"> </w:t>
            </w:r>
            <w:r>
              <w:t>категория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употреба</w:t>
            </w:r>
            <w:r>
              <w:br/>
            </w:r>
            <w:r>
              <w:t>–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потребители</w:t>
            </w:r>
            <w:r>
              <w:t xml:space="preserve"> </w:t>
            </w:r>
            <w:r>
              <w:t>със</w:t>
            </w:r>
            <w:r>
              <w:t xml:space="preserve"> </w:t>
            </w:r>
            <w:r>
              <w:t>сертификат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чл</w:t>
            </w:r>
            <w:r>
              <w:t xml:space="preserve">. 83 </w:t>
            </w:r>
            <w:r>
              <w:t>от</w:t>
            </w:r>
            <w:r>
              <w:t xml:space="preserve"> </w:t>
            </w:r>
            <w:r>
              <w:t>Закона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защита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растенията</w:t>
            </w:r>
            <w:r>
              <w:t>;</w:t>
            </w:r>
            <w:r>
              <w:br/>
            </w:r>
            <w:r>
              <w:br/>
              <w:t xml:space="preserve">· </w:t>
            </w:r>
            <w:r>
              <w:t>продукти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растителна</w:t>
            </w:r>
            <w:r>
              <w:t xml:space="preserve"> </w:t>
            </w:r>
            <w:r>
              <w:t>защита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непрофесио</w:t>
            </w:r>
            <w:r>
              <w:t>нална</w:t>
            </w:r>
            <w:r>
              <w:t xml:space="preserve"> </w:t>
            </w:r>
            <w:r>
              <w:t>категория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употреба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от</w:t>
            </w:r>
            <w:r>
              <w:br/>
            </w:r>
            <w:r>
              <w:t>лица</w:t>
            </w:r>
            <w:r>
              <w:t xml:space="preserve">, </w:t>
            </w:r>
            <w:r>
              <w:t>навършили</w:t>
            </w:r>
            <w:r>
              <w:t xml:space="preserve"> 18 </w:t>
            </w:r>
            <w:r>
              <w:t>години</w:t>
            </w:r>
            <w:r>
              <w:t>.</w:t>
            </w:r>
            <w:r>
              <w:br/>
            </w:r>
            <w:r>
              <w:br/>
              <w:t xml:space="preserve">7. </w:t>
            </w:r>
            <w:r>
              <w:t>В</w:t>
            </w:r>
            <w:r>
              <w:t xml:space="preserve"> </w:t>
            </w:r>
            <w:r>
              <w:t>крайбрежните</w:t>
            </w:r>
            <w:r>
              <w:t xml:space="preserve"> </w:t>
            </w:r>
            <w:r>
              <w:t>заливаеми</w:t>
            </w:r>
            <w:r>
              <w:t xml:space="preserve"> </w:t>
            </w:r>
            <w:r>
              <w:t>ивици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реките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се</w:t>
            </w:r>
            <w:r>
              <w:t xml:space="preserve"> </w:t>
            </w:r>
            <w:r>
              <w:t>складират</w:t>
            </w:r>
            <w:r>
              <w:t xml:space="preserve"> </w:t>
            </w:r>
            <w:r>
              <w:t>продукти</w:t>
            </w:r>
            <w:r>
              <w:t xml:space="preserve"> </w:t>
            </w:r>
            <w:r>
              <w:t>за</w:t>
            </w:r>
            <w:r>
              <w:br/>
            </w:r>
            <w:r>
              <w:lastRenderedPageBreak/>
              <w:t>растителна</w:t>
            </w:r>
            <w:r>
              <w:t xml:space="preserve"> </w:t>
            </w:r>
            <w:r>
              <w:t>защита</w:t>
            </w:r>
            <w:r>
              <w:t>.</w:t>
            </w:r>
            <w:r>
              <w:br/>
            </w:r>
            <w:r>
              <w:br/>
              <w:t xml:space="preserve">8. </w:t>
            </w:r>
            <w:r>
              <w:t>Оборудването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прилагане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продукти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растителна</w:t>
            </w:r>
            <w:r>
              <w:t xml:space="preserve"> </w:t>
            </w:r>
            <w:r>
              <w:t>защита</w:t>
            </w:r>
            <w:r>
              <w:t xml:space="preserve"> </w:t>
            </w:r>
            <w:r>
              <w:t>следва</w:t>
            </w:r>
            <w:r>
              <w:t xml:space="preserve"> </w:t>
            </w:r>
            <w:r>
              <w:t>да</w:t>
            </w:r>
            <w:r>
              <w:br/>
            </w:r>
            <w:r>
              <w:t>премине</w:t>
            </w:r>
            <w:r>
              <w:t xml:space="preserve"> </w:t>
            </w:r>
            <w:r>
              <w:t>задължителна</w:t>
            </w:r>
            <w:r>
              <w:t xml:space="preserve"> </w:t>
            </w:r>
            <w:r>
              <w:t>проверка</w:t>
            </w:r>
            <w:r>
              <w:t xml:space="preserve"> </w:t>
            </w:r>
            <w:r>
              <w:t>п</w:t>
            </w:r>
            <w:r>
              <w:t>о</w:t>
            </w:r>
            <w:r>
              <w:t xml:space="preserve"> </w:t>
            </w:r>
            <w:r>
              <w:t>отношение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безопасността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опазване</w:t>
            </w:r>
            <w:r>
              <w:t xml:space="preserve"> </w:t>
            </w:r>
            <w:r>
              <w:t>на</w:t>
            </w:r>
            <w:r>
              <w:br/>
            </w:r>
            <w:r>
              <w:t>здравето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хората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околната</w:t>
            </w:r>
            <w:r>
              <w:t xml:space="preserve"> </w:t>
            </w:r>
            <w:r>
              <w:t>среда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да</w:t>
            </w:r>
            <w:r>
              <w:t xml:space="preserve"> </w:t>
            </w:r>
            <w:r>
              <w:t>притежава</w:t>
            </w:r>
            <w:r>
              <w:t xml:space="preserve"> </w:t>
            </w:r>
            <w:r>
              <w:t>удостоверение</w:t>
            </w:r>
            <w:r>
              <w:t xml:space="preserve"> </w:t>
            </w:r>
            <w:r>
              <w:t>за</w:t>
            </w:r>
            <w:r>
              <w:br/>
            </w:r>
            <w:r>
              <w:t>техническа</w:t>
            </w:r>
            <w:r>
              <w:t xml:space="preserve"> </w:t>
            </w:r>
            <w:r>
              <w:t>изправност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знак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периодична</w:t>
            </w:r>
            <w:r>
              <w:t xml:space="preserve"> </w:t>
            </w:r>
            <w:r>
              <w:t>проверка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техническата</w:t>
            </w:r>
            <w:r>
              <w:br/>
            </w:r>
            <w:r>
              <w:t>изправност</w:t>
            </w:r>
            <w:r>
              <w:t>.</w:t>
            </w:r>
            <w:r>
              <w:br/>
            </w:r>
            <w:r>
              <w:br/>
              <w:t xml:space="preserve">9. </w:t>
            </w:r>
            <w:r>
              <w:t>Забранява</w:t>
            </w:r>
            <w:r>
              <w:t xml:space="preserve"> </w:t>
            </w:r>
            <w:r>
              <w:t>се</w:t>
            </w:r>
            <w:r>
              <w:t xml:space="preserve"> </w:t>
            </w:r>
            <w:r>
              <w:t>прилагането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продукти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растителна</w:t>
            </w:r>
            <w:r>
              <w:t xml:space="preserve"> </w:t>
            </w:r>
            <w:r>
              <w:t>защита</w:t>
            </w:r>
            <w:r>
              <w:t xml:space="preserve"> </w:t>
            </w:r>
            <w:r>
              <w:t>чре</w:t>
            </w:r>
            <w:r>
              <w:t>з</w:t>
            </w:r>
            <w:r>
              <w:t xml:space="preserve"> </w:t>
            </w:r>
            <w:r>
              <w:t>въздушно</w:t>
            </w:r>
            <w:r>
              <w:br/>
            </w:r>
            <w:r>
              <w:t>пръскане</w:t>
            </w:r>
            <w:r>
              <w:t xml:space="preserve">, </w:t>
            </w:r>
            <w:r>
              <w:t>с</w:t>
            </w:r>
            <w:r>
              <w:t xml:space="preserve"> </w:t>
            </w:r>
            <w:r>
              <w:t>изключение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случаите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издадено</w:t>
            </w:r>
            <w:r>
              <w:t xml:space="preserve"> </w:t>
            </w:r>
            <w:r>
              <w:t>писмено</w:t>
            </w:r>
            <w:r>
              <w:t xml:space="preserve"> </w:t>
            </w:r>
            <w:r>
              <w:t>разрешение</w:t>
            </w:r>
            <w:r>
              <w:t xml:space="preserve"> </w:t>
            </w:r>
            <w:r>
              <w:t>от</w:t>
            </w:r>
            <w:r>
              <w:br/>
            </w:r>
            <w:r>
              <w:t>директора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ОДБХ</w:t>
            </w:r>
            <w:r>
              <w:t>.</w:t>
            </w:r>
            <w:r>
              <w:br/>
            </w:r>
            <w:r>
              <w:br/>
              <w:t xml:space="preserve">10. </w:t>
            </w:r>
            <w:r>
              <w:t>Забранява</w:t>
            </w:r>
            <w:r>
              <w:t xml:space="preserve"> </w:t>
            </w:r>
            <w:r>
              <w:t>се</w:t>
            </w:r>
            <w:r>
              <w:t xml:space="preserve"> </w:t>
            </w:r>
            <w:r>
              <w:t>прибирането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земеделска</w:t>
            </w:r>
            <w:r>
              <w:t xml:space="preserve"> </w:t>
            </w:r>
            <w:r>
              <w:t>продукция</w:t>
            </w:r>
            <w:r>
              <w:t xml:space="preserve"> </w:t>
            </w:r>
            <w:r>
              <w:t>преди</w:t>
            </w:r>
            <w:r>
              <w:t xml:space="preserve"> </w:t>
            </w:r>
            <w:r>
              <w:t>изтичането</w:t>
            </w:r>
            <w:r>
              <w:t xml:space="preserve"> </w:t>
            </w:r>
            <w:r>
              <w:t>на</w:t>
            </w:r>
            <w:r>
              <w:br/>
            </w:r>
            <w:r>
              <w:t>карантинния</w:t>
            </w:r>
            <w:r>
              <w:t xml:space="preserve"> </w:t>
            </w:r>
            <w:r>
              <w:t>срок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употребените</w:t>
            </w:r>
            <w:r>
              <w:t xml:space="preserve"> </w:t>
            </w:r>
            <w:r>
              <w:t>продукти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растителна</w:t>
            </w:r>
            <w:r>
              <w:t xml:space="preserve"> </w:t>
            </w:r>
            <w:r>
              <w:t>защита</w:t>
            </w:r>
            <w:r>
              <w:t>.</w:t>
            </w:r>
            <w:r>
              <w:br/>
            </w:r>
            <w:r>
              <w:br/>
            </w:r>
            <w:r>
              <w:t>В</w:t>
            </w:r>
            <w:r>
              <w:t xml:space="preserve"> </w:t>
            </w:r>
            <w:r>
              <w:t>България</w:t>
            </w:r>
            <w:r>
              <w:t xml:space="preserve"> </w:t>
            </w:r>
            <w:r>
              <w:t>няма</w:t>
            </w:r>
            <w:r>
              <w:t xml:space="preserve"> </w:t>
            </w:r>
            <w:r>
              <w:t>сп</w:t>
            </w:r>
            <w:r>
              <w:t>ецифични</w:t>
            </w:r>
            <w:r>
              <w:t xml:space="preserve"> </w:t>
            </w:r>
            <w:r>
              <w:t>ограничения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употребата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фосфорни</w:t>
            </w:r>
            <w:r>
              <w:t xml:space="preserve"> </w:t>
            </w:r>
            <w:r>
              <w:t>торове</w:t>
            </w:r>
            <w:r>
              <w:t xml:space="preserve">, </w:t>
            </w:r>
            <w:r>
              <w:t>тъй</w:t>
            </w:r>
            <w:r>
              <w:br/>
            </w:r>
            <w:r>
              <w:t>като</w:t>
            </w:r>
            <w:r>
              <w:t xml:space="preserve"> </w:t>
            </w:r>
            <w:r>
              <w:t>фосфорният</w:t>
            </w:r>
            <w:r>
              <w:t xml:space="preserve"> </w:t>
            </w:r>
            <w:r>
              <w:t>баланс</w:t>
            </w:r>
            <w:r>
              <w:t xml:space="preserve"> </w:t>
            </w:r>
            <w:r>
              <w:t>е</w:t>
            </w:r>
            <w:r>
              <w:t xml:space="preserve"> </w:t>
            </w:r>
            <w:r>
              <w:t>силно</w:t>
            </w:r>
            <w:r>
              <w:t xml:space="preserve"> </w:t>
            </w:r>
            <w:r>
              <w:t>отрицателен</w:t>
            </w:r>
            <w:r>
              <w:t>.</w:t>
            </w:r>
            <w:r>
              <w:br/>
            </w:r>
          </w:p>
        </w:tc>
      </w:tr>
    </w:tbl>
    <w:p w:rsidR="00000000" w:rsidRDefault="004B4D82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b/>
          <w:sz w:val="20"/>
        </w:rPr>
        <w:lastRenderedPageBreak/>
        <w:t>Приложение</w:t>
      </w:r>
      <w:r>
        <w:rPr>
          <w:rFonts w:ascii="Courier New" w:hAnsi="Courier New"/>
          <w:b/>
          <w:sz w:val="20"/>
        </w:rPr>
        <w:t xml:space="preserve"> </w:t>
      </w:r>
      <w:r>
        <w:rPr>
          <w:rFonts w:ascii="Courier New" w:hAnsi="Courier New"/>
          <w:b/>
          <w:sz w:val="20"/>
        </w:rPr>
        <w:t>№</w:t>
      </w:r>
      <w:r>
        <w:rPr>
          <w:rFonts w:ascii="Courier New" w:hAnsi="Courier New"/>
          <w:b/>
          <w:sz w:val="20"/>
        </w:rPr>
        <w:t xml:space="preserve"> 8</w:t>
      </w:r>
      <w:r>
        <w:rPr>
          <w:rFonts w:ascii="Courier New" w:hAnsi="Courier New"/>
          <w:b/>
          <w:sz w:val="20"/>
        </w:rPr>
        <w:br/>
      </w:r>
      <w:r>
        <w:rPr>
          <w:rFonts w:ascii="Courier New" w:hAnsi="Courier New"/>
          <w:sz w:val="20"/>
        </w:rPr>
        <w:t>към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>. 25</w:t>
      </w:r>
      <w:r>
        <w:rPr>
          <w:rFonts w:ascii="Courier New" w:hAnsi="Courier New"/>
          <w:sz w:val="20"/>
        </w:rPr>
        <w:br/>
        <w:t>(</w:t>
      </w:r>
      <w:r>
        <w:rPr>
          <w:rFonts w:ascii="Courier New" w:hAnsi="Courier New"/>
          <w:sz w:val="20"/>
        </w:rPr>
        <w:t>Изм</w:t>
      </w:r>
      <w:r>
        <w:rPr>
          <w:rFonts w:ascii="Courier New" w:hAnsi="Courier New"/>
          <w:sz w:val="20"/>
        </w:rPr>
        <w:t xml:space="preserve">.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ДВ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18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2019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1.03.2019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.)</w:t>
      </w:r>
    </w:p>
    <w:tbl>
      <w:tblPr>
        <w:tblW w:w="768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8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B4D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Списък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застрашените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изчезване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местни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сортове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важни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селското</w:t>
            </w:r>
            <w:r>
              <w:rPr>
                <w:b/>
              </w:rPr>
              <w:br/>
            </w:r>
            <w:r>
              <w:rPr>
                <w:b/>
              </w:rPr>
              <w:t>стопанство</w:t>
            </w:r>
          </w:p>
          <w:p w:rsidR="00000000" w:rsidRDefault="004B4D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  <w:p w:rsidR="00000000" w:rsidRDefault="004B4D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tbl>
            <w:tblPr>
              <w:tblW w:w="7657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3610"/>
              <w:gridCol w:w="4047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Вид</w:t>
                  </w:r>
                  <w:r>
                    <w:t xml:space="preserve"> </w:t>
                  </w:r>
                  <w:r>
                    <w:t>култура</w:t>
                  </w:r>
                </w:p>
              </w:tc>
              <w:tc>
                <w:tcPr>
                  <w:tcW w:w="4047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Сорт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Домати</w:t>
                  </w:r>
                  <w:r>
                    <w:t xml:space="preserve"> (Solanum lycopersicum L.)</w:t>
                  </w: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Марти</w:t>
                  </w:r>
                  <w:r>
                    <w:t xml:space="preserve">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Топаз</w:t>
                  </w:r>
                  <w:r>
                    <w:t xml:space="preserve">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Стела</w:t>
                  </w:r>
                  <w:r>
                    <w:t xml:space="preserve">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Миляна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Яна</w:t>
                  </w:r>
                  <w:r>
                    <w:t xml:space="preserve">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Соларис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Капри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Триумф</w:t>
                  </w:r>
                  <w:r>
                    <w:t xml:space="preserve">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Невен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Идеал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Пипер</w:t>
                  </w:r>
                  <w:r>
                    <w:t xml:space="preserve"> (Capsicum. annuum L.)</w:t>
                  </w: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Златен</w:t>
                  </w:r>
                  <w:r>
                    <w:t xml:space="preserve"> </w:t>
                  </w:r>
                  <w:r>
                    <w:t>медал</w:t>
                  </w:r>
                  <w:r>
                    <w:t xml:space="preserve"> 7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Капия</w:t>
                  </w:r>
                  <w:r>
                    <w:t xml:space="preserve"> 1300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Капия</w:t>
                  </w:r>
                  <w:r>
                    <w:t xml:space="preserve"> </w:t>
                  </w:r>
                  <w:r>
                    <w:t>УВ</w:t>
                  </w:r>
                  <w:r>
                    <w:t xml:space="preserve"> (</w:t>
                  </w:r>
                  <w:r>
                    <w:t>Вертус</w:t>
                  </w:r>
                  <w:r>
                    <w:t>)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Марица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Софийска</w:t>
                  </w:r>
                  <w:r>
                    <w:t xml:space="preserve"> </w:t>
                  </w:r>
                  <w:r>
                    <w:t>капия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Хебър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Шипка</w:t>
                  </w:r>
                  <w:r>
                    <w:t xml:space="preserve"> </w:t>
                  </w:r>
                  <w:r>
                    <w:t>сладка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Букетен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/>
              </w:trPr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Букетен</w:t>
                  </w:r>
                  <w:r>
                    <w:t xml:space="preserve"> 50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Албена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Български</w:t>
                  </w:r>
                  <w:r>
                    <w:t xml:space="preserve"> </w:t>
                  </w:r>
                  <w:r>
                    <w:t>ратунд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Бял</w:t>
                  </w:r>
                  <w:r>
                    <w:t xml:space="preserve"> </w:t>
                  </w:r>
                  <w:r>
                    <w:t>калинков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Бяла</w:t>
                  </w:r>
                  <w:r>
                    <w:t xml:space="preserve"> </w:t>
                  </w:r>
                  <w:r>
                    <w:t>шипка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Гороглед</w:t>
                  </w:r>
                  <w:r>
                    <w:t xml:space="preserve"> 6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Джулюнска</w:t>
                  </w:r>
                  <w:r>
                    <w:t xml:space="preserve"> </w:t>
                  </w:r>
                  <w:r>
                    <w:t>шипка</w:t>
                  </w:r>
                  <w:r>
                    <w:t xml:space="preserve"> 1021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Калинков</w:t>
                  </w:r>
                  <w:r>
                    <w:t xml:space="preserve"> 800/7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Кози</w:t>
                  </w:r>
                  <w:r>
                    <w:t xml:space="preserve"> </w:t>
                  </w:r>
                  <w:r>
                    <w:t>рога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Куртовска</w:t>
                  </w:r>
                  <w:r>
                    <w:t xml:space="preserve"> </w:t>
                  </w:r>
                  <w:r>
                    <w:t>капия</w:t>
                  </w:r>
                  <w:r>
                    <w:t xml:space="preserve"> 1619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Новоселска</w:t>
                  </w:r>
                  <w:r>
                    <w:t xml:space="preserve"> </w:t>
                  </w:r>
                  <w:r>
                    <w:t>капия</w:t>
                  </w:r>
                  <w:r>
                    <w:t xml:space="preserve"> 379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Рибки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Сиврия</w:t>
                  </w:r>
                  <w:r>
                    <w:t xml:space="preserve"> 600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Черешки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Чорбаджийск</w:t>
                  </w:r>
                  <w:r>
                    <w:t>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Краставици</w:t>
                  </w:r>
                  <w:r>
                    <w:br/>
                    <w:t>(Cucumis sativus L.)</w:t>
                  </w: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Вихра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Гергана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Девора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Ида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Краставици</w:t>
                  </w:r>
                  <w:r>
                    <w:br/>
                    <w:t>(Cucumis sativus L.)</w:t>
                  </w: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Ирен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Калиопа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Лора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Мидори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Мирей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Бистренски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Старозагорски</w:t>
                  </w:r>
                  <w:r>
                    <w:t xml:space="preserve"> </w:t>
                  </w:r>
                  <w:r>
                    <w:t>ланги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Победа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Главесто</w:t>
                  </w:r>
                  <w:r>
                    <w:t xml:space="preserve"> </w:t>
                  </w:r>
                  <w:r>
                    <w:t>зеле</w:t>
                  </w:r>
                  <w:r>
                    <w:t xml:space="preserve"> (Brassica oleracea L. convar. capitata (L.)</w:t>
                  </w: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Балкан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Пазард</w:t>
                  </w:r>
                  <w:r>
                    <w:t>жишко</w:t>
                  </w:r>
                  <w:r>
                    <w:t xml:space="preserve"> </w:t>
                  </w:r>
                  <w:r>
                    <w:t>червено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Марица</w:t>
                  </w:r>
                  <w:r>
                    <w:t xml:space="preserve"> 48/5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Бесапара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Пазарджишко</w:t>
                  </w:r>
                  <w:r>
                    <w:t xml:space="preserve"> </w:t>
                  </w:r>
                  <w:r>
                    <w:t>подобрено</w:t>
                  </w:r>
                  <w:r>
                    <w:t xml:space="preserve"> 16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Кьосе</w:t>
                  </w:r>
                  <w:r>
                    <w:t xml:space="preserve"> 17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Градински</w:t>
                  </w:r>
                  <w:r>
                    <w:t xml:space="preserve"> </w:t>
                  </w:r>
                  <w:r>
                    <w:t>грах</w:t>
                  </w:r>
                  <w:r>
                    <w:t xml:space="preserve"> (Pisum sativum L.)</w:t>
                  </w: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Вятово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Искър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Градински</w:t>
                  </w:r>
                  <w:r>
                    <w:t xml:space="preserve"> </w:t>
                  </w:r>
                  <w:r>
                    <w:t>грах</w:t>
                  </w:r>
                  <w:r>
                    <w:t xml:space="preserve"> (Pisum sativum L.)</w:t>
                  </w: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Мира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Пловдивска</w:t>
                  </w:r>
                  <w:r>
                    <w:t xml:space="preserve"> </w:t>
                  </w:r>
                  <w:r>
                    <w:t>перла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Пулпудева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Успех</w:t>
                  </w:r>
                  <w:r>
                    <w:t xml:space="preserve"> 72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Прометей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Маргарит</w:t>
                  </w:r>
                  <w:r>
                    <w:t xml:space="preserve"> </w:t>
                  </w:r>
                  <w:r>
                    <w:t>–</w:t>
                  </w:r>
                  <w:r>
                    <w:t xml:space="preserve"> (</w:t>
                  </w:r>
                  <w:r>
                    <w:t>№</w:t>
                  </w:r>
                  <w:r>
                    <w:t xml:space="preserve"> 907)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Деница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Зорн</w:t>
                  </w:r>
                  <w:r>
                    <w:t>ица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Градински</w:t>
                  </w:r>
                  <w:r>
                    <w:t xml:space="preserve"> </w:t>
                  </w:r>
                  <w:r>
                    <w:t>фасул</w:t>
                  </w:r>
                  <w:r>
                    <w:t xml:space="preserve"> (Phaseolus vulgaris L.)</w:t>
                  </w: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Никос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Ореол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Перун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Тракийски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Старозагорски</w:t>
                  </w:r>
                  <w:r>
                    <w:t xml:space="preserve"> </w:t>
                  </w:r>
                  <w:r>
                    <w:t>чер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Мастилен</w:t>
                  </w:r>
                  <w:r>
                    <w:t xml:space="preserve"> 11</w:t>
                  </w:r>
                  <w:r>
                    <w:t>б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Лястовичи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Лук</w:t>
                  </w:r>
                  <w:r>
                    <w:t xml:space="preserve"> (Allium cepa L.)</w:t>
                  </w: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Конкурент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Тримонциум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Юбилей</w:t>
                  </w:r>
                  <w:r>
                    <w:t xml:space="preserve"> 50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Лясковски</w:t>
                  </w:r>
                  <w:r>
                    <w:t xml:space="preserve"> 58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Мелник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Испански</w:t>
                  </w:r>
                  <w:r>
                    <w:t xml:space="preserve"> 482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Асеновградска</w:t>
                  </w:r>
                  <w:r>
                    <w:t xml:space="preserve"> </w:t>
                  </w:r>
                  <w:r>
                    <w:t>каба</w:t>
                  </w:r>
                  <w:r>
                    <w:t xml:space="preserve"> 5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Праз</w:t>
                  </w:r>
                  <w:r>
                    <w:t xml:space="preserve"> (Allium porrum L.)</w:t>
                  </w: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Старозагорски</w:t>
                  </w:r>
                  <w:r>
                    <w:t xml:space="preserve"> 72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Чесън</w:t>
                  </w:r>
                  <w:r>
                    <w:t xml:space="preserve"> (Allium sativum L.)</w:t>
                  </w: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Зимен</w:t>
                  </w:r>
                  <w:r>
                    <w:t xml:space="preserve"> 14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Картофи</w:t>
                  </w:r>
                  <w:r>
                    <w:t xml:space="preserve"> (Solanum tuberosum L.)</w:t>
                  </w: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Иверце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Надежда</w:t>
                  </w:r>
                  <w:r>
                    <w:t xml:space="preserve"> 25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Тиква</w:t>
                  </w:r>
                  <w:r>
                    <w:t xml:space="preserve"> (Cucurbita moschata L.)</w:t>
                  </w: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Мускатна</w:t>
                  </w:r>
                  <w:r>
                    <w:t xml:space="preserve"> 51 </w:t>
                  </w:r>
                  <w:r>
                    <w:t>–</w:t>
                  </w:r>
                  <w:r>
                    <w:t xml:space="preserve"> 17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Пловдивска</w:t>
                  </w:r>
                  <w:r>
                    <w:t xml:space="preserve"> 48/4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Тиквички</w:t>
                  </w:r>
                  <w:r>
                    <w:t xml:space="preserve"> (Cucurbita pepo var. Giromontia L.)</w:t>
                  </w: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Горооряховска</w:t>
                  </w:r>
                  <w:r>
                    <w:t xml:space="preserve"> 1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И</w:t>
                  </w:r>
                  <w:r>
                    <w:t>зобилна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Янтра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Дини</w:t>
                  </w:r>
                  <w:r>
                    <w:t xml:space="preserve"> (Citrullus lanatus L.)</w:t>
                  </w: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Мраморна</w:t>
                  </w:r>
                  <w:r>
                    <w:t xml:space="preserve"> 17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Дини</w:t>
                  </w:r>
                  <w:r>
                    <w:t xml:space="preserve"> (Citrullus lanatus L.)</w:t>
                  </w: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Зараевски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Божура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Портокалка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Пъпеш</w:t>
                  </w:r>
                  <w:r>
                    <w:t xml:space="preserve"> (Cucumis melo L.)</w:t>
                  </w: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Хибрид</w:t>
                  </w:r>
                  <w:r>
                    <w:t xml:space="preserve"> 1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Хибрид</w:t>
                  </w:r>
                  <w:r>
                    <w:t xml:space="preserve"> 15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Видински</w:t>
                  </w:r>
                  <w:r>
                    <w:t xml:space="preserve"> </w:t>
                  </w:r>
                  <w:r>
                    <w:t>коравци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Медена</w:t>
                  </w:r>
                  <w:r>
                    <w:t xml:space="preserve"> </w:t>
                  </w:r>
                  <w:r>
                    <w:t>роса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Кратуна</w:t>
                  </w:r>
                  <w:r>
                    <w:t xml:space="preserve"> (Lagenaria siceraria L.)</w:t>
                  </w: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Местна</w:t>
                  </w:r>
                  <w:r>
                    <w:t xml:space="preserve"> </w:t>
                  </w:r>
                  <w:r>
                    <w:t>популация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Луфа</w:t>
                  </w:r>
                  <w:r>
                    <w:t xml:space="preserve"> (Luffa cylindrica L.)</w:t>
                  </w: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Местна</w:t>
                  </w:r>
                  <w:r>
                    <w:t xml:space="preserve"> </w:t>
                  </w:r>
                  <w:r>
                    <w:t>популация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Бакла</w:t>
                  </w:r>
                  <w:r>
                    <w:t xml:space="preserve"> (Vicia faba)</w:t>
                  </w: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Местна</w:t>
                  </w:r>
                  <w:r>
                    <w:t xml:space="preserve"> </w:t>
                  </w:r>
                  <w:r>
                    <w:t>форма</w:t>
                  </w:r>
                  <w:r>
                    <w:t xml:space="preserve"> </w:t>
                  </w:r>
                  <w:r>
                    <w:t>с</w:t>
                  </w:r>
                  <w:r>
                    <w:t xml:space="preserve">. </w:t>
                  </w:r>
                  <w:r>
                    <w:t>Марково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Местна</w:t>
                  </w:r>
                  <w:r>
                    <w:t xml:space="preserve"> </w:t>
                  </w:r>
                  <w:r>
                    <w:t>форма</w:t>
                  </w:r>
                  <w:r>
                    <w:t xml:space="preserve"> </w:t>
                  </w:r>
                  <w:r>
                    <w:t>от</w:t>
                  </w:r>
                  <w:r>
                    <w:t xml:space="preserve"> </w:t>
                  </w:r>
                  <w:r>
                    <w:t>Севлиевска</w:t>
                  </w:r>
                  <w:r>
                    <w:t xml:space="preserve"> </w:t>
                  </w:r>
                  <w:r>
                    <w:t>област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Череша</w:t>
                  </w:r>
                  <w:r>
                    <w:t xml:space="preserve"> (Prunus avium L.)</w:t>
                  </w: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 xml:space="preserve">11 </w:t>
                  </w:r>
                  <w:r>
                    <w:t>май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Черна</w:t>
                  </w:r>
                  <w:r>
                    <w:t xml:space="preserve"> </w:t>
                  </w:r>
                  <w:r>
                    <w:t>едра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Кукленска</w:t>
                  </w:r>
                  <w:r>
                    <w:t xml:space="preserve"> </w:t>
                  </w:r>
                  <w:r>
                    <w:t>белица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Черна</w:t>
                  </w:r>
                  <w:r>
                    <w:t xml:space="preserve"> </w:t>
                  </w:r>
                  <w:r>
                    <w:t>конявска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Победа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Българска</w:t>
                  </w:r>
                  <w:r>
                    <w:t xml:space="preserve"> </w:t>
                  </w:r>
                  <w:r>
                    <w:t>хрущялка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Кюстендилска</w:t>
                  </w:r>
                  <w:r>
                    <w:t xml:space="preserve"> </w:t>
                  </w:r>
                  <w:r>
                    <w:t>хрущялка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Мизия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Бобошевска</w:t>
                  </w:r>
                  <w:r>
                    <w:t xml:space="preserve"> </w:t>
                  </w:r>
                  <w:r>
                    <w:t>черна</w:t>
                  </w:r>
                  <w:r>
                    <w:t xml:space="preserve"> </w:t>
                  </w:r>
                  <w:r>
                    <w:t>едра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Бобошевска</w:t>
                  </w:r>
                  <w:r>
                    <w:t xml:space="preserve"> </w:t>
                  </w:r>
                  <w:r>
                    <w:t>обикновена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Ръждавичка</w:t>
                  </w:r>
                  <w:r>
                    <w:t xml:space="preserve"> </w:t>
                  </w:r>
                  <w:r>
                    <w:t>белвица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Переста</w:t>
                  </w:r>
                  <w:r>
                    <w:t xml:space="preserve"> </w:t>
                  </w:r>
                  <w:r>
                    <w:t>белвица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Ябълка</w:t>
                  </w:r>
                  <w:r>
                    <w:t xml:space="preserve"> (Malus sp.)</w:t>
                  </w: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Червената</w:t>
                  </w:r>
                  <w:r>
                    <w:t xml:space="preserve"> </w:t>
                  </w:r>
                  <w:r>
                    <w:t>ябълка</w:t>
                  </w:r>
                  <w:r>
                    <w:t xml:space="preserve"> </w:t>
                  </w:r>
                  <w:r>
                    <w:t>Маришница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Бялата</w:t>
                  </w:r>
                  <w:r>
                    <w:t xml:space="preserve"> </w:t>
                  </w:r>
                  <w:r>
                    <w:t>ябълка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Лимонка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Моята</w:t>
                  </w:r>
                  <w:r>
                    <w:t xml:space="preserve"> </w:t>
                  </w:r>
                  <w:r>
                    <w:t>ябълка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Петровка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Кожеста</w:t>
                  </w:r>
                  <w:r>
                    <w:t xml:space="preserve"> </w:t>
                  </w:r>
                  <w:r>
                    <w:t>ренета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Жълт</w:t>
                  </w:r>
                  <w:r>
                    <w:t xml:space="preserve"> </w:t>
                  </w:r>
                  <w:r>
                    <w:t>Белфльор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Стефанка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Айвания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Караст</w:t>
                  </w:r>
                  <w:r>
                    <w:t>оянка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Кандиле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Скринянка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Будинка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Кичовка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Кантарка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Влашка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Циганка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Лимонка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Айвания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Обикновена</w:t>
                  </w:r>
                  <w:r>
                    <w:t xml:space="preserve"> </w:t>
                  </w:r>
                  <w:r>
                    <w:t>петровка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Слива</w:t>
                  </w:r>
                  <w:r>
                    <w:t xml:space="preserve"> (Prumus domestica)</w:t>
                  </w: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Форма</w:t>
                  </w:r>
                  <w:r>
                    <w:t xml:space="preserve"> </w:t>
                  </w:r>
                  <w:r>
                    <w:t>кюстендилска</w:t>
                  </w:r>
                  <w:r>
                    <w:t xml:space="preserve"> </w:t>
                  </w:r>
                  <w:r>
                    <w:t>Власковско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Форма</w:t>
                  </w:r>
                  <w:r>
                    <w:t xml:space="preserve"> </w:t>
                  </w:r>
                  <w:r>
                    <w:t>кюстендилска</w:t>
                  </w:r>
                  <w:r>
                    <w:t xml:space="preserve"> 1/18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Кюстендилска</w:t>
                  </w:r>
                  <w:r>
                    <w:t xml:space="preserve"> </w:t>
                  </w:r>
                  <w:r>
                    <w:t>М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Форма</w:t>
                  </w:r>
                  <w:r>
                    <w:t xml:space="preserve"> 1 </w:t>
                  </w:r>
                  <w:r>
                    <w:t>от</w:t>
                  </w:r>
                  <w:r>
                    <w:t xml:space="preserve"> </w:t>
                  </w:r>
                  <w:r>
                    <w:t>групата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Тетевянката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Слива</w:t>
                  </w:r>
                  <w:r>
                    <w:t xml:space="preserve"> (Prumus domestica)</w:t>
                  </w: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Форма</w:t>
                  </w:r>
                  <w:r>
                    <w:t xml:space="preserve"> 2 </w:t>
                  </w:r>
                  <w:r>
                    <w:t>от</w:t>
                  </w:r>
                  <w:r>
                    <w:t xml:space="preserve"> </w:t>
                  </w:r>
                  <w:r>
                    <w:t>групата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Тетевянката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Караджейка</w:t>
                  </w:r>
                  <w:r>
                    <w:t xml:space="preserve"> </w:t>
                  </w:r>
                  <w:r>
                    <w:t>форма</w:t>
                  </w:r>
                  <w:r>
                    <w:t xml:space="preserve"> </w:t>
                  </w:r>
                  <w:r>
                    <w:t>Т</w:t>
                  </w:r>
                  <w:r>
                    <w:t>-</w:t>
                  </w:r>
                  <w:r>
                    <w:t>К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Едроплодна</w:t>
                  </w:r>
                  <w:r>
                    <w:t xml:space="preserve"> </w:t>
                  </w:r>
                  <w:r>
                    <w:t>кюстендилска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Балева</w:t>
                  </w:r>
                  <w:r>
                    <w:t xml:space="preserve"> </w:t>
                  </w:r>
                  <w:r>
                    <w:t>слива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Ранна</w:t>
                  </w:r>
                  <w:r>
                    <w:t xml:space="preserve"> </w:t>
                  </w:r>
                  <w:r>
                    <w:t>синя</w:t>
                  </w:r>
                  <w:r>
                    <w:t xml:space="preserve"> </w:t>
                  </w:r>
                  <w:r>
                    <w:t>слива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Едра</w:t>
                  </w:r>
                  <w:r>
                    <w:t xml:space="preserve"> </w:t>
                  </w:r>
                  <w:r>
                    <w:t>трънкослива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Кюстендилска</w:t>
                  </w:r>
                  <w:r>
                    <w:t xml:space="preserve"> </w:t>
                  </w:r>
                  <w:r>
                    <w:t>синя</w:t>
                  </w:r>
                  <w:r>
                    <w:t xml:space="preserve"> </w:t>
                  </w:r>
                  <w:r>
                    <w:t>слива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Изобилие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Джанка</w:t>
                  </w:r>
                  <w:r>
                    <w:t xml:space="preserve"> (Prunus cerasifera)</w:t>
                  </w: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Жълта</w:t>
                  </w:r>
                  <w:r>
                    <w:t xml:space="preserve"> </w:t>
                  </w:r>
                  <w:r>
                    <w:t>джанка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Червена</w:t>
                  </w:r>
                  <w:r>
                    <w:t xml:space="preserve"> </w:t>
                  </w:r>
                  <w:r>
                    <w:t>джанка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Сорт</w:t>
                  </w:r>
                  <w:r>
                    <w:t xml:space="preserve"> 4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Айдемирска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Дюля</w:t>
                  </w:r>
                  <w:r>
                    <w:t xml:space="preserve"> (Cydonia oblonga)</w:t>
                  </w: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Пазарджишка</w:t>
                  </w:r>
                  <w:r>
                    <w:t xml:space="preserve"> </w:t>
                  </w:r>
                  <w:r>
                    <w:t>ябълковидна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Круша</w:t>
                  </w:r>
                  <w:r>
                    <w:t xml:space="preserve"> (Pyrus disambiguation)</w:t>
                  </w: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Бояджиева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Стамболка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Водник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Зимна</w:t>
                  </w:r>
                  <w:r>
                    <w:t xml:space="preserve"> </w:t>
                  </w:r>
                  <w:r>
                    <w:t>масловка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Праскова</w:t>
                  </w:r>
                  <w:r>
                    <w:t xml:space="preserve"> (Prunus persica)</w:t>
                  </w: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Юлска</w:t>
                  </w:r>
                  <w:r>
                    <w:t xml:space="preserve"> </w:t>
                  </w:r>
                  <w:r>
                    <w:t>едра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Сливенска</w:t>
                  </w:r>
                  <w:r>
                    <w:t xml:space="preserve"> </w:t>
                  </w:r>
                  <w:r>
                    <w:t>компотна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Мало</w:t>
                  </w:r>
                  <w:r>
                    <w:t xml:space="preserve"> </w:t>
                  </w:r>
                  <w:r>
                    <w:t>Конаре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Тунджа</w:t>
                  </w:r>
                  <w:r>
                    <w:t xml:space="preserve"> 1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Петричка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Пловдив</w:t>
                  </w:r>
                  <w:r>
                    <w:t xml:space="preserve"> 2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Кайсия</w:t>
                  </w:r>
                  <w:r>
                    <w:t xml:space="preserve"> (Prunus armeniaca)</w:t>
                  </w: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Дряновска</w:t>
                  </w:r>
                  <w:r>
                    <w:t xml:space="preserve"> </w:t>
                  </w:r>
                  <w:r>
                    <w:t>късна</w:t>
                  </w:r>
                  <w:r>
                    <w:t xml:space="preserve"> 2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Албена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Роксана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Късна</w:t>
                  </w:r>
                  <w:r>
                    <w:t xml:space="preserve"> </w:t>
                  </w:r>
                  <w:r>
                    <w:t>ряховска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Боряна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Силистренска</w:t>
                  </w:r>
                  <w:r>
                    <w:t xml:space="preserve"> </w:t>
                  </w:r>
                  <w:r>
                    <w:t>компотна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Алеко</w:t>
                  </w:r>
                  <w:r>
                    <w:t xml:space="preserve"> </w:t>
                  </w:r>
                  <w:r>
                    <w:t>паша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Ранна</w:t>
                  </w:r>
                  <w:r>
                    <w:t xml:space="preserve"> </w:t>
                  </w:r>
                  <w:r>
                    <w:t>силистренска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Дряновска</w:t>
                  </w:r>
                  <w:r>
                    <w:t xml:space="preserve"> </w:t>
                  </w:r>
                  <w:r>
                    <w:t>късна</w:t>
                  </w:r>
                  <w:r>
                    <w:t xml:space="preserve"> 2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Силистренска</w:t>
                  </w:r>
                  <w:r>
                    <w:t xml:space="preserve"> </w:t>
                  </w:r>
                  <w:r>
                    <w:t>късна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Източна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Филипопол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Късна</w:t>
                  </w:r>
                  <w:r>
                    <w:t xml:space="preserve"> </w:t>
                  </w:r>
                  <w:r>
                    <w:t>дряновска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Фестивална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Силистра</w:t>
                  </w:r>
                  <w:r>
                    <w:t xml:space="preserve"> 252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Бадем</w:t>
                  </w:r>
                  <w:r>
                    <w:t xml:space="preserve"> (Prunus dulcis)</w:t>
                  </w: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Поморие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Аспарух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Юбилей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Старт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Несебър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Августовски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Бадем</w:t>
                  </w:r>
                  <w:r>
                    <w:t xml:space="preserve"> (Prunus dulcis)</w:t>
                  </w: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Черноморец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Смокиня</w:t>
                  </w:r>
                  <w:r>
                    <w:t xml:space="preserve"> (Ficus carica)</w:t>
                  </w: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Ахтополска</w:t>
                  </w:r>
                  <w:r>
                    <w:t xml:space="preserve"> 17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Мичуринска</w:t>
                  </w:r>
                  <w:r>
                    <w:t xml:space="preserve"> 19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Бяла</w:t>
                  </w:r>
                  <w:r>
                    <w:t xml:space="preserve"> </w:t>
                  </w:r>
                  <w:r>
                    <w:t>маслодайна</w:t>
                  </w:r>
                  <w:r>
                    <w:t xml:space="preserve"> </w:t>
                  </w:r>
                  <w:r>
                    <w:t>роза</w:t>
                  </w:r>
                  <w:r>
                    <w:t xml:space="preserve"> (Rosa alba)</w:t>
                  </w: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Популация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Лавандула</w:t>
                  </w:r>
                  <w:r>
                    <w:t xml:space="preserve"> (Lavandula. oficinalis)</w:t>
                  </w: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Карлово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Хемус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Дружба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Хебър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Лоза</w:t>
                  </w:r>
                  <w:r>
                    <w:t xml:space="preserve"> (Vitis vinifera L.)</w:t>
                  </w: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Боя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Виненка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Гарван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Зарчин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Зейнел</w:t>
                  </w:r>
                  <w:r>
                    <w:t xml:space="preserve"> </w:t>
                  </w:r>
                  <w:r>
                    <w:t>бял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Зейнел</w:t>
                  </w:r>
                  <w:r>
                    <w:t xml:space="preserve"> </w:t>
                  </w:r>
                  <w:r>
                    <w:t>розов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Керацуда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Кехлибар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Кокорко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Крави</w:t>
                  </w:r>
                  <w:r>
                    <w:t xml:space="preserve"> </w:t>
                  </w:r>
                  <w:r>
                    <w:t>цици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Лисича</w:t>
                  </w:r>
                  <w:r>
                    <w:t xml:space="preserve"> </w:t>
                  </w:r>
                  <w:r>
                    <w:t>опашка</w:t>
                  </w:r>
                  <w:r>
                    <w:t xml:space="preserve"> </w:t>
                  </w:r>
                  <w:r>
                    <w:t>бяла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Лисича</w:t>
                  </w:r>
                  <w:r>
                    <w:t xml:space="preserve"> </w:t>
                  </w:r>
                  <w:r>
                    <w:t>опашка</w:t>
                  </w:r>
                  <w:r>
                    <w:t xml:space="preserve"> </w:t>
                  </w:r>
                  <w:r>
                    <w:t>червена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Орлови</w:t>
                  </w:r>
                  <w:r>
                    <w:t xml:space="preserve"> </w:t>
                  </w:r>
                  <w:r>
                    <w:t>нокти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Орлови</w:t>
                  </w:r>
                  <w:r>
                    <w:t xml:space="preserve"> </w:t>
                  </w:r>
                  <w:r>
                    <w:t>нокти</w:t>
                  </w:r>
                  <w:r>
                    <w:t xml:space="preserve"> </w:t>
                  </w:r>
                  <w:r>
                    <w:t>черни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Пармак</w:t>
                  </w:r>
                  <w:r>
                    <w:t xml:space="preserve"> </w:t>
                  </w:r>
                  <w:r>
                    <w:t>червен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Пехливан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Разакия</w:t>
                  </w:r>
                  <w:r>
                    <w:t xml:space="preserve"> </w:t>
                  </w:r>
                  <w:r>
                    <w:t>бяла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Разакия</w:t>
                  </w:r>
                  <w:r>
                    <w:t xml:space="preserve"> </w:t>
                  </w:r>
                  <w:r>
                    <w:t>пембена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Разакия</w:t>
                  </w:r>
                  <w:r>
                    <w:t xml:space="preserve"> </w:t>
                  </w:r>
                  <w:r>
                    <w:t>с</w:t>
                  </w:r>
                  <w:r>
                    <w:t xml:space="preserve"> </w:t>
                  </w:r>
                  <w:r>
                    <w:t>едно</w:t>
                  </w:r>
                  <w:r>
                    <w:t xml:space="preserve"> </w:t>
                  </w:r>
                  <w:r>
                    <w:t>семе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Разакия</w:t>
                  </w:r>
                  <w:r>
                    <w:t xml:space="preserve"> </w:t>
                  </w:r>
                  <w:r>
                    <w:t>черна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Разакия</w:t>
                  </w:r>
                  <w:r>
                    <w:t xml:space="preserve"> </w:t>
                  </w:r>
                  <w:r>
                    <w:t>черна</w:t>
                  </w:r>
                  <w:r>
                    <w:t xml:space="preserve"> </w:t>
                  </w:r>
                  <w:r>
                    <w:t>с</w:t>
                  </w:r>
                  <w:r>
                    <w:t xml:space="preserve"> </w:t>
                  </w:r>
                  <w:r>
                    <w:t>точици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Разакия</w:t>
                  </w:r>
                  <w:r>
                    <w:t xml:space="preserve"> </w:t>
                  </w:r>
                  <w:r>
                    <w:t>миризлива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Риби</w:t>
                  </w:r>
                  <w:r>
                    <w:t xml:space="preserve"> </w:t>
                  </w:r>
                  <w:r>
                    <w:t>мехур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Фоча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Чауш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Шевка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Букет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Ягода</w:t>
                  </w:r>
                  <w:r>
                    <w:t xml:space="preserve"> (Fragaria L.)</w:t>
                  </w: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София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Красавица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Биляна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Малина</w:t>
                  </w:r>
                  <w:r>
                    <w:t xml:space="preserve"> (Rubus. Idaeus)</w:t>
                  </w: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Ралица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Есенна</w:t>
                  </w:r>
                  <w:r>
                    <w:t xml:space="preserve"> </w:t>
                  </w:r>
                  <w:r>
                    <w:t>позлата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Блатно</w:t>
                  </w:r>
                  <w:r>
                    <w:t xml:space="preserve"> </w:t>
                  </w:r>
                  <w:r>
                    <w:t>кокиче</w:t>
                  </w:r>
                  <w:r>
                    <w:t xml:space="preserve"> (Leucojum L.)</w:t>
                  </w: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Снежинка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Мента</w:t>
                  </w:r>
                  <w:r>
                    <w:t xml:space="preserve"> (Mentha piperita)</w:t>
                  </w: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Местна</w:t>
                  </w:r>
                  <w:r>
                    <w:t xml:space="preserve"> </w:t>
                  </w:r>
                  <w:r>
                    <w:t>популация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1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Невен</w:t>
                  </w:r>
                  <w:r>
                    <w:t xml:space="preserve"> (Calendula officinalis)</w:t>
                  </w:r>
                </w:p>
              </w:tc>
              <w:tc>
                <w:tcPr>
                  <w:tcW w:w="404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4B4D82">
                  <w:pPr>
                    <w:autoSpaceDE w:val="0"/>
                    <w:autoSpaceDN w:val="0"/>
                    <w:adjustRightInd w:val="0"/>
                  </w:pPr>
                  <w:r>
                    <w:t>Местна</w:t>
                  </w:r>
                  <w:r>
                    <w:t xml:space="preserve"> </w:t>
                  </w:r>
                  <w:r>
                    <w:t>популация</w:t>
                  </w:r>
                </w:p>
              </w:tc>
            </w:tr>
          </w:tbl>
          <w:p w:rsidR="00000000" w:rsidRDefault="004B4D82">
            <w:pPr>
              <w:autoSpaceDE w:val="0"/>
              <w:autoSpaceDN w:val="0"/>
              <w:adjustRightInd w:val="0"/>
            </w:pPr>
            <w:r>
              <w:t> </w:t>
            </w:r>
          </w:p>
        </w:tc>
      </w:tr>
    </w:tbl>
    <w:p w:rsidR="00000000" w:rsidRDefault="004B4D82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b/>
          <w:sz w:val="20"/>
        </w:rPr>
        <w:lastRenderedPageBreak/>
        <w:t>Приложение</w:t>
      </w:r>
      <w:r>
        <w:rPr>
          <w:rFonts w:ascii="Courier New" w:hAnsi="Courier New"/>
          <w:b/>
          <w:sz w:val="20"/>
        </w:rPr>
        <w:t xml:space="preserve"> </w:t>
      </w:r>
      <w:r>
        <w:rPr>
          <w:rFonts w:ascii="Courier New" w:hAnsi="Courier New"/>
          <w:b/>
          <w:sz w:val="20"/>
        </w:rPr>
        <w:t>№</w:t>
      </w:r>
      <w:r>
        <w:rPr>
          <w:rFonts w:ascii="Courier New" w:hAnsi="Courier New"/>
          <w:b/>
          <w:sz w:val="20"/>
        </w:rPr>
        <w:t xml:space="preserve"> 9</w:t>
      </w:r>
      <w:r>
        <w:rPr>
          <w:rFonts w:ascii="Courier New" w:hAnsi="Courier New"/>
          <w:b/>
          <w:sz w:val="20"/>
        </w:rPr>
        <w:br/>
      </w:r>
      <w:r>
        <w:rPr>
          <w:rFonts w:ascii="Courier New" w:hAnsi="Courier New"/>
          <w:sz w:val="20"/>
        </w:rPr>
        <w:t>към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>. 41</w:t>
      </w:r>
    </w:p>
    <w:p w:rsidR="00000000" w:rsidRDefault="004B4D82">
      <w:pPr>
        <w:autoSpaceDE w:val="0"/>
        <w:autoSpaceDN w:val="0"/>
        <w:adjustRightInd w:val="0"/>
        <w:rPr>
          <w:rFonts w:ascii="Courier New" w:hAnsi="Courier New"/>
          <w:sz w:val="20"/>
        </w:rPr>
      </w:pPr>
    </w:p>
    <w:tbl>
      <w:tblPr>
        <w:tblW w:w="768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8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B4D82">
            <w:pPr>
              <w:autoSpaceDE w:val="0"/>
              <w:autoSpaceDN w:val="0"/>
              <w:adjustRightInd w:val="0"/>
              <w:jc w:val="center"/>
            </w:pPr>
            <w:r>
              <w:t>Списък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застрашените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изчезване</w:t>
            </w:r>
            <w:r>
              <w:t xml:space="preserve"> </w:t>
            </w:r>
            <w:r>
              <w:t>редки</w:t>
            </w:r>
            <w:r>
              <w:t xml:space="preserve"> </w:t>
            </w:r>
            <w:r>
              <w:t>породи</w:t>
            </w:r>
          </w:p>
          <w:p w:rsidR="00000000" w:rsidRDefault="004B4D82">
            <w:pPr>
              <w:autoSpaceDE w:val="0"/>
              <w:autoSpaceDN w:val="0"/>
              <w:adjustRightInd w:val="0"/>
            </w:pPr>
            <w:r>
              <w:br/>
            </w:r>
            <w:r>
              <w:br/>
              <w:t xml:space="preserve">1. </w:t>
            </w:r>
            <w:r>
              <w:t>Българско</w:t>
            </w:r>
            <w:r>
              <w:t xml:space="preserve"> </w:t>
            </w:r>
            <w:r>
              <w:t>сиво</w:t>
            </w:r>
            <w:r>
              <w:t xml:space="preserve"> </w:t>
            </w:r>
            <w:r>
              <w:t>говедо</w:t>
            </w:r>
            <w:r>
              <w:t xml:space="preserve">, 2. </w:t>
            </w:r>
            <w:r>
              <w:t>Искърско</w:t>
            </w:r>
            <w:r>
              <w:t xml:space="preserve"> </w:t>
            </w:r>
            <w:r>
              <w:t>говедо</w:t>
            </w:r>
            <w:r>
              <w:t xml:space="preserve">, 3. </w:t>
            </w:r>
            <w:r>
              <w:t>Родопско</w:t>
            </w:r>
            <w:r>
              <w:t xml:space="preserve"> </w:t>
            </w:r>
            <w:r>
              <w:t>късорого</w:t>
            </w:r>
            <w:r>
              <w:t xml:space="preserve"> </w:t>
            </w:r>
            <w:r>
              <w:t>говедо</w:t>
            </w:r>
            <w:r>
              <w:t xml:space="preserve">, </w:t>
            </w:r>
            <w:r>
              <w:br/>
              <w:t xml:space="preserve">4. </w:t>
            </w:r>
            <w:r>
              <w:t>Българско</w:t>
            </w:r>
            <w:r>
              <w:t xml:space="preserve"> </w:t>
            </w:r>
            <w:r>
              <w:t>родопско</w:t>
            </w:r>
            <w:r>
              <w:t xml:space="preserve"> </w:t>
            </w:r>
            <w:r>
              <w:t>говедо</w:t>
            </w:r>
            <w:r>
              <w:t xml:space="preserve">, 5. </w:t>
            </w:r>
            <w:r>
              <w:t>Българска</w:t>
            </w:r>
            <w:r>
              <w:t xml:space="preserve"> </w:t>
            </w:r>
            <w:r>
              <w:t>Мурра</w:t>
            </w:r>
            <w:r>
              <w:t xml:space="preserve"> (</w:t>
            </w:r>
            <w:r>
              <w:t>бивол</w:t>
            </w:r>
            <w:r>
              <w:t xml:space="preserve">), 6. </w:t>
            </w:r>
            <w:r>
              <w:t>Каракачанска</w:t>
            </w:r>
            <w:r>
              <w:t xml:space="preserve"> </w:t>
            </w:r>
            <w:r>
              <w:t>овца</w:t>
            </w:r>
            <w:r>
              <w:t>,</w:t>
            </w:r>
            <w:r>
              <w:br/>
              <w:t xml:space="preserve">7. </w:t>
            </w:r>
            <w:r>
              <w:t>Копривщенска</w:t>
            </w:r>
            <w:r>
              <w:t xml:space="preserve"> </w:t>
            </w:r>
            <w:r>
              <w:t>овца</w:t>
            </w:r>
            <w:r>
              <w:t xml:space="preserve">, 8. </w:t>
            </w:r>
            <w:r>
              <w:t>Сакарска</w:t>
            </w:r>
            <w:r>
              <w:t xml:space="preserve"> </w:t>
            </w:r>
            <w:r>
              <w:t>овца</w:t>
            </w:r>
            <w:r>
              <w:t xml:space="preserve">, 9. </w:t>
            </w:r>
            <w:r>
              <w:t>Котленска</w:t>
            </w:r>
            <w:r>
              <w:t xml:space="preserve"> </w:t>
            </w:r>
            <w:r>
              <w:t>овца</w:t>
            </w:r>
            <w:r>
              <w:t xml:space="preserve">, 10. </w:t>
            </w:r>
            <w:r>
              <w:t>Странджанска</w:t>
            </w:r>
            <w:r>
              <w:br/>
            </w:r>
            <w:r>
              <w:t>овца</w:t>
            </w:r>
            <w:r>
              <w:t xml:space="preserve">, 11. </w:t>
            </w:r>
            <w:r>
              <w:t>Свищовска</w:t>
            </w:r>
            <w:r>
              <w:t xml:space="preserve"> </w:t>
            </w:r>
            <w:r>
              <w:t>овца</w:t>
            </w:r>
            <w:r>
              <w:t xml:space="preserve">, 12. </w:t>
            </w:r>
            <w:r>
              <w:t>Местна</w:t>
            </w:r>
            <w:r>
              <w:t xml:space="preserve"> </w:t>
            </w:r>
            <w:r>
              <w:t>старозагорска</w:t>
            </w:r>
            <w:r>
              <w:t xml:space="preserve"> </w:t>
            </w:r>
            <w:r>
              <w:t>овца</w:t>
            </w:r>
            <w:r>
              <w:t xml:space="preserve">, 13. </w:t>
            </w:r>
            <w:r>
              <w:t>М</w:t>
            </w:r>
            <w:r>
              <w:t>естна</w:t>
            </w:r>
            <w:r>
              <w:t xml:space="preserve"> </w:t>
            </w:r>
            <w:r>
              <w:t>карнобатска</w:t>
            </w:r>
            <w:r>
              <w:br/>
            </w:r>
            <w:r>
              <w:t>овца</w:t>
            </w:r>
            <w:r>
              <w:t xml:space="preserve">, 14. </w:t>
            </w:r>
            <w:r>
              <w:t>Тетевенска</w:t>
            </w:r>
            <w:r>
              <w:t xml:space="preserve"> </w:t>
            </w:r>
            <w:r>
              <w:t>овца</w:t>
            </w:r>
            <w:r>
              <w:t xml:space="preserve">, 15. </w:t>
            </w:r>
            <w:r>
              <w:t>Западностаропланинска</w:t>
            </w:r>
            <w:r>
              <w:t xml:space="preserve"> </w:t>
            </w:r>
            <w:r>
              <w:t>овца</w:t>
            </w:r>
            <w:r>
              <w:t xml:space="preserve">, 16. </w:t>
            </w:r>
            <w:r>
              <w:t>Брезнишка</w:t>
            </w:r>
            <w:r>
              <w:t xml:space="preserve"> </w:t>
            </w:r>
            <w:r>
              <w:t>овца</w:t>
            </w:r>
            <w:r>
              <w:t xml:space="preserve">, </w:t>
            </w:r>
            <w:r>
              <w:br/>
              <w:t xml:space="preserve">17. </w:t>
            </w:r>
            <w:r>
              <w:t>Софийска</w:t>
            </w:r>
            <w:r>
              <w:t xml:space="preserve"> (</w:t>
            </w:r>
            <w:r>
              <w:t>Елинпелинска</w:t>
            </w:r>
            <w:r>
              <w:t xml:space="preserve">) </w:t>
            </w:r>
            <w:r>
              <w:t>овца</w:t>
            </w:r>
            <w:r>
              <w:t xml:space="preserve">, 18. </w:t>
            </w:r>
            <w:r>
              <w:t>Средностаропланинска</w:t>
            </w:r>
            <w:r>
              <w:t xml:space="preserve"> </w:t>
            </w:r>
            <w:r>
              <w:t>овца</w:t>
            </w:r>
            <w:r>
              <w:t xml:space="preserve">, 19. </w:t>
            </w:r>
            <w:r>
              <w:t>Среднородопска</w:t>
            </w:r>
            <w:r>
              <w:br/>
            </w:r>
            <w:r>
              <w:t>овца</w:t>
            </w:r>
            <w:r>
              <w:t xml:space="preserve">, 20. </w:t>
            </w:r>
            <w:r>
              <w:t>Медночервена</w:t>
            </w:r>
            <w:r>
              <w:t xml:space="preserve"> </w:t>
            </w:r>
            <w:r>
              <w:t>овца</w:t>
            </w:r>
            <w:r>
              <w:t xml:space="preserve">, 21. </w:t>
            </w:r>
            <w:r>
              <w:t>Дъбенска</w:t>
            </w:r>
            <w:r>
              <w:t xml:space="preserve"> </w:t>
            </w:r>
            <w:r>
              <w:t>овца</w:t>
            </w:r>
            <w:r>
              <w:t xml:space="preserve">, 22. </w:t>
            </w:r>
            <w:r>
              <w:t>Реплянска</w:t>
            </w:r>
            <w:r>
              <w:t xml:space="preserve"> </w:t>
            </w:r>
            <w:r>
              <w:t>овца</w:t>
            </w:r>
            <w:r>
              <w:t xml:space="preserve">, 23. </w:t>
            </w:r>
            <w:r>
              <w:t>Бя</w:t>
            </w:r>
            <w:r>
              <w:t>ла</w:t>
            </w:r>
            <w:r>
              <w:t xml:space="preserve"> </w:t>
            </w:r>
            <w:r>
              <w:t>маришка</w:t>
            </w:r>
            <w:r>
              <w:br/>
            </w:r>
            <w:r>
              <w:t>овца</w:t>
            </w:r>
            <w:r>
              <w:t xml:space="preserve">, 24. </w:t>
            </w:r>
            <w:r>
              <w:t>Вакла</w:t>
            </w:r>
            <w:r>
              <w:t xml:space="preserve"> </w:t>
            </w:r>
            <w:r>
              <w:t>маришка</w:t>
            </w:r>
            <w:r>
              <w:t xml:space="preserve"> </w:t>
            </w:r>
            <w:r>
              <w:t>овца</w:t>
            </w:r>
            <w:r>
              <w:t xml:space="preserve">, 25. </w:t>
            </w:r>
            <w:r>
              <w:t>Североизточна</w:t>
            </w:r>
            <w:r>
              <w:t xml:space="preserve"> </w:t>
            </w:r>
            <w:r>
              <w:t>българска</w:t>
            </w:r>
            <w:r>
              <w:t xml:space="preserve"> </w:t>
            </w:r>
            <w:r>
              <w:t>тънкорунна</w:t>
            </w:r>
            <w:r>
              <w:t xml:space="preserve"> </w:t>
            </w:r>
            <w:r>
              <w:t>овца</w:t>
            </w:r>
            <w:r>
              <w:t xml:space="preserve">, </w:t>
            </w:r>
            <w:r>
              <w:br/>
              <w:t xml:space="preserve">26. </w:t>
            </w:r>
            <w:r>
              <w:t>Карнобатска</w:t>
            </w:r>
            <w:r>
              <w:t xml:space="preserve"> </w:t>
            </w:r>
            <w:r>
              <w:t>тънкорунна</w:t>
            </w:r>
            <w:r>
              <w:t xml:space="preserve"> </w:t>
            </w:r>
            <w:r>
              <w:t>овца</w:t>
            </w:r>
            <w:r>
              <w:t xml:space="preserve">, 27. </w:t>
            </w:r>
            <w:r>
              <w:t>Тракийска</w:t>
            </w:r>
            <w:r>
              <w:t xml:space="preserve"> </w:t>
            </w:r>
            <w:r>
              <w:t>тънкорунна</w:t>
            </w:r>
            <w:r>
              <w:t xml:space="preserve"> </w:t>
            </w:r>
            <w:r>
              <w:t>овца</w:t>
            </w:r>
            <w:r>
              <w:t xml:space="preserve">, 28. </w:t>
            </w:r>
            <w:r>
              <w:t>Старопланински</w:t>
            </w:r>
            <w:r>
              <w:br/>
            </w:r>
            <w:r>
              <w:t>цигай</w:t>
            </w:r>
            <w:r>
              <w:t xml:space="preserve">, 29. </w:t>
            </w:r>
            <w:r>
              <w:t>Калоферска</w:t>
            </w:r>
            <w:r>
              <w:t xml:space="preserve"> </w:t>
            </w:r>
            <w:r>
              <w:t>дългокосместа</w:t>
            </w:r>
            <w:r>
              <w:t xml:space="preserve"> </w:t>
            </w:r>
            <w:r>
              <w:t>коза</w:t>
            </w:r>
            <w:r>
              <w:t xml:space="preserve">, 30. </w:t>
            </w:r>
            <w:r>
              <w:t>Местна</w:t>
            </w:r>
            <w:r>
              <w:t xml:space="preserve"> </w:t>
            </w:r>
            <w:r>
              <w:t>дългокосместа</w:t>
            </w:r>
            <w:r>
              <w:t xml:space="preserve"> </w:t>
            </w:r>
            <w:r>
              <w:t>коза</w:t>
            </w:r>
            <w:r>
              <w:t xml:space="preserve"> (</w:t>
            </w:r>
            <w:r>
              <w:t>Малашевски</w:t>
            </w:r>
            <w:r>
              <w:br/>
            </w:r>
            <w:r>
              <w:t>ти</w:t>
            </w:r>
            <w:r>
              <w:t>п</w:t>
            </w:r>
            <w:r>
              <w:t xml:space="preserve">), 31. </w:t>
            </w:r>
            <w:r>
              <w:t>Българска</w:t>
            </w:r>
            <w:r>
              <w:t xml:space="preserve"> </w:t>
            </w:r>
            <w:r>
              <w:t>виторога</w:t>
            </w:r>
            <w:r>
              <w:t xml:space="preserve"> </w:t>
            </w:r>
            <w:r>
              <w:t>дългокосместа</w:t>
            </w:r>
            <w:r>
              <w:t xml:space="preserve"> </w:t>
            </w:r>
            <w:r>
              <w:t>коза</w:t>
            </w:r>
            <w:r>
              <w:t xml:space="preserve">, 32. </w:t>
            </w:r>
            <w:r>
              <w:t>Местна</w:t>
            </w:r>
            <w:r>
              <w:t xml:space="preserve"> </w:t>
            </w:r>
            <w:r>
              <w:t>дългокосместа</w:t>
            </w:r>
            <w:r>
              <w:t xml:space="preserve"> </w:t>
            </w:r>
            <w:r>
              <w:t>коза</w:t>
            </w:r>
            <w:r>
              <w:t xml:space="preserve">, </w:t>
            </w:r>
            <w:r>
              <w:br/>
            </w:r>
            <w:r>
              <w:lastRenderedPageBreak/>
              <w:t xml:space="preserve">33. </w:t>
            </w:r>
            <w:r>
              <w:t>Българска</w:t>
            </w:r>
            <w:r>
              <w:t xml:space="preserve"> </w:t>
            </w:r>
            <w:r>
              <w:t>бяла</w:t>
            </w:r>
            <w:r>
              <w:t xml:space="preserve"> </w:t>
            </w:r>
            <w:r>
              <w:t>млечна</w:t>
            </w:r>
            <w:r>
              <w:t xml:space="preserve"> </w:t>
            </w:r>
            <w:r>
              <w:t>коза</w:t>
            </w:r>
            <w:r>
              <w:t xml:space="preserve">, 34. </w:t>
            </w:r>
            <w:r>
              <w:t>Източнобалканска</w:t>
            </w:r>
            <w:r>
              <w:t xml:space="preserve"> </w:t>
            </w:r>
            <w:r>
              <w:t>свиня</w:t>
            </w:r>
            <w:r>
              <w:t xml:space="preserve">, 35. </w:t>
            </w:r>
            <w:r>
              <w:t>Дунавска</w:t>
            </w:r>
            <w:r>
              <w:t xml:space="preserve"> </w:t>
            </w:r>
            <w:r>
              <w:t>бяла</w:t>
            </w:r>
            <w:r>
              <w:br/>
            </w:r>
            <w:r>
              <w:t>свиня</w:t>
            </w:r>
            <w:r>
              <w:t xml:space="preserve">, 36. </w:t>
            </w:r>
            <w:r>
              <w:t>Каракачански</w:t>
            </w:r>
            <w:r>
              <w:t xml:space="preserve"> </w:t>
            </w:r>
            <w:r>
              <w:t>кон</w:t>
            </w:r>
            <w:r>
              <w:t xml:space="preserve">, 37. </w:t>
            </w:r>
            <w:r>
              <w:t>Източнобългарски</w:t>
            </w:r>
            <w:r>
              <w:t xml:space="preserve"> </w:t>
            </w:r>
            <w:r>
              <w:t>кон</w:t>
            </w:r>
            <w:r>
              <w:t xml:space="preserve">, 38. </w:t>
            </w:r>
            <w:r>
              <w:t>Дунавски</w:t>
            </w:r>
            <w:r>
              <w:t xml:space="preserve"> </w:t>
            </w:r>
            <w:r>
              <w:t>кон</w:t>
            </w:r>
            <w:r>
              <w:t xml:space="preserve">, </w:t>
            </w:r>
            <w:r>
              <w:br/>
              <w:t xml:space="preserve">39. </w:t>
            </w:r>
            <w:r>
              <w:t>Плевенски</w:t>
            </w:r>
            <w:r>
              <w:t xml:space="preserve"> </w:t>
            </w:r>
            <w:r>
              <w:t>кон</w:t>
            </w:r>
            <w:r>
              <w:t xml:space="preserve">, 40. </w:t>
            </w:r>
            <w:r>
              <w:t>Бъ</w:t>
            </w:r>
            <w:r>
              <w:t>лгарски</w:t>
            </w:r>
            <w:r>
              <w:t xml:space="preserve"> </w:t>
            </w:r>
            <w:r>
              <w:t>тежковозен</w:t>
            </w:r>
            <w:r>
              <w:t xml:space="preserve"> </w:t>
            </w:r>
            <w:r>
              <w:t>кон</w:t>
            </w:r>
            <w:r>
              <w:t xml:space="preserve">, 41. </w:t>
            </w:r>
            <w:r>
              <w:t>Българско</w:t>
            </w:r>
            <w:r>
              <w:t xml:space="preserve"> </w:t>
            </w:r>
            <w:r>
              <w:t>кафяво</w:t>
            </w:r>
            <w:r>
              <w:t xml:space="preserve"> </w:t>
            </w:r>
            <w:r>
              <w:t>говедо</w:t>
            </w:r>
            <w:r>
              <w:t xml:space="preserve">, </w:t>
            </w:r>
            <w:r>
              <w:br/>
              <w:t xml:space="preserve">42. </w:t>
            </w:r>
            <w:r>
              <w:t>Българско</w:t>
            </w:r>
            <w:r>
              <w:t xml:space="preserve"> </w:t>
            </w:r>
            <w:r>
              <w:t>сименталско</w:t>
            </w:r>
            <w:r>
              <w:t xml:space="preserve"> </w:t>
            </w:r>
            <w:r>
              <w:t>говедо</w:t>
            </w:r>
            <w:r>
              <w:t xml:space="preserve">, 43. </w:t>
            </w:r>
            <w:r>
              <w:t>Българско</w:t>
            </w:r>
            <w:r>
              <w:t xml:space="preserve"> </w:t>
            </w:r>
            <w:r>
              <w:t>червено</w:t>
            </w:r>
            <w:r>
              <w:t xml:space="preserve"> </w:t>
            </w:r>
            <w:r>
              <w:t>говедо</w:t>
            </w:r>
            <w:r>
              <w:t xml:space="preserve">, 44. </w:t>
            </w:r>
            <w:r>
              <w:t>Родопски</w:t>
            </w:r>
            <w:r>
              <w:br/>
            </w:r>
            <w:r>
              <w:t>цигай</w:t>
            </w:r>
            <w:r>
              <w:t>.</w:t>
            </w:r>
          </w:p>
        </w:tc>
      </w:tr>
    </w:tbl>
    <w:p w:rsidR="00000000" w:rsidRDefault="004B4D82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b/>
          <w:sz w:val="20"/>
        </w:rPr>
        <w:lastRenderedPageBreak/>
        <w:t>Приложение</w:t>
      </w:r>
      <w:r>
        <w:rPr>
          <w:rFonts w:ascii="Courier New" w:hAnsi="Courier New"/>
          <w:b/>
          <w:sz w:val="20"/>
        </w:rPr>
        <w:t xml:space="preserve"> </w:t>
      </w:r>
      <w:r>
        <w:rPr>
          <w:rFonts w:ascii="Courier New" w:hAnsi="Courier New"/>
          <w:b/>
          <w:sz w:val="20"/>
        </w:rPr>
        <w:t>№</w:t>
      </w:r>
      <w:r>
        <w:rPr>
          <w:rFonts w:ascii="Courier New" w:hAnsi="Courier New"/>
          <w:b/>
          <w:sz w:val="20"/>
        </w:rPr>
        <w:t xml:space="preserve"> 10 </w:t>
      </w:r>
      <w:r>
        <w:rPr>
          <w:rFonts w:ascii="Courier New" w:hAnsi="Courier New"/>
          <w:b/>
          <w:sz w:val="20"/>
        </w:rPr>
        <w:br/>
      </w:r>
      <w:r>
        <w:rPr>
          <w:rFonts w:ascii="Courier New" w:hAnsi="Courier New"/>
          <w:sz w:val="20"/>
        </w:rPr>
        <w:t>към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 xml:space="preserve">. 36, </w:t>
      </w:r>
      <w:r>
        <w:rPr>
          <w:rFonts w:ascii="Courier New" w:hAnsi="Courier New"/>
          <w:sz w:val="20"/>
        </w:rPr>
        <w:t>ал</w:t>
      </w:r>
      <w:r>
        <w:rPr>
          <w:rFonts w:ascii="Courier New" w:hAnsi="Courier New"/>
          <w:sz w:val="20"/>
        </w:rPr>
        <w:t xml:space="preserve">. 1, </w:t>
      </w:r>
      <w:r>
        <w:rPr>
          <w:rFonts w:ascii="Courier New" w:hAnsi="Courier New"/>
          <w:sz w:val="20"/>
        </w:rPr>
        <w:t>т</w:t>
      </w:r>
      <w:r>
        <w:rPr>
          <w:rFonts w:ascii="Courier New" w:hAnsi="Courier New"/>
          <w:sz w:val="20"/>
        </w:rPr>
        <w:t xml:space="preserve">. 2, </w:t>
      </w:r>
      <w:r>
        <w:rPr>
          <w:rFonts w:ascii="Courier New" w:hAnsi="Courier New"/>
          <w:sz w:val="20"/>
        </w:rPr>
        <w:t>буква</w:t>
      </w:r>
      <w:r>
        <w:rPr>
          <w:rFonts w:ascii="Courier New" w:hAnsi="Courier New"/>
          <w:sz w:val="20"/>
        </w:rPr>
        <w:t xml:space="preserve"> "</w:t>
      </w:r>
      <w:r>
        <w:rPr>
          <w:rFonts w:ascii="Courier New" w:hAnsi="Courier New"/>
          <w:sz w:val="20"/>
        </w:rPr>
        <w:t>а</w:t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z w:val="20"/>
        </w:rPr>
        <w:br/>
        <w:t>(</w:t>
      </w:r>
      <w:r>
        <w:rPr>
          <w:rFonts w:ascii="Courier New" w:hAnsi="Courier New"/>
          <w:sz w:val="20"/>
        </w:rPr>
        <w:t>Ново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ДВ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21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2021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12.03.2021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.)</w:t>
      </w:r>
    </w:p>
    <w:tbl>
      <w:tblPr>
        <w:tblW w:w="768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8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B4D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Допустим</w:t>
            </w:r>
            <w:r>
              <w:rPr>
                <w:b/>
              </w:rPr>
              <w:t>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земеделски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култури</w:t>
            </w:r>
            <w:r>
              <w:rPr>
                <w:b/>
              </w:rPr>
              <w:t>:</w:t>
            </w:r>
          </w:p>
          <w:p w:rsidR="00000000" w:rsidRDefault="004B4D82">
            <w:pPr>
              <w:autoSpaceDE w:val="0"/>
              <w:autoSpaceDN w:val="0"/>
              <w:adjustRightInd w:val="0"/>
            </w:pPr>
            <w:r>
              <w:rPr>
                <w:b/>
              </w:rPr>
              <w:br/>
            </w:r>
            <w:r>
              <w:t xml:space="preserve">1. </w:t>
            </w:r>
            <w:r>
              <w:t>винени</w:t>
            </w:r>
            <w:r>
              <w:t xml:space="preserve"> </w:t>
            </w:r>
            <w:r>
              <w:t>лозя</w:t>
            </w:r>
            <w:r>
              <w:br/>
              <w:t xml:space="preserve">2. </w:t>
            </w:r>
            <w:r>
              <w:t>десертни</w:t>
            </w:r>
            <w:r>
              <w:t xml:space="preserve"> </w:t>
            </w:r>
            <w:r>
              <w:t>лозя</w:t>
            </w:r>
            <w:r>
              <w:br/>
              <w:t xml:space="preserve">3. </w:t>
            </w:r>
            <w:r>
              <w:t>ябълки</w:t>
            </w:r>
            <w:r>
              <w:br/>
              <w:t xml:space="preserve">4. </w:t>
            </w:r>
            <w:r>
              <w:t>круши</w:t>
            </w:r>
            <w:r>
              <w:br/>
              <w:t xml:space="preserve">5. </w:t>
            </w:r>
            <w:r>
              <w:t>дюли</w:t>
            </w:r>
            <w:r>
              <w:br/>
              <w:t xml:space="preserve">6. </w:t>
            </w:r>
            <w:r>
              <w:t>мушмули</w:t>
            </w:r>
            <w:r>
              <w:br/>
              <w:t xml:space="preserve">7. </w:t>
            </w:r>
            <w:r>
              <w:t>други</w:t>
            </w:r>
            <w:r>
              <w:t xml:space="preserve"> </w:t>
            </w:r>
            <w:r>
              <w:t>семкови</w:t>
            </w:r>
            <w:r>
              <w:t xml:space="preserve"> </w:t>
            </w:r>
            <w:r>
              <w:t>овощни</w:t>
            </w:r>
            <w:r>
              <w:t xml:space="preserve"> </w:t>
            </w:r>
            <w:r>
              <w:t>видове</w:t>
            </w:r>
            <w:r>
              <w:br/>
              <w:t xml:space="preserve">8. </w:t>
            </w:r>
            <w:r>
              <w:t>сливи</w:t>
            </w:r>
            <w:r>
              <w:br/>
              <w:t xml:space="preserve">9. </w:t>
            </w:r>
            <w:r>
              <w:t>праскови</w:t>
            </w:r>
            <w:r>
              <w:br/>
              <w:t xml:space="preserve">10. </w:t>
            </w:r>
            <w:r>
              <w:t>нектарини</w:t>
            </w:r>
            <w:r>
              <w:br/>
              <w:t xml:space="preserve">11. </w:t>
            </w:r>
            <w:r>
              <w:t>кайсии</w:t>
            </w:r>
            <w:r>
              <w:t>/</w:t>
            </w:r>
            <w:r>
              <w:t>зарзали</w:t>
            </w:r>
            <w:r>
              <w:br/>
              <w:t xml:space="preserve">12. </w:t>
            </w:r>
            <w:r>
              <w:t>череши</w:t>
            </w:r>
            <w:r>
              <w:br/>
              <w:t xml:space="preserve">13. </w:t>
            </w:r>
            <w:r>
              <w:t>вишни</w:t>
            </w:r>
            <w:r>
              <w:br/>
              <w:t xml:space="preserve">14. </w:t>
            </w:r>
            <w:r>
              <w:t>дрян</w:t>
            </w:r>
            <w:r>
              <w:br/>
              <w:t xml:space="preserve">15. </w:t>
            </w:r>
            <w:r>
              <w:t>други</w:t>
            </w:r>
            <w:r>
              <w:t xml:space="preserve"> </w:t>
            </w:r>
            <w:r>
              <w:t>костилкови</w:t>
            </w:r>
            <w:r>
              <w:t xml:space="preserve"> </w:t>
            </w:r>
            <w:r>
              <w:t>овощни</w:t>
            </w:r>
            <w:r>
              <w:t xml:space="preserve"> </w:t>
            </w:r>
            <w:r>
              <w:t>видове</w:t>
            </w:r>
            <w:r>
              <w:br/>
              <w:t xml:space="preserve">16. </w:t>
            </w:r>
            <w:r>
              <w:t>орехи</w:t>
            </w:r>
            <w:r>
              <w:br/>
              <w:t>17.</w:t>
            </w:r>
            <w:r>
              <w:t xml:space="preserve"> </w:t>
            </w:r>
            <w:r>
              <w:t>бадеми</w:t>
            </w:r>
            <w:r>
              <w:br/>
              <w:t xml:space="preserve">18. </w:t>
            </w:r>
            <w:r>
              <w:t>лешници</w:t>
            </w:r>
            <w:r>
              <w:br/>
              <w:t xml:space="preserve">19. </w:t>
            </w:r>
            <w:r>
              <w:t>кестени</w:t>
            </w:r>
            <w:r>
              <w:br/>
              <w:t xml:space="preserve">20. </w:t>
            </w:r>
            <w:r>
              <w:t>шамфъстъци</w:t>
            </w:r>
            <w:r>
              <w:br/>
              <w:t xml:space="preserve">21. </w:t>
            </w:r>
            <w:r>
              <w:t>други</w:t>
            </w:r>
            <w:r>
              <w:t xml:space="preserve"> </w:t>
            </w:r>
            <w:r>
              <w:t>ядкови</w:t>
            </w:r>
            <w:r>
              <w:t xml:space="preserve"> (</w:t>
            </w:r>
            <w:r>
              <w:t>черупкови</w:t>
            </w:r>
            <w:r>
              <w:t xml:space="preserve">) </w:t>
            </w:r>
            <w:r>
              <w:t>видове</w:t>
            </w:r>
            <w:r>
              <w:br/>
              <w:t xml:space="preserve">22. </w:t>
            </w:r>
            <w:r>
              <w:t>малини</w:t>
            </w:r>
            <w:r>
              <w:br/>
              <w:t xml:space="preserve">23. </w:t>
            </w:r>
            <w:r>
              <w:t>къпини</w:t>
            </w:r>
            <w:r>
              <w:br/>
              <w:t xml:space="preserve">24. </w:t>
            </w:r>
            <w:r>
              <w:t>френско</w:t>
            </w:r>
            <w:r>
              <w:t xml:space="preserve"> </w:t>
            </w:r>
            <w:r>
              <w:t>грозде</w:t>
            </w:r>
            <w:r>
              <w:br/>
              <w:t xml:space="preserve">25. </w:t>
            </w:r>
            <w:r>
              <w:t>арония</w:t>
            </w:r>
            <w:r>
              <w:br/>
              <w:t xml:space="preserve">26. </w:t>
            </w:r>
            <w:r>
              <w:t>касис</w:t>
            </w:r>
            <w:r>
              <w:br/>
              <w:t xml:space="preserve">27. </w:t>
            </w:r>
            <w:r>
              <w:t>актинидия</w:t>
            </w:r>
            <w:r>
              <w:t xml:space="preserve"> (</w:t>
            </w:r>
            <w:r>
              <w:t>киви</w:t>
            </w:r>
            <w:r>
              <w:t>)</w:t>
            </w:r>
            <w:r>
              <w:br/>
              <w:t xml:space="preserve">28. </w:t>
            </w:r>
            <w:r>
              <w:t>бодливо</w:t>
            </w:r>
            <w:r>
              <w:t xml:space="preserve"> </w:t>
            </w:r>
            <w:r>
              <w:t>грозде</w:t>
            </w:r>
            <w:r>
              <w:br/>
              <w:t xml:space="preserve">29. </w:t>
            </w:r>
            <w:r>
              <w:t>боровинки</w:t>
            </w:r>
            <w:r>
              <w:br/>
              <w:t xml:space="preserve">30. </w:t>
            </w:r>
            <w:r>
              <w:t>смокини</w:t>
            </w:r>
            <w:r>
              <w:br/>
              <w:t xml:space="preserve">31. </w:t>
            </w:r>
            <w:r>
              <w:t>други</w:t>
            </w:r>
            <w:r>
              <w:t xml:space="preserve"> </w:t>
            </w:r>
            <w:r>
              <w:t>ягодоплодни</w:t>
            </w:r>
            <w:r>
              <w:t xml:space="preserve"> </w:t>
            </w:r>
            <w:r>
              <w:t>видове</w:t>
            </w:r>
            <w:r>
              <w:br/>
              <w:t xml:space="preserve">32. </w:t>
            </w:r>
            <w:r>
              <w:t>маслодайна</w:t>
            </w:r>
            <w:r>
              <w:t xml:space="preserve"> </w:t>
            </w:r>
            <w:r>
              <w:t>р</w:t>
            </w:r>
            <w:r>
              <w:t>оза</w:t>
            </w:r>
            <w:r>
              <w:br/>
              <w:t xml:space="preserve">33. </w:t>
            </w:r>
            <w:r>
              <w:t>шипка</w:t>
            </w:r>
            <w:r>
              <w:br/>
            </w:r>
          </w:p>
        </w:tc>
      </w:tr>
    </w:tbl>
    <w:p w:rsidR="00000000" w:rsidRDefault="004B4D82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b/>
          <w:sz w:val="20"/>
        </w:rPr>
        <w:t>Приложение</w:t>
      </w:r>
      <w:r>
        <w:rPr>
          <w:rFonts w:ascii="Courier New" w:hAnsi="Courier New"/>
          <w:b/>
          <w:sz w:val="20"/>
        </w:rPr>
        <w:t xml:space="preserve"> </w:t>
      </w:r>
      <w:r>
        <w:rPr>
          <w:rFonts w:ascii="Courier New" w:hAnsi="Courier New"/>
          <w:b/>
          <w:sz w:val="20"/>
        </w:rPr>
        <w:t>№</w:t>
      </w:r>
      <w:r>
        <w:rPr>
          <w:rFonts w:ascii="Courier New" w:hAnsi="Courier New"/>
          <w:b/>
          <w:sz w:val="20"/>
        </w:rPr>
        <w:t xml:space="preserve"> 11  </w:t>
      </w:r>
      <w:r>
        <w:rPr>
          <w:rFonts w:ascii="Courier New" w:hAnsi="Courier New"/>
          <w:b/>
          <w:sz w:val="20"/>
        </w:rPr>
        <w:br/>
      </w:r>
      <w:r>
        <w:rPr>
          <w:rFonts w:ascii="Courier New" w:hAnsi="Courier New"/>
          <w:sz w:val="20"/>
        </w:rPr>
        <w:t>към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 xml:space="preserve">. 36, </w:t>
      </w:r>
      <w:r>
        <w:rPr>
          <w:rFonts w:ascii="Courier New" w:hAnsi="Courier New"/>
          <w:sz w:val="20"/>
        </w:rPr>
        <w:t>ал</w:t>
      </w:r>
      <w:r>
        <w:rPr>
          <w:rFonts w:ascii="Courier New" w:hAnsi="Courier New"/>
          <w:sz w:val="20"/>
        </w:rPr>
        <w:t xml:space="preserve">. 1, </w:t>
      </w:r>
      <w:r>
        <w:rPr>
          <w:rFonts w:ascii="Courier New" w:hAnsi="Courier New"/>
          <w:sz w:val="20"/>
        </w:rPr>
        <w:t>т</w:t>
      </w:r>
      <w:r>
        <w:rPr>
          <w:rFonts w:ascii="Courier New" w:hAnsi="Courier New"/>
          <w:sz w:val="20"/>
        </w:rPr>
        <w:t xml:space="preserve">. 3, </w:t>
      </w:r>
      <w:r>
        <w:rPr>
          <w:rFonts w:ascii="Courier New" w:hAnsi="Courier New"/>
          <w:sz w:val="20"/>
        </w:rPr>
        <w:t>буква</w:t>
      </w:r>
      <w:r>
        <w:rPr>
          <w:rFonts w:ascii="Courier New" w:hAnsi="Courier New"/>
          <w:sz w:val="20"/>
        </w:rPr>
        <w:t xml:space="preserve"> "</w:t>
      </w:r>
      <w:r>
        <w:rPr>
          <w:rFonts w:ascii="Courier New" w:hAnsi="Courier New"/>
          <w:sz w:val="20"/>
        </w:rPr>
        <w:t>а</w:t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z w:val="20"/>
        </w:rPr>
        <w:br/>
        <w:t>(</w:t>
      </w:r>
      <w:r>
        <w:rPr>
          <w:rFonts w:ascii="Courier New" w:hAnsi="Courier New"/>
          <w:sz w:val="20"/>
        </w:rPr>
        <w:t>Ново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ДВ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21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2021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12.03.2021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.)</w:t>
      </w:r>
    </w:p>
    <w:tbl>
      <w:tblPr>
        <w:tblW w:w="768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8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B4D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Медоносни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тревни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растения</w:t>
            </w:r>
          </w:p>
          <w:p w:rsidR="00000000" w:rsidRDefault="004B4D82">
            <w:pPr>
              <w:autoSpaceDE w:val="0"/>
              <w:autoSpaceDN w:val="0"/>
              <w:adjustRightInd w:val="0"/>
            </w:pPr>
            <w:r>
              <w:rPr>
                <w:b/>
              </w:rPr>
              <w:lastRenderedPageBreak/>
              <w:br/>
            </w:r>
            <w:r>
              <w:t xml:space="preserve">1. </w:t>
            </w:r>
            <w:r>
              <w:t>Хмелна</w:t>
            </w:r>
            <w:r>
              <w:t xml:space="preserve"> </w:t>
            </w:r>
            <w:r>
              <w:t>люцерна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rPr>
                <w:i/>
              </w:rPr>
              <w:t>Medicago lupulina L.</w:t>
            </w:r>
            <w:r>
              <w:rPr>
                <w:i/>
              </w:rPr>
              <w:br/>
            </w:r>
            <w:r>
              <w:t xml:space="preserve">2. </w:t>
            </w:r>
            <w:r>
              <w:t>Жълта</w:t>
            </w:r>
            <w:r>
              <w:t xml:space="preserve"> </w:t>
            </w:r>
            <w:r>
              <w:t>люцерна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rPr>
                <w:i/>
              </w:rPr>
              <w:t>Medicago falcata L.</w:t>
            </w:r>
            <w:r>
              <w:rPr>
                <w:i/>
              </w:rPr>
              <w:br/>
            </w:r>
            <w:r>
              <w:t xml:space="preserve">3. </w:t>
            </w:r>
            <w:r>
              <w:t>Жълта</w:t>
            </w:r>
            <w:r>
              <w:t xml:space="preserve"> </w:t>
            </w:r>
            <w:r>
              <w:t>комунига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rPr>
                <w:i/>
              </w:rPr>
              <w:t>Mel</w:t>
            </w:r>
            <w:r>
              <w:rPr>
                <w:i/>
              </w:rPr>
              <w:t>ilotus officinalis (L.) Pall.</w:t>
            </w:r>
            <w:r>
              <w:rPr>
                <w:i/>
              </w:rPr>
              <w:br/>
            </w:r>
            <w:r>
              <w:t xml:space="preserve">4. </w:t>
            </w:r>
            <w:r>
              <w:t>Бяла</w:t>
            </w:r>
            <w:r>
              <w:t xml:space="preserve"> </w:t>
            </w:r>
            <w:r>
              <w:t>комунига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rPr>
                <w:i/>
              </w:rPr>
              <w:t>Melilotus albus Medik.</w:t>
            </w:r>
            <w:r>
              <w:rPr>
                <w:i/>
              </w:rPr>
              <w:br/>
            </w:r>
            <w:r>
              <w:t xml:space="preserve">5. </w:t>
            </w:r>
            <w:r>
              <w:t>Червена</w:t>
            </w:r>
            <w:r>
              <w:t xml:space="preserve"> </w:t>
            </w:r>
            <w:r>
              <w:t>детелина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rPr>
                <w:i/>
              </w:rPr>
              <w:t>Trifolium pretense L.</w:t>
            </w:r>
            <w:r>
              <w:rPr>
                <w:i/>
              </w:rPr>
              <w:br/>
            </w:r>
            <w:r>
              <w:t xml:space="preserve">6. </w:t>
            </w:r>
            <w:r>
              <w:t>Бяла</w:t>
            </w:r>
            <w:r>
              <w:t xml:space="preserve"> </w:t>
            </w:r>
            <w:r>
              <w:t>детелина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rPr>
                <w:i/>
              </w:rPr>
              <w:t>Trifolium alba L.</w:t>
            </w:r>
            <w:r>
              <w:rPr>
                <w:i/>
              </w:rPr>
              <w:br/>
            </w:r>
            <w:r>
              <w:t xml:space="preserve">7. </w:t>
            </w:r>
            <w:r>
              <w:t>Хибридна</w:t>
            </w:r>
            <w:r>
              <w:t xml:space="preserve"> </w:t>
            </w:r>
            <w:r>
              <w:t>детелина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rPr>
                <w:i/>
              </w:rPr>
              <w:t>Trifolium hybridum L.</w:t>
            </w:r>
            <w:r>
              <w:rPr>
                <w:i/>
              </w:rPr>
              <w:br/>
            </w:r>
            <w:r>
              <w:t xml:space="preserve">8. </w:t>
            </w:r>
            <w:r>
              <w:t>Еспарзета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rPr>
                <w:i/>
              </w:rPr>
              <w:t>Onobrychis sativa L.</w:t>
            </w:r>
            <w:r>
              <w:rPr>
                <w:i/>
              </w:rPr>
              <w:br/>
            </w:r>
            <w:r>
              <w:t xml:space="preserve">9. </w:t>
            </w:r>
            <w:r>
              <w:t>Фиеволистна</w:t>
            </w:r>
            <w:r>
              <w:t xml:space="preserve"> </w:t>
            </w:r>
            <w:r>
              <w:t>еспарзе</w:t>
            </w:r>
            <w:r>
              <w:t>та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rPr>
                <w:i/>
              </w:rPr>
              <w:t>Onobrychis viciifolia scop.</w:t>
            </w:r>
            <w:r>
              <w:rPr>
                <w:i/>
              </w:rPr>
              <w:br/>
            </w:r>
            <w:r>
              <w:t xml:space="preserve">10. </w:t>
            </w:r>
            <w:r>
              <w:t>Нежна</w:t>
            </w:r>
            <w:r>
              <w:t xml:space="preserve"> </w:t>
            </w:r>
            <w:r>
              <w:t>еспарзета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rPr>
                <w:i/>
              </w:rPr>
              <w:t>Onobrychis gracilis Bess.</w:t>
            </w:r>
            <w:r>
              <w:rPr>
                <w:i/>
              </w:rPr>
              <w:br/>
            </w:r>
            <w:r>
              <w:t xml:space="preserve">11. </w:t>
            </w:r>
            <w:r>
              <w:t>Звездан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rPr>
                <w:i/>
              </w:rPr>
              <w:t>Lotus corniculatus L.</w:t>
            </w:r>
            <w:r>
              <w:rPr>
                <w:i/>
              </w:rPr>
              <w:br/>
            </w:r>
            <w:r>
              <w:t xml:space="preserve">12. </w:t>
            </w:r>
            <w:r>
              <w:t>Птичи</w:t>
            </w:r>
            <w:r>
              <w:t xml:space="preserve"> </w:t>
            </w:r>
            <w:r>
              <w:t>фий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rPr>
                <w:i/>
              </w:rPr>
              <w:t>Vicia cracca L.</w:t>
            </w:r>
            <w:r>
              <w:rPr>
                <w:i/>
              </w:rPr>
              <w:br/>
            </w:r>
            <w:r>
              <w:t xml:space="preserve">13. </w:t>
            </w:r>
            <w:r>
              <w:t>Елда</w:t>
            </w:r>
            <w:r>
              <w:t xml:space="preserve"> (</w:t>
            </w:r>
            <w:r>
              <w:rPr>
                <w:i/>
              </w:rPr>
              <w:t>Fagopyrum esculentum</w:t>
            </w:r>
            <w:r>
              <w:t xml:space="preserve">) </w:t>
            </w:r>
            <w:r>
              <w:br/>
              <w:t xml:space="preserve">14. </w:t>
            </w:r>
            <w:r>
              <w:t>Фацелия</w:t>
            </w:r>
            <w:r>
              <w:t xml:space="preserve"> (</w:t>
            </w:r>
            <w:r>
              <w:rPr>
                <w:i/>
              </w:rPr>
              <w:t>Phacelia sp.</w:t>
            </w:r>
            <w:r>
              <w:t>)</w:t>
            </w:r>
            <w:r>
              <w:br/>
              <w:t xml:space="preserve">15. </w:t>
            </w:r>
            <w:r>
              <w:t>Ливадно</w:t>
            </w:r>
            <w:r>
              <w:t xml:space="preserve"> </w:t>
            </w:r>
            <w:r>
              <w:t>секирче</w:t>
            </w:r>
            <w:r>
              <w:t xml:space="preserve"> (</w:t>
            </w:r>
            <w:r>
              <w:t>от</w:t>
            </w:r>
            <w:r>
              <w:t xml:space="preserve"> </w:t>
            </w:r>
            <w:r>
              <w:t>сем</w:t>
            </w:r>
            <w:r>
              <w:t xml:space="preserve">. </w:t>
            </w:r>
            <w:r>
              <w:t>Бобови</w:t>
            </w:r>
            <w:r>
              <w:t xml:space="preserve">) </w:t>
            </w:r>
            <w:r>
              <w:t>–</w:t>
            </w:r>
            <w:r>
              <w:t xml:space="preserve"> </w:t>
            </w:r>
            <w:r>
              <w:rPr>
                <w:i/>
              </w:rPr>
              <w:t>Lathyrus</w:t>
            </w:r>
            <w:r>
              <w:rPr>
                <w:i/>
              </w:rPr>
              <w:br/>
            </w:r>
            <w:r>
              <w:t xml:space="preserve">16. </w:t>
            </w:r>
            <w:r>
              <w:t>Глухарче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rPr>
                <w:i/>
              </w:rPr>
              <w:t>Taraxacum</w:t>
            </w:r>
            <w:r>
              <w:t xml:space="preserve"> </w:t>
            </w:r>
            <w:r>
              <w:br/>
              <w:t xml:space="preserve">17. </w:t>
            </w:r>
            <w:r>
              <w:t>Обикновена</w:t>
            </w:r>
            <w:r>
              <w:t xml:space="preserve"> </w:t>
            </w:r>
            <w:r>
              <w:t>маргаритка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rPr>
                <w:i/>
              </w:rPr>
              <w:t>Chryzanthemum leucanthemum</w:t>
            </w:r>
            <w:r>
              <w:rPr>
                <w:i/>
              </w:rPr>
              <w:br/>
            </w:r>
            <w:r>
              <w:t xml:space="preserve">18. </w:t>
            </w:r>
            <w:r>
              <w:t>Едногодишен</w:t>
            </w:r>
            <w:r>
              <w:t xml:space="preserve"> </w:t>
            </w:r>
            <w:r>
              <w:t>ранилист</w:t>
            </w:r>
            <w:r>
              <w:t xml:space="preserve"> (</w:t>
            </w:r>
            <w:r>
              <w:rPr>
                <w:i/>
              </w:rPr>
              <w:t>Stachys annua</w:t>
            </w:r>
            <w:r>
              <w:t>)</w:t>
            </w:r>
            <w:r>
              <w:br/>
              <w:t xml:space="preserve">19. </w:t>
            </w:r>
            <w:r>
              <w:t>Обикновено</w:t>
            </w:r>
            <w:r>
              <w:t xml:space="preserve"> </w:t>
            </w:r>
            <w:r>
              <w:t>усойниче</w:t>
            </w:r>
            <w:r>
              <w:t xml:space="preserve"> (</w:t>
            </w:r>
            <w:r>
              <w:rPr>
                <w:i/>
              </w:rPr>
              <w:t>Echium vulgare</w:t>
            </w:r>
            <w:r>
              <w:t>)</w:t>
            </w:r>
            <w:r>
              <w:br/>
              <w:t xml:space="preserve">20. </w:t>
            </w:r>
            <w:r>
              <w:t>Бял</w:t>
            </w:r>
            <w:r>
              <w:t xml:space="preserve"> </w:t>
            </w:r>
            <w:r>
              <w:t>синап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rPr>
                <w:i/>
              </w:rPr>
              <w:t>Sinapsis alba</w:t>
            </w:r>
            <w:r>
              <w:t xml:space="preserve"> </w:t>
            </w:r>
            <w:r>
              <w:br/>
              <w:t xml:space="preserve">21. </w:t>
            </w:r>
            <w:r>
              <w:t>Врабчови</w:t>
            </w:r>
            <w:r>
              <w:t xml:space="preserve"> </w:t>
            </w:r>
            <w:r>
              <w:t>чревца</w:t>
            </w:r>
            <w:r>
              <w:t xml:space="preserve"> (</w:t>
            </w:r>
            <w:r>
              <w:rPr>
                <w:i/>
              </w:rPr>
              <w:t>Stellaria media</w:t>
            </w:r>
            <w:r>
              <w:t>)</w:t>
            </w:r>
            <w:r>
              <w:br/>
              <w:t xml:space="preserve">22. </w:t>
            </w:r>
            <w:r>
              <w:t>Парички</w:t>
            </w:r>
            <w:r>
              <w:t xml:space="preserve"> (</w:t>
            </w:r>
            <w:r>
              <w:rPr>
                <w:i/>
              </w:rPr>
              <w:t>Bellis per</w:t>
            </w:r>
            <w:r>
              <w:rPr>
                <w:i/>
              </w:rPr>
              <w:t>ennis</w:t>
            </w:r>
            <w:r>
              <w:t>)</w:t>
            </w:r>
            <w:r>
              <w:br/>
            </w:r>
          </w:p>
        </w:tc>
      </w:tr>
    </w:tbl>
    <w:p w:rsidR="004B4D82" w:rsidRDefault="004B4D82"/>
    <w:sectPr w:rsidR="004B4D82">
      <w:footerReference w:type="default" r:id="rId8"/>
      <w:pgSz w:w="11907" w:h="16839"/>
      <w:pgMar w:top="1134" w:right="1134" w:bottom="1134" w:left="1134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D82" w:rsidRDefault="004B4D82">
      <w:pPr>
        <w:autoSpaceDE w:val="0"/>
        <w:autoSpaceDN w:val="0"/>
        <w:adjustRightInd w:val="0"/>
      </w:pPr>
      <w:r>
        <w:separator/>
      </w:r>
    </w:p>
  </w:endnote>
  <w:endnote w:type="continuationSeparator" w:id="0">
    <w:p w:rsidR="004B4D82" w:rsidRDefault="004B4D82">
      <w:pPr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9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18"/>
      <w:gridCol w:w="909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375"/>
      </w:trPr>
      <w:tc>
        <w:tcPr>
          <w:tcW w:w="518" w:type="dxa"/>
          <w:tcBorders>
            <w:top w:val="single" w:sz="6" w:space="0" w:color="BDBDBD"/>
            <w:left w:val="nil"/>
            <w:bottom w:val="nil"/>
            <w:right w:val="nil"/>
          </w:tcBorders>
          <w:vAlign w:val="center"/>
        </w:tcPr>
        <w:p w:rsidR="00000000" w:rsidRDefault="004B4D82">
          <w:pPr>
            <w:autoSpaceDE w:val="0"/>
            <w:autoSpaceDN w:val="0"/>
            <w:adjustRightInd w:val="0"/>
            <w:spacing w:before="75"/>
            <w:ind w:right="150"/>
            <w:rPr>
              <w:rFonts w:ascii="Verdana" w:hAnsi="Verdana"/>
              <w:color w:val="000000"/>
              <w:sz w:val="15"/>
              <w:u w:color="000000"/>
            </w:rPr>
          </w:pPr>
        </w:p>
      </w:tc>
      <w:tc>
        <w:tcPr>
          <w:tcW w:w="9091" w:type="dxa"/>
          <w:tcBorders>
            <w:top w:val="single" w:sz="6" w:space="0" w:color="BDBDBD"/>
            <w:left w:val="nil"/>
            <w:bottom w:val="nil"/>
            <w:right w:val="nil"/>
          </w:tcBorders>
          <w:vAlign w:val="center"/>
        </w:tcPr>
        <w:p w:rsidR="00000000" w:rsidRDefault="004B4D82">
          <w:pPr>
            <w:autoSpaceDE w:val="0"/>
            <w:autoSpaceDN w:val="0"/>
            <w:adjustRightInd w:val="0"/>
            <w:rPr>
              <w:rFonts w:ascii="Verdana" w:hAnsi="Verdana"/>
              <w:color w:val="000000"/>
              <w:sz w:val="18"/>
              <w:u w:color="000000"/>
            </w:rPr>
          </w:pPr>
        </w:p>
      </w:tc>
    </w:tr>
  </w:tbl>
  <w:p w:rsidR="00000000" w:rsidRDefault="004B4D82">
    <w:pPr>
      <w:autoSpaceDE w:val="0"/>
      <w:autoSpaceDN w:val="0"/>
      <w:adjustRightInd w:val="0"/>
      <w:jc w:val="right"/>
    </w:pPr>
    <w:r>
      <w:rPr>
        <w:rFonts w:ascii="Verdana" w:hAnsi="Verdana"/>
        <w:sz w:val="20"/>
      </w:rPr>
      <w:t>стр</w:t>
    </w:r>
    <w:r>
      <w:rPr>
        <w:rFonts w:ascii="Verdana" w:hAnsi="Verdana"/>
        <w:sz w:val="20"/>
      </w:rPr>
      <w:t xml:space="preserve">. </w:t>
    </w:r>
    <w:r>
      <w:rPr>
        <w:rFonts w:ascii="Verdana" w:hAnsi="Verdana"/>
        <w:sz w:val="20"/>
      </w:rPr>
      <w:fldChar w:fldCharType="begin"/>
    </w:r>
    <w:r>
      <w:rPr>
        <w:rFonts w:ascii="Verdana" w:hAnsi="Verdana"/>
        <w:sz w:val="20"/>
      </w:rPr>
      <w:instrText xml:space="preserve">PAGE </w:instrText>
    </w:r>
    <w:r w:rsidR="001D1F13">
      <w:rPr>
        <w:rFonts w:ascii="Verdana" w:hAnsi="Verdana"/>
        <w:sz w:val="20"/>
      </w:rPr>
      <w:fldChar w:fldCharType="separate"/>
    </w:r>
    <w:r w:rsidR="001D1F13">
      <w:rPr>
        <w:rFonts w:ascii="Verdana" w:hAnsi="Verdana"/>
        <w:noProof/>
        <w:sz w:val="20"/>
      </w:rPr>
      <w:t>2</w:t>
    </w:r>
    <w:r>
      <w:rPr>
        <w:rFonts w:ascii="Verdana" w:hAnsi="Verdana"/>
        <w:sz w:val="20"/>
      </w:rPr>
      <w:fldChar w:fldCharType="end"/>
    </w:r>
    <w:r>
      <w:rPr>
        <w:rFonts w:ascii="Verdana" w:hAnsi="Verdana"/>
        <w:sz w:val="20"/>
      </w:rPr>
      <w:t xml:space="preserve"> </w:t>
    </w:r>
    <w:r>
      <w:rPr>
        <w:rFonts w:ascii="Verdana" w:hAnsi="Verdana"/>
        <w:sz w:val="20"/>
      </w:rPr>
      <w:t>от</w:t>
    </w:r>
    <w:r>
      <w:rPr>
        <w:rFonts w:ascii="Verdana" w:hAnsi="Verdana"/>
        <w:sz w:val="20"/>
      </w:rPr>
      <w:t xml:space="preserve"> </w:t>
    </w:r>
    <w:r>
      <w:rPr>
        <w:rFonts w:ascii="Verdana" w:hAnsi="Verdana"/>
        <w:sz w:val="20"/>
      </w:rPr>
      <w:fldChar w:fldCharType="begin"/>
    </w:r>
    <w:r>
      <w:rPr>
        <w:rFonts w:ascii="Verdana" w:hAnsi="Verdana"/>
        <w:sz w:val="20"/>
      </w:rPr>
      <w:instrText xml:space="preserve">NUMPAGES </w:instrText>
    </w:r>
    <w:r w:rsidR="001D1F13">
      <w:rPr>
        <w:rFonts w:ascii="Verdana" w:hAnsi="Verdana"/>
        <w:sz w:val="20"/>
      </w:rPr>
      <w:fldChar w:fldCharType="separate"/>
    </w:r>
    <w:r w:rsidR="001D1F13">
      <w:rPr>
        <w:rFonts w:ascii="Verdana" w:hAnsi="Verdana"/>
        <w:noProof/>
        <w:sz w:val="20"/>
      </w:rPr>
      <w:t>85</w:t>
    </w:r>
    <w:r>
      <w:rPr>
        <w:rFonts w:ascii="Verdana" w:hAnsi="Verda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D82" w:rsidRDefault="004B4D82">
      <w:pPr>
        <w:autoSpaceDE w:val="0"/>
        <w:autoSpaceDN w:val="0"/>
        <w:adjustRightInd w:val="0"/>
      </w:pPr>
      <w:r>
        <w:separator/>
      </w:r>
    </w:p>
  </w:footnote>
  <w:footnote w:type="continuationSeparator" w:id="0">
    <w:p w:rsidR="004B4D82" w:rsidRDefault="004B4D82">
      <w:pPr>
        <w:autoSpaceDE w:val="0"/>
        <w:autoSpaceDN w:val="0"/>
        <w:adjustRightInd w:val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13"/>
    <w:rsid w:val="001D1F13"/>
    <w:rsid w:val="004B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2B1BC33-8CD2-47BC-B4D9-89762D82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autoSpaceDE w:val="0"/>
      <w:autoSpaceDN w:val="0"/>
      <w:adjustRightInd w:val="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autoSpaceDE w:val="0"/>
      <w:autoSpaceDN w:val="0"/>
      <w:adjustRightInd w:val="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autoSpaceDE w:val="0"/>
      <w:autoSpaceDN w:val="0"/>
      <w:adjustRightInd w:val="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autoSpaceDE w:val="0"/>
      <w:autoSpaceDN w:val="0"/>
      <w:adjustRightInd w:val="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autoSpaceDE w:val="0"/>
      <w:autoSpaceDN w:val="0"/>
      <w:adjustRightInd w:val="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heading11">
    <w:name w:val="heading 11"/>
    <w:uiPriority w:val="99"/>
    <w:pPr>
      <w:autoSpaceDE w:val="0"/>
      <w:autoSpaceDN w:val="0"/>
      <w:adjustRightInd w:val="0"/>
    </w:pPr>
  </w:style>
  <w:style w:type="paragraph" w:customStyle="1" w:styleId="heading21">
    <w:name w:val="heading 21"/>
    <w:uiPriority w:val="99"/>
    <w:pPr>
      <w:autoSpaceDE w:val="0"/>
      <w:autoSpaceDN w:val="0"/>
      <w:adjustRightInd w:val="0"/>
    </w:pPr>
  </w:style>
  <w:style w:type="paragraph" w:customStyle="1" w:styleId="heading31">
    <w:name w:val="heading 31"/>
    <w:uiPriority w:val="99"/>
    <w:pPr>
      <w:autoSpaceDE w:val="0"/>
      <w:autoSpaceDN w:val="0"/>
      <w:adjustRightInd w:val="0"/>
    </w:pPr>
  </w:style>
  <w:style w:type="paragraph" w:customStyle="1" w:styleId="heading41">
    <w:name w:val="heading 41"/>
    <w:uiPriority w:val="99"/>
    <w:pPr>
      <w:autoSpaceDE w:val="0"/>
      <w:autoSpaceDN w:val="0"/>
      <w:adjustRightInd w:val="0"/>
    </w:pPr>
  </w:style>
  <w:style w:type="paragraph" w:customStyle="1" w:styleId="heading51">
    <w:name w:val="heading 51"/>
    <w:uiPriority w:val="99"/>
    <w:pPr>
      <w:autoSpaceDE w:val="0"/>
      <w:autoSpaceDN w:val="0"/>
      <w:adjustRightInd w:val="0"/>
    </w:pPr>
  </w:style>
  <w:style w:type="paragraph" w:customStyle="1" w:styleId="heading61">
    <w:name w:val="heading 61"/>
    <w:uiPriority w:val="99"/>
    <w:pPr>
      <w:autoSpaceDE w:val="0"/>
      <w:autoSpaceDN w:val="0"/>
      <w:adjustRightInd w:val="0"/>
    </w:pPr>
  </w:style>
  <w:style w:type="paragraph" w:styleId="Header">
    <w:name w:val="header"/>
    <w:basedOn w:val="Normal"/>
    <w:link w:val="HeaderChar"/>
    <w:uiPriority w:val="99"/>
    <w:unhideWhenUsed/>
    <w:rsid w:val="001D1F1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F13"/>
  </w:style>
  <w:style w:type="paragraph" w:styleId="Footer">
    <w:name w:val="footer"/>
    <w:basedOn w:val="Normal"/>
    <w:link w:val="FooterChar"/>
    <w:uiPriority w:val="99"/>
    <w:unhideWhenUsed/>
    <w:rsid w:val="001D1F1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26765</Words>
  <Characters>152565</Characters>
  <Application>Microsoft Office Word</Application>
  <DocSecurity>0</DocSecurity>
  <Lines>1271</Lines>
  <Paragraphs>357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Created by the \'abHTML to RTF .Net\'bb 7.4.4.30</dc:description>
  <cp:lastModifiedBy>User</cp:lastModifiedBy>
  <cp:revision>3</cp:revision>
  <dcterms:created xsi:type="dcterms:W3CDTF">2024-06-13T12:17:00Z</dcterms:created>
  <dcterms:modified xsi:type="dcterms:W3CDTF">2024-06-13T12:17:00Z</dcterms:modified>
</cp:coreProperties>
</file>