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4526D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НАРЕДБА</w:t>
      </w:r>
      <w:r>
        <w:rPr>
          <w:b/>
          <w:sz w:val="36"/>
        </w:rPr>
        <w:t xml:space="preserve"> </w:t>
      </w:r>
      <w:r>
        <w:rPr>
          <w:b/>
          <w:sz w:val="36"/>
        </w:rPr>
        <w:t>№</w:t>
      </w:r>
      <w:r>
        <w:rPr>
          <w:b/>
          <w:sz w:val="36"/>
        </w:rPr>
        <w:t xml:space="preserve"> 4 </w:t>
      </w:r>
      <w:r>
        <w:rPr>
          <w:b/>
          <w:sz w:val="36"/>
        </w:rPr>
        <w:t>от</w:t>
      </w:r>
      <w:r>
        <w:rPr>
          <w:b/>
          <w:sz w:val="36"/>
        </w:rPr>
        <w:t xml:space="preserve"> 24.02.2015 </w:t>
      </w:r>
      <w:r>
        <w:rPr>
          <w:b/>
          <w:sz w:val="36"/>
        </w:rPr>
        <w:t>г</w:t>
      </w:r>
      <w:r>
        <w:rPr>
          <w:b/>
          <w:sz w:val="36"/>
        </w:rPr>
        <w:t xml:space="preserve">.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прилагане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мярка</w:t>
      </w:r>
      <w:r>
        <w:rPr>
          <w:b/>
          <w:sz w:val="36"/>
        </w:rPr>
        <w:t xml:space="preserve"> 11 "</w:t>
      </w:r>
      <w:r>
        <w:rPr>
          <w:b/>
          <w:sz w:val="36"/>
        </w:rPr>
        <w:t>Биологично</w:t>
      </w:r>
      <w:r>
        <w:rPr>
          <w:b/>
          <w:sz w:val="36"/>
        </w:rPr>
        <w:t xml:space="preserve"> </w:t>
      </w:r>
      <w:r>
        <w:rPr>
          <w:b/>
          <w:sz w:val="36"/>
        </w:rPr>
        <w:t>земеделие</w:t>
      </w:r>
      <w:r>
        <w:rPr>
          <w:b/>
          <w:sz w:val="36"/>
        </w:rPr>
        <w:t xml:space="preserve">" </w:t>
      </w:r>
      <w:r>
        <w:rPr>
          <w:b/>
          <w:sz w:val="36"/>
        </w:rPr>
        <w:t>от</w:t>
      </w:r>
      <w:r>
        <w:rPr>
          <w:b/>
          <w:sz w:val="36"/>
        </w:rPr>
        <w:t xml:space="preserve"> </w:t>
      </w:r>
      <w:r>
        <w:rPr>
          <w:b/>
          <w:sz w:val="36"/>
        </w:rPr>
        <w:t>Програмата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развитие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селските</w:t>
      </w:r>
      <w:r>
        <w:rPr>
          <w:b/>
          <w:sz w:val="36"/>
        </w:rPr>
        <w:t xml:space="preserve"> </w:t>
      </w:r>
      <w:r>
        <w:rPr>
          <w:b/>
          <w:sz w:val="36"/>
        </w:rPr>
        <w:t>райони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периода</w:t>
      </w:r>
      <w:r>
        <w:rPr>
          <w:b/>
          <w:sz w:val="36"/>
        </w:rPr>
        <w:t xml:space="preserve"> 2014 </w:t>
      </w:r>
      <w:r>
        <w:rPr>
          <w:b/>
          <w:sz w:val="36"/>
        </w:rPr>
        <w:t>–</w:t>
      </w:r>
      <w:r>
        <w:rPr>
          <w:b/>
          <w:sz w:val="36"/>
        </w:rPr>
        <w:t xml:space="preserve"> 2</w:t>
      </w:r>
      <w:r>
        <w:rPr>
          <w:b/>
          <w:sz w:val="36"/>
        </w:rPr>
        <w:t xml:space="preserve">020 </w:t>
      </w:r>
      <w:r>
        <w:rPr>
          <w:b/>
          <w:sz w:val="36"/>
        </w:rPr>
        <w:t>г</w:t>
      </w:r>
      <w:r>
        <w:rPr>
          <w:b/>
          <w:sz w:val="36"/>
        </w:rPr>
        <w:t>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t>Издадена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27.02.2015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27.02.2015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28.02.2017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27.02.2018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1.03.2019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</w:t>
      </w:r>
      <w:r>
        <w:t>ла</w:t>
      </w:r>
      <w:r>
        <w:t xml:space="preserve"> </w:t>
      </w:r>
      <w:r>
        <w:t>от</w:t>
      </w:r>
      <w:r>
        <w:t xml:space="preserve"> 1.03.2019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76 </w:t>
      </w:r>
      <w:r>
        <w:t>от</w:t>
      </w:r>
      <w:r>
        <w:t xml:space="preserve"> 27.09.2019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27.09.2019 </w:t>
      </w:r>
      <w:r>
        <w:t>г</w:t>
      </w:r>
      <w:r>
        <w:t xml:space="preserve">.; </w:t>
      </w:r>
      <w:r>
        <w:t>изм</w:t>
      </w:r>
      <w:r>
        <w:t xml:space="preserve">.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№</w:t>
      </w:r>
      <w:r>
        <w:t xml:space="preserve"> 8834 </w:t>
      </w:r>
      <w:r>
        <w:t>от</w:t>
      </w:r>
      <w:r>
        <w:t xml:space="preserve"> 11.06.2019 </w:t>
      </w:r>
      <w:r>
        <w:t>г</w:t>
      </w:r>
      <w:r>
        <w:t xml:space="preserve">. </w:t>
      </w:r>
      <w:r>
        <w:t>на</w:t>
      </w:r>
      <w:r>
        <w:t xml:space="preserve"> </w:t>
      </w:r>
      <w:r>
        <w:t>ВАС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, </w:t>
      </w:r>
      <w:r>
        <w:t>попр</w:t>
      </w:r>
      <w:r>
        <w:t xml:space="preserve">.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№</w:t>
      </w:r>
      <w:r>
        <w:t xml:space="preserve"> 13963 </w:t>
      </w:r>
      <w:r>
        <w:t>от</w:t>
      </w:r>
      <w:r>
        <w:t xml:space="preserve"> 18.10.2019 </w:t>
      </w:r>
      <w:r>
        <w:t>г</w:t>
      </w:r>
      <w:r>
        <w:t xml:space="preserve">. </w:t>
      </w:r>
      <w:r>
        <w:t>на</w:t>
      </w:r>
      <w:r>
        <w:t xml:space="preserve"> </w:t>
      </w:r>
      <w:r>
        <w:t>ВАС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- </w:t>
      </w:r>
      <w:r>
        <w:t>бр</w:t>
      </w:r>
      <w:r>
        <w:t xml:space="preserve">. 97 </w:t>
      </w:r>
      <w:r>
        <w:t>от</w:t>
      </w:r>
      <w:r>
        <w:t xml:space="preserve"> 10.12.2019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10.12.2019 </w:t>
      </w:r>
      <w:r>
        <w:t>г</w:t>
      </w:r>
      <w:r>
        <w:t xml:space="preserve">.;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38 </w:t>
      </w:r>
      <w:r>
        <w:t>о</w:t>
      </w:r>
      <w:r>
        <w:t>т</w:t>
      </w:r>
      <w:r>
        <w:t xml:space="preserve"> 24.04.2020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24.04.2020 </w:t>
      </w:r>
      <w:r>
        <w:t>г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12.03.2021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20.04.2021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20.04.2021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32 </w:t>
      </w:r>
      <w:r>
        <w:t>от</w:t>
      </w:r>
      <w:r>
        <w:t xml:space="preserve"> 26.04.2022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20 </w:t>
      </w:r>
      <w:r>
        <w:t>от</w:t>
      </w:r>
      <w:r>
        <w:t xml:space="preserve"> 3.03.2023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3.03.</w:t>
      </w:r>
      <w:r>
        <w:t xml:space="preserve">2023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13.06.2023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13.06.2023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63 </w:t>
      </w:r>
      <w:r>
        <w:t>от</w:t>
      </w:r>
      <w:r>
        <w:t xml:space="preserve"> 25.07.2023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25.07.2023 </w:t>
      </w:r>
      <w:r>
        <w:t>г</w:t>
      </w:r>
      <w:r>
        <w:t>.</w:t>
      </w:r>
    </w:p>
    <w:p w:rsidR="00000000" w:rsidRDefault="0064526D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първа</w:t>
      </w:r>
      <w:r>
        <w:rPr>
          <w:b/>
          <w:sz w:val="36"/>
        </w:rPr>
        <w:br/>
      </w:r>
      <w:r>
        <w:rPr>
          <w:b/>
          <w:sz w:val="36"/>
        </w:rPr>
        <w:t>ОБЩИ</w:t>
      </w:r>
      <w:r>
        <w:rPr>
          <w:b/>
          <w:sz w:val="36"/>
        </w:rPr>
        <w:t xml:space="preserve"> </w:t>
      </w:r>
      <w:r>
        <w:rPr>
          <w:b/>
          <w:sz w:val="36"/>
        </w:rPr>
        <w:t>ПОЛОЖЕНИЯ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</w:t>
      </w:r>
      <w:r>
        <w:t xml:space="preserve">. (1) </w:t>
      </w:r>
      <w:r>
        <w:t>С</w:t>
      </w:r>
      <w:r>
        <w:t xml:space="preserve"> </w:t>
      </w:r>
      <w:r>
        <w:t>тази</w:t>
      </w:r>
      <w:r>
        <w:t xml:space="preserve"> </w:t>
      </w:r>
      <w:r>
        <w:t>наредба</w:t>
      </w:r>
      <w:r>
        <w:t xml:space="preserve"> </w:t>
      </w:r>
      <w:r>
        <w:t>се</w:t>
      </w:r>
      <w:r>
        <w:t xml:space="preserve"> </w:t>
      </w:r>
      <w:r>
        <w:t>уреждат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, </w:t>
      </w:r>
      <w:r>
        <w:t>които</w:t>
      </w:r>
      <w:r>
        <w:t xml:space="preserve"> </w:t>
      </w:r>
      <w:r>
        <w:t>изв</w:t>
      </w:r>
      <w:r>
        <w:t>ършват</w:t>
      </w:r>
      <w:r>
        <w:t xml:space="preserve"> </w:t>
      </w:r>
      <w:r>
        <w:t>земеделски</w:t>
      </w:r>
      <w:r>
        <w:t xml:space="preserve"> </w:t>
      </w:r>
      <w:r>
        <w:t>дейности</w:t>
      </w:r>
      <w:r>
        <w:t xml:space="preserve">, </w:t>
      </w:r>
      <w:r>
        <w:t>насочени</w:t>
      </w:r>
      <w:r>
        <w:t xml:space="preserve"> </w:t>
      </w:r>
      <w:r>
        <w:t>към</w:t>
      </w:r>
      <w:r>
        <w:t xml:space="preserve"> </w:t>
      </w:r>
      <w:r>
        <w:t>подобряване</w:t>
      </w:r>
      <w:r>
        <w:t xml:space="preserve"> </w:t>
      </w:r>
      <w:r>
        <w:t>на</w:t>
      </w:r>
      <w:r>
        <w:t xml:space="preserve"> </w:t>
      </w:r>
      <w:r>
        <w:t>опазването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по</w:t>
      </w:r>
      <w:r>
        <w:t xml:space="preserve"> </w:t>
      </w:r>
      <w:r>
        <w:t>мярка</w:t>
      </w:r>
      <w:r>
        <w:t xml:space="preserve"> 11 "</w:t>
      </w:r>
      <w:r>
        <w:t>Биологично</w:t>
      </w:r>
      <w:r>
        <w:t xml:space="preserve"> </w:t>
      </w:r>
      <w:r>
        <w:t>земеделие</w:t>
      </w:r>
      <w:r>
        <w:t xml:space="preserve">" </w:t>
      </w:r>
      <w:r>
        <w:t>от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., </w:t>
      </w:r>
      <w:r>
        <w:t>финансирана</w:t>
      </w:r>
      <w:r>
        <w:t xml:space="preserve"> </w:t>
      </w:r>
      <w:r>
        <w:t>от</w:t>
      </w:r>
      <w:r>
        <w:t xml:space="preserve"> </w:t>
      </w:r>
      <w:r>
        <w:t>Европейския</w:t>
      </w:r>
      <w:r>
        <w:t xml:space="preserve"> </w:t>
      </w:r>
      <w:r>
        <w:t>земеделски</w:t>
      </w:r>
      <w:r>
        <w:t xml:space="preserve"> </w:t>
      </w:r>
      <w:r>
        <w:t>фонд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</w:t>
      </w:r>
      <w:r>
        <w:t>те</w:t>
      </w:r>
      <w:r>
        <w:t xml:space="preserve"> </w:t>
      </w:r>
      <w:r>
        <w:t>райони</w:t>
      </w:r>
      <w:r>
        <w:t xml:space="preserve"> (</w:t>
      </w:r>
      <w:r>
        <w:t>ЕЗФРСР</w:t>
      </w:r>
      <w:r>
        <w:t xml:space="preserve">), </w:t>
      </w:r>
      <w:r>
        <w:t>наричани</w:t>
      </w:r>
      <w:r>
        <w:t xml:space="preserve"> </w:t>
      </w:r>
      <w:r>
        <w:t>по</w:t>
      </w:r>
      <w:r>
        <w:t>-</w:t>
      </w:r>
      <w:r>
        <w:t>нататък</w:t>
      </w:r>
      <w:r>
        <w:t xml:space="preserve"> </w:t>
      </w:r>
      <w:r>
        <w:t>в</w:t>
      </w:r>
      <w:r>
        <w:t xml:space="preserve"> </w:t>
      </w:r>
      <w:r>
        <w:t>наредбата</w:t>
      </w:r>
      <w:r>
        <w:t xml:space="preserve"> "</w:t>
      </w:r>
      <w:r>
        <w:t>биологични</w:t>
      </w:r>
      <w:r>
        <w:t xml:space="preserve"> </w:t>
      </w:r>
      <w:r>
        <w:t>дейности</w:t>
      </w:r>
      <w:r>
        <w:t>".</w:t>
      </w:r>
    </w:p>
    <w:p w:rsidR="00000000" w:rsidRDefault="0064526D">
      <w:pPr>
        <w:autoSpaceDE w:val="0"/>
        <w:autoSpaceDN w:val="0"/>
        <w:adjustRightInd w:val="0"/>
      </w:pPr>
      <w:r>
        <w:t xml:space="preserve">(2)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правилата</w:t>
      </w:r>
      <w:r>
        <w:t xml:space="preserve"> </w:t>
      </w:r>
      <w:r>
        <w:t>за</w:t>
      </w:r>
      <w:r>
        <w:t xml:space="preserve"> </w:t>
      </w:r>
      <w:r>
        <w:t>биологично</w:t>
      </w:r>
      <w:r>
        <w:t xml:space="preserve"> </w:t>
      </w:r>
      <w:r>
        <w:t>земеделие</w:t>
      </w:r>
      <w:r>
        <w:t xml:space="preserve"> </w:t>
      </w:r>
      <w:r>
        <w:t>в</w:t>
      </w:r>
      <w:r>
        <w:t xml:space="preserve"> </w:t>
      </w:r>
      <w:r>
        <w:t>земеделските</w:t>
      </w:r>
      <w:r>
        <w:t xml:space="preserve"> </w:t>
      </w:r>
      <w:r>
        <w:t>стопанства</w:t>
      </w:r>
      <w:r>
        <w:t xml:space="preserve"> </w:t>
      </w:r>
      <w:r>
        <w:t>се</w:t>
      </w:r>
      <w:r>
        <w:t xml:space="preserve"> </w:t>
      </w:r>
      <w:r>
        <w:t>подпомага</w:t>
      </w:r>
      <w:r>
        <w:t xml:space="preserve"> </w:t>
      </w:r>
      <w:r>
        <w:t>за</w:t>
      </w:r>
      <w:r>
        <w:t xml:space="preserve"> </w:t>
      </w:r>
      <w:r>
        <w:t>постигане</w:t>
      </w:r>
      <w:r>
        <w:t xml:space="preserve"> </w:t>
      </w:r>
      <w:r>
        <w:t>на</w:t>
      </w:r>
      <w:r>
        <w:t xml:space="preserve"> </w:t>
      </w:r>
      <w:r>
        <w:t>следните</w:t>
      </w:r>
      <w:r>
        <w:t xml:space="preserve"> </w:t>
      </w:r>
      <w:r>
        <w:t>цели</w:t>
      </w:r>
      <w:r>
        <w:t>:</w:t>
      </w:r>
    </w:p>
    <w:p w:rsidR="00000000" w:rsidRDefault="0064526D">
      <w:pPr>
        <w:autoSpaceDE w:val="0"/>
        <w:autoSpaceDN w:val="0"/>
        <w:adjustRightInd w:val="0"/>
      </w:pPr>
      <w:r>
        <w:t xml:space="preserve">1. </w:t>
      </w:r>
      <w:r>
        <w:t>подобряване</w:t>
      </w:r>
      <w:r>
        <w:t xml:space="preserve"> </w:t>
      </w:r>
      <w:r>
        <w:t>управлението</w:t>
      </w:r>
      <w:r>
        <w:t xml:space="preserve"> </w:t>
      </w:r>
      <w:r>
        <w:t>на</w:t>
      </w:r>
      <w:r>
        <w:t xml:space="preserve"> </w:t>
      </w:r>
      <w:r>
        <w:t>водите</w:t>
      </w:r>
      <w:r>
        <w:t xml:space="preserve">, </w:t>
      </w:r>
      <w:r>
        <w:t>включително</w:t>
      </w:r>
      <w:r>
        <w:t xml:space="preserve"> </w:t>
      </w:r>
      <w:r>
        <w:t>управле</w:t>
      </w:r>
      <w:r>
        <w:t>нието</w:t>
      </w:r>
      <w:r>
        <w:t xml:space="preserve"> </w:t>
      </w:r>
      <w:r>
        <w:t>на</w:t>
      </w:r>
      <w:r>
        <w:t xml:space="preserve"> </w:t>
      </w:r>
      <w:r>
        <w:t>торовете</w:t>
      </w:r>
      <w:r>
        <w:t xml:space="preserve"> </w:t>
      </w:r>
      <w:r>
        <w:t>и</w:t>
      </w:r>
      <w:r>
        <w:t xml:space="preserve"> </w:t>
      </w:r>
      <w:r>
        <w:t>пестицидите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 xml:space="preserve">2. </w:t>
      </w:r>
      <w:r>
        <w:t>предотвратяване</w:t>
      </w:r>
      <w:r>
        <w:t xml:space="preserve"> </w:t>
      </w:r>
      <w:r>
        <w:t>на</w:t>
      </w:r>
      <w:r>
        <w:t xml:space="preserve"> </w:t>
      </w:r>
      <w:r>
        <w:t>почвената</w:t>
      </w:r>
      <w:r>
        <w:t xml:space="preserve"> </w:t>
      </w:r>
      <w:r>
        <w:t>ерозия</w:t>
      </w:r>
      <w:r>
        <w:t xml:space="preserve"> </w:t>
      </w:r>
      <w:r>
        <w:t>и</w:t>
      </w:r>
      <w:r>
        <w:t xml:space="preserve"> </w:t>
      </w:r>
      <w:r>
        <w:t>борба</w:t>
      </w:r>
      <w:r>
        <w:t xml:space="preserve"> </w:t>
      </w:r>
      <w:r>
        <w:t>с</w:t>
      </w:r>
      <w:r>
        <w:t xml:space="preserve"> </w:t>
      </w:r>
      <w:r>
        <w:t>климатичните</w:t>
      </w:r>
      <w:r>
        <w:t xml:space="preserve"> </w:t>
      </w:r>
      <w:r>
        <w:t>промени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 xml:space="preserve">3. </w:t>
      </w:r>
      <w:r>
        <w:t>насърчаване</w:t>
      </w:r>
      <w:r>
        <w:t xml:space="preserve"> </w:t>
      </w:r>
      <w:r>
        <w:t>на</w:t>
      </w:r>
      <w:r>
        <w:t xml:space="preserve"> </w:t>
      </w:r>
      <w:r>
        <w:t>растежа</w:t>
      </w:r>
      <w:r>
        <w:t xml:space="preserve"> </w:t>
      </w:r>
      <w:r>
        <w:t>и</w:t>
      </w:r>
      <w:r>
        <w:t xml:space="preserve">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нови</w:t>
      </w:r>
      <w:r>
        <w:t xml:space="preserve"> </w:t>
      </w:r>
      <w:r>
        <w:t>работни</w:t>
      </w:r>
      <w:r>
        <w:t xml:space="preserve"> </w:t>
      </w:r>
      <w:r>
        <w:t>места</w:t>
      </w:r>
      <w:r>
        <w:t xml:space="preserve"> </w:t>
      </w:r>
      <w:r>
        <w:t>в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чрез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методите</w:t>
      </w:r>
      <w:r>
        <w:t xml:space="preserve"> </w:t>
      </w:r>
      <w:r>
        <w:t>на</w:t>
      </w:r>
      <w:r>
        <w:t xml:space="preserve"> </w:t>
      </w:r>
      <w:r>
        <w:t>биологичното</w:t>
      </w:r>
      <w:r>
        <w:t xml:space="preserve"> </w:t>
      </w:r>
      <w:r>
        <w:t>производство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 xml:space="preserve">(3) </w:t>
      </w:r>
      <w:r>
        <w:t>Подпомагането</w:t>
      </w:r>
      <w:r>
        <w:t xml:space="preserve"> </w:t>
      </w:r>
      <w:r>
        <w:t>по</w:t>
      </w:r>
      <w:r>
        <w:t xml:space="preserve"> </w:t>
      </w:r>
      <w:r>
        <w:t>тази</w:t>
      </w:r>
      <w:r>
        <w:t xml:space="preserve"> </w:t>
      </w:r>
      <w:r>
        <w:t>наредба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под</w:t>
      </w:r>
      <w:r>
        <w:t xml:space="preserve"> </w:t>
      </w:r>
      <w:r>
        <w:t>формата</w:t>
      </w:r>
      <w:r>
        <w:t xml:space="preserve"> </w:t>
      </w:r>
      <w:r>
        <w:t>на</w:t>
      </w:r>
      <w:r>
        <w:t xml:space="preserve"> </w:t>
      </w:r>
      <w:r>
        <w:t>годишно</w:t>
      </w:r>
      <w:r>
        <w:t xml:space="preserve"> </w:t>
      </w:r>
      <w:r>
        <w:t>плащане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>:</w:t>
      </w:r>
    </w:p>
    <w:p w:rsidR="00000000" w:rsidRDefault="0064526D">
      <w:pPr>
        <w:autoSpaceDE w:val="0"/>
        <w:autoSpaceDN w:val="0"/>
        <w:adjustRightInd w:val="0"/>
      </w:pPr>
      <w:r>
        <w:t xml:space="preserve">1.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1305/2013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</w:t>
      </w:r>
      <w:r>
        <w:t xml:space="preserve"> 17 </w:t>
      </w:r>
      <w:r>
        <w:t>декември</w:t>
      </w:r>
      <w:r>
        <w:t xml:space="preserve"> 2013 </w:t>
      </w:r>
      <w:r>
        <w:t>г</w:t>
      </w:r>
      <w:r>
        <w:t xml:space="preserve">. </w:t>
      </w:r>
      <w:r>
        <w:t>относно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развитието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от</w:t>
      </w:r>
      <w:r>
        <w:t xml:space="preserve"> </w:t>
      </w:r>
      <w:r>
        <w:t>Европейския</w:t>
      </w:r>
      <w:r>
        <w:t xml:space="preserve"> </w:t>
      </w:r>
      <w:r>
        <w:t>зем</w:t>
      </w:r>
      <w:r>
        <w:t>еделски</w:t>
      </w:r>
      <w:r>
        <w:t xml:space="preserve"> </w:t>
      </w:r>
      <w:r>
        <w:t>фонд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(</w:t>
      </w:r>
      <w:r>
        <w:t>ЕЗФРСР</w:t>
      </w:r>
      <w:r>
        <w:t xml:space="preserve">) </w:t>
      </w:r>
      <w:r>
        <w:t>и</w:t>
      </w:r>
      <w:r>
        <w:t xml:space="preserve"> </w:t>
      </w:r>
      <w:r>
        <w:t>за</w:t>
      </w:r>
      <w:r>
        <w:t xml:space="preserve"> </w:t>
      </w:r>
      <w:r>
        <w:t>отмяна</w:t>
      </w:r>
      <w:r>
        <w:t xml:space="preserve"> </w:t>
      </w:r>
      <w:r>
        <w:t>на</w:t>
      </w:r>
      <w:r>
        <w:t xml:space="preserve"> </w:t>
      </w:r>
      <w:r>
        <w:t>Регламент</w:t>
      </w:r>
      <w:r>
        <w:t xml:space="preserve"> (</w:t>
      </w:r>
      <w:r>
        <w:t>ЕО</w:t>
      </w:r>
      <w:r>
        <w:t xml:space="preserve">) </w:t>
      </w:r>
      <w:r>
        <w:t>№</w:t>
      </w:r>
      <w:r>
        <w:t xml:space="preserve"> 1698/2005 </w:t>
      </w:r>
      <w:r>
        <w:t>на</w:t>
      </w:r>
      <w:r>
        <w:t xml:space="preserve"> </w:t>
      </w:r>
      <w:r>
        <w:t>Съвета</w:t>
      </w:r>
      <w:r>
        <w:t xml:space="preserve"> (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1305/2013) (</w:t>
      </w:r>
      <w:r>
        <w:t>ОВ</w:t>
      </w:r>
      <w:r>
        <w:t xml:space="preserve"> L, </w:t>
      </w:r>
      <w:r>
        <w:t>бр</w:t>
      </w:r>
      <w:r>
        <w:t xml:space="preserve">. 347 </w:t>
      </w:r>
      <w:r>
        <w:t>от</w:t>
      </w:r>
      <w:r>
        <w:t xml:space="preserve"> 20 </w:t>
      </w:r>
      <w:r>
        <w:t>декември</w:t>
      </w:r>
      <w:r>
        <w:t xml:space="preserve"> 2013 </w:t>
      </w:r>
      <w:r>
        <w:t>г</w:t>
      </w:r>
      <w:r>
        <w:t>.);</w:t>
      </w:r>
    </w:p>
    <w:p w:rsidR="00000000" w:rsidRDefault="0064526D">
      <w:pPr>
        <w:autoSpaceDE w:val="0"/>
        <w:autoSpaceDN w:val="0"/>
        <w:adjustRightInd w:val="0"/>
      </w:pPr>
      <w:r>
        <w:t xml:space="preserve">2.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1307/2013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</w:t>
      </w:r>
      <w:r>
        <w:t xml:space="preserve"> 17 </w:t>
      </w:r>
      <w:r>
        <w:t>декември</w:t>
      </w:r>
      <w:r>
        <w:t xml:space="preserve"> </w:t>
      </w:r>
      <w:r>
        <w:t xml:space="preserve">2013 </w:t>
      </w:r>
      <w:r>
        <w:t>г</w:t>
      </w:r>
      <w:r>
        <w:t xml:space="preserve">.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правилата</w:t>
      </w:r>
      <w:r>
        <w:t xml:space="preserve"> </w:t>
      </w:r>
      <w:r>
        <w:t>за</w:t>
      </w:r>
      <w:r>
        <w:t xml:space="preserve"> </w:t>
      </w:r>
      <w:r>
        <w:t>директни</w:t>
      </w:r>
      <w:r>
        <w:t xml:space="preserve"> </w:t>
      </w:r>
      <w:r>
        <w:t>плащания</w:t>
      </w:r>
      <w:r>
        <w:t xml:space="preserve"> </w:t>
      </w:r>
      <w:r>
        <w:t>за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 </w:t>
      </w:r>
      <w:r>
        <w:t>по</w:t>
      </w:r>
      <w:r>
        <w:t xml:space="preserve"> </w:t>
      </w:r>
      <w:r>
        <w:t>схеми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селскостопанска</w:t>
      </w:r>
      <w:r>
        <w:t xml:space="preserve"> </w:t>
      </w:r>
      <w:r>
        <w:t>политика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отмяна</w:t>
      </w:r>
      <w:r>
        <w:t xml:space="preserve"> </w:t>
      </w:r>
      <w:r>
        <w:t>на</w:t>
      </w:r>
      <w:r>
        <w:t xml:space="preserve"> </w:t>
      </w:r>
      <w:r>
        <w:t>Регламент</w:t>
      </w:r>
      <w:r>
        <w:t xml:space="preserve"> (</w:t>
      </w:r>
      <w:r>
        <w:t>ЕО</w:t>
      </w:r>
      <w:r>
        <w:t xml:space="preserve">) </w:t>
      </w:r>
      <w:r>
        <w:t>№</w:t>
      </w:r>
      <w:r>
        <w:t xml:space="preserve"> 637/2008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и</w:t>
      </w:r>
      <w:r>
        <w:t xml:space="preserve"> </w:t>
      </w:r>
      <w:r>
        <w:t>Регламент</w:t>
      </w:r>
      <w:r>
        <w:t xml:space="preserve"> (</w:t>
      </w:r>
      <w:r>
        <w:t>ЕО</w:t>
      </w:r>
      <w:r>
        <w:t xml:space="preserve">) </w:t>
      </w:r>
      <w:r>
        <w:t>№</w:t>
      </w:r>
      <w:r>
        <w:t xml:space="preserve"> 73/2009 </w:t>
      </w:r>
      <w:r>
        <w:t>на</w:t>
      </w:r>
      <w:r>
        <w:t xml:space="preserve"> </w:t>
      </w:r>
      <w:r>
        <w:t>Съвета</w:t>
      </w:r>
      <w:r>
        <w:t xml:space="preserve"> (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</w:t>
      </w:r>
      <w:r>
        <w:t>307/2013) (</w:t>
      </w:r>
      <w:r>
        <w:t>ОВ</w:t>
      </w:r>
      <w:r>
        <w:t xml:space="preserve"> L, </w:t>
      </w:r>
      <w:r>
        <w:t>бр</w:t>
      </w:r>
      <w:r>
        <w:t xml:space="preserve">. 347 </w:t>
      </w:r>
      <w:r>
        <w:t>от</w:t>
      </w:r>
      <w:r>
        <w:t xml:space="preserve"> 20 </w:t>
      </w:r>
      <w:r>
        <w:t>декември</w:t>
      </w:r>
      <w:r>
        <w:t xml:space="preserve"> 2013 </w:t>
      </w:r>
      <w:r>
        <w:t>г</w:t>
      </w:r>
      <w:r>
        <w:t>.);</w:t>
      </w:r>
    </w:p>
    <w:p w:rsidR="00000000" w:rsidRDefault="0064526D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 xml:space="preserve">.) </w:t>
      </w:r>
      <w:r>
        <w:t>Регламент</w:t>
      </w:r>
      <w:r>
        <w:t xml:space="preserve"> (</w:t>
      </w:r>
      <w:r>
        <w:t>ЕС</w:t>
      </w:r>
      <w:r>
        <w:t xml:space="preserve">) 2018/848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</w:t>
      </w:r>
      <w:r>
        <w:t xml:space="preserve"> 30 </w:t>
      </w:r>
      <w:r>
        <w:t>май</w:t>
      </w:r>
      <w:r>
        <w:t xml:space="preserve"> 2018 </w:t>
      </w:r>
      <w:r>
        <w:t>г</w:t>
      </w:r>
      <w:r>
        <w:t xml:space="preserve">. </w:t>
      </w:r>
      <w:r>
        <w:t>относно</w:t>
      </w:r>
      <w:r>
        <w:t xml:space="preserve"> </w:t>
      </w:r>
      <w:r>
        <w:t>биологичното</w:t>
      </w:r>
      <w:r>
        <w:t xml:space="preserve"> </w:t>
      </w:r>
      <w:r>
        <w:t>производство</w:t>
      </w:r>
      <w:r>
        <w:t xml:space="preserve"> </w:t>
      </w:r>
      <w:r>
        <w:t>и</w:t>
      </w:r>
      <w:r>
        <w:t xml:space="preserve"> </w:t>
      </w:r>
      <w:r>
        <w:t>етикетирането</w:t>
      </w:r>
      <w:r>
        <w:t xml:space="preserve"> </w:t>
      </w:r>
      <w:r>
        <w:t>на</w:t>
      </w:r>
      <w:r>
        <w:t xml:space="preserve"> </w:t>
      </w:r>
      <w:r>
        <w:t>биологични</w:t>
      </w:r>
      <w:r>
        <w:t xml:space="preserve"> </w:t>
      </w:r>
      <w:r>
        <w:t>прод</w:t>
      </w:r>
      <w:r>
        <w:t>укти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отмяна</w:t>
      </w:r>
      <w:r>
        <w:t xml:space="preserve"> </w:t>
      </w:r>
      <w:r>
        <w:t>на</w:t>
      </w:r>
      <w:r>
        <w:t xml:space="preserve"> </w:t>
      </w:r>
      <w:r>
        <w:t>Регламент</w:t>
      </w:r>
      <w:r>
        <w:t xml:space="preserve"> (</w:t>
      </w:r>
      <w:r>
        <w:t>ЕО</w:t>
      </w:r>
      <w:r>
        <w:t xml:space="preserve">) </w:t>
      </w:r>
      <w:r>
        <w:t>№</w:t>
      </w:r>
      <w:r>
        <w:t xml:space="preserve"> 834/2007 </w:t>
      </w:r>
      <w:r>
        <w:t>на</w:t>
      </w:r>
      <w:r>
        <w:t xml:space="preserve"> </w:t>
      </w:r>
      <w:r>
        <w:t>Съвета</w:t>
      </w:r>
      <w:r>
        <w:t xml:space="preserve"> (</w:t>
      </w:r>
      <w:r>
        <w:t>ОВ</w:t>
      </w:r>
      <w:r>
        <w:t xml:space="preserve">, L 150 </w:t>
      </w:r>
      <w:r>
        <w:t>от</w:t>
      </w:r>
      <w:r>
        <w:t xml:space="preserve"> 14 </w:t>
      </w:r>
      <w:r>
        <w:t>юни</w:t>
      </w:r>
      <w:r>
        <w:t xml:space="preserve"> 2018 </w:t>
      </w:r>
      <w:r>
        <w:t>г</w:t>
      </w:r>
      <w:r>
        <w:t>.) (</w:t>
      </w:r>
      <w:r>
        <w:t>Регламент</w:t>
      </w:r>
      <w:r>
        <w:t xml:space="preserve"> (</w:t>
      </w:r>
      <w:r>
        <w:t>ЕС</w:t>
      </w:r>
      <w:r>
        <w:t>) 2018/848);</w:t>
      </w:r>
    </w:p>
    <w:p w:rsidR="00000000" w:rsidRDefault="0064526D">
      <w:pPr>
        <w:autoSpaceDE w:val="0"/>
        <w:autoSpaceDN w:val="0"/>
        <w:adjustRightInd w:val="0"/>
      </w:pPr>
      <w:r>
        <w:t>4.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 xml:space="preserve">.) </w:t>
      </w:r>
      <w:r>
        <w:t>Регламент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(</w:t>
      </w:r>
      <w:r>
        <w:t>ЕС</w:t>
      </w:r>
      <w:r>
        <w:t>) 2020/46</w:t>
      </w:r>
      <w:bookmarkStart w:id="0" w:name="_GoBack"/>
      <w:bookmarkEnd w:id="0"/>
      <w:r>
        <w:t xml:space="preserve">4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от</w:t>
      </w:r>
      <w:r>
        <w:t xml:space="preserve"> 26 </w:t>
      </w:r>
      <w:r>
        <w:t>март</w:t>
      </w:r>
      <w:r>
        <w:t xml:space="preserve"> 2020 </w:t>
      </w:r>
      <w:r>
        <w:t>г</w:t>
      </w:r>
      <w:r>
        <w:t xml:space="preserve">. </w:t>
      </w:r>
      <w:r>
        <w:t>за</w:t>
      </w:r>
      <w:r>
        <w:t xml:space="preserve"> </w:t>
      </w:r>
      <w:r>
        <w:t>установяван</w:t>
      </w:r>
      <w:r>
        <w:t>е</w:t>
      </w:r>
      <w:r>
        <w:t xml:space="preserve"> </w:t>
      </w:r>
      <w:r>
        <w:t>на</w:t>
      </w:r>
      <w:r>
        <w:t xml:space="preserve"> </w:t>
      </w:r>
      <w:r>
        <w:t>определени</w:t>
      </w:r>
      <w:r>
        <w:t xml:space="preserve"> </w:t>
      </w:r>
      <w:r>
        <w:t>правила</w:t>
      </w:r>
      <w:r>
        <w:t xml:space="preserve">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2018/848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необходимите</w:t>
      </w:r>
      <w:r>
        <w:t xml:space="preserve"> </w:t>
      </w:r>
      <w:r>
        <w:t>документи</w:t>
      </w:r>
      <w:r>
        <w:t xml:space="preserve"> </w:t>
      </w:r>
      <w:r>
        <w:t>за</w:t>
      </w:r>
      <w:r>
        <w:t xml:space="preserve"> </w:t>
      </w:r>
      <w:r>
        <w:t>признаване</w:t>
      </w:r>
      <w:r>
        <w:t xml:space="preserve"> </w:t>
      </w:r>
      <w:r>
        <w:t>със</w:t>
      </w:r>
      <w:r>
        <w:t xml:space="preserve"> </w:t>
      </w:r>
      <w:r>
        <w:t>задна</w:t>
      </w:r>
      <w:r>
        <w:t xml:space="preserve"> </w:t>
      </w:r>
      <w:r>
        <w:t>дата</w:t>
      </w:r>
      <w:r>
        <w:t xml:space="preserve"> </w:t>
      </w:r>
      <w:r>
        <w:t>на</w:t>
      </w:r>
      <w:r>
        <w:t xml:space="preserve"> </w:t>
      </w:r>
      <w:r>
        <w:t>периоди</w:t>
      </w:r>
      <w:r>
        <w:t xml:space="preserve"> </w:t>
      </w:r>
      <w:r>
        <w:t>за</w:t>
      </w:r>
      <w:r>
        <w:t xml:space="preserve"> </w:t>
      </w:r>
      <w:r>
        <w:t>целите</w:t>
      </w:r>
      <w:r>
        <w:t xml:space="preserve"> </w:t>
      </w:r>
      <w:r>
        <w:t>на</w:t>
      </w:r>
      <w:r>
        <w:t xml:space="preserve"> </w:t>
      </w:r>
      <w:r>
        <w:t>прехода</w:t>
      </w:r>
      <w:r>
        <w:t xml:space="preserve"> </w:t>
      </w:r>
      <w:r>
        <w:t>към</w:t>
      </w:r>
      <w:r>
        <w:t xml:space="preserve"> </w:t>
      </w:r>
      <w:r>
        <w:lastRenderedPageBreak/>
        <w:t>биологично</w:t>
      </w:r>
      <w:r>
        <w:t xml:space="preserve"> </w:t>
      </w:r>
      <w:r>
        <w:t>производство</w:t>
      </w:r>
      <w:r>
        <w:t xml:space="preserve">, </w:t>
      </w:r>
      <w:r>
        <w:t>производството</w:t>
      </w:r>
      <w:r>
        <w:t xml:space="preserve"> </w:t>
      </w:r>
      <w:r>
        <w:t>на</w:t>
      </w:r>
      <w:r>
        <w:t xml:space="preserve"> </w:t>
      </w:r>
      <w:r>
        <w:t>биологичн</w:t>
      </w:r>
      <w:r>
        <w:t>и</w:t>
      </w:r>
      <w:r>
        <w:t xml:space="preserve"> </w:t>
      </w:r>
      <w:r>
        <w:t>продукти</w:t>
      </w:r>
      <w:r>
        <w:t xml:space="preserve"> </w:t>
      </w:r>
      <w:r>
        <w:t>и</w:t>
      </w:r>
      <w:r>
        <w:t xml:space="preserve"> </w:t>
      </w:r>
      <w:r>
        <w:t>информацията</w:t>
      </w:r>
      <w:r>
        <w:t xml:space="preserve">,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необходимо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предоставяна</w:t>
      </w:r>
      <w:r>
        <w:t xml:space="preserve"> </w:t>
      </w:r>
      <w:r>
        <w:t>от</w:t>
      </w:r>
      <w:r>
        <w:t xml:space="preserve"> </w:t>
      </w:r>
      <w:r>
        <w:t>държавите</w:t>
      </w:r>
      <w:r>
        <w:t xml:space="preserve"> </w:t>
      </w:r>
      <w:r>
        <w:t>членки</w:t>
      </w:r>
      <w:r>
        <w:t xml:space="preserve"> (O</w:t>
      </w:r>
      <w:r>
        <w:t>В</w:t>
      </w:r>
      <w:r>
        <w:t xml:space="preserve">, L 98 </w:t>
      </w:r>
      <w:r>
        <w:t>от</w:t>
      </w:r>
      <w:r>
        <w:t xml:space="preserve"> 31 </w:t>
      </w:r>
      <w:r>
        <w:t>март</w:t>
      </w:r>
      <w:r>
        <w:t xml:space="preserve"> 2020 </w:t>
      </w:r>
      <w:r>
        <w:t>г</w:t>
      </w:r>
      <w:r>
        <w:t>.);</w:t>
      </w:r>
    </w:p>
    <w:p w:rsidR="00000000" w:rsidRDefault="0064526D">
      <w:pPr>
        <w:autoSpaceDE w:val="0"/>
        <w:autoSpaceDN w:val="0"/>
        <w:adjustRightInd w:val="0"/>
      </w:pPr>
      <w:r>
        <w:t>5.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24.04.2020 </w:t>
      </w:r>
      <w:r>
        <w:t>г</w:t>
      </w:r>
      <w:r>
        <w:t xml:space="preserve">.) </w:t>
      </w:r>
      <w:r>
        <w:t>Регламент</w:t>
      </w:r>
      <w:r>
        <w:t xml:space="preserve"> (E</w:t>
      </w:r>
      <w:r>
        <w:t>С</w:t>
      </w:r>
      <w:r>
        <w:t xml:space="preserve">) 2017/625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</w:t>
      </w:r>
      <w:r>
        <w:t xml:space="preserve"> 15 </w:t>
      </w:r>
      <w:r>
        <w:t>март</w:t>
      </w:r>
      <w:r>
        <w:t xml:space="preserve"> 2017 </w:t>
      </w:r>
      <w:r>
        <w:t>г</w:t>
      </w:r>
      <w:r>
        <w:t>.</w:t>
      </w:r>
      <w:r>
        <w:t xml:space="preserve"> </w:t>
      </w:r>
      <w:r>
        <w:t>относно</w:t>
      </w:r>
      <w:r>
        <w:t xml:space="preserve"> </w:t>
      </w:r>
      <w:r>
        <w:t>официалния</w:t>
      </w:r>
      <w:r>
        <w:t xml:space="preserve"> </w:t>
      </w:r>
      <w:r>
        <w:t>контрол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официални</w:t>
      </w:r>
      <w:r>
        <w:t xml:space="preserve"> </w:t>
      </w:r>
      <w:r>
        <w:t>дейности</w:t>
      </w:r>
      <w:r>
        <w:t xml:space="preserve">, </w:t>
      </w:r>
      <w:r>
        <w:t>извършвани</w:t>
      </w:r>
      <w:r>
        <w:t xml:space="preserve"> </w:t>
      </w:r>
      <w:r>
        <w:t>с</w:t>
      </w:r>
      <w:r>
        <w:t xml:space="preserve"> </w:t>
      </w:r>
      <w:r>
        <w:t>цел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гарантира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законодателството</w:t>
      </w:r>
      <w:r>
        <w:t xml:space="preserve"> </w:t>
      </w:r>
      <w:r>
        <w:t>в</w:t>
      </w:r>
      <w:r>
        <w:t xml:space="preserve"> </w:t>
      </w:r>
      <w:r>
        <w:t>областта</w:t>
      </w:r>
      <w:r>
        <w:t xml:space="preserve"> </w:t>
      </w:r>
      <w:r>
        <w:t>на</w:t>
      </w:r>
      <w:r>
        <w:t xml:space="preserve">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фуражите</w:t>
      </w:r>
      <w:r>
        <w:t xml:space="preserve">, </w:t>
      </w:r>
      <w:r>
        <w:t>правилата</w:t>
      </w:r>
      <w:r>
        <w:t xml:space="preserve"> </w:t>
      </w:r>
      <w:r>
        <w:t>относно</w:t>
      </w:r>
      <w:r>
        <w:t xml:space="preserve"> </w:t>
      </w:r>
      <w:r>
        <w:t>здравеопазването</w:t>
      </w:r>
      <w:r>
        <w:t xml:space="preserve"> </w:t>
      </w:r>
      <w:r>
        <w:t>на</w:t>
      </w:r>
      <w:r>
        <w:t xml:space="preserve"> </w:t>
      </w:r>
      <w:r>
        <w:t>животните</w:t>
      </w:r>
      <w:r>
        <w:t xml:space="preserve"> </w:t>
      </w:r>
      <w:r>
        <w:t>и</w:t>
      </w:r>
      <w:r>
        <w:t xml:space="preserve"> </w:t>
      </w:r>
      <w:r>
        <w:t>хуманното</w:t>
      </w:r>
      <w:r>
        <w:t xml:space="preserve"> </w:t>
      </w:r>
      <w:r>
        <w:t>отношение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 xml:space="preserve">, </w:t>
      </w:r>
      <w:r>
        <w:t>здравето</w:t>
      </w:r>
      <w:r>
        <w:t xml:space="preserve"> </w:t>
      </w:r>
      <w:r>
        <w:t>на</w:t>
      </w:r>
      <w:r>
        <w:t xml:space="preserve"> </w:t>
      </w:r>
      <w:r>
        <w:t>растени</w:t>
      </w:r>
      <w:r>
        <w:t>ята</w:t>
      </w:r>
      <w:r>
        <w:t xml:space="preserve"> </w:t>
      </w:r>
      <w:r>
        <w:t>и</w:t>
      </w:r>
      <w:r>
        <w:t xml:space="preserve"> </w:t>
      </w:r>
      <w:r>
        <w:t>продуктите</w:t>
      </w:r>
      <w:r>
        <w:t xml:space="preserve"> </w:t>
      </w:r>
      <w:r>
        <w:t>за</w:t>
      </w:r>
      <w:r>
        <w:t xml:space="preserve"> </w:t>
      </w:r>
      <w:r>
        <w:t>растителна</w:t>
      </w:r>
      <w:r>
        <w:t xml:space="preserve"> </w:t>
      </w:r>
      <w:r>
        <w:t>защита</w:t>
      </w:r>
      <w:r>
        <w:t xml:space="preserve">,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регламенти</w:t>
      </w:r>
      <w:r>
        <w:t xml:space="preserve"> (</w:t>
      </w:r>
      <w:r>
        <w:t>ЕО</w:t>
      </w:r>
      <w:r>
        <w:t xml:space="preserve">) </w:t>
      </w:r>
      <w:r>
        <w:t>№</w:t>
      </w:r>
      <w:r>
        <w:t xml:space="preserve"> 999/2001, (E</w:t>
      </w:r>
      <w:r>
        <w:t>О</w:t>
      </w:r>
      <w:r>
        <w:t xml:space="preserve">) </w:t>
      </w:r>
      <w:r>
        <w:t>№</w:t>
      </w:r>
      <w:r>
        <w:t xml:space="preserve"> 396/2005, (E</w:t>
      </w:r>
      <w:r>
        <w:t>О</w:t>
      </w:r>
      <w:r>
        <w:t xml:space="preserve">) </w:t>
      </w:r>
      <w:r>
        <w:t>№</w:t>
      </w:r>
      <w:r>
        <w:t xml:space="preserve"> 1069/2009, (E</w:t>
      </w:r>
      <w:r>
        <w:t>О</w:t>
      </w:r>
      <w:r>
        <w:t xml:space="preserve">) </w:t>
      </w:r>
      <w:r>
        <w:t>№</w:t>
      </w:r>
      <w:r>
        <w:t xml:space="preserve"> 1107/2009, (E</w:t>
      </w:r>
      <w:r>
        <w:t>С</w:t>
      </w:r>
      <w:r>
        <w:t xml:space="preserve">) </w:t>
      </w:r>
      <w:r>
        <w:t>№</w:t>
      </w:r>
      <w:r>
        <w:t xml:space="preserve"> 1151/2012, (</w:t>
      </w:r>
      <w:r>
        <w:t>ЕС</w:t>
      </w:r>
      <w:r>
        <w:t xml:space="preserve">) </w:t>
      </w:r>
      <w:r>
        <w:t>№</w:t>
      </w:r>
      <w:r>
        <w:t xml:space="preserve"> 652/2014, (E</w:t>
      </w:r>
      <w:r>
        <w:t>С</w:t>
      </w:r>
      <w:r>
        <w:t xml:space="preserve">) 2016/429 </w:t>
      </w:r>
      <w:r>
        <w:t>и</w:t>
      </w:r>
      <w:r>
        <w:t xml:space="preserve"> (E</w:t>
      </w:r>
      <w:r>
        <w:t>С</w:t>
      </w:r>
      <w:r>
        <w:t xml:space="preserve">) 2016/2031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, </w:t>
      </w:r>
      <w:r>
        <w:t>регламенти</w:t>
      </w:r>
      <w:r>
        <w:t xml:space="preserve"> (E</w:t>
      </w:r>
      <w:r>
        <w:t>О</w:t>
      </w:r>
      <w:r>
        <w:t xml:space="preserve">) </w:t>
      </w:r>
      <w:r>
        <w:t>№</w:t>
      </w:r>
      <w:r>
        <w:t xml:space="preserve"> 1/2005 </w:t>
      </w:r>
      <w:r>
        <w:t>и</w:t>
      </w:r>
      <w:r>
        <w:t xml:space="preserve"> (E</w:t>
      </w:r>
      <w:r>
        <w:t>О</w:t>
      </w:r>
      <w:r>
        <w:t xml:space="preserve">) </w:t>
      </w:r>
      <w:r>
        <w:t>№</w:t>
      </w:r>
      <w:r>
        <w:t xml:space="preserve"> 1099/2009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и</w:t>
      </w:r>
      <w:r>
        <w:t xml:space="preserve"> </w:t>
      </w:r>
      <w:r>
        <w:t>директиви</w:t>
      </w:r>
      <w:r>
        <w:t xml:space="preserve"> 98/58/E</w:t>
      </w:r>
      <w:r>
        <w:t>О</w:t>
      </w:r>
      <w:r>
        <w:t>, 1999/74/E</w:t>
      </w:r>
      <w:r>
        <w:t>О</w:t>
      </w:r>
      <w:r>
        <w:t>, 2007/43/E</w:t>
      </w:r>
      <w:r>
        <w:t>О</w:t>
      </w:r>
      <w:r>
        <w:t>, 2008/119/E</w:t>
      </w:r>
      <w:r>
        <w:t>О</w:t>
      </w:r>
      <w:r>
        <w:t xml:space="preserve"> </w:t>
      </w:r>
      <w:r>
        <w:t>и</w:t>
      </w:r>
      <w:r>
        <w:t xml:space="preserve"> 2008/120/E</w:t>
      </w:r>
      <w:r>
        <w:t>О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отмяна</w:t>
      </w:r>
      <w:r>
        <w:t xml:space="preserve"> </w:t>
      </w:r>
      <w:r>
        <w:t>на</w:t>
      </w:r>
      <w:r>
        <w:t xml:space="preserve"> </w:t>
      </w:r>
      <w:r>
        <w:t>регламенти</w:t>
      </w:r>
      <w:r>
        <w:t xml:space="preserve"> (E</w:t>
      </w:r>
      <w:r>
        <w:t>О</w:t>
      </w:r>
      <w:r>
        <w:t xml:space="preserve">) </w:t>
      </w:r>
      <w:r>
        <w:t>№</w:t>
      </w:r>
      <w:r>
        <w:t xml:space="preserve"> 854/2004 </w:t>
      </w:r>
      <w:r>
        <w:t>и</w:t>
      </w:r>
      <w:r>
        <w:t xml:space="preserve"> (E</w:t>
      </w:r>
      <w:r>
        <w:t>О</w:t>
      </w:r>
      <w:r>
        <w:t xml:space="preserve">) </w:t>
      </w:r>
      <w:r>
        <w:t>№</w:t>
      </w:r>
      <w:r>
        <w:t xml:space="preserve"> 882/2004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, </w:t>
      </w:r>
      <w:r>
        <w:t>директиви</w:t>
      </w:r>
      <w:r>
        <w:t xml:space="preserve"> 89/608/</w:t>
      </w:r>
      <w:r>
        <w:t>ЕИО</w:t>
      </w:r>
      <w:r>
        <w:t>, 89/662/</w:t>
      </w:r>
      <w:r>
        <w:t>ЕИО</w:t>
      </w:r>
      <w:r>
        <w:t>, 90/4</w:t>
      </w:r>
      <w:r>
        <w:t>25/</w:t>
      </w:r>
      <w:r>
        <w:t>ЕИО</w:t>
      </w:r>
      <w:r>
        <w:t>, 91/496/</w:t>
      </w:r>
      <w:r>
        <w:t>ЕИО</w:t>
      </w:r>
      <w:r>
        <w:t>, 96/23/E</w:t>
      </w:r>
      <w:r>
        <w:t>О</w:t>
      </w:r>
      <w:r>
        <w:t>, 96/93/E</w:t>
      </w:r>
      <w:r>
        <w:t>О</w:t>
      </w:r>
      <w:r>
        <w:t xml:space="preserve"> </w:t>
      </w:r>
      <w:r>
        <w:t>и</w:t>
      </w:r>
      <w:r>
        <w:t xml:space="preserve"> 97/78/E</w:t>
      </w:r>
      <w:r>
        <w:t>О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и</w:t>
      </w:r>
      <w:r>
        <w:t xml:space="preserve"> </w:t>
      </w:r>
      <w:r>
        <w:t>Решение</w:t>
      </w:r>
      <w:r>
        <w:t xml:space="preserve"> 92/438/E</w:t>
      </w:r>
      <w:r>
        <w:t>ИО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(</w:t>
      </w:r>
      <w:r>
        <w:t>Регламент</w:t>
      </w:r>
      <w:r>
        <w:t xml:space="preserve"> </w:t>
      </w:r>
      <w:r>
        <w:t>относно</w:t>
      </w:r>
      <w:r>
        <w:t xml:space="preserve"> </w:t>
      </w:r>
      <w:r>
        <w:t>официалния</w:t>
      </w:r>
      <w:r>
        <w:t xml:space="preserve"> </w:t>
      </w:r>
      <w:r>
        <w:t>контрол</w:t>
      </w:r>
      <w:r>
        <w:t>) (</w:t>
      </w:r>
      <w:r>
        <w:t>ОВ</w:t>
      </w:r>
      <w:r>
        <w:t xml:space="preserve">, L 95 </w:t>
      </w:r>
      <w:r>
        <w:t>от</w:t>
      </w:r>
      <w:r>
        <w:t xml:space="preserve"> 7 </w:t>
      </w:r>
      <w:r>
        <w:t>юли</w:t>
      </w:r>
      <w:r>
        <w:t xml:space="preserve"> 2017 </w:t>
      </w:r>
      <w:r>
        <w:t>г</w:t>
      </w:r>
      <w:r>
        <w:t>.) (</w:t>
      </w:r>
      <w:r>
        <w:t>Регламент</w:t>
      </w:r>
      <w:r>
        <w:t xml:space="preserve"> (E</w:t>
      </w:r>
      <w:r>
        <w:t>С</w:t>
      </w:r>
      <w:r>
        <w:t>) 2017/625);</w:t>
      </w:r>
    </w:p>
    <w:p w:rsidR="00000000" w:rsidRDefault="0064526D">
      <w:pPr>
        <w:autoSpaceDE w:val="0"/>
        <w:autoSpaceDN w:val="0"/>
        <w:adjustRightInd w:val="0"/>
      </w:pPr>
      <w:r>
        <w:t xml:space="preserve">6.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1306/2013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отно</w:t>
      </w:r>
      <w:r>
        <w:t>сно</w:t>
      </w:r>
      <w:r>
        <w:t xml:space="preserve"> </w:t>
      </w:r>
      <w:r>
        <w:t>финансирането</w:t>
      </w:r>
      <w:r>
        <w:t xml:space="preserve">, </w:t>
      </w:r>
      <w:r>
        <w:t>управлението</w:t>
      </w:r>
      <w:r>
        <w:t xml:space="preserve"> </w:t>
      </w:r>
      <w:r>
        <w:t>и</w:t>
      </w:r>
      <w:r>
        <w:t xml:space="preserve"> </w:t>
      </w:r>
      <w:r>
        <w:t>мониторинга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селскостопанска</w:t>
      </w:r>
      <w:r>
        <w:t xml:space="preserve"> </w:t>
      </w:r>
      <w:r>
        <w:t>политика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отмяна</w:t>
      </w:r>
      <w:r>
        <w:t xml:space="preserve"> </w:t>
      </w:r>
      <w:r>
        <w:t>на</w:t>
      </w:r>
      <w:r>
        <w:t xml:space="preserve"> </w:t>
      </w:r>
      <w:r>
        <w:t>регламенти</w:t>
      </w:r>
      <w:r>
        <w:t xml:space="preserve"> (</w:t>
      </w:r>
      <w:r>
        <w:t>ЕИО</w:t>
      </w:r>
      <w:r>
        <w:t xml:space="preserve">) </w:t>
      </w:r>
      <w:r>
        <w:t>№</w:t>
      </w:r>
      <w:r>
        <w:t xml:space="preserve"> 352/78, (</w:t>
      </w:r>
      <w:r>
        <w:t>ЕО</w:t>
      </w:r>
      <w:r>
        <w:t xml:space="preserve">) </w:t>
      </w:r>
      <w:r>
        <w:t>№</w:t>
      </w:r>
      <w:r>
        <w:t xml:space="preserve"> 165/94, (</w:t>
      </w:r>
      <w:r>
        <w:t>ЕО</w:t>
      </w:r>
      <w:r>
        <w:t xml:space="preserve">) </w:t>
      </w:r>
      <w:r>
        <w:t>№</w:t>
      </w:r>
      <w:r>
        <w:t xml:space="preserve"> 2799/98, (</w:t>
      </w:r>
      <w:r>
        <w:t>ЕО</w:t>
      </w:r>
      <w:r>
        <w:t xml:space="preserve">) </w:t>
      </w:r>
      <w:r>
        <w:t>№</w:t>
      </w:r>
      <w:r>
        <w:t xml:space="preserve"> 814/2000, (</w:t>
      </w:r>
      <w:r>
        <w:t>ЕО</w:t>
      </w:r>
      <w:r>
        <w:t xml:space="preserve">) </w:t>
      </w:r>
      <w:r>
        <w:t>№</w:t>
      </w:r>
      <w:r>
        <w:t xml:space="preserve"> 1290/2005 </w:t>
      </w:r>
      <w:r>
        <w:t>и</w:t>
      </w:r>
      <w:r>
        <w:t xml:space="preserve"> (</w:t>
      </w:r>
      <w:r>
        <w:t>ЕО</w:t>
      </w:r>
      <w:r>
        <w:t xml:space="preserve">) </w:t>
      </w:r>
      <w:r>
        <w:t>№</w:t>
      </w:r>
      <w:r>
        <w:t xml:space="preserve"> 485/2008 </w:t>
      </w:r>
      <w:r>
        <w:t>на</w:t>
      </w:r>
      <w:r>
        <w:t xml:space="preserve"> </w:t>
      </w:r>
      <w:r>
        <w:t>Съвета</w:t>
      </w:r>
      <w:r>
        <w:t xml:space="preserve"> (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1306/2013) (</w:t>
      </w:r>
      <w:r>
        <w:t>ОВ</w:t>
      </w:r>
      <w:r>
        <w:t xml:space="preserve"> L, </w:t>
      </w:r>
      <w:r>
        <w:t>бр</w:t>
      </w:r>
      <w:r>
        <w:t xml:space="preserve">. </w:t>
      </w:r>
      <w:r>
        <w:t xml:space="preserve">347 </w:t>
      </w:r>
      <w:r>
        <w:t>от</w:t>
      </w:r>
      <w:r>
        <w:t xml:space="preserve"> 20 </w:t>
      </w:r>
      <w:r>
        <w:t>декември</w:t>
      </w:r>
      <w:r>
        <w:t xml:space="preserve"> 2013 </w:t>
      </w:r>
      <w:r>
        <w:t>г</w:t>
      </w:r>
      <w:r>
        <w:t>.);</w:t>
      </w:r>
    </w:p>
    <w:p w:rsidR="00000000" w:rsidRDefault="0064526D">
      <w:pPr>
        <w:autoSpaceDE w:val="0"/>
        <w:autoSpaceDN w:val="0"/>
        <w:adjustRightInd w:val="0"/>
      </w:pPr>
      <w:r>
        <w:t>7.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24.04.2020 </w:t>
      </w:r>
      <w:r>
        <w:t>г</w:t>
      </w:r>
      <w:r>
        <w:t xml:space="preserve">.) </w:t>
      </w:r>
      <w:r>
        <w:t>Регламент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809/2014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от</w:t>
      </w:r>
      <w:r>
        <w:t xml:space="preserve"> 17 </w:t>
      </w:r>
      <w:r>
        <w:t>юли</w:t>
      </w:r>
      <w:r>
        <w:t xml:space="preserve"> 2014 </w:t>
      </w:r>
      <w:r>
        <w:t>г</w:t>
      </w:r>
      <w:r>
        <w:t xml:space="preserve">.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правила</w:t>
      </w:r>
      <w:r>
        <w:t xml:space="preserve">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1306/2013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интегрираната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администриране</w:t>
      </w:r>
      <w:r>
        <w:t xml:space="preserve"> </w:t>
      </w:r>
      <w:r>
        <w:t>и</w:t>
      </w:r>
      <w:r>
        <w:t xml:space="preserve"> </w:t>
      </w:r>
      <w:r>
        <w:t>контрол</w:t>
      </w:r>
      <w:r>
        <w:t xml:space="preserve">, </w:t>
      </w:r>
      <w:r>
        <w:t>мерките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и</w:t>
      </w:r>
      <w:r>
        <w:t xml:space="preserve"> </w:t>
      </w:r>
      <w:r>
        <w:t>кръстосаното</w:t>
      </w:r>
      <w:r>
        <w:t xml:space="preserve"> </w:t>
      </w:r>
      <w:r>
        <w:t>съответствие</w:t>
      </w:r>
      <w:r>
        <w:t xml:space="preserve"> (</w:t>
      </w:r>
      <w:r>
        <w:t>ОВ</w:t>
      </w:r>
      <w:r>
        <w:t xml:space="preserve">, L 227 </w:t>
      </w:r>
      <w:r>
        <w:t>от</w:t>
      </w:r>
      <w:r>
        <w:t xml:space="preserve"> 31 </w:t>
      </w:r>
      <w:r>
        <w:t>юли</w:t>
      </w:r>
      <w:r>
        <w:t xml:space="preserve"> 2014 </w:t>
      </w:r>
      <w:r>
        <w:t>г</w:t>
      </w:r>
      <w:r>
        <w:t>.) (</w:t>
      </w:r>
      <w:r>
        <w:t>Регламент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809/2014);</w:t>
      </w:r>
    </w:p>
    <w:p w:rsidR="00000000" w:rsidRDefault="0064526D">
      <w:pPr>
        <w:autoSpaceDE w:val="0"/>
        <w:autoSpaceDN w:val="0"/>
        <w:adjustRightInd w:val="0"/>
      </w:pPr>
      <w:r>
        <w:t>8.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</w:t>
      </w:r>
      <w:r>
        <w:t>а</w:t>
      </w:r>
      <w:r>
        <w:t xml:space="preserve"> </w:t>
      </w:r>
      <w:r>
        <w:t>от</w:t>
      </w:r>
      <w:r>
        <w:t xml:space="preserve"> 24.04.2020 </w:t>
      </w:r>
      <w:r>
        <w:t>г</w:t>
      </w:r>
      <w:r>
        <w:t xml:space="preserve">.) </w:t>
      </w:r>
      <w:r>
        <w:t>Регламент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808/2014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от</w:t>
      </w:r>
      <w:r>
        <w:t xml:space="preserve"> 17 </w:t>
      </w:r>
      <w:r>
        <w:t>юли</w:t>
      </w:r>
      <w:r>
        <w:t xml:space="preserve"> 2014 </w:t>
      </w:r>
      <w:r>
        <w:t>г</w:t>
      </w:r>
      <w:r>
        <w:t xml:space="preserve">.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правила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1305/2013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относно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развитието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от</w:t>
      </w:r>
      <w:r>
        <w:t xml:space="preserve"> </w:t>
      </w:r>
      <w:r>
        <w:t>Евро</w:t>
      </w:r>
      <w:r>
        <w:t>пейския</w:t>
      </w:r>
      <w:r>
        <w:t xml:space="preserve"> </w:t>
      </w:r>
      <w:r>
        <w:t>земеделски</w:t>
      </w:r>
      <w:r>
        <w:t xml:space="preserve"> </w:t>
      </w:r>
      <w:r>
        <w:t>фонд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(</w:t>
      </w:r>
      <w:r>
        <w:t>ОВ</w:t>
      </w:r>
      <w:r>
        <w:t xml:space="preserve">, L 227 </w:t>
      </w:r>
      <w:r>
        <w:t>от</w:t>
      </w:r>
      <w:r>
        <w:t xml:space="preserve"> 31 </w:t>
      </w:r>
      <w:r>
        <w:t>юли</w:t>
      </w:r>
      <w:r>
        <w:t xml:space="preserve"> 2014 </w:t>
      </w:r>
      <w:r>
        <w:t>г</w:t>
      </w:r>
      <w:r>
        <w:t>.) (</w:t>
      </w:r>
      <w:r>
        <w:t>Регламент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808/2014);</w:t>
      </w:r>
    </w:p>
    <w:p w:rsidR="00000000" w:rsidRDefault="0064526D">
      <w:pPr>
        <w:autoSpaceDE w:val="0"/>
        <w:autoSpaceDN w:val="0"/>
        <w:adjustRightInd w:val="0"/>
      </w:pPr>
      <w:r>
        <w:t>9.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24.04.2020 </w:t>
      </w:r>
      <w:r>
        <w:t>г</w:t>
      </w:r>
      <w:r>
        <w:t xml:space="preserve">.) </w:t>
      </w:r>
      <w:r>
        <w:t>Наредба</w:t>
      </w:r>
      <w:r>
        <w:t xml:space="preserve"> </w:t>
      </w:r>
      <w:r>
        <w:t>№</w:t>
      </w:r>
      <w:r>
        <w:t xml:space="preserve"> 5 </w:t>
      </w:r>
      <w:r>
        <w:t>от</w:t>
      </w:r>
      <w:r>
        <w:t xml:space="preserve"> 2009 </w:t>
      </w:r>
      <w:r>
        <w:t>г</w:t>
      </w:r>
      <w:r>
        <w:t xml:space="preserve">. </w:t>
      </w:r>
      <w:r>
        <w:t>за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заявления</w:t>
      </w:r>
      <w:r>
        <w:t xml:space="preserve"> </w:t>
      </w:r>
      <w:r>
        <w:t>п</w:t>
      </w:r>
      <w:r>
        <w:t>о</w:t>
      </w:r>
      <w:r>
        <w:t xml:space="preserve"> </w:t>
      </w:r>
      <w:r>
        <w:t>схеми</w:t>
      </w:r>
      <w:r>
        <w:t xml:space="preserve"> </w:t>
      </w:r>
      <w:r>
        <w:t>и</w:t>
      </w:r>
      <w:r>
        <w:t xml:space="preserve"> </w:t>
      </w:r>
      <w:r>
        <w:t>мерки</w:t>
      </w:r>
      <w:r>
        <w:t xml:space="preserve"> </w:t>
      </w:r>
      <w:r>
        <w:t>за</w:t>
      </w:r>
      <w:r>
        <w:t xml:space="preserve"> </w:t>
      </w:r>
      <w:r>
        <w:t>директни</w:t>
      </w:r>
      <w:r>
        <w:t xml:space="preserve"> </w:t>
      </w:r>
      <w:r>
        <w:t>плащания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22 </w:t>
      </w:r>
      <w:r>
        <w:t>от</w:t>
      </w:r>
      <w:r>
        <w:t xml:space="preserve"> 2009 </w:t>
      </w:r>
      <w:r>
        <w:t>г</w:t>
      </w:r>
      <w:r>
        <w:t>.) (</w:t>
      </w:r>
      <w:r>
        <w:t>Наредба</w:t>
      </w:r>
      <w:r>
        <w:t xml:space="preserve"> </w:t>
      </w:r>
      <w:r>
        <w:t>№</w:t>
      </w:r>
      <w:r>
        <w:t xml:space="preserve"> 5 </w:t>
      </w:r>
      <w:r>
        <w:t>от</w:t>
      </w:r>
      <w:r>
        <w:t xml:space="preserve"> 2009 </w:t>
      </w:r>
      <w:r>
        <w:t>г</w:t>
      </w:r>
      <w:r>
        <w:t>.);</w:t>
      </w:r>
    </w:p>
    <w:p w:rsidR="00000000" w:rsidRDefault="0064526D">
      <w:pPr>
        <w:autoSpaceDE w:val="0"/>
        <w:autoSpaceDN w:val="0"/>
        <w:adjustRightInd w:val="0"/>
      </w:pPr>
      <w:r>
        <w:t>10.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24.04.2020 </w:t>
      </w:r>
      <w:r>
        <w:t>г</w:t>
      </w:r>
      <w:r>
        <w:t xml:space="preserve">.) </w:t>
      </w:r>
      <w:r>
        <w:t>Наредба</w:t>
      </w:r>
      <w:r>
        <w:t xml:space="preserve"> </w:t>
      </w:r>
      <w:r>
        <w:t>№</w:t>
      </w:r>
      <w:r>
        <w:t xml:space="preserve"> 5 </w:t>
      </w:r>
      <w:r>
        <w:t>от</w:t>
      </w:r>
      <w:r>
        <w:t xml:space="preserve"> 2018 </w:t>
      </w:r>
      <w:r>
        <w:t>г</w:t>
      </w:r>
      <w:r>
        <w:t xml:space="preserve">.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правилата</w:t>
      </w:r>
      <w:r>
        <w:t xml:space="preserve"> </w:t>
      </w:r>
      <w:r>
        <w:t>на</w:t>
      </w:r>
      <w:r>
        <w:t xml:space="preserve"> </w:t>
      </w:r>
      <w:r>
        <w:t>биологично</w:t>
      </w:r>
      <w:r>
        <w:t xml:space="preserve"> </w:t>
      </w:r>
      <w:r>
        <w:t>производство</w:t>
      </w:r>
      <w:r>
        <w:t xml:space="preserve">, </w:t>
      </w:r>
      <w:r>
        <w:t>етикетиране</w:t>
      </w:r>
      <w:r>
        <w:t xml:space="preserve"> </w:t>
      </w:r>
      <w:r>
        <w:t>и</w:t>
      </w:r>
      <w:r>
        <w:t xml:space="preserve"> </w:t>
      </w:r>
      <w:r>
        <w:t>контрол</w:t>
      </w:r>
      <w:r>
        <w:t xml:space="preserve">, </w:t>
      </w:r>
      <w:r>
        <w:t>и</w:t>
      </w:r>
      <w:r>
        <w:t xml:space="preserve"> </w:t>
      </w:r>
      <w:r>
        <w:t>за</w:t>
      </w:r>
      <w:r>
        <w:t xml:space="preserve"> </w:t>
      </w:r>
      <w:r>
        <w:t>изда</w:t>
      </w:r>
      <w:r>
        <w:t>ване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контролна</w:t>
      </w:r>
      <w:r>
        <w:t xml:space="preserve"> </w:t>
      </w:r>
      <w:r>
        <w:t>дейност</w:t>
      </w:r>
      <w:r>
        <w:t xml:space="preserve"> </w:t>
      </w:r>
      <w:r>
        <w:t>за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правилата</w:t>
      </w:r>
      <w:r>
        <w:t xml:space="preserve"> </w:t>
      </w:r>
      <w:r>
        <w:t>на</w:t>
      </w:r>
      <w:r>
        <w:t xml:space="preserve"> </w:t>
      </w:r>
      <w:r>
        <w:t>биологичното</w:t>
      </w:r>
      <w:r>
        <w:t xml:space="preserve"> </w:t>
      </w:r>
      <w:r>
        <w:t>производство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последващ</w:t>
      </w:r>
      <w:r>
        <w:t xml:space="preserve"> </w:t>
      </w:r>
      <w:r>
        <w:t>официален</w:t>
      </w:r>
      <w:r>
        <w:t xml:space="preserve"> </w:t>
      </w:r>
      <w:r>
        <w:t>надзор</w:t>
      </w:r>
      <w:r>
        <w:t xml:space="preserve"> </w:t>
      </w:r>
      <w:r>
        <w:t>върху</w:t>
      </w:r>
      <w:r>
        <w:t xml:space="preserve"> </w:t>
      </w:r>
      <w:r>
        <w:t>контролиращите</w:t>
      </w:r>
      <w:r>
        <w:t xml:space="preserve"> </w:t>
      </w:r>
      <w:r>
        <w:t>лица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75 </w:t>
      </w:r>
      <w:r>
        <w:t>от</w:t>
      </w:r>
      <w:r>
        <w:t xml:space="preserve"> 2018 </w:t>
      </w:r>
      <w:r>
        <w:t>г</w:t>
      </w:r>
      <w:r>
        <w:t>.) (</w:t>
      </w:r>
      <w:r>
        <w:t>Наредба</w:t>
      </w:r>
      <w:r>
        <w:t xml:space="preserve"> </w:t>
      </w:r>
      <w:r>
        <w:t>№</w:t>
      </w:r>
      <w:r>
        <w:t xml:space="preserve"> 5 </w:t>
      </w:r>
      <w:r>
        <w:t>от</w:t>
      </w:r>
      <w:r>
        <w:t xml:space="preserve"> 2018 </w:t>
      </w:r>
      <w:r>
        <w:t>г</w:t>
      </w:r>
      <w:r>
        <w:t>.).</w:t>
      </w:r>
    </w:p>
    <w:p w:rsidR="00000000" w:rsidRDefault="0064526D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втора</w:t>
      </w:r>
      <w:r>
        <w:rPr>
          <w:b/>
          <w:sz w:val="36"/>
        </w:rPr>
        <w:br/>
      </w:r>
      <w:r>
        <w:rPr>
          <w:b/>
          <w:sz w:val="36"/>
        </w:rPr>
        <w:t>УСЛОВИЯ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ПРЕДОСТАВЯНЕ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ПОМОЩТА</w:t>
      </w:r>
    </w:p>
    <w:p w:rsidR="00000000" w:rsidRDefault="0064526D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</w:t>
      </w:r>
      <w:r>
        <w:rPr>
          <w:b/>
          <w:sz w:val="36"/>
        </w:rPr>
        <w:br/>
      </w:r>
      <w:r>
        <w:rPr>
          <w:b/>
          <w:sz w:val="36"/>
        </w:rPr>
        <w:t>Допустими</w:t>
      </w:r>
      <w:r>
        <w:rPr>
          <w:b/>
          <w:sz w:val="36"/>
        </w:rPr>
        <w:t xml:space="preserve"> </w:t>
      </w:r>
      <w:r>
        <w:rPr>
          <w:b/>
          <w:sz w:val="36"/>
        </w:rPr>
        <w:t>кандидати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подпомагане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</w:t>
      </w:r>
      <w:r>
        <w:t xml:space="preserve">. (1)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кандидатстват</w:t>
      </w:r>
      <w:r>
        <w:t xml:space="preserve"> </w:t>
      </w:r>
      <w:r>
        <w:t>физически</w:t>
      </w:r>
      <w:r>
        <w:t xml:space="preserve"> </w:t>
      </w:r>
      <w:r>
        <w:t>лица</w:t>
      </w:r>
      <w:r>
        <w:t xml:space="preserve">, </w:t>
      </w:r>
      <w:r>
        <w:t>еднолични</w:t>
      </w:r>
      <w:r>
        <w:t xml:space="preserve"> </w:t>
      </w:r>
      <w:r>
        <w:t>търговци</w:t>
      </w:r>
      <w:r>
        <w:t xml:space="preserve"> </w:t>
      </w:r>
      <w:r>
        <w:t>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§ 1, </w:t>
      </w:r>
      <w:r>
        <w:t>т</w:t>
      </w:r>
      <w:r>
        <w:t xml:space="preserve">. 23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 (</w:t>
      </w:r>
      <w:r>
        <w:t>ЗПЗП</w:t>
      </w:r>
      <w:r>
        <w:t xml:space="preserve">) </w:t>
      </w:r>
      <w:r>
        <w:t>и</w:t>
      </w:r>
      <w:r>
        <w:t xml:space="preserve"> </w:t>
      </w:r>
      <w:r>
        <w:t>са</w:t>
      </w:r>
      <w:r>
        <w:t xml:space="preserve"> </w:t>
      </w:r>
      <w:r>
        <w:t>регистрирани</w:t>
      </w:r>
      <w:r>
        <w:t xml:space="preserve"> </w:t>
      </w:r>
      <w:r>
        <w:t>в</w:t>
      </w:r>
      <w:r>
        <w:t xml:space="preserve"> </w:t>
      </w:r>
      <w:r>
        <w:t>Интегрираната</w:t>
      </w:r>
      <w:r>
        <w:t xml:space="preserve"> </w:t>
      </w:r>
      <w:r>
        <w:lastRenderedPageBreak/>
        <w:t>система</w:t>
      </w:r>
      <w:r>
        <w:t xml:space="preserve"> </w:t>
      </w:r>
      <w:r>
        <w:t>за</w:t>
      </w:r>
      <w:r>
        <w:t xml:space="preserve"> </w:t>
      </w:r>
      <w:r>
        <w:t>администриране</w:t>
      </w:r>
      <w:r>
        <w:t xml:space="preserve"> </w:t>
      </w:r>
      <w:r>
        <w:t>и</w:t>
      </w:r>
      <w:r>
        <w:t xml:space="preserve"> </w:t>
      </w:r>
      <w:r>
        <w:t>контрол</w:t>
      </w:r>
      <w:r>
        <w:t xml:space="preserve"> (</w:t>
      </w:r>
      <w:r>
        <w:t>ИСАК</w:t>
      </w:r>
      <w:r>
        <w:t xml:space="preserve">) </w:t>
      </w:r>
      <w:r>
        <w:t>съгласно</w:t>
      </w:r>
      <w:r>
        <w:t xml:space="preserve"> </w:t>
      </w:r>
      <w:r>
        <w:t>чл</w:t>
      </w:r>
      <w:r>
        <w:t xml:space="preserve">. 30, </w:t>
      </w:r>
      <w:r>
        <w:t>ал</w:t>
      </w:r>
      <w:r>
        <w:t xml:space="preserve">. 2, </w:t>
      </w:r>
      <w:r>
        <w:t>т</w:t>
      </w:r>
      <w:r>
        <w:t xml:space="preserve">. 2 </w:t>
      </w:r>
      <w:r>
        <w:t>и</w:t>
      </w:r>
      <w:r>
        <w:t>/</w:t>
      </w:r>
      <w:r>
        <w:t>или</w:t>
      </w:r>
      <w:r>
        <w:t xml:space="preserve"> </w:t>
      </w:r>
      <w:r>
        <w:t>т</w:t>
      </w:r>
      <w:r>
        <w:t xml:space="preserve">. 3 </w:t>
      </w:r>
      <w:r>
        <w:t>ЗПЗП</w:t>
      </w:r>
      <w:r>
        <w:t xml:space="preserve">, </w:t>
      </w:r>
      <w:r>
        <w:t>съгласно</w:t>
      </w:r>
      <w:r>
        <w:t xml:space="preserve"> </w:t>
      </w:r>
      <w:r>
        <w:t>направлението</w:t>
      </w:r>
      <w:r>
        <w:t xml:space="preserve">, </w:t>
      </w:r>
      <w:r>
        <w:t>по</w:t>
      </w:r>
      <w:r>
        <w:t xml:space="preserve"> </w:t>
      </w:r>
      <w:r>
        <w:t>което</w:t>
      </w:r>
      <w:r>
        <w:t xml:space="preserve"> </w:t>
      </w:r>
      <w:r>
        <w:t>кандидатстват</w:t>
      </w:r>
      <w:r>
        <w:t xml:space="preserve">. </w:t>
      </w:r>
    </w:p>
    <w:p w:rsidR="00000000" w:rsidRDefault="0064526D">
      <w:pPr>
        <w:autoSpaceDE w:val="0"/>
        <w:autoSpaceDN w:val="0"/>
        <w:adjustRightInd w:val="0"/>
      </w:pPr>
      <w:r>
        <w:t xml:space="preserve">(2)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кандидатстват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, </w:t>
      </w:r>
      <w:r>
        <w:t>ако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ус</w:t>
      </w:r>
      <w:r>
        <w:t>ловията</w:t>
      </w:r>
      <w:r>
        <w:t xml:space="preserve"> </w:t>
      </w:r>
      <w:r>
        <w:t>за</w:t>
      </w:r>
      <w:r>
        <w:t xml:space="preserve"> </w:t>
      </w:r>
      <w:r>
        <w:t>активен</w:t>
      </w:r>
      <w:r>
        <w:t xml:space="preserve"> </w:t>
      </w:r>
      <w:r>
        <w:t>земеделски</w:t>
      </w:r>
      <w:r>
        <w:t xml:space="preserve"> </w:t>
      </w:r>
      <w:r>
        <w:t>стопанин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>. 38</w:t>
      </w:r>
      <w:r>
        <w:t>б</w:t>
      </w:r>
      <w:r>
        <w:t xml:space="preserve"> </w:t>
      </w:r>
      <w:r>
        <w:t>ЗПЗП</w:t>
      </w:r>
      <w:r>
        <w:t>.</w:t>
      </w:r>
    </w:p>
    <w:p w:rsidR="00000000" w:rsidRDefault="0064526D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</w:t>
      </w:r>
      <w:r>
        <w:rPr>
          <w:b/>
          <w:sz w:val="36"/>
        </w:rPr>
        <w:t>ІІ</w:t>
      </w:r>
      <w:r>
        <w:rPr>
          <w:b/>
          <w:sz w:val="36"/>
        </w:rPr>
        <w:br/>
      </w:r>
      <w:r>
        <w:rPr>
          <w:b/>
          <w:sz w:val="36"/>
        </w:rPr>
        <w:t>Подпомагани</w:t>
      </w:r>
      <w:r>
        <w:rPr>
          <w:b/>
          <w:sz w:val="36"/>
        </w:rPr>
        <w:t xml:space="preserve"> </w:t>
      </w:r>
      <w:r>
        <w:rPr>
          <w:b/>
          <w:sz w:val="36"/>
        </w:rPr>
        <w:t>дейности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</w:t>
      </w:r>
      <w:r>
        <w:t xml:space="preserve">. </w:t>
      </w:r>
      <w:r>
        <w:t>Подпомага</w:t>
      </w:r>
      <w:r>
        <w:t xml:space="preserve"> </w:t>
      </w:r>
      <w:r>
        <w:t>се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 </w:t>
      </w:r>
      <w:r>
        <w:t>от</w:t>
      </w:r>
      <w:r>
        <w:t xml:space="preserve"> </w:t>
      </w:r>
      <w:r>
        <w:t>подмерки</w:t>
      </w:r>
      <w:r>
        <w:t xml:space="preserve"> "</w:t>
      </w:r>
      <w:r>
        <w:t>Плащания</w:t>
      </w:r>
      <w:r>
        <w:t xml:space="preserve"> </w:t>
      </w:r>
      <w:r>
        <w:t>за</w:t>
      </w:r>
      <w:r>
        <w:t xml:space="preserve"> </w:t>
      </w:r>
      <w:r>
        <w:t>преминаване</w:t>
      </w:r>
      <w:r>
        <w:t xml:space="preserve"> </w:t>
      </w:r>
      <w:r>
        <w:t>към</w:t>
      </w:r>
      <w:r>
        <w:t xml:space="preserve"> </w:t>
      </w:r>
      <w:r>
        <w:t>биологично</w:t>
      </w:r>
      <w:r>
        <w:t xml:space="preserve"> </w:t>
      </w:r>
      <w:r>
        <w:t>земеделие</w:t>
      </w:r>
      <w:r>
        <w:t xml:space="preserve">" </w:t>
      </w:r>
      <w:r>
        <w:t>и</w:t>
      </w:r>
      <w:r>
        <w:t xml:space="preserve"> "</w:t>
      </w:r>
      <w:r>
        <w:t>Плащания</w:t>
      </w:r>
      <w:r>
        <w:t xml:space="preserve"> </w:t>
      </w:r>
      <w:r>
        <w:t>за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биологично</w:t>
      </w:r>
      <w:r>
        <w:t xml:space="preserve"> </w:t>
      </w:r>
      <w:r>
        <w:t>земеделие</w:t>
      </w:r>
      <w:r>
        <w:t xml:space="preserve">", </w:t>
      </w:r>
      <w:r>
        <w:t>вк</w:t>
      </w:r>
      <w:r>
        <w:t>лючени</w:t>
      </w:r>
      <w:r>
        <w:t xml:space="preserve"> </w:t>
      </w:r>
      <w:r>
        <w:t>в</w:t>
      </w:r>
      <w:r>
        <w:t xml:space="preserve"> </w:t>
      </w:r>
      <w:r>
        <w:t>следните</w:t>
      </w:r>
      <w:r>
        <w:t xml:space="preserve"> </w:t>
      </w:r>
      <w:r>
        <w:t>направления</w:t>
      </w:r>
      <w:r>
        <w:t>:</w:t>
      </w:r>
    </w:p>
    <w:p w:rsidR="00000000" w:rsidRDefault="0064526D">
      <w:pPr>
        <w:autoSpaceDE w:val="0"/>
        <w:autoSpaceDN w:val="0"/>
        <w:adjustRightInd w:val="0"/>
      </w:pPr>
      <w:r>
        <w:t xml:space="preserve">1. </w:t>
      </w:r>
      <w:r>
        <w:t>биологично</w:t>
      </w:r>
      <w:r>
        <w:t xml:space="preserve"> </w:t>
      </w:r>
      <w:r>
        <w:t>растениевъдство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 xml:space="preserve">2. </w:t>
      </w:r>
      <w:r>
        <w:t>биологично</w:t>
      </w:r>
      <w:r>
        <w:t xml:space="preserve"> </w:t>
      </w:r>
      <w:r>
        <w:t>пчеларство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 xml:space="preserve">3. </w:t>
      </w:r>
      <w:r>
        <w:t>биологично</w:t>
      </w:r>
      <w:r>
        <w:t xml:space="preserve"> </w:t>
      </w:r>
      <w:r>
        <w:t>животновъдство</w:t>
      </w:r>
      <w:r>
        <w:t>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</w:t>
      </w:r>
      <w:r>
        <w:t xml:space="preserve">.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направленията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 </w:t>
      </w:r>
      <w:r>
        <w:t>се</w:t>
      </w:r>
      <w:r>
        <w:t xml:space="preserve"> </w:t>
      </w:r>
      <w:r>
        <w:t>подпомага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цялата</w:t>
      </w:r>
      <w:r>
        <w:t xml:space="preserve"> </w:t>
      </w:r>
      <w:r>
        <w:t>страна</w:t>
      </w:r>
      <w:r>
        <w:t>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</w:t>
      </w:r>
      <w:r>
        <w:t xml:space="preserve">. (1) </w:t>
      </w:r>
      <w:r>
        <w:t>Допустими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комбинации</w:t>
      </w:r>
      <w:r>
        <w:t xml:space="preserve"> </w:t>
      </w:r>
      <w:r>
        <w:t>от</w:t>
      </w:r>
      <w:r>
        <w:t xml:space="preserve"> </w:t>
      </w:r>
      <w:r>
        <w:t>направления</w:t>
      </w:r>
      <w:r>
        <w:t xml:space="preserve"> </w:t>
      </w:r>
      <w:r>
        <w:t>на</w:t>
      </w:r>
      <w:r>
        <w:t xml:space="preserve"> </w:t>
      </w:r>
      <w:r>
        <w:t>един</w:t>
      </w:r>
      <w:r>
        <w:t xml:space="preserve"> </w:t>
      </w:r>
      <w:r>
        <w:t>и</w:t>
      </w:r>
      <w:r>
        <w:t xml:space="preserve"> </w:t>
      </w:r>
      <w:r>
        <w:t>същи</w:t>
      </w:r>
      <w:r>
        <w:t xml:space="preserve"> </w:t>
      </w:r>
      <w:r>
        <w:t>парцел</w:t>
      </w:r>
      <w:r>
        <w:t xml:space="preserve"> </w:t>
      </w:r>
      <w:r>
        <w:t>са</w:t>
      </w:r>
      <w:r>
        <w:t>:</w:t>
      </w:r>
    </w:p>
    <w:p w:rsidR="00000000" w:rsidRDefault="0064526D">
      <w:pPr>
        <w:autoSpaceDE w:val="0"/>
        <w:autoSpaceDN w:val="0"/>
        <w:adjustRightInd w:val="0"/>
      </w:pPr>
      <w:r>
        <w:t xml:space="preserve">1. </w:t>
      </w:r>
      <w:r>
        <w:t>биологично</w:t>
      </w:r>
      <w:r>
        <w:t xml:space="preserve"> </w:t>
      </w:r>
      <w:r>
        <w:t>животновъдство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</w:t>
      </w:r>
      <w:r>
        <w:t>на</w:t>
      </w:r>
      <w:r>
        <w:t xml:space="preserve"> </w:t>
      </w:r>
      <w:r>
        <w:t>преход</w:t>
      </w:r>
      <w:r>
        <w:t xml:space="preserve"> </w:t>
      </w:r>
      <w:r>
        <w:t>с</w:t>
      </w:r>
      <w:r>
        <w:t xml:space="preserve"> </w:t>
      </w:r>
      <w:r>
        <w:t>биологично</w:t>
      </w:r>
      <w:r>
        <w:t xml:space="preserve"> </w:t>
      </w:r>
      <w:r>
        <w:t>растениевъдство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</w:t>
      </w:r>
      <w:r>
        <w:t>на</w:t>
      </w:r>
      <w:r>
        <w:t xml:space="preserve"> </w:t>
      </w:r>
      <w:r>
        <w:t>преход</w:t>
      </w:r>
      <w:r>
        <w:t xml:space="preserve"> </w:t>
      </w:r>
      <w:r>
        <w:t>само</w:t>
      </w:r>
      <w:r>
        <w:t xml:space="preserve"> </w:t>
      </w:r>
      <w:r>
        <w:t>за</w:t>
      </w:r>
      <w:r>
        <w:t xml:space="preserve"> </w:t>
      </w:r>
      <w:r>
        <w:t>фуражни</w:t>
      </w:r>
      <w:r>
        <w:t xml:space="preserve"> </w:t>
      </w:r>
      <w:r>
        <w:t>култури</w:t>
      </w:r>
      <w:r>
        <w:t xml:space="preserve"> </w:t>
      </w:r>
      <w:r>
        <w:t>и</w:t>
      </w:r>
      <w:r>
        <w:t xml:space="preserve"> </w:t>
      </w:r>
      <w:r>
        <w:t>постоянно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 xml:space="preserve">2. </w:t>
      </w:r>
      <w:r>
        <w:t>биологично</w:t>
      </w:r>
      <w:r>
        <w:t xml:space="preserve"> </w:t>
      </w:r>
      <w:r>
        <w:t>животновъдство</w:t>
      </w:r>
      <w:r>
        <w:t xml:space="preserve"> </w:t>
      </w:r>
      <w:r>
        <w:t>с</w:t>
      </w:r>
      <w:r>
        <w:t xml:space="preserve"> </w:t>
      </w:r>
      <w:r>
        <w:t>биологично</w:t>
      </w:r>
      <w:r>
        <w:t xml:space="preserve"> </w:t>
      </w:r>
      <w:r>
        <w:t>растениевъдство</w:t>
      </w:r>
      <w:r>
        <w:t xml:space="preserve"> </w:t>
      </w:r>
      <w:r>
        <w:t>само</w:t>
      </w:r>
      <w:r>
        <w:t xml:space="preserve"> </w:t>
      </w:r>
      <w:r>
        <w:t>за</w:t>
      </w:r>
      <w:r>
        <w:t xml:space="preserve"> </w:t>
      </w:r>
      <w:r>
        <w:t>фуражни</w:t>
      </w:r>
      <w:r>
        <w:t xml:space="preserve"> </w:t>
      </w:r>
      <w:r>
        <w:t>култури</w:t>
      </w:r>
      <w:r>
        <w:t xml:space="preserve"> </w:t>
      </w:r>
      <w:r>
        <w:t>и</w:t>
      </w:r>
      <w:r>
        <w:t xml:space="preserve"> </w:t>
      </w:r>
      <w:r>
        <w:t>постоянно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 xml:space="preserve">3. </w:t>
      </w:r>
      <w:r>
        <w:t>биологично</w:t>
      </w:r>
      <w:r>
        <w:t xml:space="preserve"> </w:t>
      </w:r>
      <w:r>
        <w:t>животновъдство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</w:t>
      </w:r>
      <w:r>
        <w:t>на</w:t>
      </w:r>
      <w:r>
        <w:t xml:space="preserve"> </w:t>
      </w:r>
      <w:r>
        <w:t>преход</w:t>
      </w:r>
      <w:r>
        <w:t xml:space="preserve"> </w:t>
      </w:r>
      <w:r>
        <w:t>с</w:t>
      </w:r>
      <w:r>
        <w:t xml:space="preserve"> </w:t>
      </w:r>
      <w:r>
        <w:t>биологично</w:t>
      </w:r>
      <w:r>
        <w:t xml:space="preserve"> </w:t>
      </w:r>
      <w:r>
        <w:t>растениевъдство</w:t>
      </w:r>
      <w:r>
        <w:t xml:space="preserve"> </w:t>
      </w:r>
      <w:r>
        <w:t>само</w:t>
      </w:r>
      <w:r>
        <w:t xml:space="preserve"> </w:t>
      </w:r>
      <w:r>
        <w:t>за</w:t>
      </w:r>
      <w:r>
        <w:t xml:space="preserve"> </w:t>
      </w:r>
      <w:r>
        <w:t>постоянно</w:t>
      </w:r>
      <w:r>
        <w:t xml:space="preserve"> </w:t>
      </w:r>
      <w:r>
        <w:t>затревени</w:t>
      </w:r>
      <w:r>
        <w:t xml:space="preserve"> </w:t>
      </w:r>
      <w:r>
        <w:t>пасища</w:t>
      </w:r>
      <w:r>
        <w:t xml:space="preserve"> </w:t>
      </w:r>
      <w:r>
        <w:t>и</w:t>
      </w:r>
      <w:r>
        <w:t xml:space="preserve"> </w:t>
      </w:r>
      <w:r>
        <w:t>фуражни</w:t>
      </w:r>
      <w:r>
        <w:t xml:space="preserve"> </w:t>
      </w:r>
      <w:r>
        <w:t>култури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4.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.) </w:t>
      </w:r>
      <w:r>
        <w:t>биологично</w:t>
      </w:r>
      <w:r>
        <w:t xml:space="preserve"> </w:t>
      </w:r>
      <w:r>
        <w:t>живо</w:t>
      </w:r>
      <w:r>
        <w:t>тновъдство</w:t>
      </w:r>
      <w:r>
        <w:t xml:space="preserve"> </w:t>
      </w:r>
      <w:r>
        <w:t>с</w:t>
      </w:r>
      <w:r>
        <w:t xml:space="preserve"> </w:t>
      </w:r>
      <w:r>
        <w:t>биологично</w:t>
      </w:r>
      <w:r>
        <w:t xml:space="preserve"> </w:t>
      </w:r>
      <w:r>
        <w:t>растениевъдство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</w:t>
      </w:r>
      <w:r>
        <w:t>на</w:t>
      </w:r>
      <w:r>
        <w:t xml:space="preserve"> </w:t>
      </w:r>
      <w:r>
        <w:t>преход</w:t>
      </w:r>
      <w:r>
        <w:t xml:space="preserve"> </w:t>
      </w:r>
      <w:r>
        <w:t>само</w:t>
      </w:r>
      <w:r>
        <w:t xml:space="preserve"> </w:t>
      </w:r>
      <w:r>
        <w:t>за</w:t>
      </w:r>
      <w:r>
        <w:t xml:space="preserve"> </w:t>
      </w:r>
      <w:r>
        <w:t>фуражни</w:t>
      </w:r>
      <w:r>
        <w:t xml:space="preserve"> </w:t>
      </w:r>
      <w:r>
        <w:t>култури</w:t>
      </w:r>
      <w:r>
        <w:t xml:space="preserve"> </w:t>
      </w:r>
      <w:r>
        <w:t>и</w:t>
      </w:r>
      <w:r>
        <w:t xml:space="preserve"> </w:t>
      </w:r>
      <w:r>
        <w:t>постоянно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 xml:space="preserve">. </w:t>
      </w:r>
    </w:p>
    <w:p w:rsidR="00000000" w:rsidRDefault="0064526D">
      <w:pPr>
        <w:autoSpaceDE w:val="0"/>
        <w:autoSpaceDN w:val="0"/>
        <w:adjustRightInd w:val="0"/>
      </w:pPr>
      <w:r>
        <w:t xml:space="preserve">(2) </w:t>
      </w:r>
      <w:r>
        <w:t>Допустими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комбинации</w:t>
      </w:r>
      <w:r>
        <w:t xml:space="preserve"> </w:t>
      </w:r>
      <w:r>
        <w:t>с</w:t>
      </w:r>
      <w:r>
        <w:t xml:space="preserve"> </w:t>
      </w:r>
      <w:r>
        <w:t>направления</w:t>
      </w:r>
      <w:r>
        <w:t xml:space="preserve"> </w:t>
      </w:r>
      <w:r>
        <w:t>от</w:t>
      </w:r>
      <w:r>
        <w:t xml:space="preserve"> </w:t>
      </w:r>
      <w:r>
        <w:t>други</w:t>
      </w:r>
      <w:r>
        <w:t xml:space="preserve"> </w:t>
      </w:r>
      <w:r>
        <w:t>мерки</w:t>
      </w:r>
      <w:r>
        <w:t xml:space="preserve"> </w:t>
      </w:r>
      <w:r>
        <w:t>за</w:t>
      </w:r>
      <w:r>
        <w:t xml:space="preserve"> </w:t>
      </w:r>
      <w:r>
        <w:t>един</w:t>
      </w:r>
      <w:r>
        <w:t xml:space="preserve"> </w:t>
      </w:r>
      <w:r>
        <w:t>и</w:t>
      </w:r>
      <w:r>
        <w:t xml:space="preserve"> </w:t>
      </w:r>
      <w:r>
        <w:t>същи</w:t>
      </w:r>
      <w:r>
        <w:t xml:space="preserve"> </w:t>
      </w:r>
      <w:r>
        <w:t>парцел</w:t>
      </w:r>
      <w:r>
        <w:t xml:space="preserve"> </w:t>
      </w:r>
      <w:r>
        <w:t>са</w:t>
      </w:r>
      <w:r>
        <w:t xml:space="preserve">: </w:t>
      </w:r>
    </w:p>
    <w:p w:rsidR="00000000" w:rsidRDefault="0064526D">
      <w:pPr>
        <w:autoSpaceDE w:val="0"/>
        <w:autoSpaceDN w:val="0"/>
        <w:adjustRightInd w:val="0"/>
      </w:pPr>
      <w:r>
        <w:t xml:space="preserve">1. </w:t>
      </w:r>
      <w:r>
        <w:t>биологично</w:t>
      </w:r>
      <w:r>
        <w:t xml:space="preserve"> </w:t>
      </w:r>
      <w:r>
        <w:t>животновъдство</w:t>
      </w:r>
      <w:r>
        <w:t xml:space="preserve"> </w:t>
      </w:r>
      <w:r>
        <w:t>със</w:t>
      </w:r>
      <w:r>
        <w:t xml:space="preserve"> </w:t>
      </w:r>
      <w:r>
        <w:t>заявени</w:t>
      </w:r>
      <w:r>
        <w:t xml:space="preserve"> </w:t>
      </w:r>
      <w:r>
        <w:t>парц</w:t>
      </w:r>
      <w:r>
        <w:t>ели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Биологично</w:t>
      </w:r>
      <w:r>
        <w:t xml:space="preserve"> </w:t>
      </w:r>
      <w:r>
        <w:t>растениевъдство</w:t>
      </w:r>
      <w:r>
        <w:t xml:space="preserve">" </w:t>
      </w:r>
      <w:r>
        <w:t>за</w:t>
      </w:r>
      <w:r>
        <w:t xml:space="preserve"> </w:t>
      </w:r>
      <w:r>
        <w:t>постоянно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 xml:space="preserve"> </w:t>
      </w:r>
      <w:r>
        <w:t>и</w:t>
      </w:r>
      <w:r>
        <w:t xml:space="preserve"> </w:t>
      </w:r>
      <w:r>
        <w:t>фуражни</w:t>
      </w:r>
      <w:r>
        <w:t xml:space="preserve"> </w:t>
      </w:r>
      <w:r>
        <w:t>култури</w:t>
      </w:r>
      <w:r>
        <w:t xml:space="preserve"> </w:t>
      </w:r>
      <w:r>
        <w:t>по</w:t>
      </w:r>
      <w:r>
        <w:t xml:space="preserve"> </w:t>
      </w:r>
      <w:r>
        <w:t>мярка</w:t>
      </w:r>
      <w:r>
        <w:t xml:space="preserve"> 214 "</w:t>
      </w:r>
      <w:r>
        <w:t>Агроекологични</w:t>
      </w:r>
      <w:r>
        <w:t xml:space="preserve"> </w:t>
      </w:r>
      <w:r>
        <w:t>плащания</w:t>
      </w:r>
      <w:r>
        <w:t xml:space="preserve">" </w:t>
      </w:r>
      <w:r>
        <w:t>от</w:t>
      </w:r>
      <w:r>
        <w:t xml:space="preserve"> </w:t>
      </w:r>
      <w:r>
        <w:t>ПРСР</w:t>
      </w:r>
      <w:r>
        <w:t xml:space="preserve"> 2007 </w:t>
      </w:r>
      <w:r>
        <w:t>–</w:t>
      </w:r>
      <w:r>
        <w:t xml:space="preserve"> 2013 </w:t>
      </w:r>
      <w:r>
        <w:t>г</w:t>
      </w:r>
      <w:r>
        <w:t>.;</w:t>
      </w:r>
    </w:p>
    <w:p w:rsidR="00000000" w:rsidRDefault="0064526D">
      <w:pPr>
        <w:autoSpaceDE w:val="0"/>
        <w:autoSpaceDN w:val="0"/>
        <w:adjustRightInd w:val="0"/>
      </w:pPr>
      <w:r>
        <w:t xml:space="preserve">2. </w:t>
      </w:r>
      <w:r>
        <w:t>биологично</w:t>
      </w:r>
      <w:r>
        <w:t xml:space="preserve"> </w:t>
      </w:r>
      <w:r>
        <w:t>животновъдство</w:t>
      </w:r>
      <w:r>
        <w:t xml:space="preserve"> </w:t>
      </w:r>
      <w:r>
        <w:t>със</w:t>
      </w:r>
      <w:r>
        <w:t xml:space="preserve"> </w:t>
      </w:r>
      <w:r>
        <w:t>заявени</w:t>
      </w:r>
      <w:r>
        <w:t xml:space="preserve"> </w:t>
      </w:r>
      <w:r>
        <w:t>животни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застрашените</w:t>
      </w:r>
      <w:r>
        <w:t xml:space="preserve"> </w:t>
      </w:r>
      <w:r>
        <w:t>от</w:t>
      </w:r>
      <w:r>
        <w:t xml:space="preserve"> </w:t>
      </w:r>
      <w:r>
        <w:t>изчез</w:t>
      </w:r>
      <w:r>
        <w:t>ване</w:t>
      </w:r>
      <w:r>
        <w:t xml:space="preserve"> </w:t>
      </w:r>
      <w:r>
        <w:t>местни</w:t>
      </w:r>
      <w:r>
        <w:t xml:space="preserve"> </w:t>
      </w:r>
      <w:r>
        <w:t>породи</w:t>
      </w:r>
      <w:r>
        <w:t xml:space="preserve">" </w:t>
      </w:r>
      <w:r>
        <w:t>по</w:t>
      </w:r>
      <w:r>
        <w:t xml:space="preserve"> </w:t>
      </w:r>
      <w:r>
        <w:t>мярка</w:t>
      </w:r>
      <w:r>
        <w:t xml:space="preserve"> 214 "</w:t>
      </w:r>
      <w:r>
        <w:t>Агроекологични</w:t>
      </w:r>
      <w:r>
        <w:t xml:space="preserve"> </w:t>
      </w:r>
      <w:r>
        <w:t>плащания</w:t>
      </w:r>
      <w:r>
        <w:t xml:space="preserve">" </w:t>
      </w:r>
      <w:r>
        <w:t>от</w:t>
      </w:r>
      <w:r>
        <w:t xml:space="preserve"> </w:t>
      </w:r>
      <w:r>
        <w:t>ПРСР</w:t>
      </w:r>
      <w:r>
        <w:t xml:space="preserve"> 2007 </w:t>
      </w:r>
      <w:r>
        <w:t>–</w:t>
      </w:r>
      <w:r>
        <w:t xml:space="preserve"> 2013 </w:t>
      </w:r>
      <w:r>
        <w:t>г</w:t>
      </w:r>
      <w:r>
        <w:t>.;</w:t>
      </w:r>
    </w:p>
    <w:p w:rsidR="00000000" w:rsidRDefault="0064526D">
      <w:pPr>
        <w:autoSpaceDE w:val="0"/>
        <w:autoSpaceDN w:val="0"/>
        <w:adjustRightInd w:val="0"/>
      </w:pPr>
      <w:r>
        <w:t xml:space="preserve">3. </w:t>
      </w:r>
      <w:r>
        <w:t>биологично</w:t>
      </w:r>
      <w:r>
        <w:t xml:space="preserve"> </w:t>
      </w:r>
      <w:r>
        <w:t>растениевъдство</w:t>
      </w:r>
      <w:r>
        <w:t xml:space="preserve"> </w:t>
      </w:r>
      <w:r>
        <w:t>и</w:t>
      </w:r>
      <w:r>
        <w:t xml:space="preserve"> </w:t>
      </w:r>
      <w:r>
        <w:t>биологично</w:t>
      </w:r>
      <w:r>
        <w:t xml:space="preserve"> </w:t>
      </w:r>
      <w:r>
        <w:t>животновъдство</w:t>
      </w:r>
      <w:r>
        <w:t xml:space="preserve"> </w:t>
      </w:r>
      <w:r>
        <w:t>с</w:t>
      </w:r>
      <w:r>
        <w:t xml:space="preserve"> </w:t>
      </w:r>
      <w:r>
        <w:t>едни</w:t>
      </w:r>
      <w:r>
        <w:t xml:space="preserve"> </w:t>
      </w:r>
      <w:r>
        <w:t>и</w:t>
      </w:r>
      <w:r>
        <w:t xml:space="preserve"> </w:t>
      </w:r>
      <w:r>
        <w:t>същи</w:t>
      </w:r>
      <w:r>
        <w:t xml:space="preserve"> </w:t>
      </w:r>
      <w:r>
        <w:t>парцели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Контрол</w:t>
      </w:r>
      <w:r>
        <w:t xml:space="preserve"> </w:t>
      </w:r>
      <w:r>
        <w:t>на</w:t>
      </w:r>
      <w:r>
        <w:t xml:space="preserve"> </w:t>
      </w:r>
      <w:r>
        <w:t>почвената</w:t>
      </w:r>
      <w:r>
        <w:t xml:space="preserve"> </w:t>
      </w:r>
      <w:r>
        <w:t>ерозия</w:t>
      </w:r>
      <w:r>
        <w:t xml:space="preserve">" </w:t>
      </w:r>
      <w:r>
        <w:t>по</w:t>
      </w:r>
      <w:r>
        <w:t xml:space="preserve"> </w:t>
      </w:r>
      <w:r>
        <w:t>мярка</w:t>
      </w:r>
      <w:r>
        <w:t xml:space="preserve"> 214 "</w:t>
      </w:r>
      <w:r>
        <w:t>Агроекологични</w:t>
      </w:r>
      <w:r>
        <w:t xml:space="preserve"> </w:t>
      </w:r>
      <w:r>
        <w:t>плащания</w:t>
      </w:r>
      <w:r>
        <w:t xml:space="preserve">" </w:t>
      </w:r>
      <w:r>
        <w:t>от</w:t>
      </w:r>
      <w:r>
        <w:t xml:space="preserve"> </w:t>
      </w:r>
      <w:r>
        <w:t>ПРСР</w:t>
      </w:r>
      <w:r>
        <w:t xml:space="preserve"> 2007 </w:t>
      </w:r>
      <w:r>
        <w:t>–</w:t>
      </w:r>
      <w:r>
        <w:t xml:space="preserve"> 2013 </w:t>
      </w:r>
      <w:r>
        <w:t>г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 xml:space="preserve">(3)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подпомагане</w:t>
      </w:r>
      <w:r>
        <w:t xml:space="preserve"> </w:t>
      </w:r>
      <w:r>
        <w:t>за</w:t>
      </w:r>
      <w:r>
        <w:t xml:space="preserve"> </w:t>
      </w:r>
      <w:r>
        <w:t>комбинации</w:t>
      </w:r>
      <w:r>
        <w:t xml:space="preserve"> </w:t>
      </w:r>
      <w:r>
        <w:t>със</w:t>
      </w:r>
      <w:r>
        <w:t>:</w:t>
      </w:r>
    </w:p>
    <w:p w:rsidR="00000000" w:rsidRDefault="0064526D">
      <w:pPr>
        <w:autoSpaceDE w:val="0"/>
        <w:autoSpaceDN w:val="0"/>
        <w:adjustRightInd w:val="0"/>
      </w:pPr>
      <w:r>
        <w:t xml:space="preserve">1. </w:t>
      </w:r>
      <w:r>
        <w:t>парцели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животни</w:t>
      </w:r>
      <w:r>
        <w:t xml:space="preserve">, </w:t>
      </w:r>
      <w:r>
        <w:t>заявени</w:t>
      </w:r>
      <w:r>
        <w:t xml:space="preserve"> </w:t>
      </w:r>
      <w:r>
        <w:t>по</w:t>
      </w:r>
      <w:r>
        <w:t xml:space="preserve"> </w:t>
      </w:r>
      <w:r>
        <w:t>мярка</w:t>
      </w:r>
      <w:r>
        <w:t xml:space="preserve"> 10 "</w:t>
      </w:r>
      <w:r>
        <w:t>Агроекология</w:t>
      </w:r>
      <w:r>
        <w:t xml:space="preserve"> </w:t>
      </w:r>
      <w:r>
        <w:t>и</w:t>
      </w:r>
      <w:r>
        <w:t xml:space="preserve"> </w:t>
      </w:r>
      <w:r>
        <w:t>климат</w:t>
      </w:r>
      <w:r>
        <w:t xml:space="preserve">" </w:t>
      </w:r>
      <w:r>
        <w:t>от</w:t>
      </w:r>
      <w:r>
        <w:t xml:space="preserve"> </w:t>
      </w:r>
      <w:r>
        <w:t>ПРСР</w:t>
      </w:r>
      <w:r>
        <w:t xml:space="preserve"> 2014 </w:t>
      </w:r>
      <w:r>
        <w:t>–</w:t>
      </w:r>
      <w:r>
        <w:t xml:space="preserve"> 2020,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: </w:t>
      </w:r>
      <w:r>
        <w:t>парцелите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Контрол</w:t>
      </w:r>
      <w:r>
        <w:t xml:space="preserve"> </w:t>
      </w:r>
      <w:r>
        <w:t>на</w:t>
      </w:r>
      <w:r>
        <w:t xml:space="preserve"> </w:t>
      </w:r>
      <w:r>
        <w:t>почвената</w:t>
      </w:r>
      <w:r>
        <w:t xml:space="preserve"> </w:t>
      </w:r>
      <w:r>
        <w:t>ерозия</w:t>
      </w:r>
      <w:r>
        <w:t xml:space="preserve">" </w:t>
      </w:r>
      <w:r>
        <w:t>и</w:t>
      </w:r>
      <w:r>
        <w:t>/</w:t>
      </w:r>
      <w:r>
        <w:t>или</w:t>
      </w:r>
      <w:r>
        <w:t xml:space="preserve"> </w:t>
      </w:r>
      <w:r>
        <w:t>животните</w:t>
      </w:r>
      <w:r>
        <w:t xml:space="preserve"> </w:t>
      </w:r>
      <w:r>
        <w:t>по</w:t>
      </w:r>
      <w:r>
        <w:t xml:space="preserve"> </w:t>
      </w:r>
      <w:r>
        <w:t>направ</w:t>
      </w:r>
      <w:r>
        <w:t>ление</w:t>
      </w:r>
      <w:r>
        <w:t xml:space="preserve"> "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застрашени</w:t>
      </w:r>
      <w:r>
        <w:t xml:space="preserve"> </w:t>
      </w:r>
      <w:r>
        <w:t>от</w:t>
      </w:r>
      <w:r>
        <w:t xml:space="preserve"> </w:t>
      </w:r>
      <w:r>
        <w:t>изчезване</w:t>
      </w:r>
      <w:r>
        <w:t xml:space="preserve"> </w:t>
      </w:r>
      <w:r>
        <w:t>местни</w:t>
      </w:r>
      <w:r>
        <w:t xml:space="preserve"> </w:t>
      </w:r>
      <w:r>
        <w:t>породи</w:t>
      </w:r>
      <w:r>
        <w:t xml:space="preserve">, </w:t>
      </w:r>
      <w:r>
        <w:t>важни</w:t>
      </w:r>
      <w:r>
        <w:t xml:space="preserve"> </w:t>
      </w:r>
      <w:r>
        <w:t>за</w:t>
      </w:r>
      <w:r>
        <w:t xml:space="preserve"> </w:t>
      </w:r>
      <w:r>
        <w:t>селското</w:t>
      </w:r>
      <w:r>
        <w:t xml:space="preserve"> </w:t>
      </w:r>
      <w:r>
        <w:t>стопанство</w:t>
      </w:r>
      <w:r>
        <w:t>";</w:t>
      </w:r>
    </w:p>
    <w:p w:rsidR="00000000" w:rsidRDefault="0064526D">
      <w:pPr>
        <w:autoSpaceDE w:val="0"/>
        <w:autoSpaceDN w:val="0"/>
        <w:adjustRightInd w:val="0"/>
      </w:pPr>
      <w:r>
        <w:t>2.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постоянно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 xml:space="preserve">, </w:t>
      </w:r>
      <w:r>
        <w:t>заявени</w:t>
      </w:r>
      <w:r>
        <w:t xml:space="preserve"> </w:t>
      </w:r>
      <w:r>
        <w:t>по</w:t>
      </w:r>
      <w:r>
        <w:t xml:space="preserve"> </w:t>
      </w:r>
      <w:r>
        <w:t>мярка</w:t>
      </w:r>
      <w:r>
        <w:t xml:space="preserve"> 12 "</w:t>
      </w:r>
      <w:r>
        <w:t>Плащания</w:t>
      </w:r>
      <w:r>
        <w:t xml:space="preserve"> </w:t>
      </w:r>
      <w:r>
        <w:t>по</w:t>
      </w:r>
      <w:r>
        <w:t xml:space="preserve"> </w:t>
      </w:r>
      <w:r>
        <w:t>Натура</w:t>
      </w:r>
      <w:r>
        <w:t xml:space="preserve"> 2000 </w:t>
      </w:r>
      <w:r>
        <w:t>и</w:t>
      </w:r>
      <w:r>
        <w:t xml:space="preserve"> </w:t>
      </w:r>
      <w:r>
        <w:t>плащания</w:t>
      </w:r>
      <w:r>
        <w:t xml:space="preserve"> </w:t>
      </w:r>
      <w:r>
        <w:t>по</w:t>
      </w:r>
      <w:r>
        <w:t xml:space="preserve"> </w:t>
      </w:r>
      <w:r>
        <w:t>Рамковата</w:t>
      </w:r>
      <w:r>
        <w:t xml:space="preserve"> </w:t>
      </w:r>
      <w:r>
        <w:t>директива</w:t>
      </w:r>
      <w:r>
        <w:t xml:space="preserve"> </w:t>
      </w:r>
      <w:r>
        <w:t>за</w:t>
      </w:r>
      <w:r>
        <w:t xml:space="preserve"> </w:t>
      </w:r>
      <w:r>
        <w:t>водите</w:t>
      </w:r>
      <w:r>
        <w:t xml:space="preserve">" </w:t>
      </w:r>
      <w:r>
        <w:t>от</w:t>
      </w:r>
      <w:r>
        <w:t xml:space="preserve"> </w:t>
      </w:r>
      <w:r>
        <w:t>ПРСР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зони</w:t>
      </w:r>
      <w:r>
        <w:t xml:space="preserve"> </w:t>
      </w:r>
      <w:r>
        <w:t>в</w:t>
      </w:r>
      <w:r>
        <w:t xml:space="preserve"> </w:t>
      </w:r>
      <w:r>
        <w:t>Натура</w:t>
      </w:r>
      <w:r>
        <w:t xml:space="preserve"> 2000,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в</w:t>
      </w:r>
      <w:r>
        <w:t xml:space="preserve"> </w:t>
      </w:r>
      <w:r>
        <w:t>заповедта</w:t>
      </w:r>
      <w:r>
        <w:t xml:space="preserve"> </w:t>
      </w:r>
      <w:r>
        <w:t>за</w:t>
      </w:r>
      <w:r>
        <w:t xml:space="preserve"> </w:t>
      </w:r>
      <w:r>
        <w:t>обявяването</w:t>
      </w:r>
      <w:r>
        <w:t xml:space="preserve"> </w:t>
      </w:r>
      <w:r>
        <w:t>им</w:t>
      </w:r>
      <w:r>
        <w:t xml:space="preserve"> </w:t>
      </w:r>
      <w:r>
        <w:t>няма</w:t>
      </w:r>
      <w:r>
        <w:t xml:space="preserve"> </w:t>
      </w:r>
      <w:r>
        <w:t>забрана</w:t>
      </w:r>
      <w:r>
        <w:t xml:space="preserve"> </w:t>
      </w:r>
      <w:r>
        <w:t>за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пестициди</w:t>
      </w:r>
      <w:r>
        <w:t xml:space="preserve"> </w:t>
      </w:r>
      <w:r>
        <w:t>и</w:t>
      </w:r>
      <w:r>
        <w:t xml:space="preserve"> </w:t>
      </w:r>
      <w:r>
        <w:t>минерални</w:t>
      </w:r>
      <w:r>
        <w:t xml:space="preserve"> </w:t>
      </w:r>
      <w:r>
        <w:t>торове</w:t>
      </w:r>
      <w:r>
        <w:t xml:space="preserve"> </w:t>
      </w:r>
      <w:r>
        <w:t>в</w:t>
      </w:r>
      <w:r>
        <w:t xml:space="preserve"> </w:t>
      </w:r>
      <w:r>
        <w:t>пасища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няма</w:t>
      </w:r>
      <w:r>
        <w:t xml:space="preserve"> </w:t>
      </w:r>
      <w:r>
        <w:t>забрана</w:t>
      </w:r>
      <w:r>
        <w:t xml:space="preserve"> </w:t>
      </w:r>
      <w:r>
        <w:t>за</w:t>
      </w:r>
      <w:r>
        <w:t xml:space="preserve"> </w:t>
      </w:r>
      <w:r>
        <w:t>употреба</w:t>
      </w:r>
      <w:r>
        <w:t xml:space="preserve"> </w:t>
      </w:r>
      <w:r>
        <w:t>на</w:t>
      </w:r>
      <w:r>
        <w:t xml:space="preserve"> </w:t>
      </w:r>
      <w:r>
        <w:t>минерални</w:t>
      </w:r>
      <w:r>
        <w:t xml:space="preserve"> </w:t>
      </w:r>
      <w:r>
        <w:t>торове</w:t>
      </w:r>
      <w:r>
        <w:t xml:space="preserve"> </w:t>
      </w:r>
      <w:r>
        <w:t>в</w:t>
      </w:r>
      <w:r>
        <w:t xml:space="preserve"> </w:t>
      </w:r>
      <w:r>
        <w:t>ливади</w:t>
      </w:r>
      <w:r>
        <w:t xml:space="preserve">, </w:t>
      </w:r>
      <w:r>
        <w:t>пасища</w:t>
      </w:r>
      <w:r>
        <w:t xml:space="preserve">, </w:t>
      </w:r>
      <w:r>
        <w:t>ме</w:t>
      </w:r>
      <w:r>
        <w:t>ри</w:t>
      </w:r>
      <w:r>
        <w:t xml:space="preserve">, </w:t>
      </w:r>
      <w:r>
        <w:t>изоставени</w:t>
      </w:r>
      <w:r>
        <w:t xml:space="preserve"> </w:t>
      </w:r>
      <w:r>
        <w:t>орни</w:t>
      </w:r>
      <w:r>
        <w:t xml:space="preserve"> </w:t>
      </w:r>
      <w:r>
        <w:t>земи</w:t>
      </w:r>
      <w:r>
        <w:t xml:space="preserve"> </w:t>
      </w:r>
      <w:r>
        <w:t>и</w:t>
      </w:r>
      <w:r>
        <w:t xml:space="preserve"> </w:t>
      </w:r>
      <w:r>
        <w:t>горски</w:t>
      </w:r>
      <w:r>
        <w:t xml:space="preserve"> </w:t>
      </w:r>
      <w:r>
        <w:t>територии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продукти</w:t>
      </w:r>
      <w:r>
        <w:t xml:space="preserve"> </w:t>
      </w:r>
      <w:r>
        <w:t>за</w:t>
      </w:r>
      <w:r>
        <w:t xml:space="preserve"> </w:t>
      </w:r>
      <w:r>
        <w:t>растителна</w:t>
      </w:r>
      <w:r>
        <w:t xml:space="preserve"> </w:t>
      </w:r>
      <w:r>
        <w:t>защита</w:t>
      </w:r>
      <w:r>
        <w:t xml:space="preserve"> </w:t>
      </w:r>
      <w:r>
        <w:t>и</w:t>
      </w:r>
      <w:r>
        <w:t xml:space="preserve"> </w:t>
      </w:r>
      <w:r>
        <w:lastRenderedPageBreak/>
        <w:t>биоциди</w:t>
      </w:r>
      <w:r>
        <w:t xml:space="preserve"> </w:t>
      </w:r>
      <w:r>
        <w:t>в</w:t>
      </w:r>
      <w:r>
        <w:t xml:space="preserve"> </w:t>
      </w:r>
      <w:r>
        <w:t>тези</w:t>
      </w:r>
      <w:r>
        <w:t xml:space="preserve"> </w:t>
      </w:r>
      <w:r>
        <w:t>територии</w:t>
      </w:r>
      <w:r>
        <w:t xml:space="preserve">, </w:t>
      </w:r>
      <w:r>
        <w:t>освен</w:t>
      </w:r>
      <w:r>
        <w:t xml:space="preserve"> </w:t>
      </w:r>
      <w:r>
        <w:t>разрешените</w:t>
      </w:r>
      <w:r>
        <w:t xml:space="preserve"> </w:t>
      </w:r>
      <w:r>
        <w:t>за</w:t>
      </w:r>
      <w:r>
        <w:t xml:space="preserve"> </w:t>
      </w:r>
      <w:r>
        <w:t>биологично</w:t>
      </w:r>
      <w:r>
        <w:t xml:space="preserve"> </w:t>
      </w:r>
      <w:r>
        <w:t>производство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каламитет</w:t>
      </w:r>
      <w:r>
        <w:t xml:space="preserve">, </w:t>
      </w:r>
      <w:r>
        <w:t>епифитотия</w:t>
      </w:r>
      <w:r>
        <w:t xml:space="preserve">, </w:t>
      </w:r>
      <w:r>
        <w:t>епизоотия</w:t>
      </w:r>
      <w:r>
        <w:t xml:space="preserve"> </w:t>
      </w:r>
      <w:r>
        <w:t>или</w:t>
      </w:r>
      <w:r>
        <w:t xml:space="preserve"> </w:t>
      </w:r>
      <w:r>
        <w:t>епидемия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подпомагане</w:t>
      </w:r>
      <w:r>
        <w:t xml:space="preserve"> </w:t>
      </w:r>
      <w:r>
        <w:t>за</w:t>
      </w:r>
      <w:r>
        <w:t xml:space="preserve"> </w:t>
      </w:r>
      <w:r>
        <w:t>заявена</w:t>
      </w:r>
      <w:r>
        <w:t xml:space="preserve"> </w:t>
      </w:r>
      <w:r>
        <w:t>едновременно</w:t>
      </w:r>
      <w:r>
        <w:t xml:space="preserve"> </w:t>
      </w:r>
      <w:r>
        <w:t>една</w:t>
      </w:r>
      <w:r>
        <w:t xml:space="preserve"> </w:t>
      </w:r>
      <w:r>
        <w:t>и</w:t>
      </w:r>
      <w:r>
        <w:t xml:space="preserve"> </w:t>
      </w:r>
      <w:r>
        <w:t>съща</w:t>
      </w:r>
      <w:r>
        <w:t xml:space="preserve"> </w:t>
      </w:r>
      <w:r>
        <w:t>площ</w:t>
      </w:r>
      <w:r>
        <w:t xml:space="preserve"> </w:t>
      </w:r>
      <w:r>
        <w:t>по</w:t>
      </w:r>
      <w:r>
        <w:t xml:space="preserve"> </w:t>
      </w:r>
      <w:r>
        <w:t>мярка</w:t>
      </w:r>
      <w:r>
        <w:t xml:space="preserve"> 11 "</w:t>
      </w:r>
      <w:r>
        <w:t>Биологично</w:t>
      </w:r>
      <w:r>
        <w:t xml:space="preserve"> </w:t>
      </w:r>
      <w:r>
        <w:t>земеделие</w:t>
      </w:r>
      <w:r>
        <w:t xml:space="preserve">" </w:t>
      </w:r>
      <w:r>
        <w:t>и</w:t>
      </w:r>
      <w:r>
        <w:t xml:space="preserve"> </w:t>
      </w:r>
      <w:r>
        <w:t>мярка</w:t>
      </w:r>
      <w:r>
        <w:t xml:space="preserve"> 12 "</w:t>
      </w:r>
      <w:r>
        <w:t>Плащания</w:t>
      </w:r>
      <w:r>
        <w:t xml:space="preserve"> </w:t>
      </w:r>
      <w:r>
        <w:t>по</w:t>
      </w:r>
      <w:r>
        <w:t xml:space="preserve"> </w:t>
      </w:r>
      <w:r>
        <w:t>Натура</w:t>
      </w:r>
      <w:r>
        <w:t xml:space="preserve"> 2000 </w:t>
      </w:r>
      <w:r>
        <w:t>и</w:t>
      </w:r>
      <w:r>
        <w:t xml:space="preserve"> </w:t>
      </w:r>
      <w:r>
        <w:t>Рамковата</w:t>
      </w:r>
      <w:r>
        <w:t xml:space="preserve"> </w:t>
      </w:r>
      <w:r>
        <w:t>директива</w:t>
      </w:r>
      <w:r>
        <w:t xml:space="preserve"> </w:t>
      </w:r>
      <w:r>
        <w:t>за</w:t>
      </w:r>
      <w:r>
        <w:t xml:space="preserve"> </w:t>
      </w:r>
      <w:r>
        <w:t>водите</w:t>
      </w:r>
      <w:r>
        <w:t xml:space="preserve">" </w:t>
      </w:r>
      <w:r>
        <w:t>от</w:t>
      </w:r>
      <w:r>
        <w:t xml:space="preserve"> </w:t>
      </w:r>
      <w:r>
        <w:t>ПРСР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., </w:t>
      </w:r>
      <w:r>
        <w:t>която</w:t>
      </w:r>
      <w:r>
        <w:t xml:space="preserve"> </w:t>
      </w:r>
      <w:r>
        <w:t>попада</w:t>
      </w:r>
      <w:r>
        <w:t xml:space="preserve"> </w:t>
      </w:r>
      <w:r>
        <w:t>в</w:t>
      </w:r>
      <w:r>
        <w:t xml:space="preserve"> </w:t>
      </w:r>
      <w:r>
        <w:t>обхвата</w:t>
      </w:r>
      <w:r>
        <w:t xml:space="preserve"> </w:t>
      </w:r>
      <w:r>
        <w:t>на</w:t>
      </w:r>
      <w:r>
        <w:t xml:space="preserve"> </w:t>
      </w:r>
      <w:r>
        <w:t>защитени</w:t>
      </w:r>
      <w:r>
        <w:t xml:space="preserve"> </w:t>
      </w:r>
      <w:r>
        <w:t>зони</w:t>
      </w:r>
      <w:r>
        <w:t xml:space="preserve">, </w:t>
      </w:r>
      <w:r>
        <w:t>з</w:t>
      </w:r>
      <w:r>
        <w:t>а</w:t>
      </w:r>
      <w:r>
        <w:t xml:space="preserve"> </w:t>
      </w:r>
      <w:r>
        <w:t>които</w:t>
      </w:r>
      <w:r>
        <w:t xml:space="preserve"> </w:t>
      </w:r>
      <w:r>
        <w:t>има</w:t>
      </w:r>
      <w:r>
        <w:t xml:space="preserve"> </w:t>
      </w:r>
      <w:r>
        <w:t>влязла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забрана</w:t>
      </w:r>
      <w:r>
        <w:t xml:space="preserve"> </w:t>
      </w:r>
      <w:r>
        <w:t>за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продукти</w:t>
      </w:r>
      <w:r>
        <w:t xml:space="preserve"> </w:t>
      </w:r>
      <w:r>
        <w:t>за</w:t>
      </w:r>
      <w:r>
        <w:t xml:space="preserve"> </w:t>
      </w:r>
      <w:r>
        <w:t>растителна</w:t>
      </w:r>
      <w:r>
        <w:t xml:space="preserve"> </w:t>
      </w:r>
      <w:r>
        <w:t>защита</w:t>
      </w:r>
      <w:r>
        <w:t xml:space="preserve"> </w:t>
      </w:r>
      <w:r>
        <w:t>в</w:t>
      </w:r>
      <w:r>
        <w:t xml:space="preserve"> </w:t>
      </w:r>
      <w:r>
        <w:t>горското</w:t>
      </w:r>
      <w:r>
        <w:t xml:space="preserve"> </w:t>
      </w:r>
      <w:r>
        <w:t>и</w:t>
      </w:r>
      <w:r>
        <w:t xml:space="preserve"> </w:t>
      </w:r>
      <w:r>
        <w:t>селското</w:t>
      </w:r>
      <w:r>
        <w:t xml:space="preserve"> </w:t>
      </w:r>
      <w:r>
        <w:t>стопанство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забрана</w:t>
      </w:r>
      <w:r>
        <w:t xml:space="preserve"> </w:t>
      </w:r>
      <w:r>
        <w:t>за</w:t>
      </w:r>
      <w:r>
        <w:t xml:space="preserve"> </w:t>
      </w:r>
      <w:r>
        <w:t>употреба</w:t>
      </w:r>
      <w:r>
        <w:t xml:space="preserve"> </w:t>
      </w:r>
      <w:r>
        <w:t>на</w:t>
      </w:r>
      <w:r>
        <w:t xml:space="preserve"> </w:t>
      </w:r>
      <w:r>
        <w:t>минерални</w:t>
      </w:r>
      <w:r>
        <w:t xml:space="preserve"> </w:t>
      </w:r>
      <w:r>
        <w:t>торове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продукти</w:t>
      </w:r>
      <w:r>
        <w:t xml:space="preserve"> </w:t>
      </w:r>
      <w:r>
        <w:t>за</w:t>
      </w:r>
      <w:r>
        <w:t xml:space="preserve"> </w:t>
      </w:r>
      <w:r>
        <w:t>растителна</w:t>
      </w:r>
      <w:r>
        <w:t xml:space="preserve"> </w:t>
      </w:r>
      <w:r>
        <w:t>защита</w:t>
      </w:r>
      <w:r>
        <w:t xml:space="preserve"> </w:t>
      </w:r>
      <w:r>
        <w:t>и</w:t>
      </w:r>
      <w:r>
        <w:t xml:space="preserve"> </w:t>
      </w:r>
      <w:r>
        <w:t>биоциди</w:t>
      </w:r>
      <w:r>
        <w:t>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6</w:t>
      </w:r>
      <w:r>
        <w:t>.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.) </w:t>
      </w:r>
      <w:r>
        <w:t>Биологичните</w:t>
      </w:r>
      <w:r>
        <w:t xml:space="preserve"> </w:t>
      </w:r>
      <w:r>
        <w:t>дейности</w:t>
      </w:r>
      <w:r>
        <w:t xml:space="preserve"> </w:t>
      </w:r>
      <w:r>
        <w:t>от</w:t>
      </w:r>
      <w:r>
        <w:t xml:space="preserve"> </w:t>
      </w:r>
      <w:r>
        <w:t>съответното</w:t>
      </w:r>
      <w:r>
        <w:t xml:space="preserve"> </w:t>
      </w:r>
      <w:r>
        <w:t>направление</w:t>
      </w:r>
      <w:r>
        <w:t xml:space="preserve"> </w:t>
      </w:r>
      <w:r>
        <w:t>се</w:t>
      </w:r>
      <w:r>
        <w:t xml:space="preserve"> </w:t>
      </w:r>
      <w:r>
        <w:t>изпълняват</w:t>
      </w:r>
      <w:r>
        <w:t xml:space="preserve"> </w:t>
      </w:r>
      <w:r>
        <w:t>за</w:t>
      </w:r>
      <w:r>
        <w:t xml:space="preserve"> </w:t>
      </w:r>
      <w:r>
        <w:t>период</w:t>
      </w:r>
      <w:r>
        <w:t xml:space="preserve"> </w:t>
      </w:r>
      <w:r>
        <w:t>от</w:t>
      </w:r>
      <w:r>
        <w:t xml:space="preserve"> </w:t>
      </w:r>
      <w:r>
        <w:t>пет</w:t>
      </w:r>
      <w:r>
        <w:t xml:space="preserve"> </w:t>
      </w:r>
      <w:r>
        <w:t>последователни</w:t>
      </w:r>
      <w:r>
        <w:t xml:space="preserve"> </w:t>
      </w:r>
      <w:r>
        <w:t>години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 xml:space="preserve">.) </w:t>
      </w:r>
      <w:r>
        <w:t>Срокът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4 </w:t>
      </w:r>
      <w:r>
        <w:t>и</w:t>
      </w:r>
      <w:r>
        <w:t xml:space="preserve"> 6 </w:t>
      </w:r>
      <w:r>
        <w:t>започва</w:t>
      </w:r>
      <w:r>
        <w:t xml:space="preserve"> </w:t>
      </w:r>
      <w:r>
        <w:t>да</w:t>
      </w:r>
      <w:r>
        <w:t xml:space="preserve"> </w:t>
      </w:r>
      <w:r>
        <w:t>тече</w:t>
      </w:r>
      <w:r>
        <w:t xml:space="preserve"> </w:t>
      </w:r>
      <w:r>
        <w:t>от</w:t>
      </w:r>
      <w:r>
        <w:t xml:space="preserve"> </w:t>
      </w:r>
      <w:r>
        <w:t>началото</w:t>
      </w:r>
      <w:r>
        <w:t xml:space="preserve"> </w:t>
      </w:r>
      <w:r>
        <w:t>на</w:t>
      </w:r>
      <w:r>
        <w:t xml:space="preserve"> </w:t>
      </w:r>
      <w:r>
        <w:t>годината</w:t>
      </w:r>
      <w:r>
        <w:t xml:space="preserve"> </w:t>
      </w:r>
      <w:r>
        <w:t>на</w:t>
      </w:r>
      <w:r>
        <w:t xml:space="preserve"> </w:t>
      </w:r>
      <w:r>
        <w:t>подаване</w:t>
      </w:r>
      <w:r>
        <w:t xml:space="preserve"> </w:t>
      </w:r>
      <w:r>
        <w:t>и</w:t>
      </w:r>
      <w:r>
        <w:t xml:space="preserve"> </w:t>
      </w:r>
      <w:r>
        <w:t>одобрение</w:t>
      </w:r>
      <w:r>
        <w:t xml:space="preserve"> </w:t>
      </w:r>
      <w:r>
        <w:t>на</w:t>
      </w:r>
      <w:r>
        <w:t xml:space="preserve"> "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", </w:t>
      </w:r>
      <w:r>
        <w:t>което</w:t>
      </w:r>
      <w:r>
        <w:t xml:space="preserve"> </w:t>
      </w:r>
      <w:r>
        <w:t>през</w:t>
      </w:r>
      <w:r>
        <w:t xml:space="preserve"> </w:t>
      </w:r>
      <w:r>
        <w:t>първата</w:t>
      </w:r>
      <w:r>
        <w:t xml:space="preserve"> </w:t>
      </w:r>
      <w:r>
        <w:t>година</w:t>
      </w:r>
      <w:r>
        <w:t xml:space="preserve"> </w:t>
      </w:r>
      <w:r>
        <w:t>на</w:t>
      </w:r>
      <w:r>
        <w:t xml:space="preserve"> </w:t>
      </w:r>
      <w:r>
        <w:t>кандидатстване</w:t>
      </w:r>
      <w:r>
        <w:t xml:space="preserve"> </w:t>
      </w:r>
      <w:r>
        <w:t>е</w:t>
      </w:r>
      <w:r>
        <w:t xml:space="preserve"> </w:t>
      </w:r>
      <w:r>
        <w:t>и</w:t>
      </w:r>
      <w:r>
        <w:t xml:space="preserve"> "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". </w:t>
      </w:r>
      <w:r>
        <w:t>През</w:t>
      </w:r>
      <w:r>
        <w:t xml:space="preserve"> </w:t>
      </w:r>
      <w:r>
        <w:t>всяка</w:t>
      </w:r>
      <w:r>
        <w:t xml:space="preserve"> </w:t>
      </w:r>
      <w:r>
        <w:t>следваща</w:t>
      </w:r>
      <w:r>
        <w:t xml:space="preserve"> </w:t>
      </w:r>
      <w:r>
        <w:t>година</w:t>
      </w:r>
      <w:r>
        <w:t xml:space="preserve"> </w:t>
      </w:r>
      <w:r>
        <w:t>кандидатите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подават</w:t>
      </w:r>
      <w:r>
        <w:t xml:space="preserve"> "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>".</w:t>
      </w:r>
    </w:p>
    <w:p w:rsidR="00000000" w:rsidRDefault="0064526D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., </w:t>
      </w:r>
      <w:r>
        <w:t>бр</w:t>
      </w:r>
      <w:r>
        <w:t xml:space="preserve">. 38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24.04.2020 </w:t>
      </w:r>
      <w:r>
        <w:t>г</w:t>
      </w:r>
      <w:r>
        <w:t xml:space="preserve">.,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 xml:space="preserve">.) </w:t>
      </w:r>
      <w:r>
        <w:t>След</w:t>
      </w:r>
      <w:r>
        <w:t xml:space="preserve"> </w:t>
      </w:r>
      <w:r>
        <w:t>приключване</w:t>
      </w:r>
      <w:r>
        <w:t xml:space="preserve"> </w:t>
      </w:r>
      <w:r>
        <w:t>на</w:t>
      </w:r>
      <w:r>
        <w:t xml:space="preserve"> </w:t>
      </w:r>
      <w:r>
        <w:t>периода</w:t>
      </w:r>
      <w:r>
        <w:t xml:space="preserve"> </w:t>
      </w:r>
      <w:r>
        <w:t>на</w:t>
      </w:r>
      <w:r>
        <w:t xml:space="preserve"> </w:t>
      </w:r>
      <w:r>
        <w:t>ангажимента</w:t>
      </w:r>
      <w:r>
        <w:t xml:space="preserve"> </w:t>
      </w:r>
      <w:r>
        <w:t>по</w:t>
      </w:r>
      <w:r>
        <w:t xml:space="preserve"> </w:t>
      </w:r>
      <w:r>
        <w:t>съответното</w:t>
      </w:r>
      <w:r>
        <w:t xml:space="preserve"> </w:t>
      </w:r>
      <w:r>
        <w:t>направление</w:t>
      </w:r>
      <w:r>
        <w:t xml:space="preserve"> </w:t>
      </w:r>
      <w:r>
        <w:t>същият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удължаван</w:t>
      </w:r>
      <w:r>
        <w:t xml:space="preserve"> </w:t>
      </w:r>
      <w:r>
        <w:t>ежего</w:t>
      </w:r>
      <w:r>
        <w:t>дно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късно</w:t>
      </w:r>
      <w:r>
        <w:t xml:space="preserve"> </w:t>
      </w:r>
      <w:r>
        <w:t>от</w:t>
      </w:r>
      <w:r>
        <w:t xml:space="preserve"> </w:t>
      </w:r>
      <w:r>
        <w:t>кампания</w:t>
      </w:r>
      <w:r>
        <w:t xml:space="preserve"> 2022 </w:t>
      </w:r>
      <w:r>
        <w:t>г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През</w:t>
      </w:r>
      <w:r>
        <w:t xml:space="preserve"> 2021 </w:t>
      </w:r>
      <w:r>
        <w:t>г</w:t>
      </w:r>
      <w:r>
        <w:t xml:space="preserve">.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изпълняват</w:t>
      </w:r>
      <w:r>
        <w:t xml:space="preserve"> </w:t>
      </w:r>
      <w:r>
        <w:t>текущи</w:t>
      </w:r>
      <w:r>
        <w:t xml:space="preserve"> </w:t>
      </w:r>
      <w:r>
        <w:t>ангажименти</w:t>
      </w:r>
      <w:r>
        <w:t xml:space="preserve">, </w:t>
      </w:r>
      <w:r>
        <w:t>поети</w:t>
      </w:r>
      <w:r>
        <w:t xml:space="preserve"> </w:t>
      </w:r>
      <w:r>
        <w:t>през</w:t>
      </w:r>
      <w:r>
        <w:t xml:space="preserve"> 2020 </w:t>
      </w:r>
      <w:r>
        <w:t>г</w:t>
      </w:r>
      <w:r>
        <w:t xml:space="preserve">., </w:t>
      </w:r>
      <w:r>
        <w:t>да</w:t>
      </w:r>
      <w:r>
        <w:t xml:space="preserve"> </w:t>
      </w:r>
      <w:r>
        <w:t>се</w:t>
      </w:r>
      <w:r>
        <w:t xml:space="preserve"> </w:t>
      </w:r>
      <w:r>
        <w:t>удължават</w:t>
      </w:r>
      <w:r>
        <w:t xml:space="preserve"> </w:t>
      </w:r>
      <w:r>
        <w:t>приключили</w:t>
      </w:r>
      <w:r>
        <w:t xml:space="preserve"> </w:t>
      </w:r>
      <w:r>
        <w:t>ангажименти</w:t>
      </w:r>
      <w:r>
        <w:t xml:space="preserve"> </w:t>
      </w:r>
      <w:r>
        <w:t>ежегодно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късно</w:t>
      </w:r>
      <w:r>
        <w:t xml:space="preserve"> </w:t>
      </w:r>
      <w:r>
        <w:t>от</w:t>
      </w:r>
      <w:r>
        <w:t xml:space="preserve"> 2022 </w:t>
      </w:r>
      <w:r>
        <w:t>г</w:t>
      </w:r>
      <w:r>
        <w:t xml:space="preserve">. </w:t>
      </w:r>
      <w:r>
        <w:t>и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поемат</w:t>
      </w:r>
      <w:r>
        <w:t xml:space="preserve"> </w:t>
      </w:r>
      <w:r>
        <w:t>нови</w:t>
      </w:r>
      <w:r>
        <w:t xml:space="preserve"> </w:t>
      </w:r>
      <w:r>
        <w:t>ангажименти</w:t>
      </w:r>
      <w:r>
        <w:t xml:space="preserve"> </w:t>
      </w:r>
      <w:r>
        <w:t>с</w:t>
      </w:r>
      <w:r>
        <w:t xml:space="preserve"> </w:t>
      </w:r>
      <w:r>
        <w:t>продължителност</w:t>
      </w:r>
      <w:r>
        <w:t>:</w:t>
      </w:r>
    </w:p>
    <w:p w:rsidR="00000000" w:rsidRDefault="0064526D">
      <w:pPr>
        <w:autoSpaceDE w:val="0"/>
        <w:autoSpaceDN w:val="0"/>
        <w:adjustRightInd w:val="0"/>
      </w:pPr>
      <w:r>
        <w:t xml:space="preserve">1. </w:t>
      </w:r>
      <w:r>
        <w:t>две</w:t>
      </w:r>
      <w:r>
        <w:t xml:space="preserve"> </w:t>
      </w:r>
      <w:r>
        <w:t>години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Биологично</w:t>
      </w:r>
      <w:r>
        <w:t xml:space="preserve"> </w:t>
      </w:r>
      <w:r>
        <w:t>растениевъдство</w:t>
      </w:r>
      <w:r>
        <w:t xml:space="preserve">", </w:t>
      </w:r>
      <w:r>
        <w:t>когато</w:t>
      </w:r>
      <w:r>
        <w:t xml:space="preserve"> </w:t>
      </w:r>
      <w:r>
        <w:t>в</w:t>
      </w:r>
      <w:r>
        <w:t xml:space="preserve"> </w:t>
      </w:r>
      <w:r>
        <w:t>ангажимента</w:t>
      </w:r>
      <w:r>
        <w:t xml:space="preserve">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площи</w:t>
      </w:r>
      <w:r>
        <w:t xml:space="preserve"> </w:t>
      </w:r>
      <w:r>
        <w:t>в</w:t>
      </w:r>
      <w:r>
        <w:t xml:space="preserve"> </w:t>
      </w:r>
      <w:r>
        <w:t>преход</w:t>
      </w:r>
      <w:r>
        <w:t xml:space="preserve">; </w:t>
      </w:r>
    </w:p>
    <w:p w:rsidR="00000000" w:rsidRDefault="0064526D">
      <w:pPr>
        <w:autoSpaceDE w:val="0"/>
        <w:autoSpaceDN w:val="0"/>
        <w:adjustRightInd w:val="0"/>
      </w:pPr>
      <w:r>
        <w:t xml:space="preserve">2. </w:t>
      </w:r>
      <w:r>
        <w:t>една</w:t>
      </w:r>
      <w:r>
        <w:t xml:space="preserve"> </w:t>
      </w:r>
      <w:r>
        <w:t>година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Биологично</w:t>
      </w:r>
      <w:r>
        <w:t xml:space="preserve"> </w:t>
      </w:r>
      <w:r>
        <w:t>растениевъдство</w:t>
      </w:r>
      <w:r>
        <w:t xml:space="preserve">", </w:t>
      </w:r>
      <w:r>
        <w:t>когато</w:t>
      </w:r>
      <w:r>
        <w:t xml:space="preserve"> </w:t>
      </w:r>
      <w:r>
        <w:t>в</w:t>
      </w:r>
      <w:r>
        <w:t xml:space="preserve"> </w:t>
      </w:r>
      <w:r>
        <w:t>ангажимента</w:t>
      </w:r>
      <w:r>
        <w:t xml:space="preserve">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само</w:t>
      </w:r>
      <w:r>
        <w:t xml:space="preserve"> </w:t>
      </w:r>
      <w:r>
        <w:t>сер</w:t>
      </w:r>
      <w:r>
        <w:t>тифицирани</w:t>
      </w:r>
      <w:r>
        <w:t xml:space="preserve"> </w:t>
      </w:r>
      <w:r>
        <w:t>биологични</w:t>
      </w:r>
      <w:r>
        <w:t xml:space="preserve"> </w:t>
      </w:r>
      <w:r>
        <w:t>площи</w:t>
      </w:r>
      <w:r>
        <w:t xml:space="preserve">; </w:t>
      </w:r>
    </w:p>
    <w:p w:rsidR="00000000" w:rsidRDefault="0064526D">
      <w:pPr>
        <w:autoSpaceDE w:val="0"/>
        <w:autoSpaceDN w:val="0"/>
        <w:adjustRightInd w:val="0"/>
      </w:pPr>
      <w:r>
        <w:t xml:space="preserve">3. </w:t>
      </w:r>
      <w:r>
        <w:t>две</w:t>
      </w:r>
      <w:r>
        <w:t xml:space="preserve"> </w:t>
      </w:r>
      <w:r>
        <w:t>години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Биологично</w:t>
      </w:r>
      <w:r>
        <w:t xml:space="preserve"> </w:t>
      </w:r>
      <w:r>
        <w:t>животновъдство</w:t>
      </w:r>
      <w:r>
        <w:t>";</w:t>
      </w:r>
    </w:p>
    <w:p w:rsidR="00000000" w:rsidRDefault="0064526D">
      <w:pPr>
        <w:autoSpaceDE w:val="0"/>
        <w:autoSpaceDN w:val="0"/>
        <w:adjustRightInd w:val="0"/>
      </w:pPr>
      <w:r>
        <w:t xml:space="preserve">4. </w:t>
      </w:r>
      <w:r>
        <w:t>една</w:t>
      </w:r>
      <w:r>
        <w:t xml:space="preserve"> </w:t>
      </w:r>
      <w:r>
        <w:t>година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Биологично</w:t>
      </w:r>
      <w:r>
        <w:t xml:space="preserve"> </w:t>
      </w:r>
      <w:r>
        <w:t>пчеларство</w:t>
      </w:r>
      <w:r>
        <w:t>".</w:t>
      </w:r>
    </w:p>
    <w:p w:rsidR="00000000" w:rsidRDefault="0064526D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Площи</w:t>
      </w:r>
      <w:r>
        <w:t xml:space="preserve">, </w:t>
      </w:r>
      <w:r>
        <w:t>животни</w:t>
      </w:r>
      <w:r>
        <w:t xml:space="preserve"> </w:t>
      </w:r>
      <w:r>
        <w:t>и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включат</w:t>
      </w:r>
      <w:r>
        <w:t xml:space="preserve"> </w:t>
      </w:r>
      <w:r>
        <w:t>в</w:t>
      </w:r>
      <w:r>
        <w:t xml:space="preserve"> </w:t>
      </w:r>
      <w:r>
        <w:t>нови</w:t>
      </w:r>
      <w:r>
        <w:t xml:space="preserve"> </w:t>
      </w:r>
      <w:r>
        <w:t>ангажименти</w:t>
      </w:r>
      <w:r>
        <w:t xml:space="preserve"> </w:t>
      </w:r>
      <w:r>
        <w:t>през</w:t>
      </w:r>
      <w:r>
        <w:t xml:space="preserve"> 2021 </w:t>
      </w:r>
      <w:r>
        <w:t>г</w:t>
      </w:r>
      <w:r>
        <w:t xml:space="preserve">., </w:t>
      </w:r>
      <w:r>
        <w:t>когато</w:t>
      </w:r>
      <w:r>
        <w:t xml:space="preserve"> </w:t>
      </w:r>
      <w:r>
        <w:t>периодът</w:t>
      </w:r>
      <w:r>
        <w:t xml:space="preserve"> </w:t>
      </w:r>
      <w:r>
        <w:t>на</w:t>
      </w:r>
      <w:r>
        <w:t xml:space="preserve"> </w:t>
      </w:r>
      <w:r>
        <w:t>преход</w:t>
      </w:r>
      <w:r>
        <w:t xml:space="preserve"> </w:t>
      </w:r>
      <w:r>
        <w:t>към</w:t>
      </w:r>
      <w:r>
        <w:t xml:space="preserve"> </w:t>
      </w:r>
      <w:r>
        <w:t>биологично</w:t>
      </w:r>
      <w:r>
        <w:t xml:space="preserve"> </w:t>
      </w:r>
      <w:r>
        <w:t>производство</w:t>
      </w:r>
      <w:r>
        <w:t xml:space="preserve"> </w:t>
      </w:r>
      <w:r>
        <w:t>е</w:t>
      </w:r>
      <w:r>
        <w:t xml:space="preserve"> </w:t>
      </w:r>
      <w:r>
        <w:t>стартирал</w:t>
      </w:r>
      <w:r>
        <w:t xml:space="preserve"> </w:t>
      </w:r>
      <w:r>
        <w:t>преди</w:t>
      </w:r>
      <w:r>
        <w:t xml:space="preserve"> </w:t>
      </w:r>
      <w:r>
        <w:t>края</w:t>
      </w:r>
      <w:r>
        <w:t xml:space="preserve"> </w:t>
      </w:r>
      <w:r>
        <w:t>на</w:t>
      </w:r>
      <w:r>
        <w:t xml:space="preserve"> 2020 </w:t>
      </w:r>
      <w:r>
        <w:t>г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 xml:space="preserve">.) </w:t>
      </w:r>
      <w:r>
        <w:t>През</w:t>
      </w:r>
      <w:r>
        <w:t xml:space="preserve"> 2022 </w:t>
      </w:r>
      <w:r>
        <w:t>г</w:t>
      </w:r>
      <w:r>
        <w:t xml:space="preserve">.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поемат</w:t>
      </w:r>
      <w:r>
        <w:t xml:space="preserve"> </w:t>
      </w:r>
      <w:r>
        <w:t>нови</w:t>
      </w:r>
      <w:r>
        <w:t xml:space="preserve"> </w:t>
      </w:r>
      <w:r>
        <w:t>ангажименти</w:t>
      </w:r>
      <w:r>
        <w:t xml:space="preserve"> </w:t>
      </w:r>
      <w:r>
        <w:t>с</w:t>
      </w:r>
      <w:r>
        <w:t xml:space="preserve"> </w:t>
      </w:r>
      <w:r>
        <w:t>продължителност</w:t>
      </w:r>
      <w:r>
        <w:t>:</w:t>
      </w:r>
    </w:p>
    <w:p w:rsidR="00000000" w:rsidRDefault="0064526D">
      <w:pPr>
        <w:autoSpaceDE w:val="0"/>
        <w:autoSpaceDN w:val="0"/>
        <w:adjustRightInd w:val="0"/>
      </w:pPr>
      <w:r>
        <w:t xml:space="preserve">1. </w:t>
      </w:r>
      <w:r>
        <w:t>три</w:t>
      </w:r>
      <w:r>
        <w:t xml:space="preserve"> </w:t>
      </w:r>
      <w:r>
        <w:t>години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Биологично</w:t>
      </w:r>
      <w:r>
        <w:t xml:space="preserve"> </w:t>
      </w:r>
      <w:r>
        <w:t>растениевъдство</w:t>
      </w:r>
      <w:r>
        <w:t xml:space="preserve">", </w:t>
      </w:r>
      <w:r>
        <w:t>когато</w:t>
      </w:r>
      <w:r>
        <w:t xml:space="preserve"> </w:t>
      </w:r>
      <w:r>
        <w:t>в</w:t>
      </w:r>
      <w:r>
        <w:t xml:space="preserve"> </w:t>
      </w:r>
      <w:r>
        <w:t>ангажимента</w:t>
      </w:r>
      <w:r>
        <w:t xml:space="preserve">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площи</w:t>
      </w:r>
      <w:r>
        <w:t xml:space="preserve"> </w:t>
      </w:r>
      <w:r>
        <w:t>в</w:t>
      </w:r>
      <w:r>
        <w:t xml:space="preserve"> </w:t>
      </w:r>
      <w:r>
        <w:t>преход</w:t>
      </w:r>
      <w:r>
        <w:t xml:space="preserve">; </w:t>
      </w:r>
    </w:p>
    <w:p w:rsidR="00000000" w:rsidRDefault="0064526D">
      <w:pPr>
        <w:autoSpaceDE w:val="0"/>
        <w:autoSpaceDN w:val="0"/>
        <w:adjustRightInd w:val="0"/>
      </w:pPr>
      <w:r>
        <w:t xml:space="preserve">2. </w:t>
      </w:r>
      <w:r>
        <w:t>една</w:t>
      </w:r>
      <w:r>
        <w:t xml:space="preserve"> </w:t>
      </w:r>
      <w:r>
        <w:t>година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Биологично</w:t>
      </w:r>
      <w:r>
        <w:t xml:space="preserve"> </w:t>
      </w:r>
      <w:r>
        <w:t>растениевъдство</w:t>
      </w:r>
      <w:r>
        <w:t xml:space="preserve">", </w:t>
      </w:r>
      <w:r>
        <w:t>когато</w:t>
      </w:r>
      <w:r>
        <w:t xml:space="preserve"> </w:t>
      </w:r>
      <w:r>
        <w:t>в</w:t>
      </w:r>
      <w:r>
        <w:t xml:space="preserve"> </w:t>
      </w:r>
      <w:r>
        <w:t>ангажимента</w:t>
      </w:r>
      <w:r>
        <w:t xml:space="preserve">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само</w:t>
      </w:r>
      <w:r>
        <w:t xml:space="preserve"> </w:t>
      </w:r>
      <w:r>
        <w:t>сертифицирани</w:t>
      </w:r>
      <w:r>
        <w:t xml:space="preserve"> </w:t>
      </w:r>
      <w:r>
        <w:t>биологични</w:t>
      </w:r>
      <w:r>
        <w:t xml:space="preserve"> </w:t>
      </w:r>
      <w:r>
        <w:t>площи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 xml:space="preserve">3. </w:t>
      </w:r>
      <w:r>
        <w:t>две</w:t>
      </w:r>
      <w:r>
        <w:t xml:space="preserve"> </w:t>
      </w:r>
      <w:r>
        <w:t>години</w:t>
      </w:r>
      <w:r>
        <w:t xml:space="preserve"> </w:t>
      </w:r>
      <w:r>
        <w:t>по</w:t>
      </w:r>
      <w:r>
        <w:t xml:space="preserve"> </w:t>
      </w:r>
      <w:r>
        <w:t>направ</w:t>
      </w:r>
      <w:r>
        <w:t>ление</w:t>
      </w:r>
      <w:r>
        <w:t xml:space="preserve"> "</w:t>
      </w:r>
      <w:r>
        <w:t>Биологично</w:t>
      </w:r>
      <w:r>
        <w:t xml:space="preserve"> </w:t>
      </w:r>
      <w:r>
        <w:t>животновъдство</w:t>
      </w:r>
      <w:r>
        <w:t xml:space="preserve">", </w:t>
      </w:r>
      <w:r>
        <w:t>когато</w:t>
      </w:r>
      <w:r>
        <w:t xml:space="preserve"> </w:t>
      </w:r>
      <w:r>
        <w:t>в</w:t>
      </w:r>
      <w:r>
        <w:t xml:space="preserve"> </w:t>
      </w:r>
      <w:r>
        <w:t>ангажимента</w:t>
      </w:r>
      <w:r>
        <w:t xml:space="preserve">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животни</w:t>
      </w:r>
      <w:r>
        <w:t xml:space="preserve"> </w:t>
      </w:r>
      <w:r>
        <w:t>в</w:t>
      </w:r>
      <w:r>
        <w:t xml:space="preserve"> </w:t>
      </w:r>
      <w:r>
        <w:t>преход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 xml:space="preserve">4. </w:t>
      </w:r>
      <w:r>
        <w:t>една</w:t>
      </w:r>
      <w:r>
        <w:t xml:space="preserve"> </w:t>
      </w:r>
      <w:r>
        <w:t>година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Биологично</w:t>
      </w:r>
      <w:r>
        <w:t xml:space="preserve"> </w:t>
      </w:r>
      <w:r>
        <w:t>животновъдство</w:t>
      </w:r>
      <w:r>
        <w:t xml:space="preserve">", </w:t>
      </w:r>
      <w:r>
        <w:t>когато</w:t>
      </w:r>
      <w:r>
        <w:t xml:space="preserve"> </w:t>
      </w:r>
      <w:r>
        <w:t>в</w:t>
      </w:r>
      <w:r>
        <w:t xml:space="preserve"> </w:t>
      </w:r>
      <w:r>
        <w:t>ангажимента</w:t>
      </w:r>
      <w:r>
        <w:t xml:space="preserve"> </w:t>
      </w:r>
      <w:r>
        <w:t>са</w:t>
      </w:r>
      <w:r>
        <w:t xml:space="preserve"> </w:t>
      </w:r>
      <w:r>
        <w:t>включени</w:t>
      </w:r>
      <w:r>
        <w:t xml:space="preserve"> </w:t>
      </w:r>
      <w:r>
        <w:t>само</w:t>
      </w:r>
      <w:r>
        <w:t xml:space="preserve"> </w:t>
      </w:r>
      <w:r>
        <w:t>сертифицирани</w:t>
      </w:r>
      <w:r>
        <w:t xml:space="preserve"> </w:t>
      </w:r>
      <w:r>
        <w:t>биологични</w:t>
      </w:r>
      <w:r>
        <w:t xml:space="preserve"> </w:t>
      </w:r>
      <w:r>
        <w:t>животни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 xml:space="preserve">5. </w:t>
      </w:r>
      <w:r>
        <w:t>една</w:t>
      </w:r>
      <w:r>
        <w:t xml:space="preserve"> </w:t>
      </w:r>
      <w:r>
        <w:t>година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Биологич</w:t>
      </w:r>
      <w:r>
        <w:t>но</w:t>
      </w:r>
      <w:r>
        <w:t xml:space="preserve"> </w:t>
      </w:r>
      <w:r>
        <w:t>пчеларство</w:t>
      </w:r>
      <w:r>
        <w:t>".</w:t>
      </w:r>
    </w:p>
    <w:p w:rsidR="00000000" w:rsidRDefault="0064526D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 xml:space="preserve">.) </w:t>
      </w:r>
      <w:r>
        <w:t>Площи</w:t>
      </w:r>
      <w:r>
        <w:t xml:space="preserve">, </w:t>
      </w:r>
      <w:r>
        <w:t>животни</w:t>
      </w:r>
      <w:r>
        <w:t xml:space="preserve"> </w:t>
      </w:r>
      <w:r>
        <w:t>и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включат</w:t>
      </w:r>
      <w:r>
        <w:t xml:space="preserve"> </w:t>
      </w:r>
      <w:r>
        <w:t>в</w:t>
      </w:r>
      <w:r>
        <w:t xml:space="preserve"> </w:t>
      </w:r>
      <w:r>
        <w:t>нови</w:t>
      </w:r>
      <w:r>
        <w:t xml:space="preserve"> </w:t>
      </w:r>
      <w:r>
        <w:t>ангажименти</w:t>
      </w:r>
      <w:r>
        <w:t xml:space="preserve"> </w:t>
      </w:r>
      <w:r>
        <w:t>през</w:t>
      </w:r>
      <w:r>
        <w:t xml:space="preserve"> 2022 </w:t>
      </w:r>
      <w:r>
        <w:t>г</w:t>
      </w:r>
      <w:r>
        <w:t xml:space="preserve">., </w:t>
      </w:r>
      <w:r>
        <w:t>когато</w:t>
      </w:r>
      <w:r>
        <w:t xml:space="preserve"> </w:t>
      </w:r>
      <w:r>
        <w:t>периодът</w:t>
      </w:r>
      <w:r>
        <w:t xml:space="preserve"> </w:t>
      </w:r>
      <w:r>
        <w:t>на</w:t>
      </w:r>
      <w:r>
        <w:t xml:space="preserve"> </w:t>
      </w:r>
      <w:r>
        <w:t>преход</w:t>
      </w:r>
      <w:r>
        <w:t xml:space="preserve"> </w:t>
      </w:r>
      <w:r>
        <w:t>към</w:t>
      </w:r>
      <w:r>
        <w:t xml:space="preserve"> </w:t>
      </w:r>
      <w:r>
        <w:t>биологично</w:t>
      </w:r>
      <w:r>
        <w:t xml:space="preserve"> </w:t>
      </w:r>
      <w:r>
        <w:t>производство</w:t>
      </w:r>
      <w:r>
        <w:t xml:space="preserve"> </w:t>
      </w:r>
      <w:r>
        <w:t>е</w:t>
      </w:r>
      <w:r>
        <w:t xml:space="preserve"> </w:t>
      </w:r>
      <w:r>
        <w:t>стартирал</w:t>
      </w:r>
      <w:r>
        <w:t xml:space="preserve"> </w:t>
      </w:r>
      <w:r>
        <w:t>преди</w:t>
      </w:r>
      <w:r>
        <w:t xml:space="preserve"> </w:t>
      </w:r>
      <w:r>
        <w:t>края</w:t>
      </w:r>
      <w:r>
        <w:t xml:space="preserve"> </w:t>
      </w:r>
      <w:r>
        <w:t>на</w:t>
      </w:r>
      <w:r>
        <w:t xml:space="preserve"> 2021 </w:t>
      </w:r>
      <w:r>
        <w:t>г</w:t>
      </w:r>
      <w:r>
        <w:t>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7</w:t>
      </w:r>
      <w:r>
        <w:t xml:space="preserve">. (1) </w:t>
      </w:r>
      <w:r>
        <w:t>Кодовете</w:t>
      </w:r>
      <w:r>
        <w:t xml:space="preserve"> </w:t>
      </w:r>
      <w:r>
        <w:t>на</w:t>
      </w:r>
      <w:r>
        <w:t xml:space="preserve"> </w:t>
      </w:r>
      <w:r>
        <w:t>биологичните</w:t>
      </w:r>
      <w:r>
        <w:t xml:space="preserve"> </w:t>
      </w:r>
      <w:r>
        <w:t>дейности</w:t>
      </w:r>
      <w:r>
        <w:t xml:space="preserve"> </w:t>
      </w:r>
      <w:r>
        <w:t>са</w:t>
      </w:r>
      <w:r>
        <w:t xml:space="preserve"> </w:t>
      </w:r>
      <w:r>
        <w:t>посочени</w:t>
      </w:r>
      <w:r>
        <w:t xml:space="preserve"> </w:t>
      </w:r>
      <w:r>
        <w:t>в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1.</w:t>
      </w:r>
    </w:p>
    <w:p w:rsidR="00000000" w:rsidRDefault="0064526D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., </w:t>
      </w:r>
      <w:r>
        <w:t>бр</w:t>
      </w:r>
      <w:r>
        <w:t xml:space="preserve">. 38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24.04.2020 </w:t>
      </w:r>
      <w:r>
        <w:t>г</w:t>
      </w:r>
      <w:r>
        <w:t xml:space="preserve">.) </w:t>
      </w:r>
      <w:r>
        <w:t>Кандидатите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отбелязват</w:t>
      </w:r>
      <w:r>
        <w:t xml:space="preserve"> </w:t>
      </w:r>
      <w:r>
        <w:t>в</w:t>
      </w:r>
      <w:r>
        <w:t xml:space="preserve"> </w:t>
      </w:r>
      <w:r>
        <w:t>заявленията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6, </w:t>
      </w:r>
      <w:r>
        <w:t>ал</w:t>
      </w:r>
      <w:r>
        <w:t xml:space="preserve">. 2 </w:t>
      </w:r>
      <w:r>
        <w:t>кода</w:t>
      </w:r>
      <w:r>
        <w:t xml:space="preserve"> </w:t>
      </w:r>
      <w:r>
        <w:t>на</w:t>
      </w:r>
      <w:r>
        <w:t xml:space="preserve"> </w:t>
      </w:r>
      <w:r>
        <w:t>съотве</w:t>
      </w:r>
      <w:r>
        <w:t>тната</w:t>
      </w:r>
      <w:r>
        <w:t xml:space="preserve"> </w:t>
      </w:r>
      <w:r>
        <w:t>дейност</w:t>
      </w:r>
      <w:r>
        <w:t xml:space="preserve"> </w:t>
      </w:r>
      <w:r>
        <w:t>срещу</w:t>
      </w:r>
      <w:r>
        <w:t xml:space="preserve"> </w:t>
      </w:r>
      <w:r>
        <w:t>всеки</w:t>
      </w:r>
      <w:r>
        <w:t xml:space="preserve"> </w:t>
      </w:r>
      <w:r>
        <w:t>парцел</w:t>
      </w:r>
      <w:r>
        <w:t xml:space="preserve">, </w:t>
      </w:r>
      <w:r>
        <w:t>животно</w:t>
      </w:r>
      <w:r>
        <w:t xml:space="preserve"> </w:t>
      </w:r>
      <w:r>
        <w:t>или</w:t>
      </w:r>
      <w:r>
        <w:t xml:space="preserve"> </w:t>
      </w:r>
      <w:r>
        <w:t>пчелно</w:t>
      </w:r>
      <w:r>
        <w:t xml:space="preserve"> </w:t>
      </w:r>
      <w:r>
        <w:t>семейство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lastRenderedPageBreak/>
        <w:t>(3)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Подпомаганите</w:t>
      </w:r>
      <w:r>
        <w:t xml:space="preserve"> </w:t>
      </w:r>
      <w:r>
        <w:t>лица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променят</w:t>
      </w:r>
      <w:r>
        <w:t xml:space="preserve"> </w:t>
      </w:r>
      <w:r>
        <w:t>всяка</w:t>
      </w:r>
      <w:r>
        <w:t xml:space="preserve"> </w:t>
      </w:r>
      <w:r>
        <w:t>година</w:t>
      </w:r>
      <w:r>
        <w:t xml:space="preserve"> </w:t>
      </w:r>
      <w:r>
        <w:t>кодовете</w:t>
      </w:r>
      <w:r>
        <w:t xml:space="preserve"> </w:t>
      </w:r>
      <w:r>
        <w:t>в</w:t>
      </w:r>
      <w:r>
        <w:t xml:space="preserve"> </w:t>
      </w:r>
      <w:r>
        <w:t>съответното</w:t>
      </w:r>
      <w:r>
        <w:t xml:space="preserve"> </w:t>
      </w:r>
      <w:r>
        <w:t>направление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 </w:t>
      </w:r>
      <w:r>
        <w:t>за</w:t>
      </w:r>
      <w:r>
        <w:t xml:space="preserve"> </w:t>
      </w:r>
      <w:r>
        <w:t>периода</w:t>
      </w:r>
      <w:r>
        <w:t xml:space="preserve"> </w:t>
      </w:r>
      <w:r>
        <w:t>от</w:t>
      </w:r>
      <w:r>
        <w:t xml:space="preserve"> </w:t>
      </w:r>
      <w:r>
        <w:t>пет</w:t>
      </w:r>
      <w:r>
        <w:t xml:space="preserve"> </w:t>
      </w:r>
      <w:r>
        <w:t>последователни</w:t>
      </w:r>
      <w:r>
        <w:t xml:space="preserve"> </w:t>
      </w:r>
      <w:r>
        <w:t>годин</w:t>
      </w:r>
      <w:r>
        <w:t>и</w:t>
      </w:r>
      <w:r>
        <w:t xml:space="preserve"> </w:t>
      </w:r>
      <w:r>
        <w:t>или</w:t>
      </w:r>
      <w:r>
        <w:t xml:space="preserve"> </w:t>
      </w:r>
      <w:r>
        <w:t>до</w:t>
      </w:r>
      <w:r>
        <w:t xml:space="preserve"> </w:t>
      </w:r>
      <w:r>
        <w:t>края</w:t>
      </w:r>
      <w:r>
        <w:t xml:space="preserve"> </w:t>
      </w:r>
      <w:r>
        <w:t>на</w:t>
      </w:r>
      <w:r>
        <w:t xml:space="preserve"> </w:t>
      </w:r>
      <w:r>
        <w:t>поетия</w:t>
      </w:r>
      <w:r>
        <w:t xml:space="preserve"> </w:t>
      </w:r>
      <w:r>
        <w:t>ангажимент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 xml:space="preserve">(4) </w:t>
      </w:r>
      <w:r>
        <w:t>Промените</w:t>
      </w:r>
      <w:r>
        <w:t xml:space="preserve"> </w:t>
      </w:r>
      <w:r>
        <w:t>в</w:t>
      </w:r>
      <w:r>
        <w:t xml:space="preserve"> </w:t>
      </w:r>
      <w:r>
        <w:t>дейностите</w:t>
      </w:r>
      <w:r>
        <w:t xml:space="preserve"> </w:t>
      </w:r>
      <w:r>
        <w:t>се</w:t>
      </w:r>
      <w:r>
        <w:t xml:space="preserve"> </w:t>
      </w:r>
      <w:r>
        <w:t>отбелязват</w:t>
      </w:r>
      <w:r>
        <w:t xml:space="preserve"> </w:t>
      </w:r>
      <w:r>
        <w:t>в</w:t>
      </w:r>
      <w:r>
        <w:t xml:space="preserve"> </w:t>
      </w:r>
      <w:r>
        <w:t>заявленията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6, </w:t>
      </w:r>
      <w:r>
        <w:t>ал</w:t>
      </w:r>
      <w:r>
        <w:t xml:space="preserve">. 2 </w:t>
      </w:r>
      <w:r>
        <w:t>чрез</w:t>
      </w:r>
      <w:r>
        <w:t xml:space="preserve"> </w:t>
      </w:r>
      <w:r>
        <w:t>съответния</w:t>
      </w:r>
      <w:r>
        <w:t xml:space="preserve"> </w:t>
      </w:r>
      <w:r>
        <w:t>код</w:t>
      </w:r>
      <w:r>
        <w:t xml:space="preserve"> </w:t>
      </w:r>
      <w:r>
        <w:t>от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1.</w:t>
      </w:r>
    </w:p>
    <w:p w:rsidR="00000000" w:rsidRDefault="0064526D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</w:t>
      </w:r>
      <w:r>
        <w:rPr>
          <w:b/>
          <w:sz w:val="36"/>
        </w:rPr>
        <w:t>ІІІ</w:t>
      </w:r>
      <w:r>
        <w:rPr>
          <w:b/>
          <w:sz w:val="36"/>
        </w:rPr>
        <w:br/>
      </w:r>
      <w:r>
        <w:rPr>
          <w:b/>
          <w:sz w:val="36"/>
        </w:rPr>
        <w:t>Финансови</w:t>
      </w:r>
      <w:r>
        <w:rPr>
          <w:b/>
          <w:sz w:val="36"/>
        </w:rPr>
        <w:t xml:space="preserve"> </w:t>
      </w:r>
      <w:r>
        <w:rPr>
          <w:b/>
          <w:sz w:val="36"/>
        </w:rPr>
        <w:t>условия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подпомагане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8</w:t>
      </w:r>
      <w:r>
        <w:t xml:space="preserve">. </w:t>
      </w:r>
      <w:r>
        <w:t>Финансовата</w:t>
      </w:r>
      <w:r>
        <w:t xml:space="preserve"> </w:t>
      </w:r>
      <w:r>
        <w:t>помощ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биологичните</w:t>
      </w:r>
      <w:r>
        <w:t xml:space="preserve"> </w:t>
      </w:r>
      <w:r>
        <w:t>дейности</w:t>
      </w:r>
      <w:r>
        <w:t xml:space="preserve">, </w:t>
      </w:r>
      <w:r>
        <w:t>в</w:t>
      </w:r>
      <w:r>
        <w:t>ключени</w:t>
      </w:r>
      <w:r>
        <w:t xml:space="preserve"> </w:t>
      </w:r>
      <w:r>
        <w:t>в</w:t>
      </w:r>
      <w:r>
        <w:t xml:space="preserve"> </w:t>
      </w:r>
      <w:r>
        <w:t>подмерките</w:t>
      </w:r>
      <w:r>
        <w:t xml:space="preserve"> </w:t>
      </w:r>
      <w:r>
        <w:t>и</w:t>
      </w:r>
      <w:r>
        <w:t xml:space="preserve"> </w:t>
      </w:r>
      <w:r>
        <w:t>направленията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под</w:t>
      </w:r>
      <w:r>
        <w:t xml:space="preserve"> </w:t>
      </w:r>
      <w:r>
        <w:t>формата</w:t>
      </w:r>
      <w:r>
        <w:t xml:space="preserve"> </w:t>
      </w:r>
      <w:r>
        <w:t>на</w:t>
      </w:r>
      <w:r>
        <w:t xml:space="preserve"> </w:t>
      </w:r>
      <w:r>
        <w:t>ежегодни</w:t>
      </w:r>
      <w:r>
        <w:t xml:space="preserve"> </w:t>
      </w:r>
      <w:r>
        <w:t>плащания</w:t>
      </w:r>
      <w:r>
        <w:t xml:space="preserve">, </w:t>
      </w:r>
      <w:r>
        <w:t>като</w:t>
      </w:r>
      <w:r>
        <w:t xml:space="preserve"> 75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средствата</w:t>
      </w:r>
      <w:r>
        <w:t xml:space="preserve"> </w:t>
      </w:r>
      <w:r>
        <w:t>се</w:t>
      </w:r>
      <w:r>
        <w:t xml:space="preserve"> </w:t>
      </w:r>
      <w:r>
        <w:t>осигуряват</w:t>
      </w:r>
      <w:r>
        <w:t xml:space="preserve"> </w:t>
      </w:r>
      <w:r>
        <w:t>от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а</w:t>
      </w:r>
      <w:r>
        <w:t xml:space="preserve"> 25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–</w:t>
      </w:r>
      <w:r>
        <w:t xml:space="preserve"> </w:t>
      </w:r>
      <w:r>
        <w:t>от</w:t>
      </w:r>
      <w:r>
        <w:t xml:space="preserve"> </w:t>
      </w:r>
      <w:r>
        <w:t>бюджета</w:t>
      </w:r>
      <w:r>
        <w:t xml:space="preserve"> </w:t>
      </w:r>
      <w:r>
        <w:t>на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>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9</w:t>
      </w:r>
      <w:r>
        <w:t xml:space="preserve">. </w:t>
      </w:r>
      <w:r>
        <w:t>Плащанията</w:t>
      </w:r>
      <w:r>
        <w:t xml:space="preserve"> </w:t>
      </w:r>
      <w:r>
        <w:t>за</w:t>
      </w:r>
      <w:r>
        <w:t xml:space="preserve"> </w:t>
      </w:r>
      <w:r>
        <w:t>биологично</w:t>
      </w:r>
      <w:r>
        <w:t xml:space="preserve"> </w:t>
      </w:r>
      <w:r>
        <w:t>земеделие</w:t>
      </w:r>
      <w:r>
        <w:t xml:space="preserve"> </w:t>
      </w:r>
      <w:r>
        <w:t>се</w:t>
      </w:r>
      <w:r>
        <w:t xml:space="preserve"> </w:t>
      </w:r>
      <w:r>
        <w:t>пред</w:t>
      </w:r>
      <w:r>
        <w:t>оставят</w:t>
      </w:r>
      <w:r>
        <w:t xml:space="preserve">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t>предвидените</w:t>
      </w:r>
      <w:r>
        <w:t xml:space="preserve"> </w:t>
      </w:r>
      <w:r>
        <w:t>финансови</w:t>
      </w:r>
      <w:r>
        <w:t xml:space="preserve"> </w:t>
      </w:r>
      <w:r>
        <w:t>средства</w:t>
      </w:r>
      <w:r>
        <w:t xml:space="preserve"> </w:t>
      </w:r>
      <w:r>
        <w:t>по</w:t>
      </w:r>
      <w:r>
        <w:t xml:space="preserve"> </w:t>
      </w:r>
      <w:r>
        <w:t>мярка</w:t>
      </w:r>
      <w:r>
        <w:t xml:space="preserve"> "</w:t>
      </w:r>
      <w:r>
        <w:t>Биологично</w:t>
      </w:r>
      <w:r>
        <w:t xml:space="preserve"> </w:t>
      </w:r>
      <w:r>
        <w:t>земеделие</w:t>
      </w:r>
      <w:r>
        <w:t xml:space="preserve">" </w:t>
      </w:r>
      <w:r>
        <w:t>от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>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10</w:t>
      </w:r>
      <w:r>
        <w:t xml:space="preserve">. (1) </w:t>
      </w:r>
      <w:r>
        <w:t>Един</w:t>
      </w:r>
      <w:r>
        <w:t xml:space="preserve"> </w:t>
      </w:r>
      <w:r>
        <w:t>кандидат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подпомаган</w:t>
      </w:r>
      <w:r>
        <w:t xml:space="preserve"> </w:t>
      </w:r>
      <w:r>
        <w:t>едновременно</w:t>
      </w:r>
      <w:r>
        <w:t xml:space="preserve"> </w:t>
      </w:r>
      <w:r>
        <w:t>за</w:t>
      </w:r>
      <w:r>
        <w:t xml:space="preserve"> </w:t>
      </w:r>
      <w:r>
        <w:t>извършването</w:t>
      </w:r>
      <w:r>
        <w:t xml:space="preserve"> </w:t>
      </w:r>
      <w:r>
        <w:t>на</w:t>
      </w:r>
      <w:r>
        <w:t xml:space="preserve"> </w:t>
      </w:r>
      <w:r>
        <w:t>дейности</w:t>
      </w:r>
      <w:r>
        <w:t xml:space="preserve"> </w:t>
      </w:r>
      <w:r>
        <w:t>в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едно</w:t>
      </w:r>
      <w:r>
        <w:t xml:space="preserve"> </w:t>
      </w:r>
      <w:r>
        <w:t>направление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3 </w:t>
      </w:r>
      <w:r>
        <w:t>за</w:t>
      </w:r>
      <w:r>
        <w:t xml:space="preserve"> </w:t>
      </w:r>
      <w:r>
        <w:t>периода</w:t>
      </w:r>
      <w:r>
        <w:t xml:space="preserve"> </w:t>
      </w:r>
      <w:r>
        <w:t>на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мярка</w:t>
      </w:r>
      <w:r>
        <w:t xml:space="preserve"> "</w:t>
      </w:r>
      <w:r>
        <w:t>Биологично</w:t>
      </w:r>
      <w:r>
        <w:t xml:space="preserve"> </w:t>
      </w:r>
      <w:r>
        <w:t>земеделие</w:t>
      </w:r>
      <w:r>
        <w:t>".</w:t>
      </w:r>
    </w:p>
    <w:p w:rsidR="00000000" w:rsidRDefault="0064526D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13.06.2023 </w:t>
      </w:r>
      <w:r>
        <w:t>г</w:t>
      </w:r>
      <w:r>
        <w:t xml:space="preserve">.) </w:t>
      </w:r>
      <w:r>
        <w:t>Максималният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годишното</w:t>
      </w:r>
      <w:r>
        <w:t xml:space="preserve"> </w:t>
      </w:r>
      <w:r>
        <w:t>плащане</w:t>
      </w:r>
      <w:r>
        <w:t xml:space="preserve"> </w:t>
      </w:r>
      <w:r>
        <w:t>е</w:t>
      </w:r>
      <w:r>
        <w:t xml:space="preserve"> </w:t>
      </w:r>
      <w:r>
        <w:t>съгласно</w:t>
      </w:r>
      <w:r>
        <w:t xml:space="preserve"> </w:t>
      </w:r>
      <w:r>
        <w:t>приложение</w:t>
      </w:r>
      <w:r>
        <w:t xml:space="preserve"> II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1305/2013.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11</w:t>
      </w:r>
      <w:r>
        <w:t>.</w:t>
      </w:r>
      <w:r>
        <w:t xml:space="preserve"> (1) </w:t>
      </w:r>
      <w:r>
        <w:t>Годишният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плащанията</w:t>
      </w:r>
      <w:r>
        <w:t xml:space="preserve"> </w:t>
      </w:r>
      <w:r>
        <w:t>за</w:t>
      </w:r>
      <w:r>
        <w:t xml:space="preserve"> </w:t>
      </w:r>
      <w:r>
        <w:t>преминаване</w:t>
      </w:r>
      <w:r>
        <w:t xml:space="preserve"> </w:t>
      </w:r>
      <w:r>
        <w:t>към</w:t>
      </w:r>
      <w:r>
        <w:t xml:space="preserve"> </w:t>
      </w:r>
      <w:r>
        <w:t>биологично</w:t>
      </w:r>
      <w:r>
        <w:t xml:space="preserve"> </w:t>
      </w:r>
      <w:r>
        <w:t>земеделие</w:t>
      </w:r>
      <w:r>
        <w:t xml:space="preserve"> (</w:t>
      </w:r>
      <w:r>
        <w:t>периода</w:t>
      </w:r>
      <w:r>
        <w:t xml:space="preserve"> </w:t>
      </w:r>
      <w:r>
        <w:t>на</w:t>
      </w:r>
      <w:r>
        <w:t xml:space="preserve"> </w:t>
      </w:r>
      <w:r>
        <w:t>преход</w:t>
      </w:r>
      <w:r>
        <w:t xml:space="preserve">) </w:t>
      </w:r>
      <w:r>
        <w:t>е</w:t>
      </w:r>
      <w:r>
        <w:t xml:space="preserve">, </w:t>
      </w:r>
      <w:r>
        <w:t>както</w:t>
      </w:r>
      <w:r>
        <w:t xml:space="preserve"> </w:t>
      </w:r>
      <w:r>
        <w:t>следва</w:t>
      </w:r>
      <w:r>
        <w:t>:</w:t>
      </w:r>
    </w:p>
    <w:p w:rsidR="00000000" w:rsidRDefault="0064526D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1.03.2019 </w:t>
      </w:r>
      <w:r>
        <w:t>г</w:t>
      </w:r>
      <w:r>
        <w:t xml:space="preserve">.) </w:t>
      </w:r>
      <w:r>
        <w:t>полски</w:t>
      </w:r>
      <w:r>
        <w:t xml:space="preserve"> </w:t>
      </w:r>
      <w:r>
        <w:t>култури</w:t>
      </w:r>
      <w:r>
        <w:t xml:space="preserve">, </w:t>
      </w:r>
      <w:r>
        <w:t>включително</w:t>
      </w:r>
      <w:r>
        <w:t xml:space="preserve"> </w:t>
      </w:r>
      <w:r>
        <w:t>фуражни</w:t>
      </w:r>
      <w:r>
        <w:t>:</w:t>
      </w:r>
    </w:p>
    <w:p w:rsidR="00000000" w:rsidRDefault="0064526D">
      <w:pPr>
        <w:autoSpaceDE w:val="0"/>
        <w:autoSpaceDN w:val="0"/>
        <w:adjustRightInd w:val="0"/>
      </w:pPr>
      <w:r>
        <w:t xml:space="preserve">a) 284 </w:t>
      </w:r>
      <w:r>
        <w:t>евро</w:t>
      </w:r>
      <w:r>
        <w:t>/</w:t>
      </w:r>
      <w:r>
        <w:t>ха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площи</w:t>
      </w:r>
      <w:r>
        <w:t xml:space="preserve">, </w:t>
      </w:r>
      <w:r>
        <w:t>заявени</w:t>
      </w:r>
      <w:r>
        <w:t xml:space="preserve"> </w:t>
      </w:r>
      <w:r>
        <w:t>до</w:t>
      </w:r>
      <w:r>
        <w:t xml:space="preserve"> 1.01.2018 </w:t>
      </w:r>
      <w:r>
        <w:t>г</w:t>
      </w:r>
      <w:r>
        <w:t>.;</w:t>
      </w:r>
    </w:p>
    <w:p w:rsidR="00000000" w:rsidRDefault="0064526D">
      <w:pPr>
        <w:autoSpaceDE w:val="0"/>
        <w:autoSpaceDN w:val="0"/>
        <w:adjustRightInd w:val="0"/>
      </w:pPr>
      <w:r>
        <w:t>б</w:t>
      </w:r>
      <w:r>
        <w:t xml:space="preserve">) 282 </w:t>
      </w:r>
      <w:r>
        <w:t>евро</w:t>
      </w:r>
      <w:r>
        <w:t>/</w:t>
      </w:r>
      <w:r>
        <w:t>ха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площи</w:t>
      </w:r>
      <w:r>
        <w:t xml:space="preserve">, </w:t>
      </w:r>
      <w:r>
        <w:t>заявени</w:t>
      </w:r>
      <w:r>
        <w:t xml:space="preserve"> </w:t>
      </w:r>
      <w:r>
        <w:t>след</w:t>
      </w:r>
      <w:r>
        <w:t xml:space="preserve"> 1.01.2018 </w:t>
      </w:r>
      <w:r>
        <w:t>г</w:t>
      </w:r>
      <w:r>
        <w:t>.;</w:t>
      </w:r>
    </w:p>
    <w:p w:rsidR="00000000" w:rsidRDefault="0064526D">
      <w:pPr>
        <w:autoSpaceDE w:val="0"/>
        <w:autoSpaceDN w:val="0"/>
        <w:adjustRightInd w:val="0"/>
      </w:pPr>
      <w:r>
        <w:t>в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13.06.2023 </w:t>
      </w:r>
      <w:r>
        <w:t>г</w:t>
      </w:r>
      <w:r>
        <w:t xml:space="preserve">.) 360 </w:t>
      </w:r>
      <w:r>
        <w:t>евро</w:t>
      </w:r>
      <w:r>
        <w:t>/</w:t>
      </w:r>
      <w:r>
        <w:t>ха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площи</w:t>
      </w:r>
      <w:r>
        <w:t xml:space="preserve">, </w:t>
      </w:r>
      <w:r>
        <w:t>заявени</w:t>
      </w:r>
      <w:r>
        <w:t xml:space="preserve"> </w:t>
      </w:r>
      <w:r>
        <w:t>след</w:t>
      </w:r>
      <w:r>
        <w:t xml:space="preserve"> 1.01.2022 </w:t>
      </w:r>
      <w:r>
        <w:t>г</w:t>
      </w:r>
      <w:r>
        <w:t>.;</w:t>
      </w:r>
    </w:p>
    <w:p w:rsidR="00000000" w:rsidRDefault="0064526D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13.06.2023 </w:t>
      </w:r>
      <w:r>
        <w:t>г</w:t>
      </w:r>
      <w:r>
        <w:t xml:space="preserve">.) </w:t>
      </w:r>
      <w:r>
        <w:t>постоянно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 xml:space="preserve">: </w:t>
      </w:r>
    </w:p>
    <w:p w:rsidR="00000000" w:rsidRDefault="0064526D">
      <w:pPr>
        <w:autoSpaceDE w:val="0"/>
        <w:autoSpaceDN w:val="0"/>
        <w:adjustRightInd w:val="0"/>
      </w:pPr>
      <w:r>
        <w:t>а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13.06.2023 </w:t>
      </w:r>
      <w:r>
        <w:t>г</w:t>
      </w:r>
      <w:r>
        <w:t xml:space="preserve">.) 128 </w:t>
      </w:r>
      <w:r>
        <w:t>евро</w:t>
      </w:r>
      <w:r>
        <w:t>/</w:t>
      </w:r>
      <w:r>
        <w:t>ха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площи</w:t>
      </w:r>
      <w:r>
        <w:t xml:space="preserve">, </w:t>
      </w:r>
      <w:r>
        <w:t>заявени</w:t>
      </w:r>
      <w:r>
        <w:t xml:space="preserve"> </w:t>
      </w:r>
      <w:r>
        <w:t>до</w:t>
      </w:r>
      <w:r>
        <w:t xml:space="preserve"> 1.01.2022 </w:t>
      </w:r>
      <w:r>
        <w:t>г</w:t>
      </w:r>
      <w:r>
        <w:t>.;</w:t>
      </w:r>
    </w:p>
    <w:p w:rsidR="00000000" w:rsidRDefault="0064526D">
      <w:pPr>
        <w:autoSpaceDE w:val="0"/>
        <w:autoSpaceDN w:val="0"/>
        <w:adjustRightInd w:val="0"/>
      </w:pPr>
      <w:r>
        <w:t>б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13.06.2023 </w:t>
      </w:r>
      <w:r>
        <w:t>г</w:t>
      </w:r>
      <w:r>
        <w:t xml:space="preserve">.) 125 </w:t>
      </w:r>
      <w:r>
        <w:t>евро</w:t>
      </w:r>
      <w:r>
        <w:t>/</w:t>
      </w:r>
      <w:r>
        <w:t>ха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площи</w:t>
      </w:r>
      <w:r>
        <w:t xml:space="preserve">, </w:t>
      </w:r>
      <w:r>
        <w:t>заявени</w:t>
      </w:r>
      <w:r>
        <w:t xml:space="preserve"> </w:t>
      </w:r>
      <w:r>
        <w:t>след</w:t>
      </w:r>
      <w:r>
        <w:t xml:space="preserve"> 1.01.2022 </w:t>
      </w:r>
      <w:r>
        <w:t>г</w:t>
      </w:r>
      <w:r>
        <w:t xml:space="preserve">.; </w:t>
      </w:r>
    </w:p>
    <w:p w:rsidR="00000000" w:rsidRDefault="0064526D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</w:t>
      </w:r>
      <w:r>
        <w:t>ла</w:t>
      </w:r>
      <w:r>
        <w:t xml:space="preserve"> </w:t>
      </w:r>
      <w:r>
        <w:t>от</w:t>
      </w:r>
      <w:r>
        <w:t xml:space="preserve"> 13.06.2023 </w:t>
      </w:r>
      <w:r>
        <w:t>г</w:t>
      </w:r>
      <w:r>
        <w:t xml:space="preserve">.) </w:t>
      </w:r>
      <w:r>
        <w:t>трайни</w:t>
      </w:r>
      <w:r>
        <w:t xml:space="preserve"> </w:t>
      </w:r>
      <w:r>
        <w:t>насаждения</w:t>
      </w:r>
      <w:r>
        <w:t xml:space="preserve">, </w:t>
      </w:r>
      <w:r>
        <w:t>лозя</w:t>
      </w:r>
      <w:r>
        <w:t xml:space="preserve"> </w:t>
      </w:r>
      <w:r>
        <w:t>и</w:t>
      </w:r>
      <w:r>
        <w:t xml:space="preserve"> </w:t>
      </w:r>
      <w:r>
        <w:t>маслодайна</w:t>
      </w:r>
      <w:r>
        <w:t xml:space="preserve"> </w:t>
      </w:r>
      <w:r>
        <w:t>роза</w:t>
      </w:r>
      <w:r>
        <w:t>:</w:t>
      </w:r>
    </w:p>
    <w:p w:rsidR="00000000" w:rsidRDefault="0064526D">
      <w:pPr>
        <w:autoSpaceDE w:val="0"/>
        <w:autoSpaceDN w:val="0"/>
        <w:adjustRightInd w:val="0"/>
      </w:pPr>
      <w:r>
        <w:t>а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13.06.2023 </w:t>
      </w:r>
      <w:r>
        <w:t>г</w:t>
      </w:r>
      <w:r>
        <w:t xml:space="preserve">.) 736 </w:t>
      </w:r>
      <w:r>
        <w:t>евро</w:t>
      </w:r>
      <w:r>
        <w:t>/</w:t>
      </w:r>
      <w:r>
        <w:t>ха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площи</w:t>
      </w:r>
      <w:r>
        <w:t xml:space="preserve">, </w:t>
      </w:r>
      <w:r>
        <w:t>заявени</w:t>
      </w:r>
      <w:r>
        <w:t xml:space="preserve"> </w:t>
      </w:r>
      <w:r>
        <w:t>до</w:t>
      </w:r>
      <w:r>
        <w:t xml:space="preserve"> 1.01.2022 </w:t>
      </w:r>
      <w:r>
        <w:t>г</w:t>
      </w:r>
      <w:r>
        <w:t xml:space="preserve">.; </w:t>
      </w:r>
    </w:p>
    <w:p w:rsidR="00000000" w:rsidRDefault="0064526D">
      <w:pPr>
        <w:autoSpaceDE w:val="0"/>
        <w:autoSpaceDN w:val="0"/>
        <w:adjustRightInd w:val="0"/>
      </w:pPr>
      <w:r>
        <w:t>б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13.06.2023 </w:t>
      </w:r>
      <w:r>
        <w:t>г</w:t>
      </w:r>
      <w:r>
        <w:t xml:space="preserve">.) 1208 </w:t>
      </w:r>
      <w:r>
        <w:t>евро</w:t>
      </w:r>
      <w:r>
        <w:t>/</w:t>
      </w:r>
      <w:r>
        <w:t>ха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площи</w:t>
      </w:r>
      <w:r>
        <w:t>,</w:t>
      </w:r>
      <w:r>
        <w:t xml:space="preserve"> </w:t>
      </w:r>
      <w:r>
        <w:t>заявени</w:t>
      </w:r>
      <w:r>
        <w:t xml:space="preserve"> </w:t>
      </w:r>
      <w:r>
        <w:t>след</w:t>
      </w:r>
      <w:r>
        <w:t xml:space="preserve"> 1.01.2022 </w:t>
      </w:r>
      <w:r>
        <w:t>г</w:t>
      </w:r>
      <w:r>
        <w:t xml:space="preserve">.; </w:t>
      </w:r>
    </w:p>
    <w:p w:rsidR="00000000" w:rsidRDefault="0064526D">
      <w:pPr>
        <w:autoSpaceDE w:val="0"/>
        <w:autoSpaceDN w:val="0"/>
        <w:adjustRightInd w:val="0"/>
      </w:pPr>
      <w:r>
        <w:t>4.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13.06.2023 </w:t>
      </w:r>
      <w:r>
        <w:t>г</w:t>
      </w:r>
      <w:r>
        <w:t xml:space="preserve">.) </w:t>
      </w:r>
      <w:r>
        <w:t>ароматни</w:t>
      </w:r>
      <w:r>
        <w:t xml:space="preserve"> </w:t>
      </w:r>
      <w:r>
        <w:t>и</w:t>
      </w:r>
      <w:r>
        <w:t xml:space="preserve"> </w:t>
      </w:r>
      <w:r>
        <w:t>медицински</w:t>
      </w:r>
      <w:r>
        <w:t xml:space="preserve"> </w:t>
      </w:r>
      <w:r>
        <w:t>растения</w:t>
      </w:r>
      <w:r>
        <w:t>:</w:t>
      </w:r>
    </w:p>
    <w:p w:rsidR="00000000" w:rsidRDefault="0064526D">
      <w:pPr>
        <w:autoSpaceDE w:val="0"/>
        <w:autoSpaceDN w:val="0"/>
        <w:adjustRightInd w:val="0"/>
      </w:pPr>
      <w:r>
        <w:t>а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13.06.2023 </w:t>
      </w:r>
      <w:r>
        <w:t>г</w:t>
      </w:r>
      <w:r>
        <w:t xml:space="preserve">.) 515 </w:t>
      </w:r>
      <w:r>
        <w:t>евро</w:t>
      </w:r>
      <w:r>
        <w:t>/</w:t>
      </w:r>
      <w:r>
        <w:t>ха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площи</w:t>
      </w:r>
      <w:r>
        <w:t xml:space="preserve">, </w:t>
      </w:r>
      <w:r>
        <w:t>заявени</w:t>
      </w:r>
      <w:r>
        <w:t xml:space="preserve"> </w:t>
      </w:r>
      <w:r>
        <w:t>до</w:t>
      </w:r>
      <w:r>
        <w:t xml:space="preserve"> 1.01.2022 </w:t>
      </w:r>
      <w:r>
        <w:t>г</w:t>
      </w:r>
      <w:r>
        <w:t xml:space="preserve">.; </w:t>
      </w:r>
    </w:p>
    <w:p w:rsidR="00000000" w:rsidRDefault="0064526D">
      <w:pPr>
        <w:autoSpaceDE w:val="0"/>
        <w:autoSpaceDN w:val="0"/>
        <w:adjustRightInd w:val="0"/>
      </w:pPr>
      <w:r>
        <w:t>б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13.06.2023 </w:t>
      </w:r>
      <w:r>
        <w:t>г</w:t>
      </w:r>
      <w:r>
        <w:t xml:space="preserve">.) 683 </w:t>
      </w:r>
      <w:r>
        <w:t>евро</w:t>
      </w:r>
      <w:r>
        <w:t>/</w:t>
      </w:r>
      <w:r>
        <w:t>ха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площи</w:t>
      </w:r>
      <w:r>
        <w:t xml:space="preserve">, </w:t>
      </w:r>
      <w:r>
        <w:t>заявени</w:t>
      </w:r>
      <w:r>
        <w:t xml:space="preserve"> </w:t>
      </w:r>
      <w:r>
        <w:t>след</w:t>
      </w:r>
      <w:r>
        <w:t xml:space="preserve"> 1.01.2022 </w:t>
      </w:r>
      <w:r>
        <w:t>г</w:t>
      </w:r>
      <w:r>
        <w:t xml:space="preserve">.; </w:t>
      </w:r>
    </w:p>
    <w:p w:rsidR="00000000" w:rsidRDefault="0064526D">
      <w:pPr>
        <w:autoSpaceDE w:val="0"/>
        <w:autoSpaceDN w:val="0"/>
        <w:adjustRightInd w:val="0"/>
      </w:pPr>
      <w:r>
        <w:t>5.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13.06.2023 </w:t>
      </w:r>
      <w:r>
        <w:t>г</w:t>
      </w:r>
      <w:r>
        <w:t xml:space="preserve">.) </w:t>
      </w:r>
      <w:r>
        <w:t>зеленчукови</w:t>
      </w:r>
      <w:r>
        <w:t xml:space="preserve"> </w:t>
      </w:r>
      <w:r>
        <w:t>култури</w:t>
      </w:r>
      <w:r>
        <w:t>:</w:t>
      </w:r>
    </w:p>
    <w:p w:rsidR="00000000" w:rsidRDefault="0064526D">
      <w:pPr>
        <w:autoSpaceDE w:val="0"/>
        <w:autoSpaceDN w:val="0"/>
        <w:adjustRightInd w:val="0"/>
      </w:pPr>
      <w:r>
        <w:t>а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13.06.2023 </w:t>
      </w:r>
      <w:r>
        <w:t>г</w:t>
      </w:r>
      <w:r>
        <w:t xml:space="preserve">.) 575 </w:t>
      </w:r>
      <w:r>
        <w:t>евро</w:t>
      </w:r>
      <w:r>
        <w:t>/</w:t>
      </w:r>
      <w:r>
        <w:t>ха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площи</w:t>
      </w:r>
      <w:r>
        <w:t xml:space="preserve">, </w:t>
      </w:r>
      <w:r>
        <w:t>заявен</w:t>
      </w:r>
      <w:r>
        <w:t>и</w:t>
      </w:r>
      <w:r>
        <w:t xml:space="preserve"> </w:t>
      </w:r>
      <w:r>
        <w:t>до</w:t>
      </w:r>
      <w:r>
        <w:t xml:space="preserve"> 1.01.2022 </w:t>
      </w:r>
      <w:r>
        <w:t>г</w:t>
      </w:r>
      <w:r>
        <w:t>.;</w:t>
      </w:r>
    </w:p>
    <w:p w:rsidR="00000000" w:rsidRDefault="0064526D">
      <w:pPr>
        <w:autoSpaceDE w:val="0"/>
        <w:autoSpaceDN w:val="0"/>
        <w:adjustRightInd w:val="0"/>
      </w:pPr>
      <w:r>
        <w:t>б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13.06.2023 </w:t>
      </w:r>
      <w:r>
        <w:t>г</w:t>
      </w:r>
      <w:r>
        <w:t xml:space="preserve">.) 759 </w:t>
      </w:r>
      <w:r>
        <w:t>евро</w:t>
      </w:r>
      <w:r>
        <w:t>/</w:t>
      </w:r>
      <w:r>
        <w:t>ха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площи</w:t>
      </w:r>
      <w:r>
        <w:t xml:space="preserve">, </w:t>
      </w:r>
      <w:r>
        <w:t>заявени</w:t>
      </w:r>
      <w:r>
        <w:t xml:space="preserve"> </w:t>
      </w:r>
      <w:r>
        <w:t>след</w:t>
      </w:r>
      <w:r>
        <w:t xml:space="preserve"> 1.01.2022 </w:t>
      </w:r>
      <w:r>
        <w:t>г</w:t>
      </w:r>
      <w:r>
        <w:t xml:space="preserve">.; </w:t>
      </w:r>
    </w:p>
    <w:p w:rsidR="00000000" w:rsidRDefault="0064526D">
      <w:pPr>
        <w:autoSpaceDE w:val="0"/>
        <w:autoSpaceDN w:val="0"/>
        <w:adjustRightInd w:val="0"/>
      </w:pPr>
      <w:r>
        <w:lastRenderedPageBreak/>
        <w:t xml:space="preserve">6. </w:t>
      </w:r>
      <w:r>
        <w:t>за</w:t>
      </w:r>
      <w:r>
        <w:t xml:space="preserve"> </w:t>
      </w:r>
      <w:r>
        <w:t>пчелно</w:t>
      </w:r>
      <w:r>
        <w:t xml:space="preserve"> </w:t>
      </w:r>
      <w:r>
        <w:t>семейство</w:t>
      </w:r>
      <w:r>
        <w:t xml:space="preserve"> </w:t>
      </w:r>
      <w:r>
        <w:t>–</w:t>
      </w:r>
      <w:r>
        <w:t xml:space="preserve"> </w:t>
      </w:r>
      <w:r>
        <w:t>в</w:t>
      </w:r>
      <w:r>
        <w:t xml:space="preserve"> </w:t>
      </w:r>
      <w:r>
        <w:t>евро</w:t>
      </w:r>
      <w:r>
        <w:t xml:space="preserve"> </w:t>
      </w:r>
      <w:r>
        <w:t>–</w:t>
      </w:r>
      <w:r>
        <w:t xml:space="preserve"> 35 </w:t>
      </w:r>
      <w:r>
        <w:t>евро</w:t>
      </w:r>
      <w:r>
        <w:t>/</w:t>
      </w:r>
      <w:r>
        <w:t>пчелно</w:t>
      </w:r>
      <w:r>
        <w:t xml:space="preserve"> </w:t>
      </w:r>
      <w:r>
        <w:t>семейство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7.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13.06.2023 </w:t>
      </w:r>
      <w:r>
        <w:t>г</w:t>
      </w:r>
      <w:r>
        <w:t xml:space="preserve">.) </w:t>
      </w:r>
      <w:r>
        <w:t>едри</w:t>
      </w:r>
      <w:r>
        <w:t xml:space="preserve"> </w:t>
      </w:r>
      <w:r>
        <w:t>пр</w:t>
      </w:r>
      <w:r>
        <w:t>еживни</w:t>
      </w:r>
      <w:r>
        <w:t xml:space="preserve"> </w:t>
      </w:r>
      <w:r>
        <w:t>животни</w:t>
      </w:r>
      <w:r>
        <w:t xml:space="preserve"> (</w:t>
      </w:r>
      <w:r>
        <w:t>говеда</w:t>
      </w:r>
      <w:r>
        <w:t xml:space="preserve"> </w:t>
      </w:r>
      <w:r>
        <w:t>и</w:t>
      </w:r>
      <w:r>
        <w:t xml:space="preserve"> </w:t>
      </w:r>
      <w:r>
        <w:t>биволи</w:t>
      </w:r>
      <w:r>
        <w:t xml:space="preserve">), </w:t>
      </w:r>
      <w:r>
        <w:t>отглеждани</w:t>
      </w:r>
      <w:r>
        <w:t xml:space="preserve"> </w:t>
      </w:r>
      <w:r>
        <w:t>за</w:t>
      </w:r>
      <w:r>
        <w:t xml:space="preserve"> </w:t>
      </w:r>
      <w:r>
        <w:t>мляко</w:t>
      </w:r>
      <w:r>
        <w:t xml:space="preserve"> </w:t>
      </w:r>
      <w:r>
        <w:t>–</w:t>
      </w:r>
      <w:r>
        <w:t xml:space="preserve"> 230 </w:t>
      </w:r>
      <w:r>
        <w:t>евро</w:t>
      </w:r>
      <w:r>
        <w:t>/</w:t>
      </w:r>
      <w:r>
        <w:t>ха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заявените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след</w:t>
      </w:r>
      <w:r>
        <w:t xml:space="preserve"> 1.01.2022 </w:t>
      </w:r>
      <w:r>
        <w:t>г</w:t>
      </w:r>
      <w:r>
        <w:t xml:space="preserve">. </w:t>
      </w:r>
      <w:r>
        <w:t>–</w:t>
      </w:r>
      <w:r>
        <w:t xml:space="preserve"> 296 </w:t>
      </w:r>
      <w:r>
        <w:t>евро</w:t>
      </w:r>
      <w:r>
        <w:t>/</w:t>
      </w:r>
      <w:r>
        <w:t>ха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8.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13.06.2023 </w:t>
      </w:r>
      <w:r>
        <w:t>г</w:t>
      </w:r>
      <w:r>
        <w:t xml:space="preserve">.) </w:t>
      </w:r>
      <w:r>
        <w:t>едри</w:t>
      </w:r>
      <w:r>
        <w:t xml:space="preserve"> </w:t>
      </w:r>
      <w:r>
        <w:t>преживни</w:t>
      </w:r>
      <w:r>
        <w:t xml:space="preserve"> </w:t>
      </w:r>
      <w:r>
        <w:t>животни</w:t>
      </w:r>
      <w:r>
        <w:t xml:space="preserve"> (</w:t>
      </w:r>
      <w:r>
        <w:t>говеда</w:t>
      </w:r>
      <w:r>
        <w:t xml:space="preserve"> </w:t>
      </w:r>
      <w:r>
        <w:t>и</w:t>
      </w:r>
      <w:r>
        <w:t xml:space="preserve"> </w:t>
      </w:r>
      <w:r>
        <w:t>биволи</w:t>
      </w:r>
      <w:r>
        <w:t xml:space="preserve">), </w:t>
      </w:r>
      <w:r>
        <w:t>отглеждани</w:t>
      </w:r>
      <w:r>
        <w:t xml:space="preserve"> </w:t>
      </w:r>
      <w:r>
        <w:t>за</w:t>
      </w:r>
      <w:r>
        <w:t xml:space="preserve"> </w:t>
      </w:r>
      <w:r>
        <w:t>месо</w:t>
      </w:r>
      <w:r>
        <w:t xml:space="preserve"> </w:t>
      </w:r>
      <w:r>
        <w:t>–</w:t>
      </w:r>
      <w:r>
        <w:t xml:space="preserve"> 160</w:t>
      </w:r>
      <w:r>
        <w:t xml:space="preserve"> </w:t>
      </w:r>
      <w:r>
        <w:t>евро</w:t>
      </w:r>
      <w:r>
        <w:t>/</w:t>
      </w:r>
      <w:r>
        <w:t>ха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заявените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след</w:t>
      </w:r>
      <w:r>
        <w:t xml:space="preserve"> 1.01.2022 </w:t>
      </w:r>
      <w:r>
        <w:t>г</w:t>
      </w:r>
      <w:r>
        <w:t xml:space="preserve">. </w:t>
      </w:r>
      <w:r>
        <w:t>–</w:t>
      </w:r>
      <w:r>
        <w:t xml:space="preserve"> 207 </w:t>
      </w:r>
      <w:r>
        <w:t>евро</w:t>
      </w:r>
      <w:r>
        <w:t>/</w:t>
      </w:r>
      <w:r>
        <w:t>ха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9.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13.06.2023 </w:t>
      </w:r>
      <w:r>
        <w:t>г</w:t>
      </w:r>
      <w:r>
        <w:t xml:space="preserve">.) </w:t>
      </w:r>
      <w:r>
        <w:t>дребни</w:t>
      </w:r>
      <w:r>
        <w:t xml:space="preserve"> </w:t>
      </w:r>
      <w:r>
        <w:t>преживни</w:t>
      </w:r>
      <w:r>
        <w:t xml:space="preserve"> </w:t>
      </w:r>
      <w:r>
        <w:t>животни</w:t>
      </w:r>
      <w:r>
        <w:t xml:space="preserve"> (</w:t>
      </w:r>
      <w:r>
        <w:t>овце</w:t>
      </w:r>
      <w:r>
        <w:t xml:space="preserve"> </w:t>
      </w:r>
      <w:r>
        <w:t>и</w:t>
      </w:r>
      <w:r>
        <w:t xml:space="preserve"> </w:t>
      </w:r>
      <w:r>
        <w:t>кози</w:t>
      </w:r>
      <w:r>
        <w:t xml:space="preserve">), </w:t>
      </w:r>
      <w:r>
        <w:t>отглеждани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(</w:t>
      </w:r>
      <w:r>
        <w:t>мляко</w:t>
      </w:r>
      <w:r>
        <w:t xml:space="preserve"> </w:t>
      </w:r>
      <w:r>
        <w:t>и</w:t>
      </w:r>
      <w:r>
        <w:t>ли</w:t>
      </w:r>
      <w:r>
        <w:t xml:space="preserve"> </w:t>
      </w:r>
      <w:r>
        <w:t>месо</w:t>
      </w:r>
      <w:r>
        <w:t xml:space="preserve">) </w:t>
      </w:r>
      <w:r>
        <w:t>–</w:t>
      </w:r>
      <w:r>
        <w:t xml:space="preserve"> 122 </w:t>
      </w:r>
      <w:r>
        <w:t>евро</w:t>
      </w:r>
      <w:r>
        <w:t>/</w:t>
      </w:r>
      <w:r>
        <w:t>ха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заявените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след</w:t>
      </w:r>
      <w:r>
        <w:t xml:space="preserve"> 1.01.2022 </w:t>
      </w:r>
      <w:r>
        <w:t>г</w:t>
      </w:r>
      <w:r>
        <w:t xml:space="preserve">. </w:t>
      </w:r>
      <w:r>
        <w:t>–</w:t>
      </w:r>
      <w:r>
        <w:t xml:space="preserve"> 241 </w:t>
      </w:r>
      <w:r>
        <w:t>евро</w:t>
      </w:r>
      <w:r>
        <w:t>/</w:t>
      </w:r>
      <w:r>
        <w:t>ха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 xml:space="preserve">(2) </w:t>
      </w:r>
      <w:r>
        <w:t>Годишният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плащанията</w:t>
      </w:r>
      <w:r>
        <w:t xml:space="preserve"> </w:t>
      </w:r>
      <w:r>
        <w:t>за</w:t>
      </w:r>
      <w:r>
        <w:t xml:space="preserve"> </w:t>
      </w:r>
      <w:r>
        <w:t>биологично</w:t>
      </w:r>
      <w:r>
        <w:t xml:space="preserve"> </w:t>
      </w:r>
      <w:r>
        <w:t>земеделие</w:t>
      </w:r>
      <w:r>
        <w:t xml:space="preserve"> </w:t>
      </w:r>
      <w:r>
        <w:t>е</w:t>
      </w:r>
      <w:r>
        <w:t xml:space="preserve">, </w:t>
      </w:r>
      <w:r>
        <w:t>както</w:t>
      </w:r>
      <w:r>
        <w:t xml:space="preserve"> </w:t>
      </w:r>
      <w:r>
        <w:t>следва</w:t>
      </w:r>
      <w:r>
        <w:t>:</w:t>
      </w:r>
    </w:p>
    <w:p w:rsidR="00000000" w:rsidRDefault="0064526D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1.03.2019 </w:t>
      </w:r>
      <w:r>
        <w:t>г</w:t>
      </w:r>
      <w:r>
        <w:t xml:space="preserve">.) </w:t>
      </w:r>
      <w:r>
        <w:t>полски</w:t>
      </w:r>
      <w:r>
        <w:t xml:space="preserve"> </w:t>
      </w:r>
      <w:r>
        <w:t>култури</w:t>
      </w:r>
      <w:r>
        <w:t xml:space="preserve">, </w:t>
      </w:r>
      <w:r>
        <w:t>включително</w:t>
      </w:r>
      <w:r>
        <w:t xml:space="preserve"> </w:t>
      </w:r>
      <w:r>
        <w:t>фуражни</w:t>
      </w:r>
      <w:r>
        <w:t>:</w:t>
      </w:r>
    </w:p>
    <w:p w:rsidR="00000000" w:rsidRDefault="0064526D">
      <w:pPr>
        <w:autoSpaceDE w:val="0"/>
        <w:autoSpaceDN w:val="0"/>
        <w:adjustRightInd w:val="0"/>
      </w:pPr>
      <w:r>
        <w:t>а</w:t>
      </w:r>
      <w:r>
        <w:t xml:space="preserve">) 168 </w:t>
      </w:r>
      <w:r>
        <w:t>евро</w:t>
      </w:r>
      <w:r>
        <w:t>/</w:t>
      </w:r>
      <w:r>
        <w:t>ха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площи</w:t>
      </w:r>
      <w:r>
        <w:t xml:space="preserve">, </w:t>
      </w:r>
      <w:r>
        <w:t>заявени</w:t>
      </w:r>
      <w:r>
        <w:t xml:space="preserve"> </w:t>
      </w:r>
      <w:r>
        <w:t>до</w:t>
      </w:r>
      <w:r>
        <w:t xml:space="preserve"> 1.01.2018 </w:t>
      </w:r>
      <w:r>
        <w:t>г</w:t>
      </w:r>
      <w:r>
        <w:t>.;</w:t>
      </w:r>
    </w:p>
    <w:p w:rsidR="00000000" w:rsidRDefault="0064526D">
      <w:pPr>
        <w:autoSpaceDE w:val="0"/>
        <w:autoSpaceDN w:val="0"/>
        <w:adjustRightInd w:val="0"/>
      </w:pPr>
      <w:r>
        <w:t>б</w:t>
      </w:r>
      <w:r>
        <w:t xml:space="preserve">) 166 </w:t>
      </w:r>
      <w:r>
        <w:t>евро</w:t>
      </w:r>
      <w:r>
        <w:t>/</w:t>
      </w:r>
      <w:r>
        <w:t>ха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площи</w:t>
      </w:r>
      <w:r>
        <w:t xml:space="preserve">, </w:t>
      </w:r>
      <w:r>
        <w:t>заявени</w:t>
      </w:r>
      <w:r>
        <w:t xml:space="preserve"> </w:t>
      </w:r>
      <w:r>
        <w:t>след</w:t>
      </w:r>
      <w:r>
        <w:t xml:space="preserve"> 1.01.2018 </w:t>
      </w:r>
      <w:r>
        <w:t>г</w:t>
      </w:r>
      <w:r>
        <w:t>.;</w:t>
      </w:r>
    </w:p>
    <w:p w:rsidR="00000000" w:rsidRDefault="0064526D">
      <w:pPr>
        <w:autoSpaceDE w:val="0"/>
        <w:autoSpaceDN w:val="0"/>
        <w:adjustRightInd w:val="0"/>
      </w:pPr>
      <w:r>
        <w:t>в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13.06.2023 </w:t>
      </w:r>
      <w:r>
        <w:t>г</w:t>
      </w:r>
      <w:r>
        <w:t xml:space="preserve">.) 286 </w:t>
      </w:r>
      <w:r>
        <w:t>евро</w:t>
      </w:r>
      <w:r>
        <w:t>/</w:t>
      </w:r>
      <w:r>
        <w:t>ха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площи</w:t>
      </w:r>
      <w:r>
        <w:t xml:space="preserve">, </w:t>
      </w:r>
      <w:r>
        <w:t>заявени</w:t>
      </w:r>
      <w:r>
        <w:t xml:space="preserve"> </w:t>
      </w:r>
      <w:r>
        <w:t>след</w:t>
      </w:r>
      <w:r>
        <w:t xml:space="preserve"> 1.01.2022 </w:t>
      </w:r>
      <w:r>
        <w:t>г</w:t>
      </w:r>
      <w:r>
        <w:t>.;</w:t>
      </w:r>
    </w:p>
    <w:p w:rsidR="00000000" w:rsidRDefault="0064526D">
      <w:pPr>
        <w:autoSpaceDE w:val="0"/>
        <w:autoSpaceDN w:val="0"/>
        <w:adjustRightInd w:val="0"/>
      </w:pPr>
      <w:r>
        <w:t>2.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</w:t>
      </w:r>
      <w:r>
        <w:t>ла</w:t>
      </w:r>
      <w:r>
        <w:t xml:space="preserve"> </w:t>
      </w:r>
      <w:r>
        <w:t>от</w:t>
      </w:r>
      <w:r>
        <w:t xml:space="preserve"> 13.06.2023 </w:t>
      </w:r>
      <w:r>
        <w:t>г</w:t>
      </w:r>
      <w:r>
        <w:t xml:space="preserve">.) </w:t>
      </w:r>
      <w:r>
        <w:t>постоянно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 xml:space="preserve"> </w:t>
      </w:r>
      <w:r>
        <w:t>–</w:t>
      </w:r>
      <w:r>
        <w:t xml:space="preserve"> 112 </w:t>
      </w:r>
      <w:r>
        <w:t>евро</w:t>
      </w:r>
      <w:r>
        <w:t>/</w:t>
      </w:r>
      <w:r>
        <w:t>ха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заявените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площи</w:t>
      </w:r>
      <w:r>
        <w:t xml:space="preserve"> </w:t>
      </w:r>
      <w:r>
        <w:t>след</w:t>
      </w:r>
      <w:r>
        <w:t xml:space="preserve"> 1.01.2022 </w:t>
      </w:r>
      <w:r>
        <w:t>г</w:t>
      </w:r>
      <w:r>
        <w:t xml:space="preserve">. </w:t>
      </w:r>
      <w:r>
        <w:t>–</w:t>
      </w:r>
      <w:r>
        <w:t xml:space="preserve"> 105 </w:t>
      </w:r>
      <w:r>
        <w:t>евро</w:t>
      </w:r>
      <w:r>
        <w:t>/</w:t>
      </w:r>
      <w:r>
        <w:t>ха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3.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13.06.2023 </w:t>
      </w:r>
      <w:r>
        <w:t>г</w:t>
      </w:r>
      <w:r>
        <w:t xml:space="preserve">.) </w:t>
      </w:r>
      <w:r>
        <w:t>трайни</w:t>
      </w:r>
      <w:r>
        <w:t xml:space="preserve"> </w:t>
      </w:r>
      <w:r>
        <w:t>насаждения</w:t>
      </w:r>
      <w:r>
        <w:t xml:space="preserve">, </w:t>
      </w:r>
      <w:r>
        <w:t>лозя</w:t>
      </w:r>
      <w:r>
        <w:t xml:space="preserve"> </w:t>
      </w:r>
      <w:r>
        <w:t>и</w:t>
      </w:r>
      <w:r>
        <w:t xml:space="preserve"> </w:t>
      </w:r>
      <w:r>
        <w:t>маслодайна</w:t>
      </w:r>
      <w:r>
        <w:t xml:space="preserve"> </w:t>
      </w:r>
      <w:r>
        <w:t>роза</w:t>
      </w:r>
      <w:r>
        <w:t xml:space="preserve"> </w:t>
      </w:r>
      <w:r>
        <w:t>–</w:t>
      </w:r>
      <w:r>
        <w:t xml:space="preserve"> 557 </w:t>
      </w:r>
      <w:r>
        <w:t>евро</w:t>
      </w:r>
      <w:r>
        <w:t>/</w:t>
      </w:r>
      <w:r>
        <w:t>ха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заяв</w:t>
      </w:r>
      <w:r>
        <w:t>ените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площи</w:t>
      </w:r>
      <w:r>
        <w:t xml:space="preserve"> </w:t>
      </w:r>
      <w:r>
        <w:t>след</w:t>
      </w:r>
      <w:r>
        <w:t xml:space="preserve"> 1.01.2022 </w:t>
      </w:r>
      <w:r>
        <w:t>г</w:t>
      </w:r>
      <w:r>
        <w:t xml:space="preserve">. </w:t>
      </w:r>
      <w:r>
        <w:t>–</w:t>
      </w:r>
      <w:r>
        <w:t xml:space="preserve"> 977 </w:t>
      </w:r>
      <w:r>
        <w:t>евро</w:t>
      </w:r>
      <w:r>
        <w:t>/</w:t>
      </w:r>
      <w:r>
        <w:t>ха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4.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13.06.2023 </w:t>
      </w:r>
      <w:r>
        <w:t>г</w:t>
      </w:r>
      <w:r>
        <w:t xml:space="preserve">.) </w:t>
      </w:r>
      <w:r>
        <w:t>ароматни</w:t>
      </w:r>
      <w:r>
        <w:t xml:space="preserve"> </w:t>
      </w:r>
      <w:r>
        <w:t>и</w:t>
      </w:r>
      <w:r>
        <w:t xml:space="preserve"> </w:t>
      </w:r>
      <w:r>
        <w:t>медицински</w:t>
      </w:r>
      <w:r>
        <w:t xml:space="preserve"> </w:t>
      </w:r>
      <w:r>
        <w:t>растения</w:t>
      </w:r>
      <w:r>
        <w:t xml:space="preserve"> </w:t>
      </w:r>
      <w:r>
        <w:t>–</w:t>
      </w:r>
      <w:r>
        <w:t xml:space="preserve"> 405 </w:t>
      </w:r>
      <w:r>
        <w:t>евро</w:t>
      </w:r>
      <w:r>
        <w:t>/</w:t>
      </w:r>
      <w:r>
        <w:t>ха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заявените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площи</w:t>
      </w:r>
      <w:r>
        <w:t xml:space="preserve"> </w:t>
      </w:r>
      <w:r>
        <w:t>след</w:t>
      </w:r>
      <w:r>
        <w:t xml:space="preserve"> 1.01.2022 </w:t>
      </w:r>
      <w:r>
        <w:t>г</w:t>
      </w:r>
      <w:r>
        <w:t xml:space="preserve">. </w:t>
      </w:r>
      <w:r>
        <w:t>–</w:t>
      </w:r>
      <w:r>
        <w:t xml:space="preserve"> 577 </w:t>
      </w:r>
      <w:r>
        <w:t>евро</w:t>
      </w:r>
      <w:r>
        <w:t>/</w:t>
      </w:r>
      <w:r>
        <w:t>ха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5.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13.06.2023 </w:t>
      </w:r>
      <w:r>
        <w:t>г</w:t>
      </w:r>
      <w:r>
        <w:t xml:space="preserve">.) </w:t>
      </w:r>
      <w:r>
        <w:t>зеленчукови</w:t>
      </w:r>
      <w:r>
        <w:t xml:space="preserve"> </w:t>
      </w:r>
      <w:r>
        <w:t>култури</w:t>
      </w:r>
      <w:r>
        <w:t xml:space="preserve"> </w:t>
      </w:r>
      <w:r>
        <w:t>–</w:t>
      </w:r>
      <w:r>
        <w:t xml:space="preserve"> 399 </w:t>
      </w:r>
      <w:r>
        <w:t>евро</w:t>
      </w:r>
      <w:r>
        <w:t>/</w:t>
      </w:r>
      <w:r>
        <w:t>ха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заявените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площи</w:t>
      </w:r>
      <w:r>
        <w:t xml:space="preserve"> </w:t>
      </w:r>
      <w:r>
        <w:t>след</w:t>
      </w:r>
      <w:r>
        <w:t xml:space="preserve"> 1.01.2022 </w:t>
      </w:r>
      <w:r>
        <w:t>г</w:t>
      </w:r>
      <w:r>
        <w:t xml:space="preserve">. </w:t>
      </w:r>
      <w:r>
        <w:t>–</w:t>
      </w:r>
      <w:r>
        <w:t xml:space="preserve"> 589 </w:t>
      </w:r>
      <w:r>
        <w:t>евро</w:t>
      </w:r>
      <w:r>
        <w:t>/</w:t>
      </w:r>
      <w:r>
        <w:t>ха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6.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13.06.2023 </w:t>
      </w:r>
      <w:r>
        <w:t>г</w:t>
      </w:r>
      <w:r>
        <w:t xml:space="preserve">.) </w:t>
      </w:r>
      <w:r>
        <w:t>за</w:t>
      </w:r>
      <w:r>
        <w:t xml:space="preserve"> </w:t>
      </w:r>
      <w:r>
        <w:t>пчелно</w:t>
      </w:r>
      <w:r>
        <w:t xml:space="preserve"> </w:t>
      </w:r>
      <w:r>
        <w:t>семейство</w:t>
      </w:r>
      <w:r>
        <w:t xml:space="preserve"> </w:t>
      </w:r>
      <w:r>
        <w:t>–</w:t>
      </w:r>
      <w:r>
        <w:t xml:space="preserve"> 25 </w:t>
      </w:r>
      <w:r>
        <w:t>евро</w:t>
      </w:r>
      <w:r>
        <w:t>/</w:t>
      </w:r>
      <w:r>
        <w:t>пчелно</w:t>
      </w:r>
      <w:r>
        <w:t xml:space="preserve"> </w:t>
      </w:r>
      <w:r>
        <w:t>семейство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зая</w:t>
      </w:r>
      <w:r>
        <w:t>веното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пчелно</w:t>
      </w:r>
      <w:r>
        <w:t xml:space="preserve"> </w:t>
      </w:r>
      <w:r>
        <w:t>семейство</w:t>
      </w:r>
      <w:r>
        <w:t xml:space="preserve"> </w:t>
      </w:r>
      <w:r>
        <w:t>след</w:t>
      </w:r>
      <w:r>
        <w:t xml:space="preserve"> 1.01.2022 </w:t>
      </w:r>
      <w:r>
        <w:t>г</w:t>
      </w:r>
      <w:r>
        <w:t xml:space="preserve">. </w:t>
      </w:r>
      <w:r>
        <w:t>–</w:t>
      </w:r>
      <w:r>
        <w:t xml:space="preserve"> 28 </w:t>
      </w:r>
      <w:r>
        <w:t>евро</w:t>
      </w:r>
      <w:r>
        <w:t>/</w:t>
      </w:r>
      <w:r>
        <w:t>пчелно</w:t>
      </w:r>
      <w:r>
        <w:t xml:space="preserve"> </w:t>
      </w:r>
      <w:r>
        <w:t>семейство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7.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13.06.2023 </w:t>
      </w:r>
      <w:r>
        <w:t>г</w:t>
      </w:r>
      <w:r>
        <w:t xml:space="preserve">.) </w:t>
      </w:r>
      <w:r>
        <w:t>едри</w:t>
      </w:r>
      <w:r>
        <w:t xml:space="preserve"> </w:t>
      </w:r>
      <w:r>
        <w:t>преживни</w:t>
      </w:r>
      <w:r>
        <w:t xml:space="preserve"> </w:t>
      </w:r>
      <w:r>
        <w:t>животни</w:t>
      </w:r>
      <w:r>
        <w:t xml:space="preserve"> (</w:t>
      </w:r>
      <w:r>
        <w:t>говеда</w:t>
      </w:r>
      <w:r>
        <w:t xml:space="preserve"> </w:t>
      </w:r>
      <w:r>
        <w:t>и</w:t>
      </w:r>
      <w:r>
        <w:t xml:space="preserve"> </w:t>
      </w:r>
      <w:r>
        <w:t>биволи</w:t>
      </w:r>
      <w:r>
        <w:t xml:space="preserve">), </w:t>
      </w:r>
      <w:r>
        <w:t>отглеждани</w:t>
      </w:r>
      <w:r>
        <w:t xml:space="preserve"> </w:t>
      </w:r>
      <w:r>
        <w:t>за</w:t>
      </w:r>
      <w:r>
        <w:t xml:space="preserve"> </w:t>
      </w:r>
      <w:r>
        <w:t>мляко</w:t>
      </w:r>
      <w:r>
        <w:t xml:space="preserve"> </w:t>
      </w:r>
      <w:r>
        <w:t>–</w:t>
      </w:r>
      <w:r>
        <w:t xml:space="preserve"> 77 </w:t>
      </w:r>
      <w:r>
        <w:t>евро</w:t>
      </w:r>
      <w:r>
        <w:t>/</w:t>
      </w:r>
      <w:r>
        <w:t>ха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заявените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след</w:t>
      </w:r>
      <w:r>
        <w:t xml:space="preserve"> 1.</w:t>
      </w:r>
      <w:r>
        <w:t xml:space="preserve">01.2022 </w:t>
      </w:r>
      <w:r>
        <w:t>г</w:t>
      </w:r>
      <w:r>
        <w:t xml:space="preserve">. </w:t>
      </w:r>
      <w:r>
        <w:t>–</w:t>
      </w:r>
      <w:r>
        <w:t xml:space="preserve"> 261 </w:t>
      </w:r>
      <w:r>
        <w:t>евро</w:t>
      </w:r>
      <w:r>
        <w:t>/</w:t>
      </w:r>
      <w:r>
        <w:t>ха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8.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13.06.2023 </w:t>
      </w:r>
      <w:r>
        <w:t>г</w:t>
      </w:r>
      <w:r>
        <w:t xml:space="preserve">.) </w:t>
      </w:r>
      <w:r>
        <w:t>едри</w:t>
      </w:r>
      <w:r>
        <w:t xml:space="preserve"> </w:t>
      </w:r>
      <w:r>
        <w:t>преживни</w:t>
      </w:r>
      <w:r>
        <w:t xml:space="preserve"> </w:t>
      </w:r>
      <w:r>
        <w:t>животни</w:t>
      </w:r>
      <w:r>
        <w:t xml:space="preserve"> (</w:t>
      </w:r>
      <w:r>
        <w:t>говеда</w:t>
      </w:r>
      <w:r>
        <w:t xml:space="preserve"> </w:t>
      </w:r>
      <w:r>
        <w:t>и</w:t>
      </w:r>
      <w:r>
        <w:t xml:space="preserve"> </w:t>
      </w:r>
      <w:r>
        <w:t>биволи</w:t>
      </w:r>
      <w:r>
        <w:t xml:space="preserve">), </w:t>
      </w:r>
      <w:r>
        <w:t>отглеждани</w:t>
      </w:r>
      <w:r>
        <w:t xml:space="preserve"> </w:t>
      </w:r>
      <w:r>
        <w:t>за</w:t>
      </w:r>
      <w:r>
        <w:t xml:space="preserve"> </w:t>
      </w:r>
      <w:r>
        <w:t>месо</w:t>
      </w:r>
      <w:r>
        <w:t xml:space="preserve"> </w:t>
      </w:r>
      <w:r>
        <w:t>–</w:t>
      </w:r>
      <w:r>
        <w:t xml:space="preserve"> 63 </w:t>
      </w:r>
      <w:r>
        <w:t>евро</w:t>
      </w:r>
      <w:r>
        <w:t>/</w:t>
      </w:r>
      <w:r>
        <w:t>ха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заявените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след</w:t>
      </w:r>
      <w:r>
        <w:t xml:space="preserve"> 1.01.2022 </w:t>
      </w:r>
      <w:r>
        <w:t>г</w:t>
      </w:r>
      <w:r>
        <w:t xml:space="preserve">. </w:t>
      </w:r>
      <w:r>
        <w:t>–</w:t>
      </w:r>
      <w:r>
        <w:t xml:space="preserve"> 183 </w:t>
      </w:r>
      <w:r>
        <w:t>евро</w:t>
      </w:r>
      <w:r>
        <w:t>/</w:t>
      </w:r>
      <w:r>
        <w:t>ха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9.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13.06.2023 </w:t>
      </w:r>
      <w:r>
        <w:t>г</w:t>
      </w:r>
      <w:r>
        <w:t xml:space="preserve">.) </w:t>
      </w:r>
      <w:r>
        <w:t>дребни</w:t>
      </w:r>
      <w:r>
        <w:t xml:space="preserve"> </w:t>
      </w:r>
      <w:r>
        <w:t>преживни</w:t>
      </w:r>
      <w:r>
        <w:t xml:space="preserve"> </w:t>
      </w:r>
      <w:r>
        <w:t>животни</w:t>
      </w:r>
      <w:r>
        <w:t xml:space="preserve"> (</w:t>
      </w:r>
      <w:r>
        <w:t>овце</w:t>
      </w:r>
      <w:r>
        <w:t xml:space="preserve"> </w:t>
      </w:r>
      <w:r>
        <w:t>и</w:t>
      </w:r>
      <w:r>
        <w:t xml:space="preserve"> </w:t>
      </w:r>
      <w:r>
        <w:t>кози</w:t>
      </w:r>
      <w:r>
        <w:t xml:space="preserve">), </w:t>
      </w:r>
      <w:r>
        <w:t>отглеждани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(</w:t>
      </w:r>
      <w:r>
        <w:t>мляко</w:t>
      </w:r>
      <w:r>
        <w:t xml:space="preserve"> </w:t>
      </w:r>
      <w:r>
        <w:t>или</w:t>
      </w:r>
      <w:r>
        <w:t xml:space="preserve"> </w:t>
      </w:r>
      <w:r>
        <w:t>месо</w:t>
      </w:r>
      <w:r>
        <w:t xml:space="preserve">) </w:t>
      </w:r>
      <w:r>
        <w:t>–</w:t>
      </w:r>
      <w:r>
        <w:t xml:space="preserve"> 90 </w:t>
      </w:r>
      <w:r>
        <w:t>евро</w:t>
      </w:r>
      <w:r>
        <w:t>/</w:t>
      </w:r>
      <w:r>
        <w:t>ха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заявените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след</w:t>
      </w:r>
      <w:r>
        <w:t xml:space="preserve"> 1.01.2022 </w:t>
      </w:r>
      <w:r>
        <w:t>г</w:t>
      </w:r>
      <w:r>
        <w:t xml:space="preserve">. </w:t>
      </w:r>
      <w:r>
        <w:t>–</w:t>
      </w:r>
      <w:r>
        <w:t xml:space="preserve"> 202 </w:t>
      </w:r>
      <w:r>
        <w:t>евро</w:t>
      </w:r>
      <w:r>
        <w:t>/</w:t>
      </w:r>
      <w:r>
        <w:t>ха</w:t>
      </w:r>
      <w:r>
        <w:t xml:space="preserve">. </w:t>
      </w:r>
    </w:p>
    <w:p w:rsidR="00000000" w:rsidRDefault="0064526D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</w:t>
      </w:r>
      <w:r>
        <w:t>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плащане</w:t>
      </w:r>
      <w:r>
        <w:t xml:space="preserve"> </w:t>
      </w:r>
      <w:r>
        <w:t>по</w:t>
      </w:r>
      <w:r>
        <w:t xml:space="preserve"> </w:t>
      </w:r>
      <w:r>
        <w:t>настоящата</w:t>
      </w:r>
      <w:r>
        <w:t xml:space="preserve"> </w:t>
      </w:r>
      <w:r>
        <w:t>мярка</w:t>
      </w:r>
      <w:r>
        <w:t xml:space="preserve"> </w:t>
      </w:r>
      <w:r>
        <w:t>за</w:t>
      </w:r>
      <w:r>
        <w:t xml:space="preserve"> </w:t>
      </w:r>
      <w:r>
        <w:t>земеделски</w:t>
      </w:r>
      <w:r>
        <w:t xml:space="preserve"> </w:t>
      </w:r>
      <w:r>
        <w:t>парцели</w:t>
      </w:r>
      <w:r>
        <w:t xml:space="preserve"> </w:t>
      </w:r>
      <w:r>
        <w:t>от</w:t>
      </w:r>
      <w:r>
        <w:t xml:space="preserve"> </w:t>
      </w:r>
      <w:r>
        <w:t>блока</w:t>
      </w:r>
      <w:r>
        <w:t xml:space="preserve"> </w:t>
      </w:r>
      <w:r>
        <w:t>на</w:t>
      </w:r>
      <w:r>
        <w:t xml:space="preserve"> </w:t>
      </w:r>
      <w:r>
        <w:t>земеделското</w:t>
      </w:r>
      <w:r>
        <w:t xml:space="preserve"> </w:t>
      </w:r>
      <w:r>
        <w:t>стопанство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оставени</w:t>
      </w:r>
      <w:r>
        <w:t xml:space="preserve"> </w:t>
      </w:r>
      <w:r>
        <w:t>под</w:t>
      </w:r>
      <w:r>
        <w:t xml:space="preserve"> </w:t>
      </w:r>
      <w:r>
        <w:t>угар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.; </w:t>
      </w:r>
      <w:r>
        <w:t>отм</w:t>
      </w:r>
      <w:r>
        <w:t xml:space="preserve">.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№</w:t>
      </w:r>
      <w:r>
        <w:t xml:space="preserve"> </w:t>
      </w:r>
      <w:r>
        <w:t xml:space="preserve">8834 </w:t>
      </w:r>
      <w:r>
        <w:t>от</w:t>
      </w:r>
      <w:r>
        <w:t xml:space="preserve"> 2019 </w:t>
      </w:r>
      <w:r>
        <w:t>г</w:t>
      </w:r>
      <w:r>
        <w:t xml:space="preserve">. </w:t>
      </w:r>
      <w:r>
        <w:t>на</w:t>
      </w:r>
      <w:r>
        <w:t xml:space="preserve"> </w:t>
      </w:r>
      <w:r>
        <w:t>ВАС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- </w:t>
      </w:r>
      <w:r>
        <w:t>бр</w:t>
      </w:r>
      <w:r>
        <w:t xml:space="preserve">. 97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10.12.2019 </w:t>
      </w:r>
      <w:r>
        <w:t>г</w:t>
      </w:r>
      <w:r>
        <w:t xml:space="preserve">.). </w:t>
      </w:r>
    </w:p>
    <w:p w:rsidR="00000000" w:rsidRDefault="0064526D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24.04.2020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 xml:space="preserve">.) </w:t>
      </w:r>
      <w:r>
        <w:t>Подпомаганите</w:t>
      </w:r>
      <w:r>
        <w:t xml:space="preserve"> </w:t>
      </w:r>
      <w:r>
        <w:t>лица</w:t>
      </w:r>
      <w:r>
        <w:t xml:space="preserve"> </w:t>
      </w:r>
      <w:r>
        <w:t>получават</w:t>
      </w:r>
      <w:r>
        <w:t xml:space="preserve"> </w:t>
      </w:r>
      <w:r>
        <w:t>плащания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за</w:t>
      </w:r>
      <w:r>
        <w:t xml:space="preserve"> </w:t>
      </w:r>
      <w:r>
        <w:t>срок</w:t>
      </w:r>
      <w:r>
        <w:t xml:space="preserve">, </w:t>
      </w:r>
      <w:r>
        <w:t>който</w:t>
      </w:r>
      <w:r>
        <w:t xml:space="preserve"> </w:t>
      </w:r>
      <w:r>
        <w:t>не</w:t>
      </w:r>
      <w:r>
        <w:t xml:space="preserve"> </w:t>
      </w:r>
      <w:r>
        <w:t>надв</w:t>
      </w:r>
      <w:r>
        <w:t>ишава</w:t>
      </w:r>
      <w:r>
        <w:t xml:space="preserve"> </w:t>
      </w:r>
      <w:r>
        <w:t>минималните</w:t>
      </w:r>
      <w:r>
        <w:t xml:space="preserve"> </w:t>
      </w:r>
      <w:r>
        <w:t>периоди</w:t>
      </w:r>
      <w:r>
        <w:t xml:space="preserve"> </w:t>
      </w:r>
      <w:r>
        <w:t>на</w:t>
      </w:r>
      <w:r>
        <w:t xml:space="preserve"> </w:t>
      </w:r>
      <w:r>
        <w:t>преход</w:t>
      </w:r>
      <w:r>
        <w:t xml:space="preserve"> </w:t>
      </w:r>
      <w:r>
        <w:t>към</w:t>
      </w:r>
      <w:r>
        <w:t xml:space="preserve"> </w:t>
      </w:r>
      <w:r>
        <w:t>биологично</w:t>
      </w:r>
      <w:r>
        <w:t xml:space="preserve"> </w:t>
      </w:r>
      <w:r>
        <w:t>производство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10, </w:t>
      </w:r>
      <w:r>
        <w:t>параграф</w:t>
      </w:r>
      <w:r>
        <w:t xml:space="preserve"> 4, </w:t>
      </w:r>
      <w:r>
        <w:t>буква</w:t>
      </w:r>
      <w:r>
        <w:t xml:space="preserve"> "</w:t>
      </w:r>
      <w:r>
        <w:t>б</w:t>
      </w:r>
      <w:r>
        <w:t xml:space="preserve">", </w:t>
      </w:r>
      <w:r>
        <w:t>Приложение</w:t>
      </w:r>
      <w:r>
        <w:t xml:space="preserve"> II, </w:t>
      </w:r>
      <w:r>
        <w:t>част</w:t>
      </w:r>
      <w:r>
        <w:t xml:space="preserve"> I, </w:t>
      </w:r>
      <w:r>
        <w:t>т</w:t>
      </w:r>
      <w:r>
        <w:t xml:space="preserve">. 1.7, </w:t>
      </w:r>
      <w:r>
        <w:t>подточка</w:t>
      </w:r>
      <w:r>
        <w:t xml:space="preserve"> 1.7.1 </w:t>
      </w:r>
      <w:r>
        <w:t>и</w:t>
      </w:r>
      <w:r>
        <w:t xml:space="preserve"> </w:t>
      </w:r>
      <w:r>
        <w:t>част</w:t>
      </w:r>
      <w:r>
        <w:t xml:space="preserve"> II, </w:t>
      </w:r>
      <w:r>
        <w:t>т</w:t>
      </w:r>
      <w:r>
        <w:t xml:space="preserve">. 1.2, </w:t>
      </w:r>
      <w:r>
        <w:t>подточка</w:t>
      </w:r>
      <w:r>
        <w:t xml:space="preserve"> 1.2.2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2018/848. </w:t>
      </w:r>
    </w:p>
    <w:p w:rsidR="00000000" w:rsidRDefault="0064526D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5, </w:t>
      </w:r>
      <w:r>
        <w:t>бр</w:t>
      </w:r>
      <w:r>
        <w:t xml:space="preserve">. 38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24.04.2020 </w:t>
      </w:r>
      <w:r>
        <w:t>г</w:t>
      </w:r>
      <w:r>
        <w:t xml:space="preserve">.) </w:t>
      </w:r>
      <w:r>
        <w:t>Годишният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плащанията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преразглеждан</w:t>
      </w:r>
      <w:r>
        <w:t xml:space="preserve">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изпълнявания</w:t>
      </w:r>
      <w:r>
        <w:t xml:space="preserve"> </w:t>
      </w:r>
      <w:r>
        <w:t>ангажимент</w:t>
      </w:r>
      <w:r>
        <w:t xml:space="preserve"> </w:t>
      </w:r>
      <w:r>
        <w:t>по</w:t>
      </w:r>
      <w:r>
        <w:t xml:space="preserve"> </w:t>
      </w:r>
      <w:r>
        <w:t>мярката</w:t>
      </w:r>
      <w:r>
        <w:t xml:space="preserve"> </w:t>
      </w:r>
      <w:r>
        <w:t>при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практиките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43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1307/2013. </w:t>
      </w:r>
      <w:r>
        <w:t>Пре</w:t>
      </w:r>
      <w:r>
        <w:t>разглеждането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включва</w:t>
      </w:r>
      <w:r>
        <w:t xml:space="preserve"> </w:t>
      </w:r>
      <w:r>
        <w:t>изчисляване</w:t>
      </w:r>
      <w:r>
        <w:t xml:space="preserve"> </w:t>
      </w:r>
      <w:r>
        <w:t>на</w:t>
      </w:r>
      <w:r>
        <w:t xml:space="preserve"> </w:t>
      </w:r>
      <w:r>
        <w:lastRenderedPageBreak/>
        <w:t>подлежаща</w:t>
      </w:r>
      <w:r>
        <w:t xml:space="preserve"> </w:t>
      </w:r>
      <w:r>
        <w:t>на</w:t>
      </w:r>
      <w:r>
        <w:t xml:space="preserve"> </w:t>
      </w:r>
      <w:r>
        <w:t>приспадане</w:t>
      </w:r>
      <w:r>
        <w:t xml:space="preserve"> </w:t>
      </w:r>
      <w:r>
        <w:t>сума</w:t>
      </w:r>
      <w:r>
        <w:t xml:space="preserve"> </w:t>
      </w:r>
      <w:r>
        <w:t>като</w:t>
      </w:r>
      <w:r>
        <w:t xml:space="preserve"> </w:t>
      </w:r>
      <w:r>
        <w:t>фиксирана</w:t>
      </w:r>
      <w:r>
        <w:t xml:space="preserve"> </w:t>
      </w:r>
      <w:r>
        <w:t>средна</w:t>
      </w:r>
      <w:r>
        <w:t xml:space="preserve"> </w:t>
      </w:r>
      <w:r>
        <w:t>сума</w:t>
      </w:r>
      <w:r>
        <w:t xml:space="preserve">, </w:t>
      </w:r>
      <w:r>
        <w:t>приложима</w:t>
      </w:r>
      <w:r>
        <w:t xml:space="preserve"> </w:t>
      </w:r>
      <w:r>
        <w:t>към</w:t>
      </w:r>
      <w:r>
        <w:t xml:space="preserve"> </w:t>
      </w:r>
      <w:r>
        <w:t>съответните</w:t>
      </w:r>
      <w:r>
        <w:t xml:space="preserve"> </w:t>
      </w:r>
      <w:r>
        <w:t>подмерки</w:t>
      </w:r>
      <w:r>
        <w:t>/</w:t>
      </w:r>
      <w:r>
        <w:t>дейности</w:t>
      </w:r>
      <w:r>
        <w:t xml:space="preserve">. </w:t>
      </w:r>
    </w:p>
    <w:p w:rsidR="00000000" w:rsidRDefault="0064526D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6, </w:t>
      </w:r>
      <w:r>
        <w:t>бр</w:t>
      </w:r>
      <w:r>
        <w:t xml:space="preserve">. 38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</w:t>
      </w:r>
      <w:r>
        <w:t xml:space="preserve">04.2020 </w:t>
      </w:r>
      <w:r>
        <w:t>г</w:t>
      </w:r>
      <w:r>
        <w:t xml:space="preserve">.) </w:t>
      </w:r>
      <w:r>
        <w:t>От</w:t>
      </w:r>
      <w:r>
        <w:t xml:space="preserve"> </w:t>
      </w:r>
      <w:r>
        <w:t>годишния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плащанията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при</w:t>
      </w:r>
      <w:r>
        <w:t xml:space="preserve"> </w:t>
      </w:r>
      <w:r>
        <w:t>изчисляване</w:t>
      </w:r>
      <w:r>
        <w:t xml:space="preserve"> </w:t>
      </w:r>
      <w:r>
        <w:t>на</w:t>
      </w:r>
      <w:r>
        <w:t xml:space="preserve"> </w:t>
      </w:r>
      <w:r>
        <w:t>финансовата</w:t>
      </w:r>
      <w:r>
        <w:t xml:space="preserve"> </w:t>
      </w:r>
      <w:r>
        <w:t>помощ</w:t>
      </w:r>
      <w:r>
        <w:t xml:space="preserve"> </w:t>
      </w:r>
      <w:r>
        <w:t>по</w:t>
      </w:r>
      <w:r>
        <w:t xml:space="preserve"> </w:t>
      </w:r>
      <w:r>
        <w:t>мярката</w:t>
      </w:r>
      <w:r>
        <w:t xml:space="preserve"> </w:t>
      </w:r>
      <w:r>
        <w:t>се</w:t>
      </w:r>
      <w:r>
        <w:t xml:space="preserve"> </w:t>
      </w:r>
      <w:r>
        <w:t>приспада</w:t>
      </w:r>
      <w:r>
        <w:t xml:space="preserve"> </w:t>
      </w:r>
      <w:r>
        <w:t>сумата</w:t>
      </w:r>
      <w:r>
        <w:t xml:space="preserve">, </w:t>
      </w:r>
      <w:r>
        <w:t>необходима</w:t>
      </w:r>
      <w:r>
        <w:t xml:space="preserve"> </w:t>
      </w:r>
      <w:r>
        <w:t>за</w:t>
      </w:r>
      <w:r>
        <w:t xml:space="preserve"> </w:t>
      </w:r>
      <w:r>
        <w:t>изключване</w:t>
      </w:r>
      <w:r>
        <w:t xml:space="preserve"> </w:t>
      </w:r>
      <w:r>
        <w:t>на</w:t>
      </w:r>
      <w:r>
        <w:t xml:space="preserve"> </w:t>
      </w:r>
      <w:r>
        <w:t>двойно</w:t>
      </w:r>
      <w:r>
        <w:t xml:space="preserve"> </w:t>
      </w:r>
      <w:r>
        <w:t>финансиране</w:t>
      </w:r>
      <w:r>
        <w:t xml:space="preserve"> </w:t>
      </w:r>
      <w:r>
        <w:t>на</w:t>
      </w:r>
      <w:r>
        <w:t xml:space="preserve"> </w:t>
      </w:r>
      <w:r>
        <w:t>практиките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43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1307/2013.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11</w:t>
      </w:r>
      <w:r>
        <w:rPr>
          <w:b/>
        </w:rPr>
        <w:t>а</w:t>
      </w:r>
      <w:r>
        <w:rPr>
          <w:b/>
        </w:rPr>
        <w:t xml:space="preserve">. </w:t>
      </w:r>
      <w:r>
        <w:t>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</w:t>
      </w:r>
      <w:r>
        <w:t>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24.04.2020 </w:t>
      </w:r>
      <w:r>
        <w:t>г</w:t>
      </w:r>
      <w:r>
        <w:t xml:space="preserve">.) (1) </w:t>
      </w:r>
      <w:r>
        <w:t>За</w:t>
      </w:r>
      <w:r>
        <w:t xml:space="preserve"> </w:t>
      </w:r>
      <w:r>
        <w:t>кандидати</w:t>
      </w:r>
      <w:r>
        <w:t xml:space="preserve">, </w:t>
      </w:r>
      <w:r>
        <w:t>които</w:t>
      </w:r>
      <w:r>
        <w:t xml:space="preserve"> </w:t>
      </w:r>
      <w:r>
        <w:t>удължават</w:t>
      </w:r>
      <w:r>
        <w:t xml:space="preserve"> </w:t>
      </w:r>
      <w:r>
        <w:t>ангажимента</w:t>
      </w:r>
      <w:r>
        <w:t xml:space="preserve"> </w:t>
      </w:r>
      <w:r>
        <w:t>си</w:t>
      </w:r>
      <w:r>
        <w:t xml:space="preserve"> </w:t>
      </w:r>
      <w:r>
        <w:t>през</w:t>
      </w:r>
      <w:r>
        <w:t xml:space="preserve"> </w:t>
      </w:r>
      <w:r>
        <w:t>кампания</w:t>
      </w:r>
      <w:r>
        <w:t xml:space="preserve"> 2020 </w:t>
      </w:r>
      <w:r>
        <w:t>г</w:t>
      </w:r>
      <w:r>
        <w:t xml:space="preserve">., </w:t>
      </w:r>
      <w:r>
        <w:t>са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следните</w:t>
      </w:r>
      <w:r>
        <w:t xml:space="preserve"> </w:t>
      </w:r>
      <w:r>
        <w:t>условия</w:t>
      </w:r>
      <w:r>
        <w:t xml:space="preserve">: </w:t>
      </w:r>
    </w:p>
    <w:p w:rsidR="00000000" w:rsidRDefault="0064526D">
      <w:pPr>
        <w:autoSpaceDE w:val="0"/>
        <w:autoSpaceDN w:val="0"/>
        <w:adjustRightInd w:val="0"/>
      </w:pPr>
      <w:r>
        <w:t xml:space="preserve">1. </w:t>
      </w:r>
      <w:r>
        <w:t>за</w:t>
      </w:r>
      <w:r>
        <w:t xml:space="preserve"> </w:t>
      </w:r>
      <w:r>
        <w:t>култури</w:t>
      </w:r>
      <w:r>
        <w:t xml:space="preserve"> </w:t>
      </w:r>
      <w:r>
        <w:t>от</w:t>
      </w:r>
      <w:r>
        <w:t xml:space="preserve"> </w:t>
      </w:r>
      <w:r>
        <w:t>групата</w:t>
      </w:r>
      <w:r>
        <w:t xml:space="preserve"> </w:t>
      </w:r>
      <w:r>
        <w:t>на</w:t>
      </w:r>
      <w:r>
        <w:t xml:space="preserve"> </w:t>
      </w:r>
      <w:r>
        <w:t>полските</w:t>
      </w:r>
      <w:r>
        <w:t xml:space="preserve"> </w:t>
      </w:r>
      <w:r>
        <w:t>култури</w:t>
      </w:r>
      <w:r>
        <w:t xml:space="preserve">, </w:t>
      </w:r>
      <w:r>
        <w:t>и</w:t>
      </w:r>
      <w:r>
        <w:t xml:space="preserve"> </w:t>
      </w:r>
      <w:r>
        <w:t>включително</w:t>
      </w:r>
      <w:r>
        <w:t xml:space="preserve"> </w:t>
      </w:r>
      <w:r>
        <w:t>фуражни</w:t>
      </w:r>
      <w:r>
        <w:t>:</w:t>
      </w:r>
    </w:p>
    <w:p w:rsidR="00000000" w:rsidRDefault="0064526D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за</w:t>
      </w:r>
      <w:r>
        <w:t xml:space="preserve"> </w:t>
      </w:r>
      <w:r>
        <w:t>площите</w:t>
      </w:r>
      <w:r>
        <w:t xml:space="preserve"> </w:t>
      </w:r>
      <w:r>
        <w:t>до</w:t>
      </w:r>
      <w:r>
        <w:t xml:space="preserve"> 50 </w:t>
      </w:r>
      <w:r>
        <w:t>ха</w:t>
      </w:r>
      <w:r>
        <w:t xml:space="preserve"> </w:t>
      </w:r>
      <w:r>
        <w:t>подпомагането</w:t>
      </w:r>
      <w:r>
        <w:t xml:space="preserve"> </w:t>
      </w:r>
      <w:r>
        <w:t>е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100 % </w:t>
      </w:r>
      <w:r>
        <w:t>от</w:t>
      </w:r>
      <w:r>
        <w:t xml:space="preserve"> </w:t>
      </w:r>
      <w:r>
        <w:t>годишното</w:t>
      </w:r>
      <w:r>
        <w:t xml:space="preserve"> </w:t>
      </w:r>
      <w:r>
        <w:t>плащане</w:t>
      </w:r>
      <w:r>
        <w:t xml:space="preserve"> </w:t>
      </w:r>
      <w:r>
        <w:t>на</w:t>
      </w:r>
      <w:r>
        <w:t xml:space="preserve"> </w:t>
      </w:r>
      <w:r>
        <w:t>хектар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за</w:t>
      </w:r>
      <w:r>
        <w:t xml:space="preserve"> </w:t>
      </w:r>
      <w:r>
        <w:t>площите</w:t>
      </w:r>
      <w:r>
        <w:t xml:space="preserve"> </w:t>
      </w:r>
      <w:r>
        <w:t>над</w:t>
      </w:r>
      <w:r>
        <w:t xml:space="preserve"> 50 </w:t>
      </w:r>
      <w:r>
        <w:t>ха</w:t>
      </w:r>
      <w:r>
        <w:t xml:space="preserve"> </w:t>
      </w:r>
      <w:r>
        <w:t>до</w:t>
      </w:r>
      <w:r>
        <w:t xml:space="preserve"> 65 </w:t>
      </w:r>
      <w:r>
        <w:t>ха</w:t>
      </w:r>
      <w:r>
        <w:t xml:space="preserve"> </w:t>
      </w:r>
      <w:r>
        <w:t>подпомагането</w:t>
      </w:r>
      <w:r>
        <w:t xml:space="preserve"> </w:t>
      </w:r>
      <w:r>
        <w:t>е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50 % </w:t>
      </w:r>
      <w:r>
        <w:t>от</w:t>
      </w:r>
      <w:r>
        <w:t xml:space="preserve"> </w:t>
      </w:r>
      <w:r>
        <w:t>годишното</w:t>
      </w:r>
      <w:r>
        <w:t xml:space="preserve"> </w:t>
      </w:r>
      <w:r>
        <w:t>плащане</w:t>
      </w:r>
      <w:r>
        <w:t xml:space="preserve"> </w:t>
      </w:r>
      <w:r>
        <w:t>на</w:t>
      </w:r>
      <w:r>
        <w:t xml:space="preserve"> </w:t>
      </w:r>
      <w:r>
        <w:t>хектар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за</w:t>
      </w:r>
      <w:r>
        <w:t xml:space="preserve"> </w:t>
      </w:r>
      <w:r>
        <w:t>площите</w:t>
      </w:r>
      <w:r>
        <w:t xml:space="preserve"> </w:t>
      </w:r>
      <w:r>
        <w:t>над</w:t>
      </w:r>
      <w:r>
        <w:t xml:space="preserve"> 65 </w:t>
      </w:r>
      <w:r>
        <w:t>ха</w:t>
      </w:r>
      <w:r>
        <w:t xml:space="preserve"> </w:t>
      </w:r>
      <w:r>
        <w:t>подпомагането</w:t>
      </w:r>
      <w:r>
        <w:t xml:space="preserve"> </w:t>
      </w:r>
      <w:r>
        <w:t>е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10 % </w:t>
      </w:r>
      <w:r>
        <w:t>от</w:t>
      </w:r>
      <w:r>
        <w:t xml:space="preserve"> </w:t>
      </w:r>
      <w:r>
        <w:t>годишното</w:t>
      </w:r>
      <w:r>
        <w:t xml:space="preserve"> </w:t>
      </w:r>
      <w:r>
        <w:t>плащане</w:t>
      </w:r>
      <w:r>
        <w:t xml:space="preserve"> </w:t>
      </w:r>
      <w:r>
        <w:t>на</w:t>
      </w:r>
      <w:r>
        <w:t xml:space="preserve"> </w:t>
      </w:r>
      <w:r>
        <w:t>хектар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 xml:space="preserve">2. </w:t>
      </w:r>
      <w:r>
        <w:t>за</w:t>
      </w:r>
      <w:r>
        <w:t xml:space="preserve"> </w:t>
      </w:r>
      <w:r>
        <w:t>култури</w:t>
      </w:r>
      <w:r>
        <w:t xml:space="preserve"> </w:t>
      </w:r>
      <w:r>
        <w:t>от</w:t>
      </w:r>
      <w:r>
        <w:t xml:space="preserve"> </w:t>
      </w:r>
      <w:r>
        <w:t>групата</w:t>
      </w:r>
      <w:r>
        <w:t xml:space="preserve"> </w:t>
      </w:r>
      <w:r>
        <w:t>на</w:t>
      </w:r>
      <w:r>
        <w:t xml:space="preserve"> </w:t>
      </w:r>
      <w:r>
        <w:t>ар</w:t>
      </w:r>
      <w:r>
        <w:t>оматни</w:t>
      </w:r>
      <w:r>
        <w:t xml:space="preserve"> </w:t>
      </w:r>
      <w:r>
        <w:t>и</w:t>
      </w:r>
      <w:r>
        <w:t xml:space="preserve"> </w:t>
      </w:r>
      <w:r>
        <w:t>медицински</w:t>
      </w:r>
      <w:r>
        <w:t xml:space="preserve"> </w:t>
      </w:r>
      <w:r>
        <w:t>растения</w:t>
      </w:r>
      <w:r>
        <w:t>:</w:t>
      </w:r>
    </w:p>
    <w:p w:rsidR="00000000" w:rsidRDefault="0064526D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за</w:t>
      </w:r>
      <w:r>
        <w:t xml:space="preserve"> </w:t>
      </w:r>
      <w:r>
        <w:t>площите</w:t>
      </w:r>
      <w:r>
        <w:t xml:space="preserve"> </w:t>
      </w:r>
      <w:r>
        <w:t>до</w:t>
      </w:r>
      <w:r>
        <w:t xml:space="preserve"> 50 </w:t>
      </w:r>
      <w:r>
        <w:t>ха</w:t>
      </w:r>
      <w:r>
        <w:t xml:space="preserve"> </w:t>
      </w:r>
      <w:r>
        <w:t>подпомагането</w:t>
      </w:r>
      <w:r>
        <w:t xml:space="preserve"> </w:t>
      </w:r>
      <w:r>
        <w:t>е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100 % </w:t>
      </w:r>
      <w:r>
        <w:t>от</w:t>
      </w:r>
      <w:r>
        <w:t xml:space="preserve"> </w:t>
      </w:r>
      <w:r>
        <w:t>годишното</w:t>
      </w:r>
      <w:r>
        <w:t xml:space="preserve"> </w:t>
      </w:r>
      <w:r>
        <w:t>плащане</w:t>
      </w:r>
      <w:r>
        <w:t xml:space="preserve"> </w:t>
      </w:r>
      <w:r>
        <w:t>на</w:t>
      </w:r>
      <w:r>
        <w:t xml:space="preserve"> </w:t>
      </w:r>
      <w:r>
        <w:t>хектар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за</w:t>
      </w:r>
      <w:r>
        <w:t xml:space="preserve"> </w:t>
      </w:r>
      <w:r>
        <w:t>площи</w:t>
      </w:r>
      <w:r>
        <w:t xml:space="preserve"> </w:t>
      </w:r>
      <w:r>
        <w:t>над</w:t>
      </w:r>
      <w:r>
        <w:t xml:space="preserve"> 50 </w:t>
      </w:r>
      <w:r>
        <w:t>ха</w:t>
      </w:r>
      <w:r>
        <w:t xml:space="preserve"> </w:t>
      </w:r>
      <w:r>
        <w:t>до</w:t>
      </w:r>
      <w:r>
        <w:t xml:space="preserve"> 65 </w:t>
      </w:r>
      <w:r>
        <w:t>ха</w:t>
      </w:r>
      <w:r>
        <w:t xml:space="preserve"> </w:t>
      </w:r>
      <w:r>
        <w:t>подпомагането</w:t>
      </w:r>
      <w:r>
        <w:t xml:space="preserve"> </w:t>
      </w:r>
      <w:r>
        <w:t>е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50 % </w:t>
      </w:r>
      <w:r>
        <w:t>от</w:t>
      </w:r>
      <w:r>
        <w:t xml:space="preserve"> </w:t>
      </w:r>
      <w:r>
        <w:t>годишното</w:t>
      </w:r>
      <w:r>
        <w:t xml:space="preserve"> </w:t>
      </w:r>
      <w:r>
        <w:t>плащане</w:t>
      </w:r>
      <w:r>
        <w:t xml:space="preserve"> </w:t>
      </w:r>
      <w:r>
        <w:t>на</w:t>
      </w:r>
      <w:r>
        <w:t xml:space="preserve"> </w:t>
      </w:r>
      <w:r>
        <w:t>хектар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за</w:t>
      </w:r>
      <w:r>
        <w:t xml:space="preserve"> </w:t>
      </w:r>
      <w:r>
        <w:t>площите</w:t>
      </w:r>
      <w:r>
        <w:t xml:space="preserve"> </w:t>
      </w:r>
      <w:r>
        <w:t>над</w:t>
      </w:r>
      <w:r>
        <w:t xml:space="preserve"> 65 </w:t>
      </w:r>
      <w:r>
        <w:t>ха</w:t>
      </w:r>
      <w:r>
        <w:t xml:space="preserve"> </w:t>
      </w:r>
      <w:r>
        <w:t>подпомагането</w:t>
      </w:r>
      <w:r>
        <w:t xml:space="preserve"> </w:t>
      </w:r>
      <w:r>
        <w:t>е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10 % </w:t>
      </w:r>
      <w:r>
        <w:t>от</w:t>
      </w:r>
      <w:r>
        <w:t xml:space="preserve"> </w:t>
      </w:r>
      <w:r>
        <w:t>годишното</w:t>
      </w:r>
      <w:r>
        <w:t xml:space="preserve"> </w:t>
      </w:r>
      <w:r>
        <w:t>плащане</w:t>
      </w:r>
      <w:r>
        <w:t xml:space="preserve"> </w:t>
      </w:r>
      <w:r>
        <w:t>на</w:t>
      </w:r>
      <w:r>
        <w:t xml:space="preserve"> </w:t>
      </w:r>
      <w:r>
        <w:t>хектар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</w:t>
      </w:r>
      <w:r>
        <w:t>кандидати</w:t>
      </w:r>
      <w:r>
        <w:t xml:space="preserve">, </w:t>
      </w:r>
      <w:r>
        <w:t>които</w:t>
      </w:r>
      <w:r>
        <w:t xml:space="preserve"> </w:t>
      </w:r>
      <w:r>
        <w:t>поемат</w:t>
      </w:r>
      <w:r>
        <w:t xml:space="preserve"> </w:t>
      </w:r>
      <w:r>
        <w:t>нов</w:t>
      </w:r>
      <w:r>
        <w:t xml:space="preserve"> </w:t>
      </w:r>
      <w:r>
        <w:t>ангажимент</w:t>
      </w:r>
      <w:r>
        <w:t xml:space="preserve"> </w:t>
      </w:r>
      <w:r>
        <w:t>през</w:t>
      </w:r>
      <w:r>
        <w:t xml:space="preserve"> </w:t>
      </w:r>
      <w:r>
        <w:t>кампания</w:t>
      </w:r>
      <w:r>
        <w:t xml:space="preserve"> 2020 </w:t>
      </w:r>
      <w:r>
        <w:t>г</w:t>
      </w:r>
      <w:r>
        <w:t xml:space="preserve">., </w:t>
      </w:r>
      <w:r>
        <w:t>са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следните</w:t>
      </w:r>
      <w:r>
        <w:t xml:space="preserve"> </w:t>
      </w:r>
      <w:r>
        <w:t>условия</w:t>
      </w:r>
      <w:r>
        <w:t>:</w:t>
      </w:r>
    </w:p>
    <w:p w:rsidR="00000000" w:rsidRDefault="0064526D">
      <w:pPr>
        <w:autoSpaceDE w:val="0"/>
        <w:autoSpaceDN w:val="0"/>
        <w:adjustRightInd w:val="0"/>
      </w:pPr>
      <w:r>
        <w:t xml:space="preserve">1. </w:t>
      </w:r>
      <w:r>
        <w:t>за</w:t>
      </w:r>
      <w:r>
        <w:t xml:space="preserve"> </w:t>
      </w:r>
      <w:r>
        <w:t>култури</w:t>
      </w:r>
      <w:r>
        <w:t xml:space="preserve"> </w:t>
      </w:r>
      <w:r>
        <w:t>от</w:t>
      </w:r>
      <w:r>
        <w:t xml:space="preserve"> </w:t>
      </w:r>
      <w:r>
        <w:t>групата</w:t>
      </w:r>
      <w:r>
        <w:t xml:space="preserve"> </w:t>
      </w:r>
      <w:r>
        <w:t>на</w:t>
      </w:r>
      <w:r>
        <w:t xml:space="preserve"> </w:t>
      </w:r>
      <w:r>
        <w:t>полските</w:t>
      </w:r>
      <w:r>
        <w:t xml:space="preserve"> </w:t>
      </w:r>
      <w:r>
        <w:t>култури</w:t>
      </w:r>
      <w:r>
        <w:t xml:space="preserve">, </w:t>
      </w:r>
      <w:r>
        <w:t>включително</w:t>
      </w:r>
      <w:r>
        <w:t xml:space="preserve"> </w:t>
      </w:r>
      <w:r>
        <w:t>фуражни</w:t>
      </w:r>
      <w:r>
        <w:t>:</w:t>
      </w:r>
    </w:p>
    <w:p w:rsidR="00000000" w:rsidRDefault="0064526D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за</w:t>
      </w:r>
      <w:r>
        <w:t xml:space="preserve"> </w:t>
      </w:r>
      <w:r>
        <w:t>площите</w:t>
      </w:r>
      <w:r>
        <w:t xml:space="preserve"> </w:t>
      </w:r>
      <w:r>
        <w:t>до</w:t>
      </w:r>
      <w:r>
        <w:t xml:space="preserve"> 50 </w:t>
      </w:r>
      <w:r>
        <w:t>ха</w:t>
      </w:r>
      <w:r>
        <w:t xml:space="preserve"> </w:t>
      </w:r>
      <w:r>
        <w:t>подпомагането</w:t>
      </w:r>
      <w:r>
        <w:t xml:space="preserve"> </w:t>
      </w:r>
      <w:r>
        <w:t>е</w:t>
      </w:r>
      <w:r>
        <w:t xml:space="preserve"> </w:t>
      </w:r>
      <w:r>
        <w:t>в</w:t>
      </w:r>
      <w:r>
        <w:t xml:space="preserve"> </w:t>
      </w:r>
      <w:r>
        <w:t>раз</w:t>
      </w:r>
      <w:r>
        <w:t>мер</w:t>
      </w:r>
      <w:r>
        <w:t xml:space="preserve"> </w:t>
      </w:r>
      <w:r>
        <w:t>на</w:t>
      </w:r>
      <w:r>
        <w:t xml:space="preserve"> 100 % </w:t>
      </w:r>
      <w:r>
        <w:t>от</w:t>
      </w:r>
      <w:r>
        <w:t xml:space="preserve"> </w:t>
      </w:r>
      <w:r>
        <w:t>годишното</w:t>
      </w:r>
      <w:r>
        <w:t xml:space="preserve"> </w:t>
      </w:r>
      <w:r>
        <w:t>плащане</w:t>
      </w:r>
      <w:r>
        <w:t xml:space="preserve"> </w:t>
      </w:r>
      <w:r>
        <w:t>на</w:t>
      </w:r>
      <w:r>
        <w:t xml:space="preserve"> </w:t>
      </w:r>
      <w:r>
        <w:t>хектар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за</w:t>
      </w:r>
      <w:r>
        <w:t xml:space="preserve"> </w:t>
      </w:r>
      <w:r>
        <w:t>площите</w:t>
      </w:r>
      <w:r>
        <w:t xml:space="preserve"> </w:t>
      </w:r>
      <w:r>
        <w:t>над</w:t>
      </w:r>
      <w:r>
        <w:t xml:space="preserve"> 50 </w:t>
      </w:r>
      <w:r>
        <w:t>ха</w:t>
      </w:r>
      <w:r>
        <w:t xml:space="preserve"> </w:t>
      </w:r>
      <w:r>
        <w:t>до</w:t>
      </w:r>
      <w:r>
        <w:t xml:space="preserve"> 65 </w:t>
      </w:r>
      <w:r>
        <w:t>ха</w:t>
      </w:r>
      <w:r>
        <w:t xml:space="preserve"> </w:t>
      </w:r>
      <w:r>
        <w:t>подпомагането</w:t>
      </w:r>
      <w:r>
        <w:t xml:space="preserve"> </w:t>
      </w:r>
      <w:r>
        <w:t>е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50 % </w:t>
      </w:r>
      <w:r>
        <w:t>от</w:t>
      </w:r>
      <w:r>
        <w:t xml:space="preserve"> </w:t>
      </w:r>
      <w:r>
        <w:t>годишното</w:t>
      </w:r>
      <w:r>
        <w:t xml:space="preserve"> </w:t>
      </w:r>
      <w:r>
        <w:t>плащане</w:t>
      </w:r>
      <w:r>
        <w:t xml:space="preserve"> </w:t>
      </w:r>
      <w:r>
        <w:t>на</w:t>
      </w:r>
      <w:r>
        <w:t xml:space="preserve"> </w:t>
      </w:r>
      <w:r>
        <w:t>хектар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за</w:t>
      </w:r>
      <w:r>
        <w:t xml:space="preserve"> </w:t>
      </w:r>
      <w:r>
        <w:t>площите</w:t>
      </w:r>
      <w:r>
        <w:t xml:space="preserve"> </w:t>
      </w:r>
      <w:r>
        <w:t>над</w:t>
      </w:r>
      <w:r>
        <w:t xml:space="preserve"> 65 </w:t>
      </w:r>
      <w:r>
        <w:t>ха</w:t>
      </w:r>
      <w:r>
        <w:t xml:space="preserve"> </w:t>
      </w:r>
      <w:r>
        <w:t>подпомагането</w:t>
      </w:r>
      <w:r>
        <w:t xml:space="preserve"> </w:t>
      </w:r>
      <w:r>
        <w:t>е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10 % </w:t>
      </w:r>
      <w:r>
        <w:t>от</w:t>
      </w:r>
      <w:r>
        <w:t xml:space="preserve"> </w:t>
      </w:r>
      <w:r>
        <w:t>годишното</w:t>
      </w:r>
      <w:r>
        <w:t xml:space="preserve"> </w:t>
      </w:r>
      <w:r>
        <w:t>плащане</w:t>
      </w:r>
      <w:r>
        <w:t xml:space="preserve"> </w:t>
      </w:r>
      <w:r>
        <w:t>на</w:t>
      </w:r>
      <w:r>
        <w:t xml:space="preserve"> </w:t>
      </w:r>
      <w:r>
        <w:t>хектар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 xml:space="preserve">2. </w:t>
      </w:r>
      <w:r>
        <w:t>за</w:t>
      </w:r>
      <w:r>
        <w:t xml:space="preserve"> </w:t>
      </w:r>
      <w:r>
        <w:t>култури</w:t>
      </w:r>
      <w:r>
        <w:t xml:space="preserve"> </w:t>
      </w:r>
      <w:r>
        <w:t>от</w:t>
      </w:r>
      <w:r>
        <w:t xml:space="preserve"> </w:t>
      </w:r>
      <w:r>
        <w:t>групата</w:t>
      </w:r>
      <w:r>
        <w:t xml:space="preserve"> </w:t>
      </w:r>
      <w:r>
        <w:t>на</w:t>
      </w:r>
      <w:r>
        <w:t xml:space="preserve"> </w:t>
      </w:r>
      <w:r>
        <w:t>ароматни</w:t>
      </w:r>
      <w:r>
        <w:t xml:space="preserve"> </w:t>
      </w:r>
      <w:r>
        <w:t>и</w:t>
      </w:r>
      <w:r>
        <w:t xml:space="preserve"> </w:t>
      </w:r>
      <w:r>
        <w:t>медицински</w:t>
      </w:r>
      <w:r>
        <w:t xml:space="preserve"> </w:t>
      </w:r>
      <w:r>
        <w:t>растения</w:t>
      </w:r>
      <w:r>
        <w:t>:</w:t>
      </w:r>
    </w:p>
    <w:p w:rsidR="00000000" w:rsidRDefault="0064526D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за</w:t>
      </w:r>
      <w:r>
        <w:t xml:space="preserve"> </w:t>
      </w:r>
      <w:r>
        <w:t>площите</w:t>
      </w:r>
      <w:r>
        <w:t xml:space="preserve"> </w:t>
      </w:r>
      <w:r>
        <w:t>до</w:t>
      </w:r>
      <w:r>
        <w:t xml:space="preserve"> 50 </w:t>
      </w:r>
      <w:r>
        <w:t>ха</w:t>
      </w:r>
      <w:r>
        <w:t xml:space="preserve"> </w:t>
      </w:r>
      <w:r>
        <w:t>подпомагането</w:t>
      </w:r>
      <w:r>
        <w:t xml:space="preserve"> </w:t>
      </w:r>
      <w:r>
        <w:t>е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100 % </w:t>
      </w:r>
      <w:r>
        <w:t>от</w:t>
      </w:r>
      <w:r>
        <w:t xml:space="preserve"> </w:t>
      </w:r>
      <w:r>
        <w:t>годишното</w:t>
      </w:r>
      <w:r>
        <w:t xml:space="preserve"> </w:t>
      </w:r>
      <w:r>
        <w:t>плащане</w:t>
      </w:r>
      <w:r>
        <w:t xml:space="preserve"> </w:t>
      </w:r>
      <w:r>
        <w:t>на</w:t>
      </w:r>
      <w:r>
        <w:t xml:space="preserve"> </w:t>
      </w:r>
      <w:r>
        <w:t>хектар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за</w:t>
      </w:r>
      <w:r>
        <w:t xml:space="preserve"> </w:t>
      </w:r>
      <w:r>
        <w:t>площите</w:t>
      </w:r>
      <w:r>
        <w:t xml:space="preserve"> </w:t>
      </w:r>
      <w:r>
        <w:t>над</w:t>
      </w:r>
      <w:r>
        <w:t xml:space="preserve"> 50 </w:t>
      </w:r>
      <w:r>
        <w:t>ха</w:t>
      </w:r>
      <w:r>
        <w:t xml:space="preserve"> </w:t>
      </w:r>
      <w:r>
        <w:t>до</w:t>
      </w:r>
      <w:r>
        <w:t xml:space="preserve"> 65 </w:t>
      </w:r>
      <w:r>
        <w:t>ха</w:t>
      </w:r>
      <w:r>
        <w:t xml:space="preserve"> </w:t>
      </w:r>
      <w:r>
        <w:t>подпомагането</w:t>
      </w:r>
      <w:r>
        <w:t xml:space="preserve"> </w:t>
      </w:r>
      <w:r>
        <w:t>е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50 % </w:t>
      </w:r>
      <w:r>
        <w:t>от</w:t>
      </w:r>
      <w:r>
        <w:t xml:space="preserve"> </w:t>
      </w:r>
      <w:r>
        <w:t>годишното</w:t>
      </w:r>
      <w:r>
        <w:t xml:space="preserve"> </w:t>
      </w:r>
      <w:r>
        <w:t>плащане</w:t>
      </w:r>
      <w:r>
        <w:t xml:space="preserve"> </w:t>
      </w:r>
      <w:r>
        <w:t>на</w:t>
      </w:r>
      <w:r>
        <w:t xml:space="preserve"> </w:t>
      </w:r>
      <w:r>
        <w:t>хектар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за</w:t>
      </w:r>
      <w:r>
        <w:t xml:space="preserve"> </w:t>
      </w:r>
      <w:r>
        <w:t>площите</w:t>
      </w:r>
      <w:r>
        <w:t xml:space="preserve"> </w:t>
      </w:r>
      <w:r>
        <w:t>над</w:t>
      </w:r>
      <w:r>
        <w:t xml:space="preserve"> 65 </w:t>
      </w:r>
      <w:r>
        <w:t>ха</w:t>
      </w:r>
      <w:r>
        <w:t xml:space="preserve"> </w:t>
      </w:r>
      <w:r>
        <w:t>подпомага</w:t>
      </w:r>
      <w:r>
        <w:t>нето</w:t>
      </w:r>
      <w:r>
        <w:t xml:space="preserve"> </w:t>
      </w:r>
      <w:r>
        <w:t>е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10 % </w:t>
      </w:r>
      <w:r>
        <w:t>от</w:t>
      </w:r>
      <w:r>
        <w:t xml:space="preserve"> </w:t>
      </w:r>
      <w:r>
        <w:t>годишното</w:t>
      </w:r>
      <w:r>
        <w:t xml:space="preserve"> </w:t>
      </w:r>
      <w:r>
        <w:t>плащане</w:t>
      </w:r>
      <w:r>
        <w:t xml:space="preserve"> </w:t>
      </w:r>
      <w:r>
        <w:t>на</w:t>
      </w:r>
      <w:r>
        <w:t xml:space="preserve"> </w:t>
      </w:r>
      <w:r>
        <w:t>хектар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 xml:space="preserve">(3) </w:t>
      </w:r>
      <w:r>
        <w:t>Изчислението</w:t>
      </w:r>
      <w:r>
        <w:t xml:space="preserve"> </w:t>
      </w:r>
      <w:r>
        <w:t>на</w:t>
      </w:r>
      <w:r>
        <w:t xml:space="preserve"> </w:t>
      </w:r>
      <w:r>
        <w:t>финансовата</w:t>
      </w:r>
      <w:r>
        <w:t xml:space="preserve"> </w:t>
      </w:r>
      <w:r>
        <w:t>помощ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и</w:t>
      </w:r>
      <w:r>
        <w:t xml:space="preserve"> 2 </w:t>
      </w:r>
      <w:r>
        <w:t>и</w:t>
      </w:r>
      <w:r>
        <w:t xml:space="preserve"> </w:t>
      </w:r>
      <w:r>
        <w:t>ал</w:t>
      </w:r>
      <w:r>
        <w:t xml:space="preserve">. 2, </w:t>
      </w:r>
      <w:r>
        <w:t>т</w:t>
      </w:r>
      <w:r>
        <w:t xml:space="preserve">. 1 </w:t>
      </w:r>
      <w:r>
        <w:t>и</w:t>
      </w:r>
      <w:r>
        <w:t xml:space="preserve"> 2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отделен</w:t>
      </w:r>
      <w:r>
        <w:t xml:space="preserve"> </w:t>
      </w:r>
      <w:r>
        <w:t>кандидат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средния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нивата</w:t>
      </w:r>
      <w:r>
        <w:t xml:space="preserve"> </w:t>
      </w:r>
      <w:r>
        <w:t>на</w:t>
      </w:r>
      <w:r>
        <w:t xml:space="preserve"> </w:t>
      </w:r>
      <w:r>
        <w:t>плащане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група</w:t>
      </w:r>
      <w:r>
        <w:t xml:space="preserve"> </w:t>
      </w:r>
      <w:r>
        <w:t>к</w:t>
      </w:r>
      <w:r>
        <w:t>ултури</w:t>
      </w:r>
      <w:r>
        <w:t xml:space="preserve"> </w:t>
      </w:r>
      <w:r>
        <w:t>към</w:t>
      </w:r>
      <w:r>
        <w:t xml:space="preserve"> </w:t>
      </w:r>
      <w:r>
        <w:t>съответните</w:t>
      </w:r>
      <w:r>
        <w:t xml:space="preserve"> </w:t>
      </w:r>
      <w:r>
        <w:t>декларирани</w:t>
      </w:r>
      <w:r>
        <w:t xml:space="preserve"> </w:t>
      </w:r>
      <w:r>
        <w:t>площи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 xml:space="preserve">(4) </w:t>
      </w:r>
      <w:r>
        <w:t>Допустими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постоянно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Биологично</w:t>
      </w:r>
      <w:r>
        <w:t xml:space="preserve"> </w:t>
      </w:r>
      <w:r>
        <w:t>растениевъдство</w:t>
      </w:r>
      <w:r>
        <w:t xml:space="preserve">" </w:t>
      </w:r>
      <w:r>
        <w:t>са</w:t>
      </w:r>
      <w:r>
        <w:t xml:space="preserve"> </w:t>
      </w:r>
      <w:r>
        <w:t>площи</w:t>
      </w:r>
      <w:r>
        <w:t xml:space="preserve"> </w:t>
      </w:r>
      <w:r>
        <w:t>за</w:t>
      </w:r>
      <w:r>
        <w:t xml:space="preserve"> </w:t>
      </w:r>
      <w:r>
        <w:t>кандидати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спазена</w:t>
      </w:r>
      <w:r>
        <w:t xml:space="preserve"> </w:t>
      </w:r>
      <w:r>
        <w:t>гъстота</w:t>
      </w:r>
      <w:r>
        <w:t xml:space="preserve"> </w:t>
      </w:r>
      <w:r>
        <w:t>с</w:t>
      </w:r>
      <w:r>
        <w:t xml:space="preserve"> </w:t>
      </w:r>
      <w:r>
        <w:t>биологични</w:t>
      </w:r>
      <w:r>
        <w:t xml:space="preserve"> </w:t>
      </w:r>
      <w:r>
        <w:t>животни</w:t>
      </w:r>
      <w:r>
        <w:t xml:space="preserve"> </w:t>
      </w:r>
      <w:r>
        <w:t>в</w:t>
      </w:r>
      <w:r>
        <w:t xml:space="preserve"> </w:t>
      </w:r>
      <w:r>
        <w:t>съотношение</w:t>
      </w:r>
      <w:r>
        <w:t xml:space="preserve"> </w:t>
      </w:r>
      <w:r>
        <w:t>минимум</w:t>
      </w:r>
      <w:r>
        <w:t xml:space="preserve"> 1 </w:t>
      </w:r>
      <w:r>
        <w:t>ЖЕ</w:t>
      </w:r>
      <w:r>
        <w:t xml:space="preserve">/2 </w:t>
      </w:r>
      <w:r>
        <w:t>ха</w:t>
      </w:r>
      <w:r>
        <w:t xml:space="preserve">. </w:t>
      </w:r>
      <w:r>
        <w:t>При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допустимите</w:t>
      </w:r>
      <w:r>
        <w:t xml:space="preserve"> </w:t>
      </w:r>
      <w:r>
        <w:t>площи</w:t>
      </w:r>
      <w:r>
        <w:t xml:space="preserve"> </w:t>
      </w:r>
      <w:r>
        <w:t>съгласно</w:t>
      </w:r>
      <w:r>
        <w:t xml:space="preserve"> </w:t>
      </w:r>
      <w:r>
        <w:t>това</w:t>
      </w:r>
      <w:r>
        <w:t xml:space="preserve"> </w:t>
      </w:r>
      <w:r>
        <w:t>съотношение</w:t>
      </w:r>
      <w:r>
        <w:t xml:space="preserve"> </w:t>
      </w:r>
      <w:r>
        <w:t>животните</w:t>
      </w:r>
      <w:r>
        <w:t xml:space="preserve"> </w:t>
      </w:r>
      <w:r>
        <w:t>в</w:t>
      </w:r>
      <w:r>
        <w:t xml:space="preserve"> </w:t>
      </w:r>
      <w:r>
        <w:t>заявлението</w:t>
      </w:r>
      <w:r>
        <w:t xml:space="preserve"> </w:t>
      </w:r>
      <w:r>
        <w:t>на</w:t>
      </w:r>
      <w:r>
        <w:t xml:space="preserve"> </w:t>
      </w:r>
      <w:r>
        <w:t>кандидата</w:t>
      </w:r>
      <w:r>
        <w:t xml:space="preserve"> </w:t>
      </w:r>
      <w:r>
        <w:t>следва</w:t>
      </w:r>
      <w:r>
        <w:t xml:space="preserve"> </w:t>
      </w:r>
      <w:r>
        <w:t>да</w:t>
      </w:r>
      <w:r>
        <w:t xml:space="preserve"> </w:t>
      </w:r>
      <w:r>
        <w:t>са</w:t>
      </w:r>
      <w:r>
        <w:t xml:space="preserve"> </w:t>
      </w:r>
      <w:r>
        <w:t>преминали</w:t>
      </w:r>
      <w:r>
        <w:t xml:space="preserve"> </w:t>
      </w:r>
      <w:r>
        <w:t>периода</w:t>
      </w:r>
      <w:r>
        <w:t xml:space="preserve"> </w:t>
      </w:r>
      <w:r>
        <w:t>на</w:t>
      </w:r>
      <w:r>
        <w:t xml:space="preserve"> </w:t>
      </w:r>
      <w:r>
        <w:t>преход</w:t>
      </w:r>
      <w:r>
        <w:t xml:space="preserve"> </w:t>
      </w:r>
      <w:r>
        <w:t>към</w:t>
      </w:r>
      <w:r>
        <w:t xml:space="preserve"> </w:t>
      </w:r>
      <w:r>
        <w:t>биологично</w:t>
      </w:r>
      <w:r>
        <w:t xml:space="preserve"> </w:t>
      </w:r>
      <w:r>
        <w:t>производство</w:t>
      </w:r>
      <w:r>
        <w:t xml:space="preserve"> </w:t>
      </w:r>
      <w:r>
        <w:t>към</w:t>
      </w:r>
      <w:r>
        <w:t xml:space="preserve"> 31.12.2019 </w:t>
      </w:r>
      <w:r>
        <w:t>г</w:t>
      </w:r>
      <w:r>
        <w:t xml:space="preserve">. </w:t>
      </w:r>
      <w:r>
        <w:t>и</w:t>
      </w:r>
      <w:r>
        <w:t xml:space="preserve"> </w:t>
      </w:r>
      <w:r>
        <w:t>да</w:t>
      </w:r>
      <w:r>
        <w:t xml:space="preserve"> </w:t>
      </w:r>
      <w:r>
        <w:t>са</w:t>
      </w:r>
      <w:r>
        <w:t xml:space="preserve"> </w:t>
      </w:r>
      <w:r>
        <w:t>вписани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16</w:t>
      </w:r>
      <w:r>
        <w:t>а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при</w:t>
      </w:r>
      <w:r>
        <w:t>лагане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организация</w:t>
      </w:r>
      <w:r>
        <w:t xml:space="preserve"> </w:t>
      </w:r>
      <w:r>
        <w:t>на</w:t>
      </w:r>
      <w:r>
        <w:t xml:space="preserve"> </w:t>
      </w:r>
      <w:r>
        <w:t>пазарите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продукти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</w:t>
      </w:r>
      <w:r>
        <w:t>на</w:t>
      </w:r>
      <w:r>
        <w:t xml:space="preserve"> </w:t>
      </w:r>
      <w:r>
        <w:t>името</w:t>
      </w:r>
      <w:r>
        <w:t xml:space="preserve"> </w:t>
      </w:r>
      <w:r>
        <w:t>на</w:t>
      </w:r>
      <w:r>
        <w:t xml:space="preserve"> </w:t>
      </w:r>
      <w:r>
        <w:t>кандидата</w:t>
      </w:r>
      <w:r>
        <w:t xml:space="preserve"> </w:t>
      </w:r>
      <w:r>
        <w:t>по</w:t>
      </w:r>
      <w:r>
        <w:t xml:space="preserve"> </w:t>
      </w:r>
      <w:r>
        <w:t>мярката</w:t>
      </w:r>
      <w:r>
        <w:t>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11</w:t>
      </w:r>
      <w:r>
        <w:rPr>
          <w:b/>
        </w:rPr>
        <w:t>б</w:t>
      </w:r>
      <w:r>
        <w:rPr>
          <w:b/>
        </w:rPr>
        <w:t xml:space="preserve">. </w:t>
      </w:r>
      <w:r>
        <w:t>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(1)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кандидати</w:t>
      </w:r>
      <w:r>
        <w:t xml:space="preserve"> </w:t>
      </w:r>
      <w:r>
        <w:t>от</w:t>
      </w:r>
      <w:r>
        <w:t xml:space="preserve"> 2021 </w:t>
      </w:r>
      <w:r>
        <w:t>г</w:t>
      </w:r>
      <w:r>
        <w:t xml:space="preserve">. </w:t>
      </w:r>
      <w:r>
        <w:t>и</w:t>
      </w:r>
      <w:r>
        <w:t xml:space="preserve"> </w:t>
      </w:r>
      <w:r>
        <w:t>следващи</w:t>
      </w:r>
      <w:r>
        <w:t xml:space="preserve"> </w:t>
      </w:r>
      <w:r>
        <w:t>кампании</w:t>
      </w:r>
      <w:r>
        <w:t xml:space="preserve"> </w:t>
      </w:r>
      <w:r>
        <w:t>са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следните</w:t>
      </w:r>
      <w:r>
        <w:t xml:space="preserve"> </w:t>
      </w:r>
      <w:r>
        <w:t>условия</w:t>
      </w:r>
      <w:r>
        <w:t xml:space="preserve">: </w:t>
      </w:r>
    </w:p>
    <w:p w:rsidR="00000000" w:rsidRDefault="0064526D">
      <w:pPr>
        <w:autoSpaceDE w:val="0"/>
        <w:autoSpaceDN w:val="0"/>
        <w:adjustRightInd w:val="0"/>
      </w:pPr>
      <w:r>
        <w:t xml:space="preserve">1. </w:t>
      </w:r>
      <w:r>
        <w:t>за</w:t>
      </w:r>
      <w:r>
        <w:t xml:space="preserve"> </w:t>
      </w:r>
      <w:r>
        <w:t>култури</w:t>
      </w:r>
      <w:r>
        <w:t xml:space="preserve"> </w:t>
      </w:r>
      <w:r>
        <w:t>от</w:t>
      </w:r>
      <w:r>
        <w:t xml:space="preserve"> </w:t>
      </w:r>
      <w:r>
        <w:t>групата</w:t>
      </w:r>
      <w:r>
        <w:t xml:space="preserve"> </w:t>
      </w:r>
      <w:r>
        <w:t>на</w:t>
      </w:r>
      <w:r>
        <w:t xml:space="preserve"> </w:t>
      </w:r>
      <w:r>
        <w:t>полските</w:t>
      </w:r>
      <w:r>
        <w:t xml:space="preserve"> </w:t>
      </w:r>
      <w:r>
        <w:t>култури</w:t>
      </w:r>
      <w:r>
        <w:t xml:space="preserve">, </w:t>
      </w:r>
      <w:r>
        <w:t>включително</w:t>
      </w:r>
      <w:r>
        <w:t xml:space="preserve"> </w:t>
      </w:r>
      <w:r>
        <w:t>фуражни</w:t>
      </w:r>
      <w:r>
        <w:t>:</w:t>
      </w:r>
    </w:p>
    <w:p w:rsidR="00000000" w:rsidRDefault="0064526D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за</w:t>
      </w:r>
      <w:r>
        <w:t xml:space="preserve"> </w:t>
      </w:r>
      <w:r>
        <w:t>площите</w:t>
      </w:r>
      <w:r>
        <w:t xml:space="preserve"> </w:t>
      </w:r>
      <w:r>
        <w:t>до</w:t>
      </w:r>
      <w:r>
        <w:t xml:space="preserve"> 50 </w:t>
      </w:r>
      <w:r>
        <w:t>ха</w:t>
      </w:r>
      <w:r>
        <w:t xml:space="preserve"> </w:t>
      </w:r>
      <w:r>
        <w:t>подпомагането</w:t>
      </w:r>
      <w:r>
        <w:t xml:space="preserve"> </w:t>
      </w:r>
      <w:r>
        <w:t>е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100 % </w:t>
      </w:r>
      <w:r>
        <w:t>от</w:t>
      </w:r>
      <w:r>
        <w:t xml:space="preserve"> </w:t>
      </w:r>
      <w:r>
        <w:t>годишното</w:t>
      </w:r>
      <w:r>
        <w:t xml:space="preserve"> </w:t>
      </w:r>
      <w:r>
        <w:t>плащане</w:t>
      </w:r>
      <w:r>
        <w:t xml:space="preserve"> </w:t>
      </w:r>
      <w:r>
        <w:t>на</w:t>
      </w:r>
      <w:r>
        <w:t xml:space="preserve"> </w:t>
      </w:r>
      <w:r>
        <w:t>хектар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за</w:t>
      </w:r>
      <w:r>
        <w:t xml:space="preserve"> </w:t>
      </w:r>
      <w:r>
        <w:t>площите</w:t>
      </w:r>
      <w:r>
        <w:t xml:space="preserve"> </w:t>
      </w:r>
      <w:r>
        <w:t>над</w:t>
      </w:r>
      <w:r>
        <w:t xml:space="preserve"> 50 </w:t>
      </w:r>
      <w:r>
        <w:t>ха</w:t>
      </w:r>
      <w:r>
        <w:t xml:space="preserve"> </w:t>
      </w:r>
      <w:r>
        <w:t>до</w:t>
      </w:r>
      <w:r>
        <w:t xml:space="preserve"> 65 </w:t>
      </w:r>
      <w:r>
        <w:t>ха</w:t>
      </w:r>
      <w:r>
        <w:t xml:space="preserve"> </w:t>
      </w:r>
      <w:r>
        <w:t>подпомагането</w:t>
      </w:r>
      <w:r>
        <w:t xml:space="preserve"> </w:t>
      </w:r>
      <w:r>
        <w:t>е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50 % </w:t>
      </w:r>
      <w:r>
        <w:t>от</w:t>
      </w:r>
      <w:r>
        <w:t xml:space="preserve"> </w:t>
      </w:r>
      <w:r>
        <w:t>годишното</w:t>
      </w:r>
      <w:r>
        <w:t xml:space="preserve"> </w:t>
      </w:r>
      <w:r>
        <w:t>плащане</w:t>
      </w:r>
      <w:r>
        <w:t xml:space="preserve"> </w:t>
      </w:r>
      <w:r>
        <w:t>на</w:t>
      </w:r>
      <w:r>
        <w:t xml:space="preserve"> </w:t>
      </w:r>
      <w:r>
        <w:t>хектар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за</w:t>
      </w:r>
      <w:r>
        <w:t xml:space="preserve"> </w:t>
      </w:r>
      <w:r>
        <w:t>площите</w:t>
      </w:r>
      <w:r>
        <w:t xml:space="preserve"> </w:t>
      </w:r>
      <w:r>
        <w:t>над</w:t>
      </w:r>
      <w:r>
        <w:t xml:space="preserve"> 65 </w:t>
      </w:r>
      <w:r>
        <w:t>ха</w:t>
      </w:r>
      <w:r>
        <w:t xml:space="preserve"> </w:t>
      </w:r>
      <w:r>
        <w:t>подпомагането</w:t>
      </w:r>
      <w:r>
        <w:t xml:space="preserve"> </w:t>
      </w:r>
      <w:r>
        <w:t>е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10 % </w:t>
      </w:r>
      <w:r>
        <w:t>от</w:t>
      </w:r>
      <w:r>
        <w:t xml:space="preserve"> </w:t>
      </w:r>
      <w:r>
        <w:t>годишното</w:t>
      </w:r>
      <w:r>
        <w:t xml:space="preserve"> </w:t>
      </w:r>
      <w:r>
        <w:t>плащане</w:t>
      </w:r>
      <w:r>
        <w:t xml:space="preserve"> </w:t>
      </w:r>
      <w:r>
        <w:t>на</w:t>
      </w:r>
      <w:r>
        <w:t xml:space="preserve"> </w:t>
      </w:r>
      <w:r>
        <w:t>хектар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 xml:space="preserve">2. </w:t>
      </w:r>
      <w:r>
        <w:t>за</w:t>
      </w:r>
      <w:r>
        <w:t xml:space="preserve"> </w:t>
      </w:r>
      <w:r>
        <w:t>култури</w:t>
      </w:r>
      <w:r>
        <w:t xml:space="preserve"> </w:t>
      </w:r>
      <w:r>
        <w:t>от</w:t>
      </w:r>
      <w:r>
        <w:t xml:space="preserve"> </w:t>
      </w:r>
      <w:r>
        <w:t>групата</w:t>
      </w:r>
      <w:r>
        <w:t xml:space="preserve"> </w:t>
      </w:r>
      <w:r>
        <w:t>на</w:t>
      </w:r>
      <w:r>
        <w:t xml:space="preserve"> </w:t>
      </w:r>
      <w:r>
        <w:t>ароматни</w:t>
      </w:r>
      <w:r>
        <w:t xml:space="preserve"> </w:t>
      </w:r>
      <w:r>
        <w:t>и</w:t>
      </w:r>
      <w:r>
        <w:t xml:space="preserve"> </w:t>
      </w:r>
      <w:r>
        <w:t>медицински</w:t>
      </w:r>
      <w:r>
        <w:t xml:space="preserve"> </w:t>
      </w:r>
      <w:r>
        <w:t>растения</w:t>
      </w:r>
      <w:r>
        <w:t>:</w:t>
      </w:r>
    </w:p>
    <w:p w:rsidR="00000000" w:rsidRDefault="0064526D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за</w:t>
      </w:r>
      <w:r>
        <w:t xml:space="preserve"> </w:t>
      </w:r>
      <w:r>
        <w:t>площите</w:t>
      </w:r>
      <w:r>
        <w:t xml:space="preserve"> </w:t>
      </w:r>
      <w:r>
        <w:t>до</w:t>
      </w:r>
      <w:r>
        <w:t xml:space="preserve"> 50 </w:t>
      </w:r>
      <w:r>
        <w:t>ха</w:t>
      </w:r>
      <w:r>
        <w:t xml:space="preserve"> </w:t>
      </w:r>
      <w:r>
        <w:t>подпомагането</w:t>
      </w:r>
      <w:r>
        <w:t xml:space="preserve"> </w:t>
      </w:r>
      <w:r>
        <w:t>е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100 % </w:t>
      </w:r>
      <w:r>
        <w:t>от</w:t>
      </w:r>
      <w:r>
        <w:t xml:space="preserve"> </w:t>
      </w:r>
      <w:r>
        <w:t>годишното</w:t>
      </w:r>
      <w:r>
        <w:t xml:space="preserve"> </w:t>
      </w:r>
      <w:r>
        <w:t>плащане</w:t>
      </w:r>
      <w:r>
        <w:t xml:space="preserve"> </w:t>
      </w:r>
      <w:r>
        <w:t>на</w:t>
      </w:r>
      <w:r>
        <w:t xml:space="preserve"> </w:t>
      </w:r>
      <w:r>
        <w:t>хектар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за</w:t>
      </w:r>
      <w:r>
        <w:t xml:space="preserve"> </w:t>
      </w:r>
      <w:r>
        <w:t>площ</w:t>
      </w:r>
      <w:r>
        <w:t>и</w:t>
      </w:r>
      <w:r>
        <w:t xml:space="preserve"> </w:t>
      </w:r>
      <w:r>
        <w:t>над</w:t>
      </w:r>
      <w:r>
        <w:t xml:space="preserve"> 50 </w:t>
      </w:r>
      <w:r>
        <w:t>ха</w:t>
      </w:r>
      <w:r>
        <w:t xml:space="preserve"> </w:t>
      </w:r>
      <w:r>
        <w:t>до</w:t>
      </w:r>
      <w:r>
        <w:t xml:space="preserve"> 65 </w:t>
      </w:r>
      <w:r>
        <w:t>ха</w:t>
      </w:r>
      <w:r>
        <w:t xml:space="preserve"> </w:t>
      </w:r>
      <w:r>
        <w:t>подпомагането</w:t>
      </w:r>
      <w:r>
        <w:t xml:space="preserve"> </w:t>
      </w:r>
      <w:r>
        <w:t>е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50 % </w:t>
      </w:r>
      <w:r>
        <w:t>от</w:t>
      </w:r>
      <w:r>
        <w:t xml:space="preserve"> </w:t>
      </w:r>
      <w:r>
        <w:t>годишното</w:t>
      </w:r>
      <w:r>
        <w:t xml:space="preserve"> </w:t>
      </w:r>
      <w:r>
        <w:t>плащане</w:t>
      </w:r>
      <w:r>
        <w:t xml:space="preserve"> </w:t>
      </w:r>
      <w:r>
        <w:t>на</w:t>
      </w:r>
      <w:r>
        <w:t xml:space="preserve"> </w:t>
      </w:r>
      <w:r>
        <w:t>хектар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lastRenderedPageBreak/>
        <w:t>в</w:t>
      </w:r>
      <w:r>
        <w:t xml:space="preserve">) </w:t>
      </w:r>
      <w:r>
        <w:t>за</w:t>
      </w:r>
      <w:r>
        <w:t xml:space="preserve"> </w:t>
      </w:r>
      <w:r>
        <w:t>площите</w:t>
      </w:r>
      <w:r>
        <w:t xml:space="preserve"> </w:t>
      </w:r>
      <w:r>
        <w:t>над</w:t>
      </w:r>
      <w:r>
        <w:t xml:space="preserve"> 65 </w:t>
      </w:r>
      <w:r>
        <w:t>ха</w:t>
      </w:r>
      <w:r>
        <w:t xml:space="preserve"> </w:t>
      </w:r>
      <w:r>
        <w:t>подпомагането</w:t>
      </w:r>
      <w:r>
        <w:t xml:space="preserve"> </w:t>
      </w:r>
      <w:r>
        <w:t>е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10 % </w:t>
      </w:r>
      <w:r>
        <w:t>от</w:t>
      </w:r>
      <w:r>
        <w:t xml:space="preserve"> </w:t>
      </w:r>
      <w:r>
        <w:t>годишното</w:t>
      </w:r>
      <w:r>
        <w:t xml:space="preserve"> </w:t>
      </w:r>
      <w:r>
        <w:t>плащане</w:t>
      </w:r>
      <w:r>
        <w:t xml:space="preserve"> </w:t>
      </w:r>
      <w:r>
        <w:t>на</w:t>
      </w:r>
      <w:r>
        <w:t xml:space="preserve"> </w:t>
      </w:r>
      <w:r>
        <w:t>хектар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 xml:space="preserve">(2) </w:t>
      </w:r>
      <w:r>
        <w:t>Изчислението</w:t>
      </w:r>
      <w:r>
        <w:t xml:space="preserve"> </w:t>
      </w:r>
      <w:r>
        <w:t>на</w:t>
      </w:r>
      <w:r>
        <w:t xml:space="preserve"> </w:t>
      </w:r>
      <w:r>
        <w:t>финансовата</w:t>
      </w:r>
      <w:r>
        <w:t xml:space="preserve"> </w:t>
      </w:r>
      <w:r>
        <w:t>помощ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отделен</w:t>
      </w:r>
      <w:r>
        <w:t xml:space="preserve"> </w:t>
      </w:r>
      <w:r>
        <w:t>кандидат</w:t>
      </w:r>
      <w:r>
        <w:t xml:space="preserve"> </w:t>
      </w:r>
      <w:r>
        <w:t>за</w:t>
      </w:r>
      <w:r>
        <w:t xml:space="preserve"> </w:t>
      </w:r>
      <w:r>
        <w:t>подпо</w:t>
      </w:r>
      <w:r>
        <w:t>магане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средния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нивата</w:t>
      </w:r>
      <w:r>
        <w:t xml:space="preserve"> </w:t>
      </w:r>
      <w:r>
        <w:t>на</w:t>
      </w:r>
      <w:r>
        <w:t xml:space="preserve"> </w:t>
      </w:r>
      <w:r>
        <w:t>плащане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група</w:t>
      </w:r>
      <w:r>
        <w:t xml:space="preserve"> </w:t>
      </w:r>
      <w:r>
        <w:t>култури</w:t>
      </w:r>
      <w:r>
        <w:t xml:space="preserve"> </w:t>
      </w:r>
      <w:r>
        <w:t>към</w:t>
      </w:r>
      <w:r>
        <w:t xml:space="preserve"> </w:t>
      </w:r>
      <w:r>
        <w:t>съответните</w:t>
      </w:r>
      <w:r>
        <w:t xml:space="preserve"> </w:t>
      </w:r>
      <w:r>
        <w:t>декларирани</w:t>
      </w:r>
      <w:r>
        <w:t xml:space="preserve"> </w:t>
      </w:r>
      <w:r>
        <w:t>площи</w:t>
      </w:r>
      <w:r>
        <w:t>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11</w:t>
      </w:r>
      <w:r>
        <w:rPr>
          <w:b/>
        </w:rPr>
        <w:t>в</w:t>
      </w:r>
      <w:r>
        <w:rPr>
          <w:b/>
        </w:rPr>
        <w:t xml:space="preserve">. </w:t>
      </w:r>
      <w:r>
        <w:t>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(1) </w:t>
      </w:r>
      <w:r>
        <w:t>От</w:t>
      </w:r>
      <w:r>
        <w:t xml:space="preserve"> 2021 </w:t>
      </w:r>
      <w:r>
        <w:t>г</w:t>
      </w:r>
      <w:r>
        <w:t xml:space="preserve">. </w:t>
      </w:r>
      <w:r>
        <w:t>и</w:t>
      </w:r>
      <w:r>
        <w:t xml:space="preserve"> </w:t>
      </w:r>
      <w:r>
        <w:t>следващи</w:t>
      </w:r>
      <w:r>
        <w:t xml:space="preserve"> </w:t>
      </w:r>
      <w:r>
        <w:t>кампании</w:t>
      </w:r>
      <w:r>
        <w:t xml:space="preserve"> </w:t>
      </w:r>
      <w:r>
        <w:t>допустими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постоянно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Биологично</w:t>
      </w:r>
      <w:r>
        <w:t xml:space="preserve"> </w:t>
      </w:r>
      <w:r>
        <w:t>растениевъдство</w:t>
      </w:r>
      <w:r>
        <w:t xml:space="preserve">"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площи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спазена</w:t>
      </w:r>
      <w:r>
        <w:t xml:space="preserve"> </w:t>
      </w:r>
      <w:r>
        <w:t>гъстота</w:t>
      </w:r>
      <w:r>
        <w:t xml:space="preserve"> </w:t>
      </w:r>
      <w:r>
        <w:t>с</w:t>
      </w:r>
      <w:r>
        <w:t xml:space="preserve"> </w:t>
      </w:r>
      <w:r>
        <w:t>биологични</w:t>
      </w:r>
      <w:r>
        <w:t xml:space="preserve"> </w:t>
      </w:r>
      <w:r>
        <w:t>животни</w:t>
      </w:r>
      <w:r>
        <w:t xml:space="preserve"> </w:t>
      </w:r>
      <w:r>
        <w:t>в</w:t>
      </w:r>
      <w:r>
        <w:t xml:space="preserve"> </w:t>
      </w:r>
      <w:r>
        <w:t>съотношение</w:t>
      </w:r>
      <w:r>
        <w:t xml:space="preserve"> </w:t>
      </w:r>
      <w:r>
        <w:t>минимум</w:t>
      </w:r>
      <w:r>
        <w:t xml:space="preserve"> 0,3 </w:t>
      </w:r>
      <w:r>
        <w:t>ЖЕ</w:t>
      </w:r>
      <w:r>
        <w:t xml:space="preserve">/1 </w:t>
      </w:r>
      <w:r>
        <w:t>ха</w:t>
      </w:r>
      <w:r>
        <w:t xml:space="preserve">. </w:t>
      </w:r>
      <w:r>
        <w:t>При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допустимите</w:t>
      </w:r>
      <w:r>
        <w:t xml:space="preserve"> </w:t>
      </w:r>
      <w:r>
        <w:t>площи</w:t>
      </w:r>
      <w:r>
        <w:t xml:space="preserve"> </w:t>
      </w:r>
      <w:r>
        <w:t>съгласно</w:t>
      </w:r>
      <w:r>
        <w:t xml:space="preserve"> </w:t>
      </w:r>
      <w:r>
        <w:t>това</w:t>
      </w:r>
      <w:r>
        <w:t xml:space="preserve"> </w:t>
      </w:r>
      <w:r>
        <w:t>съотношение</w:t>
      </w:r>
      <w:r>
        <w:t xml:space="preserve"> </w:t>
      </w:r>
      <w:r>
        <w:t>животните</w:t>
      </w:r>
      <w:r>
        <w:t xml:space="preserve"> </w:t>
      </w:r>
      <w:r>
        <w:t>в</w:t>
      </w:r>
      <w:r>
        <w:t xml:space="preserve"> </w:t>
      </w:r>
      <w:r>
        <w:t>заявле</w:t>
      </w:r>
      <w:r>
        <w:t>нието</w:t>
      </w:r>
      <w:r>
        <w:t xml:space="preserve"> </w:t>
      </w:r>
      <w:r>
        <w:t>на</w:t>
      </w:r>
      <w:r>
        <w:t xml:space="preserve"> </w:t>
      </w:r>
      <w:r>
        <w:t>кандидата</w:t>
      </w:r>
      <w:r>
        <w:t xml:space="preserve"> </w:t>
      </w:r>
      <w:r>
        <w:t>следва</w:t>
      </w:r>
      <w:r>
        <w:t xml:space="preserve"> </w:t>
      </w:r>
      <w:r>
        <w:t>да</w:t>
      </w:r>
      <w:r>
        <w:t xml:space="preserve"> </w:t>
      </w:r>
      <w:r>
        <w:t>са</w:t>
      </w:r>
      <w:r>
        <w:t xml:space="preserve"> </w:t>
      </w:r>
      <w:r>
        <w:t>преминали</w:t>
      </w:r>
      <w:r>
        <w:t xml:space="preserve"> </w:t>
      </w:r>
      <w:r>
        <w:t>периода</w:t>
      </w:r>
      <w:r>
        <w:t xml:space="preserve"> </w:t>
      </w:r>
      <w:r>
        <w:t>на</w:t>
      </w:r>
      <w:r>
        <w:t xml:space="preserve"> </w:t>
      </w:r>
      <w:r>
        <w:t>преход</w:t>
      </w:r>
      <w:r>
        <w:t xml:space="preserve"> </w:t>
      </w:r>
      <w:r>
        <w:t>към</w:t>
      </w:r>
      <w:r>
        <w:t xml:space="preserve"> </w:t>
      </w:r>
      <w:r>
        <w:t>биологично</w:t>
      </w:r>
      <w:r>
        <w:t xml:space="preserve"> </w:t>
      </w:r>
      <w:r>
        <w:t>производство</w:t>
      </w:r>
      <w:r>
        <w:t xml:space="preserve"> </w:t>
      </w:r>
      <w:r>
        <w:t>към</w:t>
      </w:r>
      <w:r>
        <w:t xml:space="preserve"> </w:t>
      </w:r>
      <w:r>
        <w:t>началото</w:t>
      </w:r>
      <w:r>
        <w:t xml:space="preserve"> </w:t>
      </w:r>
      <w:r>
        <w:t>на</w:t>
      </w:r>
      <w:r>
        <w:t xml:space="preserve"> </w:t>
      </w:r>
      <w:r>
        <w:t>кампанията</w:t>
      </w:r>
      <w:r>
        <w:t xml:space="preserve"> </w:t>
      </w:r>
      <w:r>
        <w:t>за</w:t>
      </w:r>
      <w:r>
        <w:t xml:space="preserve"> </w:t>
      </w:r>
      <w:r>
        <w:t>кандидатстване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са</w:t>
      </w:r>
      <w:r>
        <w:t xml:space="preserve"> </w:t>
      </w:r>
      <w:r>
        <w:t>вписани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16</w:t>
      </w:r>
      <w:r>
        <w:t>а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организация</w:t>
      </w:r>
      <w:r>
        <w:t xml:space="preserve"> </w:t>
      </w:r>
      <w:r>
        <w:t>на</w:t>
      </w:r>
      <w:r>
        <w:t xml:space="preserve"> </w:t>
      </w:r>
      <w:r>
        <w:t>пазарите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продукти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</w:t>
      </w:r>
      <w:r>
        <w:t>площите</w:t>
      </w:r>
      <w:r>
        <w:t xml:space="preserve"> </w:t>
      </w:r>
      <w:r>
        <w:t>с</w:t>
      </w:r>
      <w:r>
        <w:t xml:space="preserve"> </w:t>
      </w:r>
      <w:r>
        <w:t>фуражни</w:t>
      </w:r>
      <w:r>
        <w:t xml:space="preserve"> </w:t>
      </w:r>
      <w:r>
        <w:t>култури</w:t>
      </w:r>
      <w:r>
        <w:t xml:space="preserve">, </w:t>
      </w:r>
      <w:r>
        <w:t>заявени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Биологично</w:t>
      </w:r>
      <w:r>
        <w:t xml:space="preserve"> </w:t>
      </w:r>
      <w:r>
        <w:t>животновъдство</w:t>
      </w:r>
      <w:r>
        <w:t xml:space="preserve">", </w:t>
      </w:r>
      <w:r>
        <w:t>които</w:t>
      </w:r>
      <w:r>
        <w:t xml:space="preserve"> </w:t>
      </w:r>
      <w:r>
        <w:t>заедно</w:t>
      </w:r>
      <w:r>
        <w:t xml:space="preserve"> </w:t>
      </w:r>
      <w:r>
        <w:t>с</w:t>
      </w:r>
      <w:r>
        <w:t xml:space="preserve"> </w:t>
      </w:r>
      <w:r>
        <w:t>постоянно</w:t>
      </w:r>
      <w:r>
        <w:t xml:space="preserve"> </w:t>
      </w:r>
      <w:r>
        <w:t>затревените</w:t>
      </w:r>
      <w:r>
        <w:t xml:space="preserve"> </w:t>
      </w:r>
      <w:r>
        <w:t>площи</w:t>
      </w:r>
      <w:r>
        <w:t xml:space="preserve">, </w:t>
      </w:r>
      <w:r>
        <w:t>заявени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Биологично</w:t>
      </w:r>
      <w:r>
        <w:t xml:space="preserve"> </w:t>
      </w:r>
      <w:r>
        <w:t>растениевъдство</w:t>
      </w:r>
      <w:r>
        <w:t xml:space="preserve">", </w:t>
      </w:r>
      <w:r>
        <w:t>се</w:t>
      </w:r>
      <w:r>
        <w:t xml:space="preserve"> </w:t>
      </w:r>
      <w:r>
        <w:t>изпълнява</w:t>
      </w:r>
      <w:r>
        <w:t xml:space="preserve"> </w:t>
      </w:r>
      <w:r>
        <w:t>съотношението</w:t>
      </w:r>
      <w:r>
        <w:t xml:space="preserve"> </w:t>
      </w:r>
      <w:r>
        <w:t>на</w:t>
      </w:r>
      <w:r>
        <w:t xml:space="preserve"> </w:t>
      </w:r>
      <w:r>
        <w:t>биологични</w:t>
      </w:r>
      <w:r>
        <w:t xml:space="preserve"> </w:t>
      </w:r>
      <w:r>
        <w:t>жи</w:t>
      </w:r>
      <w:r>
        <w:t>вотни</w:t>
      </w:r>
      <w:r>
        <w:t xml:space="preserve"> </w:t>
      </w:r>
      <w:r>
        <w:t>от</w:t>
      </w:r>
      <w:r>
        <w:t xml:space="preserve"> 0,3 </w:t>
      </w:r>
      <w:r>
        <w:t>ЖЕ</w:t>
      </w:r>
      <w:r>
        <w:t xml:space="preserve">/1 </w:t>
      </w:r>
      <w:r>
        <w:t>ха</w:t>
      </w:r>
      <w:r>
        <w:t xml:space="preserve">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получава</w:t>
      </w:r>
      <w:r>
        <w:t xml:space="preserve"> </w:t>
      </w:r>
      <w:r>
        <w:t>пълният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11, </w:t>
      </w:r>
      <w:r>
        <w:t>ал</w:t>
      </w:r>
      <w:r>
        <w:t xml:space="preserve">. 1, </w:t>
      </w:r>
      <w:r>
        <w:t>т</w:t>
      </w:r>
      <w:r>
        <w:t xml:space="preserve">. 1, </w:t>
      </w:r>
      <w:r>
        <w:t>буква</w:t>
      </w:r>
      <w:r>
        <w:t xml:space="preserve"> "</w:t>
      </w:r>
      <w:r>
        <w:t>б</w:t>
      </w:r>
      <w:r>
        <w:t xml:space="preserve">" </w:t>
      </w:r>
      <w:r>
        <w:t>и</w:t>
      </w:r>
      <w:r>
        <w:t xml:space="preserve"> </w:t>
      </w:r>
      <w:r>
        <w:t>ал</w:t>
      </w:r>
      <w:r>
        <w:t xml:space="preserve">. 2, </w:t>
      </w:r>
      <w:r>
        <w:t>т</w:t>
      </w:r>
      <w:r>
        <w:t xml:space="preserve">. 1, </w:t>
      </w:r>
      <w:r>
        <w:t>буква</w:t>
      </w:r>
      <w:r>
        <w:t xml:space="preserve"> "</w:t>
      </w:r>
      <w:r>
        <w:t>б</w:t>
      </w:r>
      <w:r>
        <w:t>".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12</w:t>
      </w:r>
      <w:r>
        <w:t>. (1)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Финансовата</w:t>
      </w:r>
      <w:r>
        <w:t xml:space="preserve"> </w:t>
      </w:r>
      <w:r>
        <w:t>помощ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за</w:t>
      </w:r>
      <w:r>
        <w:t xml:space="preserve"> </w:t>
      </w:r>
      <w:r>
        <w:t>парцели</w:t>
      </w:r>
      <w:r>
        <w:t xml:space="preserve">, </w:t>
      </w:r>
      <w:r>
        <w:t>животни</w:t>
      </w:r>
      <w:r>
        <w:t xml:space="preserve"> </w:t>
      </w:r>
      <w:r>
        <w:t>и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одобрени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са</w:t>
      </w:r>
      <w:r>
        <w:t xml:space="preserve"> </w:t>
      </w:r>
      <w:r>
        <w:t>поели</w:t>
      </w:r>
      <w:r>
        <w:t xml:space="preserve"> </w:t>
      </w:r>
      <w:r>
        <w:t>задължение</w:t>
      </w:r>
      <w:r>
        <w:t xml:space="preserve"> </w:t>
      </w:r>
      <w:r>
        <w:t>да</w:t>
      </w:r>
      <w:r>
        <w:t xml:space="preserve"> </w:t>
      </w:r>
      <w:r>
        <w:t>спазват</w:t>
      </w:r>
      <w:r>
        <w:t xml:space="preserve"> </w:t>
      </w:r>
      <w:r>
        <w:t>всички</w:t>
      </w:r>
      <w:r>
        <w:t xml:space="preserve"> </w:t>
      </w:r>
      <w:r>
        <w:t>изисквания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изпълняват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съответното</w:t>
      </w:r>
      <w:r>
        <w:t xml:space="preserve"> </w:t>
      </w:r>
      <w:r>
        <w:t>направление</w:t>
      </w:r>
      <w:r>
        <w:t xml:space="preserve"> </w:t>
      </w:r>
      <w:r>
        <w:t>за</w:t>
      </w:r>
      <w:r>
        <w:t xml:space="preserve"> </w:t>
      </w:r>
      <w:r>
        <w:t>период</w:t>
      </w:r>
      <w:r>
        <w:t xml:space="preserve"> </w:t>
      </w:r>
      <w:r>
        <w:t>от</w:t>
      </w:r>
      <w:r>
        <w:t xml:space="preserve"> </w:t>
      </w:r>
      <w:r>
        <w:t>пет</w:t>
      </w:r>
      <w:r>
        <w:t xml:space="preserve"> </w:t>
      </w:r>
      <w:r>
        <w:t>последователни</w:t>
      </w:r>
      <w:r>
        <w:t xml:space="preserve"> </w:t>
      </w:r>
      <w:r>
        <w:t>го</w:t>
      </w:r>
      <w:r>
        <w:t>дини</w:t>
      </w:r>
      <w:r>
        <w:t xml:space="preserve"> </w:t>
      </w:r>
      <w:r>
        <w:t>или</w:t>
      </w:r>
      <w:r>
        <w:t xml:space="preserve"> </w:t>
      </w:r>
      <w:r>
        <w:t>до</w:t>
      </w:r>
      <w:r>
        <w:t xml:space="preserve"> </w:t>
      </w:r>
      <w:r>
        <w:t>края</w:t>
      </w:r>
      <w:r>
        <w:t xml:space="preserve"> </w:t>
      </w:r>
      <w:r>
        <w:t>на</w:t>
      </w:r>
      <w:r>
        <w:t xml:space="preserve"> </w:t>
      </w:r>
      <w:r>
        <w:t>поетия</w:t>
      </w:r>
      <w:r>
        <w:t xml:space="preserve"> </w:t>
      </w:r>
      <w:r>
        <w:t>ангажимент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.) </w:t>
      </w:r>
      <w:r>
        <w:t>По</w:t>
      </w:r>
      <w:r>
        <w:t xml:space="preserve"> </w:t>
      </w:r>
      <w:r>
        <w:t>направленията</w:t>
      </w:r>
      <w:r>
        <w:t xml:space="preserve"> "</w:t>
      </w:r>
      <w:r>
        <w:t>биологично</w:t>
      </w:r>
      <w:r>
        <w:t xml:space="preserve"> </w:t>
      </w:r>
      <w:r>
        <w:t>пчеларство</w:t>
      </w:r>
      <w:r>
        <w:t xml:space="preserve">" </w:t>
      </w:r>
      <w:r>
        <w:t>и</w:t>
      </w:r>
      <w:r>
        <w:t xml:space="preserve"> "</w:t>
      </w:r>
      <w:r>
        <w:t>биологично</w:t>
      </w:r>
      <w:r>
        <w:t xml:space="preserve"> </w:t>
      </w:r>
      <w:r>
        <w:t>животновъдство</w:t>
      </w:r>
      <w:r>
        <w:t xml:space="preserve">" </w:t>
      </w:r>
      <w:r>
        <w:t>се</w:t>
      </w:r>
      <w:r>
        <w:t xml:space="preserve"> </w:t>
      </w:r>
      <w:r>
        <w:t>подпомагат</w:t>
      </w:r>
      <w:r>
        <w:t xml:space="preserve"> </w:t>
      </w:r>
      <w:r>
        <w:t>собственици</w:t>
      </w:r>
      <w:r>
        <w:t xml:space="preserve"> </w:t>
      </w:r>
      <w:r>
        <w:t>на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и</w:t>
      </w:r>
      <w:r>
        <w:t xml:space="preserve"> </w:t>
      </w:r>
      <w:r>
        <w:t>животни</w:t>
      </w:r>
      <w:r>
        <w:t xml:space="preserve">.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тези</w:t>
      </w:r>
      <w:r>
        <w:t xml:space="preserve"> </w:t>
      </w:r>
      <w:r>
        <w:t>направлени</w:t>
      </w:r>
      <w:r>
        <w:t>я</w:t>
      </w:r>
      <w:r>
        <w:t xml:space="preserve"> </w:t>
      </w:r>
      <w:r>
        <w:t>се</w:t>
      </w:r>
      <w:r>
        <w:t xml:space="preserve"> </w:t>
      </w:r>
      <w:r>
        <w:t>основават</w:t>
      </w:r>
      <w:r>
        <w:t xml:space="preserve"> </w:t>
      </w:r>
      <w:r>
        <w:t>на</w:t>
      </w:r>
      <w:r>
        <w:t xml:space="preserve"> </w:t>
      </w:r>
      <w:r>
        <w:t>брой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брой</w:t>
      </w:r>
      <w:r>
        <w:t xml:space="preserve"> </w:t>
      </w:r>
      <w:r>
        <w:t>животни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животинските</w:t>
      </w:r>
      <w:r>
        <w:t xml:space="preserve"> </w:t>
      </w:r>
      <w:r>
        <w:t>единици</w:t>
      </w:r>
      <w:r>
        <w:t>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13</w:t>
      </w:r>
      <w:r>
        <w:t>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 xml:space="preserve">., </w:t>
      </w:r>
      <w:r>
        <w:t>бр</w:t>
      </w:r>
      <w:r>
        <w:t xml:space="preserve">. 20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3.03.2023 </w:t>
      </w:r>
      <w:r>
        <w:t>г</w:t>
      </w:r>
      <w:r>
        <w:t>.)</w:t>
      </w:r>
      <w:r>
        <w:t xml:space="preserve"> </w:t>
      </w:r>
      <w:r>
        <w:t>Когато</w:t>
      </w:r>
      <w:r>
        <w:t xml:space="preserve"> </w:t>
      </w:r>
      <w:r>
        <w:t>при</w:t>
      </w:r>
      <w:r>
        <w:t xml:space="preserve"> </w:t>
      </w:r>
      <w:r>
        <w:t>проверка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или</w:t>
      </w:r>
      <w:r>
        <w:t xml:space="preserve"> </w:t>
      </w:r>
      <w:r>
        <w:t>административни</w:t>
      </w:r>
      <w:r>
        <w:t xml:space="preserve"> </w:t>
      </w:r>
      <w:r>
        <w:t>проверки</w:t>
      </w:r>
      <w:r>
        <w:t xml:space="preserve"> </w:t>
      </w:r>
      <w:r>
        <w:t>се</w:t>
      </w:r>
      <w:r>
        <w:t xml:space="preserve"> </w:t>
      </w:r>
      <w:r>
        <w:t>установи</w:t>
      </w:r>
      <w:r>
        <w:t xml:space="preserve">, </w:t>
      </w:r>
      <w:r>
        <w:t>че</w:t>
      </w:r>
      <w:r>
        <w:t xml:space="preserve"> </w:t>
      </w:r>
      <w:r>
        <w:t>за</w:t>
      </w:r>
      <w:r>
        <w:t xml:space="preserve"> </w:t>
      </w:r>
      <w:r>
        <w:t>съответните</w:t>
      </w:r>
      <w:r>
        <w:t xml:space="preserve"> </w:t>
      </w:r>
      <w:r>
        <w:t>парцели</w:t>
      </w:r>
      <w:r>
        <w:t xml:space="preserve">,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или</w:t>
      </w:r>
      <w:r>
        <w:t xml:space="preserve"> </w:t>
      </w:r>
      <w:r>
        <w:t>животни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спазени</w:t>
      </w:r>
      <w:r>
        <w:t xml:space="preserve"> </w:t>
      </w:r>
      <w:r>
        <w:t>базовите</w:t>
      </w:r>
      <w:r>
        <w:t xml:space="preserve"> </w:t>
      </w:r>
      <w:r>
        <w:t>изисквания</w:t>
      </w:r>
      <w:r>
        <w:t xml:space="preserve"> </w:t>
      </w:r>
      <w:r>
        <w:t>съгласно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2, </w:t>
      </w:r>
      <w:r>
        <w:t>минималните</w:t>
      </w:r>
      <w:r>
        <w:t xml:space="preserve"> </w:t>
      </w:r>
      <w:r>
        <w:t>изисквания</w:t>
      </w:r>
      <w:r>
        <w:t xml:space="preserve"> </w:t>
      </w:r>
      <w:r>
        <w:t>за</w:t>
      </w:r>
      <w:r>
        <w:t xml:space="preserve"> </w:t>
      </w:r>
      <w:r>
        <w:t>торене</w:t>
      </w:r>
      <w:r>
        <w:t xml:space="preserve"> </w:t>
      </w:r>
      <w:r>
        <w:t>и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продукти</w:t>
      </w:r>
      <w:r>
        <w:t xml:space="preserve"> </w:t>
      </w:r>
      <w:r>
        <w:t>за</w:t>
      </w:r>
      <w:r>
        <w:t xml:space="preserve"> </w:t>
      </w:r>
      <w:r>
        <w:t>растител</w:t>
      </w:r>
      <w:r>
        <w:t>на</w:t>
      </w:r>
      <w:r>
        <w:t xml:space="preserve"> </w:t>
      </w:r>
      <w:r>
        <w:t>защита</w:t>
      </w:r>
      <w:r>
        <w:t xml:space="preserve"> </w:t>
      </w:r>
      <w:r>
        <w:t>съгласно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3 </w:t>
      </w:r>
      <w:r>
        <w:t>и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управление</w:t>
      </w:r>
      <w:r>
        <w:t xml:space="preserve">, </w:t>
      </w:r>
      <w:r>
        <w:t>плащанията</w:t>
      </w:r>
      <w:r>
        <w:t xml:space="preserve"> </w:t>
      </w:r>
      <w:r>
        <w:t>за</w:t>
      </w:r>
      <w:r>
        <w:t xml:space="preserve"> </w:t>
      </w:r>
      <w:r>
        <w:t>биологичните</w:t>
      </w:r>
      <w:r>
        <w:t xml:space="preserve"> </w:t>
      </w:r>
      <w:r>
        <w:t>дейности</w:t>
      </w:r>
      <w:r>
        <w:t xml:space="preserve"> </w:t>
      </w:r>
      <w:r>
        <w:t>се</w:t>
      </w:r>
      <w:r>
        <w:t xml:space="preserve"> </w:t>
      </w:r>
      <w:r>
        <w:t>отказват</w:t>
      </w:r>
      <w:r>
        <w:t xml:space="preserve"> </w:t>
      </w:r>
      <w:r>
        <w:t>или</w:t>
      </w:r>
      <w:r>
        <w:t xml:space="preserve"> </w:t>
      </w:r>
      <w:r>
        <w:t>намаляват</w:t>
      </w:r>
      <w:r>
        <w:t xml:space="preserve"> </w:t>
      </w:r>
      <w:r>
        <w:t>съгласно</w:t>
      </w:r>
      <w:r>
        <w:t xml:space="preserve"> </w:t>
      </w:r>
      <w:r>
        <w:t>методиката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</w:t>
      </w:r>
      <w:r>
        <w:t>в</w:t>
      </w:r>
      <w:r>
        <w:t xml:space="preserve"> </w:t>
      </w:r>
      <w:r>
        <w:t>от</w:t>
      </w:r>
      <w:r>
        <w:t xml:space="preserve"> </w:t>
      </w:r>
      <w:r>
        <w:t>ЗПЗП</w:t>
      </w:r>
      <w:r>
        <w:t>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14</w:t>
      </w:r>
      <w:r>
        <w:t xml:space="preserve">. (1) </w:t>
      </w:r>
      <w:r>
        <w:t>Финансова</w:t>
      </w:r>
      <w:r>
        <w:t xml:space="preserve"> </w:t>
      </w:r>
      <w:r>
        <w:t>помощ</w:t>
      </w:r>
      <w:r>
        <w:t xml:space="preserve"> </w:t>
      </w:r>
      <w:r>
        <w:t>за</w:t>
      </w:r>
      <w:r>
        <w:t xml:space="preserve"> </w:t>
      </w:r>
      <w:r>
        <w:t>годината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6, </w:t>
      </w:r>
      <w:r>
        <w:t>ал</w:t>
      </w:r>
      <w:r>
        <w:t xml:space="preserve">. 2 </w:t>
      </w:r>
      <w:r>
        <w:t>по</w:t>
      </w:r>
      <w:r>
        <w:t xml:space="preserve"> </w:t>
      </w:r>
      <w:r>
        <w:t>съотве</w:t>
      </w:r>
      <w:r>
        <w:t>тното</w:t>
      </w:r>
      <w:r>
        <w:t xml:space="preserve"> </w:t>
      </w:r>
      <w:r>
        <w:t>направление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или</w:t>
      </w:r>
      <w:r>
        <w:t xml:space="preserve"> </w:t>
      </w:r>
      <w:r>
        <w:t>се</w:t>
      </w:r>
      <w:r>
        <w:t xml:space="preserve"> </w:t>
      </w:r>
      <w:r>
        <w:t>намалява</w:t>
      </w:r>
      <w:r>
        <w:t xml:space="preserve">, </w:t>
      </w:r>
      <w:r>
        <w:t>когато</w:t>
      </w:r>
      <w:r>
        <w:t xml:space="preserve">: </w:t>
      </w:r>
    </w:p>
    <w:p w:rsidR="00000000" w:rsidRDefault="0064526D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.) </w:t>
      </w:r>
      <w:r>
        <w:t>кандидатът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стопанисва</w:t>
      </w:r>
      <w:r>
        <w:t xml:space="preserve"> </w:t>
      </w:r>
      <w:r>
        <w:t>земеделски</w:t>
      </w:r>
      <w:r>
        <w:t xml:space="preserve"> </w:t>
      </w:r>
      <w:r>
        <w:t>парцели</w:t>
      </w:r>
      <w:r>
        <w:t xml:space="preserve"> </w:t>
      </w:r>
      <w:r>
        <w:t>с</w:t>
      </w:r>
      <w:r>
        <w:t xml:space="preserve"> </w:t>
      </w:r>
      <w:r>
        <w:t>размери</w:t>
      </w:r>
      <w:r>
        <w:t xml:space="preserve">, </w:t>
      </w:r>
      <w:r>
        <w:t>по</w:t>
      </w:r>
      <w:r>
        <w:t>-</w:t>
      </w:r>
      <w:r>
        <w:t>малки</w:t>
      </w:r>
      <w:r>
        <w:t xml:space="preserve"> </w:t>
      </w:r>
      <w:r>
        <w:t>от</w:t>
      </w:r>
      <w:r>
        <w:t xml:space="preserve"> </w:t>
      </w:r>
      <w:r>
        <w:t>определените</w:t>
      </w:r>
      <w:r>
        <w:t xml:space="preserve"> </w:t>
      </w:r>
      <w:r>
        <w:t>в</w:t>
      </w:r>
      <w:r>
        <w:t xml:space="preserve"> </w:t>
      </w:r>
      <w:r>
        <w:t>чл</w:t>
      </w:r>
      <w:r>
        <w:t>. 20;</w:t>
      </w:r>
    </w:p>
    <w:p w:rsidR="00000000" w:rsidRDefault="0064526D">
      <w:pPr>
        <w:autoSpaceDE w:val="0"/>
        <w:autoSpaceDN w:val="0"/>
        <w:adjustRightInd w:val="0"/>
      </w:pPr>
      <w:r>
        <w:t xml:space="preserve">2. </w:t>
      </w:r>
      <w:r>
        <w:t>при</w:t>
      </w:r>
      <w:r>
        <w:t xml:space="preserve"> </w:t>
      </w:r>
      <w:r>
        <w:t>административни</w:t>
      </w:r>
      <w:r>
        <w:t xml:space="preserve"> </w:t>
      </w:r>
      <w:r>
        <w:t>проверки</w:t>
      </w:r>
      <w:r>
        <w:t xml:space="preserve"> </w:t>
      </w:r>
      <w:r>
        <w:t>ил</w:t>
      </w:r>
      <w:r>
        <w:t>и</w:t>
      </w:r>
      <w:r>
        <w:t xml:space="preserve"> </w:t>
      </w:r>
      <w:r>
        <w:t>проверки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са</w:t>
      </w:r>
      <w:r>
        <w:t xml:space="preserve"> </w:t>
      </w:r>
      <w:r>
        <w:t>установени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</w:t>
      </w:r>
      <w:r>
        <w:t>минималния</w:t>
      </w:r>
      <w:r>
        <w:t xml:space="preserve"> </w:t>
      </w:r>
      <w:r>
        <w:t>изискван</w:t>
      </w:r>
      <w:r>
        <w:t xml:space="preserve"> </w:t>
      </w:r>
      <w:r>
        <w:t>брой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или</w:t>
      </w:r>
      <w:r>
        <w:t xml:space="preserve"> </w:t>
      </w:r>
      <w:r>
        <w:t>животински</w:t>
      </w:r>
      <w:r>
        <w:t xml:space="preserve"> </w:t>
      </w:r>
      <w:r>
        <w:t>единици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 xml:space="preserve">3. </w:t>
      </w:r>
      <w:r>
        <w:t>кандидатът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възпрепятства</w:t>
      </w:r>
      <w:r>
        <w:t xml:space="preserve"> </w:t>
      </w:r>
      <w:r>
        <w:t>извършването</w:t>
      </w:r>
      <w:r>
        <w:t xml:space="preserve"> </w:t>
      </w:r>
      <w:r>
        <w:t>на</w:t>
      </w:r>
      <w:r>
        <w:t xml:space="preserve"> </w:t>
      </w:r>
      <w:r>
        <w:t>проверка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4.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 xml:space="preserve">.) </w:t>
      </w:r>
      <w:r>
        <w:t>кандидатът</w:t>
      </w:r>
      <w:r>
        <w:t xml:space="preserve"> </w:t>
      </w:r>
      <w:r>
        <w:t>отбележи</w:t>
      </w:r>
      <w:r>
        <w:t xml:space="preserve"> </w:t>
      </w:r>
      <w:r>
        <w:t>грешен</w:t>
      </w:r>
      <w:r>
        <w:t xml:space="preserve"> </w:t>
      </w:r>
      <w:r>
        <w:t>код</w:t>
      </w:r>
      <w:r>
        <w:t xml:space="preserve"> </w:t>
      </w:r>
      <w:r>
        <w:t>на</w:t>
      </w:r>
      <w:r>
        <w:t xml:space="preserve"> </w:t>
      </w:r>
      <w:r>
        <w:t>биологичната</w:t>
      </w:r>
      <w:r>
        <w:t xml:space="preserve"> </w:t>
      </w:r>
      <w:r>
        <w:t>дейност</w:t>
      </w:r>
      <w:r>
        <w:t xml:space="preserve"> </w:t>
      </w:r>
      <w:r>
        <w:t>по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1 </w:t>
      </w:r>
      <w:r>
        <w:t>срещу</w:t>
      </w:r>
      <w:r>
        <w:t xml:space="preserve"> </w:t>
      </w:r>
      <w:r>
        <w:t>даден</w:t>
      </w:r>
      <w:r>
        <w:t xml:space="preserve"> </w:t>
      </w:r>
      <w:r>
        <w:t>парцел</w:t>
      </w:r>
      <w:r>
        <w:t xml:space="preserve">, </w:t>
      </w:r>
      <w:r>
        <w:t>пчелно</w:t>
      </w:r>
      <w:r>
        <w:t xml:space="preserve"> </w:t>
      </w:r>
      <w:r>
        <w:t>семейство</w:t>
      </w:r>
      <w:r>
        <w:t xml:space="preserve"> </w:t>
      </w:r>
      <w:r>
        <w:t>или</w:t>
      </w:r>
      <w:r>
        <w:t xml:space="preserve"> </w:t>
      </w:r>
      <w:r>
        <w:t>животно</w:t>
      </w:r>
      <w:r>
        <w:t xml:space="preserve"> </w:t>
      </w:r>
      <w:r>
        <w:t>в</w:t>
      </w:r>
      <w:r>
        <w:t xml:space="preserve"> </w:t>
      </w:r>
      <w:r>
        <w:t>заявлението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6, </w:t>
      </w:r>
      <w:r>
        <w:t>ал</w:t>
      </w:r>
      <w:r>
        <w:t xml:space="preserve">. 2, </w:t>
      </w:r>
      <w:r>
        <w:t>който</w:t>
      </w:r>
      <w:r>
        <w:t xml:space="preserve"> </w:t>
      </w:r>
      <w:r>
        <w:t>не</w:t>
      </w:r>
      <w:r>
        <w:t xml:space="preserve"> </w:t>
      </w:r>
      <w:r>
        <w:t>съответ</w:t>
      </w:r>
      <w:r>
        <w:t>ства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 </w:t>
      </w:r>
      <w:r>
        <w:t>от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16</w:t>
      </w:r>
      <w:r>
        <w:t>а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организация</w:t>
      </w:r>
      <w:r>
        <w:t xml:space="preserve"> </w:t>
      </w:r>
      <w:r>
        <w:t>на</w:t>
      </w:r>
      <w:r>
        <w:t xml:space="preserve"> </w:t>
      </w:r>
      <w:r>
        <w:t>пазарите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продукти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 xml:space="preserve">5. </w:t>
      </w:r>
      <w:r>
        <w:t>при</w:t>
      </w:r>
      <w:r>
        <w:t xml:space="preserve"> </w:t>
      </w:r>
      <w:r>
        <w:t>административни</w:t>
      </w:r>
      <w:r>
        <w:t xml:space="preserve"> </w:t>
      </w:r>
      <w:r>
        <w:t>проверки</w:t>
      </w:r>
      <w:r>
        <w:t xml:space="preserve"> </w:t>
      </w:r>
      <w:r>
        <w:t>се</w:t>
      </w:r>
      <w:r>
        <w:t xml:space="preserve"> </w:t>
      </w:r>
      <w:r>
        <w:t>установи</w:t>
      </w:r>
      <w:r>
        <w:t xml:space="preserve">, </w:t>
      </w:r>
      <w:r>
        <w:t>че</w:t>
      </w:r>
      <w:r>
        <w:t xml:space="preserve"> </w:t>
      </w:r>
      <w:r>
        <w:t>е</w:t>
      </w:r>
      <w:r>
        <w:t xml:space="preserve"> </w:t>
      </w:r>
      <w:r>
        <w:t>настъпила</w:t>
      </w:r>
      <w:r>
        <w:t xml:space="preserve"> </w:t>
      </w:r>
      <w:r>
        <w:t>промяна</w:t>
      </w:r>
      <w:r>
        <w:t xml:space="preserve"> </w:t>
      </w:r>
      <w:r>
        <w:t>в</w:t>
      </w:r>
      <w:r>
        <w:t xml:space="preserve"> </w:t>
      </w:r>
      <w:r>
        <w:t>първоначално</w:t>
      </w:r>
      <w:r>
        <w:t xml:space="preserve"> </w:t>
      </w:r>
      <w:r>
        <w:t>декларираното</w:t>
      </w:r>
      <w:r>
        <w:t xml:space="preserve"> </w:t>
      </w:r>
      <w:r>
        <w:t>предназначение</w:t>
      </w:r>
      <w:r>
        <w:t xml:space="preserve"> (</w:t>
      </w:r>
      <w:r>
        <w:t>за</w:t>
      </w:r>
      <w:r>
        <w:t xml:space="preserve"> </w:t>
      </w:r>
      <w:r>
        <w:t>мляко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месо</w:t>
      </w:r>
      <w:r>
        <w:t xml:space="preserve">) </w:t>
      </w:r>
      <w:r>
        <w:t>на</w:t>
      </w:r>
      <w:r>
        <w:t xml:space="preserve"> </w:t>
      </w:r>
      <w:r>
        <w:t>заявено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животно</w:t>
      </w:r>
      <w:r>
        <w:t xml:space="preserve"> </w:t>
      </w:r>
      <w:r>
        <w:t>от</w:t>
      </w:r>
      <w:r>
        <w:t xml:space="preserve"> </w:t>
      </w:r>
      <w:r>
        <w:t>едър</w:t>
      </w:r>
      <w:r>
        <w:t xml:space="preserve"> </w:t>
      </w:r>
      <w:r>
        <w:t>рогат</w:t>
      </w:r>
      <w:r>
        <w:t xml:space="preserve"> </w:t>
      </w:r>
      <w:r>
        <w:t>добитък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lastRenderedPageBreak/>
        <w:t xml:space="preserve">6. </w:t>
      </w:r>
      <w:r>
        <w:t>при</w:t>
      </w:r>
      <w:r>
        <w:t xml:space="preserve"> </w:t>
      </w:r>
      <w:r>
        <w:t>административни</w:t>
      </w:r>
      <w:r>
        <w:t xml:space="preserve"> </w:t>
      </w:r>
      <w:r>
        <w:t>проверки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проверка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се</w:t>
      </w:r>
      <w:r>
        <w:t xml:space="preserve"> </w:t>
      </w:r>
      <w:r>
        <w:t>установи</w:t>
      </w:r>
      <w:r>
        <w:t xml:space="preserve"> </w:t>
      </w:r>
      <w:r>
        <w:t>по</w:t>
      </w:r>
      <w:r>
        <w:t>-</w:t>
      </w:r>
      <w:r>
        <w:t>малък</w:t>
      </w:r>
      <w:r>
        <w:t xml:space="preserve"> </w:t>
      </w:r>
      <w:r>
        <w:t>брой</w:t>
      </w:r>
      <w:r>
        <w:t xml:space="preserve"> </w:t>
      </w:r>
      <w:r>
        <w:t>животни</w:t>
      </w:r>
      <w:r>
        <w:t xml:space="preserve"> </w:t>
      </w:r>
      <w:r>
        <w:t>или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от</w:t>
      </w:r>
      <w:r>
        <w:t xml:space="preserve"> </w:t>
      </w:r>
      <w:r>
        <w:t>заявените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животни</w:t>
      </w:r>
      <w:r>
        <w:t xml:space="preserve"> </w:t>
      </w:r>
      <w:r>
        <w:t>или</w:t>
      </w:r>
      <w:r>
        <w:t xml:space="preserve"> </w:t>
      </w:r>
      <w:r>
        <w:t>пчелни</w:t>
      </w:r>
      <w:r>
        <w:t xml:space="preserve"> </w:t>
      </w:r>
      <w:r>
        <w:t>сем</w:t>
      </w:r>
      <w:r>
        <w:t>ейства</w:t>
      </w:r>
      <w:r>
        <w:t xml:space="preserve">; </w:t>
      </w:r>
    </w:p>
    <w:p w:rsidR="00000000" w:rsidRDefault="0064526D">
      <w:pPr>
        <w:autoSpaceDE w:val="0"/>
        <w:autoSpaceDN w:val="0"/>
        <w:adjustRightInd w:val="0"/>
      </w:pPr>
      <w:r>
        <w:t xml:space="preserve">7. </w:t>
      </w:r>
      <w:r>
        <w:t>животните</w:t>
      </w:r>
      <w:r>
        <w:t xml:space="preserve"> </w:t>
      </w:r>
      <w:r>
        <w:t>не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24;</w:t>
      </w:r>
    </w:p>
    <w:p w:rsidR="00000000" w:rsidRDefault="0064526D">
      <w:pPr>
        <w:autoSpaceDE w:val="0"/>
        <w:autoSpaceDN w:val="0"/>
        <w:adjustRightInd w:val="0"/>
      </w:pPr>
      <w:r>
        <w:t xml:space="preserve">8. </w:t>
      </w:r>
      <w:r>
        <w:t>при</w:t>
      </w:r>
      <w:r>
        <w:t xml:space="preserve"> </w:t>
      </w:r>
      <w:r>
        <w:t>административни</w:t>
      </w:r>
      <w:r>
        <w:t xml:space="preserve"> </w:t>
      </w:r>
      <w:r>
        <w:t>проверки</w:t>
      </w:r>
      <w:r>
        <w:t xml:space="preserve"> </w:t>
      </w:r>
      <w:r>
        <w:t>се</w:t>
      </w:r>
      <w:r>
        <w:t xml:space="preserve"> </w:t>
      </w:r>
      <w:r>
        <w:t>установи</w:t>
      </w:r>
      <w:r>
        <w:t xml:space="preserve">, </w:t>
      </w:r>
      <w:r>
        <w:t>че</w:t>
      </w:r>
      <w:r>
        <w:t xml:space="preserve"> </w:t>
      </w:r>
      <w:r>
        <w:t>дадени</w:t>
      </w:r>
      <w:r>
        <w:t xml:space="preserve"> </w:t>
      </w:r>
      <w:r>
        <w:t>парцели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контролират</w:t>
      </w:r>
      <w:r>
        <w:t xml:space="preserve"> </w:t>
      </w:r>
      <w:r>
        <w:t>от</w:t>
      </w:r>
      <w:r>
        <w:t xml:space="preserve"> </w:t>
      </w:r>
      <w:r>
        <w:t>контролиращото</w:t>
      </w:r>
      <w:r>
        <w:t xml:space="preserve"> </w:t>
      </w:r>
      <w:r>
        <w:t>лице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9.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>.);</w:t>
      </w:r>
    </w:p>
    <w:p w:rsidR="00000000" w:rsidRDefault="0064526D">
      <w:pPr>
        <w:autoSpaceDE w:val="0"/>
        <w:autoSpaceDN w:val="0"/>
        <w:adjustRightInd w:val="0"/>
      </w:pPr>
      <w:r>
        <w:t>10.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</w:t>
      </w:r>
      <w:r>
        <w:t xml:space="preserve">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 xml:space="preserve">.) </w:t>
      </w:r>
      <w:r>
        <w:t>кандидатите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заявили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нови</w:t>
      </w:r>
      <w:r>
        <w:t xml:space="preserve"> </w:t>
      </w:r>
      <w:r>
        <w:t>площи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Биологично</w:t>
      </w:r>
      <w:r>
        <w:t xml:space="preserve"> </w:t>
      </w:r>
      <w:r>
        <w:t>растениевъдство</w:t>
      </w:r>
      <w:r>
        <w:t xml:space="preserve">" </w:t>
      </w:r>
      <w:r>
        <w:t>с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,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предоставили</w:t>
      </w:r>
      <w:r>
        <w:t xml:space="preserve"> </w:t>
      </w:r>
      <w:r>
        <w:t>оценка</w:t>
      </w:r>
      <w:r>
        <w:t xml:space="preserve">, </w:t>
      </w:r>
      <w:r>
        <w:t>удостоверяваща</w:t>
      </w:r>
      <w:r>
        <w:t xml:space="preserve">, </w:t>
      </w:r>
      <w:r>
        <w:t>че</w:t>
      </w:r>
      <w:r>
        <w:t xml:space="preserve"> </w:t>
      </w:r>
      <w:r>
        <w:t>т</w:t>
      </w:r>
      <w:r>
        <w:t>райните</w:t>
      </w:r>
      <w:r>
        <w:t xml:space="preserve"> </w:t>
      </w:r>
      <w:r>
        <w:t>насаждения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надвишили</w:t>
      </w:r>
      <w:r>
        <w:t xml:space="preserve"> </w:t>
      </w:r>
      <w:r>
        <w:t>продължителността</w:t>
      </w:r>
      <w:r>
        <w:t xml:space="preserve"> </w:t>
      </w:r>
      <w:r>
        <w:t>на</w:t>
      </w:r>
      <w:r>
        <w:t xml:space="preserve"> </w:t>
      </w:r>
      <w:r>
        <w:t>периода</w:t>
      </w:r>
      <w:r>
        <w:t xml:space="preserve"> </w:t>
      </w:r>
      <w:r>
        <w:t>на</w:t>
      </w:r>
      <w:r>
        <w:t xml:space="preserve"> </w:t>
      </w:r>
      <w:r>
        <w:t>плододаване</w:t>
      </w:r>
      <w:r>
        <w:t xml:space="preserve"> </w:t>
      </w:r>
      <w:r>
        <w:t>по</w:t>
      </w:r>
      <w:r>
        <w:t xml:space="preserve"> 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базисните</w:t>
      </w:r>
      <w:r>
        <w:t xml:space="preserve"> </w:t>
      </w:r>
      <w:r>
        <w:t>цени</w:t>
      </w:r>
      <w:r>
        <w:t xml:space="preserve"> </w:t>
      </w:r>
      <w:r>
        <w:t>на</w:t>
      </w:r>
      <w:r>
        <w:t xml:space="preserve"> </w:t>
      </w:r>
      <w:r>
        <w:t>трайните</w:t>
      </w:r>
      <w:r>
        <w:t xml:space="preserve"> </w:t>
      </w:r>
      <w:r>
        <w:t>насаждения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1991 </w:t>
      </w:r>
      <w:r>
        <w:t>г</w:t>
      </w:r>
      <w:r>
        <w:t xml:space="preserve">.) </w:t>
      </w:r>
      <w:r>
        <w:t>и</w:t>
      </w:r>
      <w:r>
        <w:t xml:space="preserve"> </w:t>
      </w:r>
      <w:r>
        <w:t>при</w:t>
      </w:r>
      <w:r>
        <w:t xml:space="preserve"> </w:t>
      </w:r>
      <w:r>
        <w:t>проверка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39</w:t>
      </w:r>
      <w:r>
        <w:t>а</w:t>
      </w:r>
      <w:r>
        <w:t xml:space="preserve">,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установи</w:t>
      </w:r>
      <w:r>
        <w:t xml:space="preserve">, </w:t>
      </w:r>
      <w:r>
        <w:t>че</w:t>
      </w:r>
      <w:r>
        <w:t xml:space="preserve"> </w:t>
      </w:r>
      <w:r>
        <w:t>трайните</w:t>
      </w:r>
      <w:r>
        <w:t xml:space="preserve"> </w:t>
      </w:r>
      <w:r>
        <w:t>насаждения</w:t>
      </w:r>
      <w:r>
        <w:t xml:space="preserve">, </w:t>
      </w:r>
      <w:r>
        <w:t>лозя</w:t>
      </w:r>
      <w:r>
        <w:t xml:space="preserve"> </w:t>
      </w:r>
      <w:r>
        <w:t>и</w:t>
      </w:r>
      <w:r>
        <w:t xml:space="preserve"> </w:t>
      </w:r>
      <w:r>
        <w:t>маслодайна</w:t>
      </w:r>
      <w:r>
        <w:t xml:space="preserve"> </w:t>
      </w:r>
      <w:r>
        <w:t>роза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пригодни</w:t>
      </w:r>
      <w:r>
        <w:t xml:space="preserve"> </w:t>
      </w:r>
      <w:r>
        <w:t>за</w:t>
      </w:r>
      <w:r>
        <w:t xml:space="preserve"> </w:t>
      </w:r>
      <w:r>
        <w:t>плододаване</w:t>
      </w:r>
      <w:r>
        <w:t xml:space="preserve">; </w:t>
      </w:r>
      <w:r>
        <w:t>оценката</w:t>
      </w:r>
      <w:r>
        <w:t xml:space="preserve"> </w:t>
      </w:r>
      <w:r>
        <w:t>съдържа</w:t>
      </w:r>
      <w:r>
        <w:t xml:space="preserve"> </w:t>
      </w:r>
      <w:r>
        <w:t>номера</w:t>
      </w:r>
      <w:r>
        <w:t xml:space="preserve"> </w:t>
      </w:r>
      <w:r>
        <w:t>на</w:t>
      </w:r>
      <w:r>
        <w:t xml:space="preserve"> </w:t>
      </w:r>
      <w:r>
        <w:t>парцелите</w:t>
      </w:r>
      <w:r>
        <w:t xml:space="preserve"> </w:t>
      </w:r>
      <w:r>
        <w:t>от</w:t>
      </w:r>
      <w:r>
        <w:t xml:space="preserve"> </w:t>
      </w:r>
      <w:r>
        <w:t>ИСАК</w:t>
      </w:r>
      <w:r>
        <w:t xml:space="preserve"> </w:t>
      </w:r>
      <w:r>
        <w:t>за</w:t>
      </w:r>
      <w:r>
        <w:t xml:space="preserve"> </w:t>
      </w:r>
      <w:r>
        <w:t>заявените</w:t>
      </w:r>
      <w:r>
        <w:t xml:space="preserve"> </w:t>
      </w:r>
      <w:r>
        <w:t>нови</w:t>
      </w:r>
      <w:r>
        <w:t xml:space="preserve"> </w:t>
      </w:r>
      <w:r>
        <w:t>площи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 xml:space="preserve">(2)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отпуска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 </w:t>
      </w:r>
      <w:r>
        <w:t>за</w:t>
      </w:r>
      <w:r>
        <w:t xml:space="preserve"> </w:t>
      </w:r>
      <w:r>
        <w:t>годината</w:t>
      </w:r>
      <w:r>
        <w:t xml:space="preserve"> </w:t>
      </w:r>
      <w:r>
        <w:t>на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6, </w:t>
      </w:r>
      <w:r>
        <w:t>ал</w:t>
      </w:r>
      <w:r>
        <w:t xml:space="preserve">. 2 </w:t>
      </w:r>
      <w:r>
        <w:t>за</w:t>
      </w:r>
      <w:r>
        <w:t xml:space="preserve"> </w:t>
      </w:r>
      <w:r>
        <w:t>съответното</w:t>
      </w:r>
      <w:r>
        <w:t xml:space="preserve"> </w:t>
      </w:r>
      <w:r>
        <w:t>направление</w:t>
      </w:r>
      <w:r>
        <w:t xml:space="preserve">, </w:t>
      </w:r>
      <w:r>
        <w:t>когато</w:t>
      </w:r>
      <w:r>
        <w:t>:</w:t>
      </w:r>
    </w:p>
    <w:p w:rsidR="00000000" w:rsidRDefault="0064526D">
      <w:pPr>
        <w:autoSpaceDE w:val="0"/>
        <w:autoSpaceDN w:val="0"/>
        <w:adjustRightInd w:val="0"/>
      </w:pPr>
      <w:r>
        <w:t>1.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</w:t>
      </w:r>
      <w:r>
        <w:t>ла</w:t>
      </w:r>
      <w:r>
        <w:t xml:space="preserve"> </w:t>
      </w:r>
      <w:r>
        <w:t>от</w:t>
      </w:r>
      <w:r>
        <w:t xml:space="preserve"> 1.03.2019 </w:t>
      </w:r>
      <w:r>
        <w:t>г</w:t>
      </w:r>
      <w:r>
        <w:t xml:space="preserve">.)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представен</w:t>
      </w:r>
      <w:r>
        <w:t xml:space="preserve"> </w:t>
      </w:r>
      <w:r>
        <w:t>в</w:t>
      </w:r>
      <w:r>
        <w:t xml:space="preserve"> </w:t>
      </w:r>
      <w:r>
        <w:t>предвидените</w:t>
      </w:r>
      <w:r>
        <w:t xml:space="preserve"> </w:t>
      </w:r>
      <w:r>
        <w:t>срокове</w:t>
      </w:r>
      <w:r>
        <w:t xml:space="preserve"> </w:t>
      </w:r>
      <w:r>
        <w:t>някой</w:t>
      </w:r>
      <w:r>
        <w:t xml:space="preserve"> </w:t>
      </w:r>
      <w:r>
        <w:t>от</w:t>
      </w:r>
      <w:r>
        <w:t xml:space="preserve">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33, </w:t>
      </w:r>
      <w:r>
        <w:t>ал</w:t>
      </w:r>
      <w:r>
        <w:t xml:space="preserve">. 1, </w:t>
      </w:r>
      <w:r>
        <w:t>т</w:t>
      </w:r>
      <w:r>
        <w:t xml:space="preserve">. 4, </w:t>
      </w:r>
      <w:r>
        <w:t>чл</w:t>
      </w:r>
      <w:r>
        <w:t xml:space="preserve">. 38 </w:t>
      </w:r>
      <w:r>
        <w:t>и</w:t>
      </w:r>
      <w:r>
        <w:t xml:space="preserve"> </w:t>
      </w:r>
      <w:r>
        <w:t>чл</w:t>
      </w:r>
      <w:r>
        <w:t>. 39;</w:t>
      </w:r>
    </w:p>
    <w:p w:rsidR="00000000" w:rsidRDefault="0064526D">
      <w:pPr>
        <w:autoSpaceDE w:val="0"/>
        <w:autoSpaceDN w:val="0"/>
        <w:adjustRightInd w:val="0"/>
      </w:pPr>
      <w:r>
        <w:t xml:space="preserve">2. </w:t>
      </w:r>
      <w:r>
        <w:t>кандидатът</w:t>
      </w:r>
      <w:r>
        <w:t xml:space="preserve"> </w:t>
      </w:r>
      <w:r>
        <w:t>заяви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ЖЕ</w:t>
      </w:r>
      <w:r>
        <w:t xml:space="preserve"> </w:t>
      </w:r>
      <w:r>
        <w:t>или</w:t>
      </w:r>
      <w:r>
        <w:t xml:space="preserve"> </w:t>
      </w:r>
      <w:r>
        <w:t>площи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биологично</w:t>
      </w:r>
      <w:r>
        <w:t xml:space="preserve"> </w:t>
      </w:r>
      <w:r>
        <w:t>животновъдство</w:t>
      </w:r>
      <w:r>
        <w:t xml:space="preserve">" </w:t>
      </w:r>
      <w:r>
        <w:t>от</w:t>
      </w:r>
      <w:r>
        <w:t xml:space="preserve"> </w:t>
      </w:r>
      <w:r>
        <w:t>определените</w:t>
      </w:r>
      <w:r>
        <w:t xml:space="preserve"> </w:t>
      </w:r>
      <w:r>
        <w:t>в</w:t>
      </w:r>
      <w:r>
        <w:t xml:space="preserve"> </w:t>
      </w:r>
      <w:r>
        <w:t>чл</w:t>
      </w:r>
      <w:r>
        <w:t xml:space="preserve">. 36, </w:t>
      </w:r>
      <w:r>
        <w:t>ал</w:t>
      </w:r>
      <w:r>
        <w:t>. 1;</w:t>
      </w:r>
    </w:p>
    <w:p w:rsidR="00000000" w:rsidRDefault="0064526D">
      <w:pPr>
        <w:autoSpaceDE w:val="0"/>
        <w:autoSpaceDN w:val="0"/>
        <w:adjustRightInd w:val="0"/>
      </w:pPr>
      <w:r>
        <w:t xml:space="preserve">3. </w:t>
      </w:r>
      <w:r>
        <w:t>кандидатът</w:t>
      </w:r>
      <w:r>
        <w:t xml:space="preserve"> </w:t>
      </w:r>
      <w:r>
        <w:t>зая</w:t>
      </w:r>
      <w:r>
        <w:t>ви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биологично</w:t>
      </w:r>
      <w:r>
        <w:t xml:space="preserve"> </w:t>
      </w:r>
      <w:r>
        <w:t>пчеларство</w:t>
      </w:r>
      <w:r>
        <w:t xml:space="preserve">" </w:t>
      </w:r>
      <w:r>
        <w:t>от</w:t>
      </w:r>
      <w:r>
        <w:t xml:space="preserve"> </w:t>
      </w:r>
      <w:r>
        <w:t>определените</w:t>
      </w:r>
      <w:r>
        <w:t xml:space="preserve"> </w:t>
      </w:r>
      <w:r>
        <w:t>в</w:t>
      </w:r>
      <w:r>
        <w:t xml:space="preserve"> </w:t>
      </w:r>
      <w:r>
        <w:t>чл</w:t>
      </w:r>
      <w:r>
        <w:t xml:space="preserve">. 35, </w:t>
      </w:r>
      <w:r>
        <w:t>ал</w:t>
      </w:r>
      <w:r>
        <w:t>. 1;</w:t>
      </w:r>
    </w:p>
    <w:p w:rsidR="00000000" w:rsidRDefault="0064526D">
      <w:pPr>
        <w:autoSpaceDE w:val="0"/>
        <w:autoSpaceDN w:val="0"/>
        <w:adjustRightInd w:val="0"/>
      </w:pPr>
      <w:r>
        <w:t>4.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24.04.2020 </w:t>
      </w:r>
      <w:r>
        <w:t>г</w:t>
      </w:r>
      <w:r>
        <w:t xml:space="preserve">.) </w:t>
      </w:r>
      <w:r>
        <w:t>броят</w:t>
      </w:r>
      <w:r>
        <w:t xml:space="preserve"> </w:t>
      </w:r>
      <w:r>
        <w:t>на</w:t>
      </w:r>
      <w:r>
        <w:t xml:space="preserve"> </w:t>
      </w:r>
      <w:r>
        <w:t>пчелните</w:t>
      </w:r>
      <w:r>
        <w:t xml:space="preserve"> </w:t>
      </w:r>
      <w:r>
        <w:t>семейства</w:t>
      </w:r>
      <w:r>
        <w:t xml:space="preserve">, </w:t>
      </w:r>
      <w:r>
        <w:t>записани</w:t>
      </w:r>
      <w:r>
        <w:t xml:space="preserve"> </w:t>
      </w:r>
      <w:r>
        <w:t>в</w:t>
      </w:r>
      <w:r>
        <w:t xml:space="preserve"> </w:t>
      </w:r>
      <w:r>
        <w:t>Интегрираната</w:t>
      </w:r>
      <w:r>
        <w:t xml:space="preserve"> </w:t>
      </w:r>
      <w:r>
        <w:t>информационна</w:t>
      </w:r>
      <w:r>
        <w:t xml:space="preserve"> </w:t>
      </w:r>
      <w:r>
        <w:t>система</w:t>
      </w:r>
      <w:r>
        <w:t xml:space="preserve"> </w:t>
      </w:r>
      <w:r>
        <w:t>на</w:t>
      </w:r>
      <w:r>
        <w:t xml:space="preserve"> </w:t>
      </w:r>
      <w:r>
        <w:t>Българската</w:t>
      </w:r>
      <w:r>
        <w:t xml:space="preserve"> </w:t>
      </w:r>
      <w:r>
        <w:t>агенц</w:t>
      </w:r>
      <w:r>
        <w:t>ия</w:t>
      </w:r>
      <w:r>
        <w:t xml:space="preserve"> </w:t>
      </w:r>
      <w:r>
        <w:t>по</w:t>
      </w:r>
      <w:r>
        <w:t xml:space="preserve"> </w:t>
      </w:r>
      <w:r>
        <w:t>безопасност</w:t>
      </w:r>
      <w:r>
        <w:t xml:space="preserve"> </w:t>
      </w:r>
      <w:r>
        <w:t>на</w:t>
      </w:r>
      <w:r>
        <w:t xml:space="preserve"> </w:t>
      </w:r>
      <w:r>
        <w:t>храните</w:t>
      </w:r>
      <w:r>
        <w:t xml:space="preserve"> (</w:t>
      </w:r>
      <w:r>
        <w:t>ИИС</w:t>
      </w:r>
      <w:r>
        <w:t xml:space="preserve"> </w:t>
      </w:r>
      <w:r>
        <w:t>на</w:t>
      </w:r>
      <w:r>
        <w:t xml:space="preserve"> </w:t>
      </w:r>
      <w:r>
        <w:t>БАБХ</w:t>
      </w:r>
      <w:r>
        <w:t xml:space="preserve"> </w:t>
      </w:r>
      <w:r>
        <w:t>–</w:t>
      </w:r>
      <w:r>
        <w:t xml:space="preserve"> </w:t>
      </w:r>
      <w:r>
        <w:t>ВетИс</w:t>
      </w:r>
      <w:r>
        <w:t xml:space="preserve">), </w:t>
      </w:r>
      <w:r>
        <w:t>е</w:t>
      </w:r>
      <w:r>
        <w:t xml:space="preserve"> </w:t>
      </w:r>
      <w:r>
        <w:t>по</w:t>
      </w:r>
      <w:r>
        <w:t>-</w:t>
      </w:r>
      <w:r>
        <w:t>голям</w:t>
      </w:r>
      <w:r>
        <w:t xml:space="preserve"> </w:t>
      </w:r>
      <w:r>
        <w:t>от</w:t>
      </w:r>
      <w:r>
        <w:t xml:space="preserve"> </w:t>
      </w:r>
      <w:r>
        <w:t>заявения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разликата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представен</w:t>
      </w:r>
      <w:r>
        <w:t xml:space="preserve"> </w:t>
      </w:r>
      <w:r>
        <w:t>договор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анекс</w:t>
      </w:r>
      <w:r>
        <w:t xml:space="preserve"> </w:t>
      </w:r>
      <w:r>
        <w:t>с</w:t>
      </w:r>
      <w:r>
        <w:t xml:space="preserve"> </w:t>
      </w:r>
      <w:r>
        <w:t>контролиращо</w:t>
      </w:r>
      <w:r>
        <w:t xml:space="preserve"> </w:t>
      </w:r>
      <w:r>
        <w:t>лице</w:t>
      </w:r>
      <w:r>
        <w:t xml:space="preserve">, </w:t>
      </w:r>
      <w:r>
        <w:t>или</w:t>
      </w:r>
      <w:r>
        <w:t xml:space="preserve"> </w:t>
      </w:r>
      <w:r>
        <w:t>в</w:t>
      </w:r>
      <w:r>
        <w:t xml:space="preserve"> </w:t>
      </w:r>
      <w:r>
        <w:t>договора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посочен</w:t>
      </w:r>
      <w:r>
        <w:t xml:space="preserve"> </w:t>
      </w:r>
      <w:r>
        <w:t>броят</w:t>
      </w:r>
      <w:r>
        <w:t xml:space="preserve"> </w:t>
      </w:r>
      <w:r>
        <w:t>на</w:t>
      </w:r>
      <w:r>
        <w:t xml:space="preserve"> </w:t>
      </w:r>
      <w:r>
        <w:t>пчелните</w:t>
      </w:r>
      <w:r>
        <w:t xml:space="preserve"> </w:t>
      </w:r>
      <w:r>
        <w:t>семейства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5.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</w:t>
      </w:r>
      <w:r>
        <w:t xml:space="preserve">20 </w:t>
      </w:r>
      <w:r>
        <w:t>г</w:t>
      </w:r>
      <w:r>
        <w:t xml:space="preserve">.) </w:t>
      </w:r>
      <w:r>
        <w:t>кандидатът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предоставил</w:t>
      </w:r>
      <w:r>
        <w:t xml:space="preserve"> </w:t>
      </w:r>
      <w:r>
        <w:t>договор</w:t>
      </w:r>
      <w:r>
        <w:t xml:space="preserve"> </w:t>
      </w:r>
      <w:r>
        <w:t>или</w:t>
      </w:r>
      <w:r>
        <w:t xml:space="preserve"> </w:t>
      </w:r>
      <w:r>
        <w:t>анекс</w:t>
      </w:r>
      <w:r>
        <w:t xml:space="preserve"> </w:t>
      </w:r>
      <w:r>
        <w:t>с</w:t>
      </w:r>
      <w:r>
        <w:t xml:space="preserve"> </w:t>
      </w:r>
      <w:r>
        <w:t>контролиращо</w:t>
      </w:r>
      <w:r>
        <w:t xml:space="preserve"> </w:t>
      </w:r>
      <w:r>
        <w:t>лице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да</w:t>
      </w:r>
      <w:r>
        <w:t xml:space="preserve"> </w:t>
      </w:r>
      <w:r>
        <w:t>са</w:t>
      </w:r>
      <w:r>
        <w:t xml:space="preserve"> </w:t>
      </w:r>
      <w:r>
        <w:t>отбелязани</w:t>
      </w:r>
      <w:r>
        <w:t xml:space="preserve"> </w:t>
      </w:r>
      <w:r>
        <w:t>всички</w:t>
      </w:r>
      <w:r>
        <w:t xml:space="preserve"> </w:t>
      </w:r>
      <w:r>
        <w:t>идентификатори</w:t>
      </w:r>
      <w:r>
        <w:t xml:space="preserve"> </w:t>
      </w:r>
      <w:r>
        <w:t>на</w:t>
      </w:r>
      <w:r>
        <w:t xml:space="preserve"> </w:t>
      </w:r>
      <w:r>
        <w:t>животните</w:t>
      </w:r>
      <w:r>
        <w:t xml:space="preserve"> </w:t>
      </w:r>
      <w:r>
        <w:t>от</w:t>
      </w:r>
      <w:r>
        <w:t xml:space="preserve"> </w:t>
      </w:r>
      <w:r>
        <w:t>заявения</w:t>
      </w:r>
      <w:r>
        <w:t xml:space="preserve"> </w:t>
      </w:r>
      <w:r>
        <w:t>вид</w:t>
      </w:r>
      <w:r>
        <w:t xml:space="preserve"> </w:t>
      </w:r>
      <w:r>
        <w:t>и</w:t>
      </w:r>
      <w:r>
        <w:t xml:space="preserve"> </w:t>
      </w:r>
      <w:r>
        <w:t>вписани</w:t>
      </w:r>
      <w:r>
        <w:t xml:space="preserve"> </w:t>
      </w:r>
      <w:r>
        <w:t>в</w:t>
      </w:r>
      <w:r>
        <w:t xml:space="preserve"> </w:t>
      </w:r>
      <w:r>
        <w:t>ИИС</w:t>
      </w:r>
      <w:r>
        <w:t xml:space="preserve"> </w:t>
      </w:r>
      <w:r>
        <w:t>на</w:t>
      </w:r>
      <w:r>
        <w:t xml:space="preserve"> </w:t>
      </w:r>
      <w:r>
        <w:t>БАБХ</w:t>
      </w:r>
      <w:r>
        <w:t xml:space="preserve"> </w:t>
      </w:r>
      <w:r>
        <w:t>–</w:t>
      </w:r>
      <w:r>
        <w:t xml:space="preserve"> </w:t>
      </w:r>
      <w:r>
        <w:t>ВетИс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6.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.) </w:t>
      </w:r>
      <w:r>
        <w:t>Държавен</w:t>
      </w:r>
      <w:r>
        <w:t xml:space="preserve"> </w:t>
      </w:r>
      <w:r>
        <w:t>фонд</w:t>
      </w:r>
      <w:r>
        <w:t xml:space="preserve"> </w:t>
      </w:r>
      <w:r>
        <w:t>"</w:t>
      </w:r>
      <w:r>
        <w:t>Земеделие</w:t>
      </w:r>
      <w:r>
        <w:t xml:space="preserve">" </w:t>
      </w:r>
      <w:r>
        <w:t>поиска</w:t>
      </w:r>
      <w:r>
        <w:t xml:space="preserve"> </w:t>
      </w:r>
      <w:r>
        <w:t>допълнителна</w:t>
      </w:r>
      <w:r>
        <w:t xml:space="preserve"> </w:t>
      </w:r>
      <w:r>
        <w:t>информация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чл</w:t>
      </w:r>
      <w:r>
        <w:t xml:space="preserve">. 40 </w:t>
      </w:r>
      <w:r>
        <w:t>и</w:t>
      </w:r>
      <w:r>
        <w:t xml:space="preserve"> </w:t>
      </w:r>
      <w:r>
        <w:t>такава</w:t>
      </w:r>
      <w:r>
        <w:t xml:space="preserve"> </w:t>
      </w:r>
      <w:r>
        <w:t>не</w:t>
      </w:r>
      <w:r>
        <w:t xml:space="preserve"> </w:t>
      </w:r>
      <w:r>
        <w:t>бъде</w:t>
      </w:r>
      <w:r>
        <w:t xml:space="preserve"> </w:t>
      </w:r>
      <w:r>
        <w:t>предоставена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7.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.) </w:t>
      </w:r>
      <w:r>
        <w:t>се</w:t>
      </w:r>
      <w:r>
        <w:t xml:space="preserve"> </w:t>
      </w:r>
      <w:r>
        <w:t>установи</w:t>
      </w:r>
      <w:r>
        <w:t xml:space="preserve"> </w:t>
      </w:r>
      <w:r>
        <w:t>прекратяване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с</w:t>
      </w:r>
      <w:r>
        <w:t xml:space="preserve"> </w:t>
      </w:r>
      <w:r>
        <w:t>контролиращо</w:t>
      </w:r>
      <w:r>
        <w:t xml:space="preserve"> </w:t>
      </w:r>
      <w:r>
        <w:t>л</w:t>
      </w:r>
      <w:r>
        <w:t>ице</w:t>
      </w:r>
      <w:r>
        <w:t xml:space="preserve"> </w:t>
      </w:r>
      <w:r>
        <w:t>или</w:t>
      </w:r>
      <w:r>
        <w:t xml:space="preserve"> </w:t>
      </w:r>
      <w:r>
        <w:t>е</w:t>
      </w:r>
      <w:r>
        <w:t xml:space="preserve"> </w:t>
      </w:r>
      <w:r>
        <w:t>налице</w:t>
      </w:r>
      <w:r>
        <w:t xml:space="preserve"> </w:t>
      </w:r>
      <w:r>
        <w:t>прекъсване</w:t>
      </w:r>
      <w:r>
        <w:t xml:space="preserve"> </w:t>
      </w:r>
      <w:r>
        <w:t>в</w:t>
      </w:r>
      <w:r>
        <w:t xml:space="preserve"> </w:t>
      </w:r>
      <w:r>
        <w:t>периода</w:t>
      </w:r>
      <w:r>
        <w:t xml:space="preserve"> </w:t>
      </w:r>
      <w:r>
        <w:t>на</w:t>
      </w:r>
      <w:r>
        <w:t xml:space="preserve"> </w:t>
      </w:r>
      <w:r>
        <w:t>контрол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8.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.) </w:t>
      </w:r>
      <w:r>
        <w:t>са</w:t>
      </w:r>
      <w:r>
        <w:t xml:space="preserve"> </w:t>
      </w:r>
      <w:r>
        <w:t>установени</w:t>
      </w:r>
      <w:r>
        <w:t xml:space="preserve"> </w:t>
      </w:r>
      <w:r>
        <w:t>изкуствено</w:t>
      </w:r>
      <w:r>
        <w:t xml:space="preserve"> </w:t>
      </w:r>
      <w:r>
        <w:t>създадени</w:t>
      </w:r>
      <w:r>
        <w:t xml:space="preserve"> </w:t>
      </w:r>
      <w:r>
        <w:t>условия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.) </w:t>
      </w:r>
      <w:r>
        <w:t>Изплащането</w:t>
      </w:r>
      <w:r>
        <w:t xml:space="preserve"> </w:t>
      </w:r>
      <w:r>
        <w:t>на</w:t>
      </w:r>
      <w:r>
        <w:t xml:space="preserve"> </w:t>
      </w:r>
      <w:r>
        <w:t>финансовата</w:t>
      </w:r>
      <w:r>
        <w:t xml:space="preserve"> </w:t>
      </w:r>
      <w:r>
        <w:t>помощ</w:t>
      </w:r>
      <w:r>
        <w:t xml:space="preserve"> </w:t>
      </w:r>
      <w:r>
        <w:t>по</w:t>
      </w:r>
      <w:r>
        <w:t xml:space="preserve"> </w:t>
      </w:r>
      <w:r>
        <w:t>направл</w:t>
      </w:r>
      <w:r>
        <w:t>ението</w:t>
      </w:r>
      <w:r>
        <w:t xml:space="preserve"> </w:t>
      </w:r>
      <w:r>
        <w:t>за</w:t>
      </w:r>
      <w:r>
        <w:t xml:space="preserve"> </w:t>
      </w:r>
      <w:r>
        <w:t>календарната</w:t>
      </w:r>
      <w:r>
        <w:t xml:space="preserve"> </w:t>
      </w:r>
      <w:r>
        <w:t>година</w:t>
      </w:r>
      <w:r>
        <w:t xml:space="preserve"> </w:t>
      </w:r>
      <w:r>
        <w:t>на</w:t>
      </w:r>
      <w:r>
        <w:t xml:space="preserve"> </w:t>
      </w:r>
      <w:r>
        <w:t>констатацията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следващата</w:t>
      </w:r>
      <w:r>
        <w:t xml:space="preserve"> </w:t>
      </w:r>
      <w:r>
        <w:t>календарна</w:t>
      </w:r>
      <w:r>
        <w:t xml:space="preserve"> </w:t>
      </w:r>
      <w:r>
        <w:t>година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откаже</w:t>
      </w:r>
      <w:r>
        <w:t xml:space="preserve">, </w:t>
      </w:r>
      <w:r>
        <w:t>когато</w:t>
      </w:r>
      <w:r>
        <w:t>:</w:t>
      </w:r>
    </w:p>
    <w:p w:rsidR="00000000" w:rsidRDefault="0064526D">
      <w:pPr>
        <w:autoSpaceDE w:val="0"/>
        <w:autoSpaceDN w:val="0"/>
        <w:adjustRightInd w:val="0"/>
      </w:pPr>
      <w:r>
        <w:t xml:space="preserve">1. </w:t>
      </w:r>
      <w:r>
        <w:t>се</w:t>
      </w:r>
      <w:r>
        <w:t xml:space="preserve"> </w:t>
      </w:r>
      <w:r>
        <w:t>установи</w:t>
      </w:r>
      <w:r>
        <w:t xml:space="preserve"> </w:t>
      </w:r>
      <w:r>
        <w:t>в</w:t>
      </w:r>
      <w:r>
        <w:t xml:space="preserve"> </w:t>
      </w:r>
      <w:r>
        <w:t>две</w:t>
      </w:r>
      <w:r>
        <w:t xml:space="preserve"> </w:t>
      </w:r>
      <w:r>
        <w:t>последователни</w:t>
      </w:r>
      <w:r>
        <w:t xml:space="preserve"> </w:t>
      </w:r>
      <w:r>
        <w:t>години</w:t>
      </w:r>
      <w:r>
        <w:t xml:space="preserve"> </w:t>
      </w:r>
      <w:r>
        <w:t>неспазване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базови</w:t>
      </w:r>
      <w:r>
        <w:t xml:space="preserve"> </w:t>
      </w:r>
      <w:r>
        <w:t>и</w:t>
      </w:r>
      <w:r>
        <w:t xml:space="preserve"> </w:t>
      </w:r>
      <w:r>
        <w:t>изисквания</w:t>
      </w:r>
      <w:r>
        <w:t xml:space="preserve"> </w:t>
      </w:r>
      <w:r>
        <w:t>по</w:t>
      </w:r>
      <w:r>
        <w:t xml:space="preserve"> </w:t>
      </w:r>
      <w:r>
        <w:t>управление</w:t>
      </w:r>
      <w:r>
        <w:t xml:space="preserve">, </w:t>
      </w:r>
      <w:r>
        <w:t>засягащи</w:t>
      </w:r>
      <w:r>
        <w:t xml:space="preserve"> </w:t>
      </w:r>
      <w:r>
        <w:t>над</w:t>
      </w:r>
      <w:r>
        <w:t xml:space="preserve"> 50 % </w:t>
      </w:r>
      <w:r>
        <w:t>от</w:t>
      </w:r>
      <w:r>
        <w:t xml:space="preserve"> </w:t>
      </w:r>
      <w:r>
        <w:t>заявените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пло</w:t>
      </w:r>
      <w:r>
        <w:t>щи</w:t>
      </w:r>
      <w:r>
        <w:t xml:space="preserve">, </w:t>
      </w:r>
      <w:r>
        <w:t>животни</w:t>
      </w:r>
      <w:r>
        <w:t xml:space="preserve"> </w:t>
      </w:r>
      <w:r>
        <w:t>или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по</w:t>
      </w:r>
      <w:r>
        <w:t xml:space="preserve"> </w:t>
      </w:r>
      <w:r>
        <w:t>съответното</w:t>
      </w:r>
      <w:r>
        <w:t xml:space="preserve"> </w:t>
      </w:r>
      <w:r>
        <w:t>направление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 xml:space="preserve">2. </w:t>
      </w:r>
      <w:r>
        <w:t>се</w:t>
      </w:r>
      <w:r>
        <w:t xml:space="preserve"> </w:t>
      </w:r>
      <w:r>
        <w:t>установи</w:t>
      </w:r>
      <w:r>
        <w:t xml:space="preserve"> </w:t>
      </w:r>
      <w:r>
        <w:t>наличието</w:t>
      </w:r>
      <w:r>
        <w:t xml:space="preserve"> </w:t>
      </w:r>
      <w:r>
        <w:t>на</w:t>
      </w:r>
      <w:r>
        <w:t xml:space="preserve"> </w:t>
      </w:r>
      <w:r>
        <w:t>обстоятелства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35, </w:t>
      </w:r>
      <w:r>
        <w:t>параграф</w:t>
      </w:r>
      <w:r>
        <w:t xml:space="preserve"> 6 </w:t>
      </w:r>
      <w:r>
        <w:t>от</w:t>
      </w:r>
      <w:r>
        <w:t xml:space="preserve"> </w:t>
      </w:r>
      <w:r>
        <w:t>Делегиран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640/2014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от</w:t>
      </w:r>
      <w:r>
        <w:t xml:space="preserve"> 11 </w:t>
      </w:r>
      <w:r>
        <w:t>март</w:t>
      </w:r>
      <w:r>
        <w:t xml:space="preserve"> 2014 </w:t>
      </w:r>
      <w:r>
        <w:t>г</w:t>
      </w:r>
      <w:r>
        <w:t xml:space="preserve">. </w:t>
      </w:r>
      <w:r>
        <w:t>за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1306/2013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</w:t>
      </w:r>
      <w:r>
        <w:t>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интегрираната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администриране</w:t>
      </w:r>
      <w:r>
        <w:t xml:space="preserve"> </w:t>
      </w:r>
      <w:r>
        <w:t>и</w:t>
      </w:r>
      <w:r>
        <w:t xml:space="preserve"> </w:t>
      </w:r>
      <w:r>
        <w:t>контрол</w:t>
      </w:r>
      <w:r>
        <w:t xml:space="preserve"> </w:t>
      </w:r>
      <w:r>
        <w:t>и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отказ</w:t>
      </w:r>
      <w:r>
        <w:t xml:space="preserve"> </w:t>
      </w:r>
      <w:r>
        <w:t>или</w:t>
      </w:r>
      <w:r>
        <w:t xml:space="preserve"> </w:t>
      </w:r>
      <w:r>
        <w:t>оттегляне</w:t>
      </w:r>
      <w:r>
        <w:t xml:space="preserve"> </w:t>
      </w:r>
      <w:r>
        <w:t>на</w:t>
      </w:r>
      <w:r>
        <w:t xml:space="preserve"> </w:t>
      </w:r>
      <w:r>
        <w:t>плащанията</w:t>
      </w:r>
      <w:r>
        <w:t xml:space="preserve"> </w:t>
      </w:r>
      <w:r>
        <w:t>и</w:t>
      </w:r>
      <w:r>
        <w:t xml:space="preserve"> </w:t>
      </w:r>
      <w:r>
        <w:t>административните</w:t>
      </w:r>
      <w:r>
        <w:t xml:space="preserve"> </w:t>
      </w:r>
      <w:r>
        <w:t>санкции</w:t>
      </w:r>
      <w:r>
        <w:t xml:space="preserve">, </w:t>
      </w:r>
      <w:r>
        <w:t>приложими</w:t>
      </w:r>
      <w:r>
        <w:t xml:space="preserve"> </w:t>
      </w:r>
      <w:r>
        <w:t>към</w:t>
      </w:r>
      <w:r>
        <w:t xml:space="preserve"> </w:t>
      </w:r>
      <w:r>
        <w:t>директните</w:t>
      </w:r>
      <w:r>
        <w:t xml:space="preserve"> </w:t>
      </w:r>
      <w:r>
        <w:t>плащания</w:t>
      </w:r>
      <w:r>
        <w:t xml:space="preserve">, </w:t>
      </w:r>
      <w:r>
        <w:t>подпомагането</w:t>
      </w:r>
      <w:r>
        <w:t xml:space="preserve"> </w:t>
      </w:r>
      <w:r>
        <w:t>на</w:t>
      </w:r>
      <w:r>
        <w:t xml:space="preserve"> </w:t>
      </w:r>
      <w:r>
        <w:t>развитието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и</w:t>
      </w:r>
      <w:r>
        <w:t xml:space="preserve"> </w:t>
      </w:r>
      <w:r>
        <w:t>кръстос</w:t>
      </w:r>
      <w:r>
        <w:t>аното</w:t>
      </w:r>
      <w:r>
        <w:t xml:space="preserve"> </w:t>
      </w:r>
      <w:r>
        <w:t>съответствие</w:t>
      </w:r>
      <w:r>
        <w:t xml:space="preserve"> (</w:t>
      </w:r>
      <w:r>
        <w:t>ОВ</w:t>
      </w:r>
      <w:r>
        <w:t xml:space="preserve">, L 181, 20 </w:t>
      </w:r>
      <w:r>
        <w:t>юни</w:t>
      </w:r>
      <w:r>
        <w:t xml:space="preserve"> 2014 </w:t>
      </w:r>
      <w:r>
        <w:t>г</w:t>
      </w:r>
      <w:r>
        <w:t xml:space="preserve">.); </w:t>
      </w:r>
    </w:p>
    <w:p w:rsidR="00000000" w:rsidRDefault="0064526D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 xml:space="preserve">.) </w:t>
      </w:r>
      <w:r>
        <w:t>се</w:t>
      </w:r>
      <w:r>
        <w:t xml:space="preserve"> </w:t>
      </w:r>
      <w:r>
        <w:t>установи</w:t>
      </w:r>
      <w:r>
        <w:t xml:space="preserve">, </w:t>
      </w:r>
      <w:r>
        <w:t>че</w:t>
      </w:r>
      <w:r>
        <w:t xml:space="preserve"> </w:t>
      </w:r>
      <w:r>
        <w:t>контролиращото</w:t>
      </w:r>
      <w:r>
        <w:t xml:space="preserve"> </w:t>
      </w:r>
      <w:r>
        <w:t>лице</w:t>
      </w:r>
      <w:r>
        <w:t xml:space="preserve"> </w:t>
      </w:r>
      <w:r>
        <w:t>е</w:t>
      </w:r>
      <w:r>
        <w:t xml:space="preserve"> </w:t>
      </w:r>
      <w:r>
        <w:t>уведомило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при</w:t>
      </w:r>
      <w:r>
        <w:t xml:space="preserve"> </w:t>
      </w:r>
      <w:r>
        <w:t>отнемане</w:t>
      </w:r>
      <w:r>
        <w:t xml:space="preserve"> </w:t>
      </w:r>
      <w:r>
        <w:t>на</w:t>
      </w:r>
      <w:r>
        <w:t xml:space="preserve"> </w:t>
      </w:r>
      <w:r>
        <w:t>документ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42, </w:t>
      </w:r>
      <w:r>
        <w:t>параграф</w:t>
      </w:r>
      <w:r>
        <w:t xml:space="preserve"> 2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>)</w:t>
      </w:r>
      <w:r>
        <w:t xml:space="preserve"> 2018/848 </w:t>
      </w:r>
      <w:r>
        <w:t>на</w:t>
      </w:r>
      <w:r>
        <w:t xml:space="preserve"> </w:t>
      </w:r>
      <w:r>
        <w:t>оператор</w:t>
      </w:r>
      <w:r>
        <w:t xml:space="preserve">, </w:t>
      </w:r>
      <w:r>
        <w:t>с</w:t>
      </w:r>
      <w:r>
        <w:t xml:space="preserve"> </w:t>
      </w:r>
      <w:r>
        <w:t>който</w:t>
      </w:r>
      <w:r>
        <w:t xml:space="preserve"> </w:t>
      </w:r>
      <w:r>
        <w:t>има</w:t>
      </w:r>
      <w:r>
        <w:t xml:space="preserve"> </w:t>
      </w:r>
      <w:r>
        <w:t>сключен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контрол</w:t>
      </w:r>
      <w:r>
        <w:t xml:space="preserve"> </w:t>
      </w:r>
      <w:r>
        <w:t>и</w:t>
      </w:r>
      <w:r>
        <w:t xml:space="preserve"> </w:t>
      </w:r>
      <w:r>
        <w:t>сертификация</w:t>
      </w:r>
      <w:r>
        <w:t>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Чл</w:t>
      </w:r>
      <w:r>
        <w:rPr>
          <w:b/>
        </w:rPr>
        <w:t>. 15</w:t>
      </w:r>
      <w:r>
        <w:t>. (1)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 xml:space="preserve">.)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едновременно</w:t>
      </w:r>
      <w:r>
        <w:t xml:space="preserve"> </w:t>
      </w:r>
      <w:r>
        <w:t>прекратява</w:t>
      </w:r>
      <w:r>
        <w:t xml:space="preserve"> </w:t>
      </w:r>
      <w:r>
        <w:t>поетия</w:t>
      </w:r>
      <w:r>
        <w:t xml:space="preserve"> </w:t>
      </w:r>
      <w:r>
        <w:t>ангажимент</w:t>
      </w:r>
      <w:r>
        <w:t xml:space="preserve"> </w:t>
      </w:r>
      <w:r>
        <w:t>и</w:t>
      </w:r>
      <w:r>
        <w:t xml:space="preserve"> </w:t>
      </w:r>
      <w:r>
        <w:t>предприема</w:t>
      </w:r>
      <w:r>
        <w:t xml:space="preserve"> </w:t>
      </w:r>
      <w:r>
        <w:t>действия</w:t>
      </w:r>
      <w:r>
        <w:t xml:space="preserve"> </w:t>
      </w:r>
      <w:r>
        <w:t>по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получената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 </w:t>
      </w:r>
      <w:r>
        <w:t>по</w:t>
      </w:r>
      <w:r>
        <w:t xml:space="preserve"> </w:t>
      </w:r>
      <w:r>
        <w:t>съответното</w:t>
      </w:r>
      <w:r>
        <w:t xml:space="preserve"> </w:t>
      </w:r>
      <w:r>
        <w:t>направление</w:t>
      </w:r>
      <w:r>
        <w:t xml:space="preserve">, </w:t>
      </w:r>
      <w:r>
        <w:t>като</w:t>
      </w:r>
      <w:r>
        <w:t xml:space="preserve"> </w:t>
      </w:r>
      <w:r>
        <w:t>подпомаганите</w:t>
      </w:r>
      <w:r>
        <w:t xml:space="preserve"> </w:t>
      </w:r>
      <w:r>
        <w:t>лица</w:t>
      </w:r>
      <w:r>
        <w:t xml:space="preserve"> </w:t>
      </w:r>
      <w:r>
        <w:t>възстановяват</w:t>
      </w:r>
      <w:r>
        <w:t xml:space="preserve"> 100 % </w:t>
      </w:r>
      <w:r>
        <w:t>от</w:t>
      </w:r>
      <w:r>
        <w:t xml:space="preserve"> </w:t>
      </w:r>
      <w:r>
        <w:t>получената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, </w:t>
      </w:r>
      <w:r>
        <w:t>когато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изпълнили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16, </w:t>
      </w:r>
      <w:r>
        <w:t>ал</w:t>
      </w:r>
      <w:r>
        <w:t xml:space="preserve">. 1 </w:t>
      </w:r>
      <w:r>
        <w:t>и</w:t>
      </w:r>
      <w:r>
        <w:t>/</w:t>
      </w:r>
      <w:r>
        <w:t>или</w:t>
      </w:r>
      <w:r>
        <w:t xml:space="preserve"> </w:t>
      </w:r>
      <w:r>
        <w:t>ал</w:t>
      </w:r>
      <w:r>
        <w:t xml:space="preserve">. 2. </w:t>
      </w:r>
    </w:p>
    <w:p w:rsidR="00000000" w:rsidRDefault="0064526D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>.</w:t>
      </w:r>
      <w:r>
        <w:t xml:space="preserve">)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едновременно</w:t>
      </w:r>
      <w:r>
        <w:t xml:space="preserve"> </w:t>
      </w:r>
      <w:r>
        <w:t>прекратява</w:t>
      </w:r>
      <w:r>
        <w:t xml:space="preserve"> </w:t>
      </w:r>
      <w:r>
        <w:t>ангажимента</w:t>
      </w:r>
      <w:r>
        <w:t xml:space="preserve"> </w:t>
      </w:r>
      <w:r>
        <w:t>и</w:t>
      </w:r>
      <w:r>
        <w:t xml:space="preserve"> </w:t>
      </w:r>
      <w:r>
        <w:t>предприема</w:t>
      </w:r>
      <w:r>
        <w:t xml:space="preserve"> </w:t>
      </w:r>
      <w:r>
        <w:t>действия</w:t>
      </w:r>
      <w:r>
        <w:t xml:space="preserve"> </w:t>
      </w:r>
      <w:r>
        <w:t>по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получената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 </w:t>
      </w:r>
      <w:r>
        <w:t>по</w:t>
      </w:r>
      <w:r>
        <w:t xml:space="preserve"> </w:t>
      </w:r>
      <w:r>
        <w:t>съответното</w:t>
      </w:r>
      <w:r>
        <w:t xml:space="preserve"> </w:t>
      </w:r>
      <w:r>
        <w:t>направление</w:t>
      </w:r>
      <w:r>
        <w:t xml:space="preserve">, </w:t>
      </w:r>
      <w:r>
        <w:t>като</w:t>
      </w:r>
      <w:r>
        <w:t xml:space="preserve"> </w:t>
      </w:r>
      <w:r>
        <w:t>подпомаганите</w:t>
      </w:r>
      <w:r>
        <w:t xml:space="preserve"> </w:t>
      </w:r>
      <w:r>
        <w:t>лица</w:t>
      </w:r>
      <w:r>
        <w:t xml:space="preserve"> </w:t>
      </w:r>
      <w:r>
        <w:t>възстановяват</w:t>
      </w:r>
      <w:r>
        <w:t xml:space="preserve"> </w:t>
      </w:r>
      <w:r>
        <w:t>получената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 </w:t>
      </w:r>
      <w:r>
        <w:t>съобразно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ал</w:t>
      </w:r>
      <w:r>
        <w:t>.</w:t>
      </w:r>
      <w:r>
        <w:t xml:space="preserve"> 4, </w:t>
      </w:r>
      <w:r>
        <w:t>когато</w:t>
      </w:r>
      <w:r>
        <w:t xml:space="preserve"> </w:t>
      </w:r>
      <w:r>
        <w:t>стопанствата</w:t>
      </w:r>
      <w:r>
        <w:t xml:space="preserve"> </w:t>
      </w:r>
      <w:r>
        <w:t>им</w:t>
      </w:r>
      <w:r>
        <w:t xml:space="preserve"> </w:t>
      </w:r>
      <w:r>
        <w:t>са</w:t>
      </w:r>
      <w:r>
        <w:t xml:space="preserve"> </w:t>
      </w:r>
      <w:r>
        <w:t>прехвърлени</w:t>
      </w:r>
      <w:r>
        <w:t xml:space="preserve"> </w:t>
      </w:r>
      <w:r>
        <w:t>на</w:t>
      </w:r>
      <w:r>
        <w:t xml:space="preserve"> </w:t>
      </w:r>
      <w:r>
        <w:t>друго</w:t>
      </w:r>
      <w:r>
        <w:t xml:space="preserve"> </w:t>
      </w:r>
      <w:r>
        <w:t>лице</w:t>
      </w:r>
      <w:r>
        <w:t xml:space="preserve">, </w:t>
      </w:r>
      <w:r>
        <w:t>регистрирано</w:t>
      </w:r>
      <w:r>
        <w:t xml:space="preserve"> </w:t>
      </w:r>
      <w:r>
        <w:t>в</w:t>
      </w:r>
      <w:r>
        <w:t xml:space="preserve"> </w:t>
      </w:r>
      <w:r>
        <w:t>Интегрираната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администриране</w:t>
      </w:r>
      <w:r>
        <w:t xml:space="preserve"> </w:t>
      </w:r>
      <w:r>
        <w:t>и</w:t>
      </w:r>
      <w:r>
        <w:t xml:space="preserve"> </w:t>
      </w:r>
      <w:r>
        <w:t>контрол</w:t>
      </w:r>
      <w:r>
        <w:t xml:space="preserve"> (</w:t>
      </w:r>
      <w:r>
        <w:t>ИСАК</w:t>
      </w:r>
      <w:r>
        <w:t xml:space="preserve">),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декларирало</w:t>
      </w:r>
      <w:r>
        <w:t xml:space="preserve">, </w:t>
      </w:r>
      <w:r>
        <w:t>че</w:t>
      </w:r>
      <w:r>
        <w:t xml:space="preserve"> </w:t>
      </w:r>
      <w:r>
        <w:t>ще</w:t>
      </w:r>
      <w:r>
        <w:t xml:space="preserve"> </w:t>
      </w:r>
      <w:r>
        <w:t>продължи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биологичния</w:t>
      </w:r>
      <w:r>
        <w:t xml:space="preserve"> </w:t>
      </w:r>
      <w:r>
        <w:t>ангажимент</w:t>
      </w:r>
      <w:r>
        <w:t xml:space="preserve">, </w:t>
      </w:r>
      <w:r>
        <w:t>но</w:t>
      </w:r>
      <w:r>
        <w:t xml:space="preserve"> </w:t>
      </w:r>
      <w:r>
        <w:t>е</w:t>
      </w:r>
      <w:r>
        <w:t xml:space="preserve"> </w:t>
      </w:r>
      <w:r>
        <w:t>установено</w:t>
      </w:r>
      <w:r>
        <w:t xml:space="preserve">, </w:t>
      </w:r>
      <w:r>
        <w:t>че</w:t>
      </w:r>
      <w:r>
        <w:t xml:space="preserve"> </w:t>
      </w:r>
      <w:r>
        <w:t>ангажиментът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изпълнява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 xml:space="preserve">.)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едновременно</w:t>
      </w:r>
      <w:r>
        <w:t xml:space="preserve"> </w:t>
      </w:r>
      <w:r>
        <w:t>прекратява</w:t>
      </w:r>
      <w:r>
        <w:t xml:space="preserve"> </w:t>
      </w:r>
      <w:r>
        <w:t>ангажимента</w:t>
      </w:r>
      <w:r>
        <w:t xml:space="preserve"> </w:t>
      </w:r>
      <w:r>
        <w:t>и</w:t>
      </w:r>
      <w:r>
        <w:t xml:space="preserve"> </w:t>
      </w:r>
      <w:r>
        <w:t>предприема</w:t>
      </w:r>
      <w:r>
        <w:t xml:space="preserve"> </w:t>
      </w:r>
      <w:r>
        <w:t>действия</w:t>
      </w:r>
      <w:r>
        <w:t xml:space="preserve"> </w:t>
      </w:r>
      <w:r>
        <w:t>по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получената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 </w:t>
      </w:r>
      <w:r>
        <w:t>по</w:t>
      </w:r>
      <w:r>
        <w:t xml:space="preserve"> </w:t>
      </w:r>
      <w:r>
        <w:t>съответното</w:t>
      </w:r>
      <w:r>
        <w:t xml:space="preserve"> </w:t>
      </w:r>
      <w:r>
        <w:t>направление</w:t>
      </w:r>
      <w:r>
        <w:t xml:space="preserve"> </w:t>
      </w:r>
      <w:r>
        <w:t>съгласно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4, </w:t>
      </w:r>
      <w:r>
        <w:t>когато</w:t>
      </w:r>
      <w:r>
        <w:t xml:space="preserve"> </w:t>
      </w:r>
      <w:r>
        <w:t>п</w:t>
      </w:r>
      <w:r>
        <w:t>одпомаганите</w:t>
      </w:r>
      <w:r>
        <w:t xml:space="preserve"> </w:t>
      </w:r>
      <w:r>
        <w:t>лица</w:t>
      </w:r>
      <w:r>
        <w:t>:</w:t>
      </w:r>
    </w:p>
    <w:p w:rsidR="00000000" w:rsidRDefault="0064526D">
      <w:pPr>
        <w:autoSpaceDE w:val="0"/>
        <w:autoSpaceDN w:val="0"/>
        <w:adjustRightInd w:val="0"/>
      </w:pPr>
      <w:r>
        <w:t xml:space="preserve">1. </w:t>
      </w:r>
      <w:r>
        <w:t>не</w:t>
      </w:r>
      <w:r>
        <w:t xml:space="preserve"> </w:t>
      </w:r>
      <w:r>
        <w:t>са</w:t>
      </w:r>
      <w:r>
        <w:t xml:space="preserve"> </w:t>
      </w:r>
      <w:r>
        <w:t>изпълнили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17, </w:t>
      </w:r>
      <w:r>
        <w:t>ал</w:t>
      </w:r>
      <w:r>
        <w:t xml:space="preserve">. 2; </w:t>
      </w:r>
    </w:p>
    <w:p w:rsidR="00000000" w:rsidRDefault="0064526D">
      <w:pPr>
        <w:autoSpaceDE w:val="0"/>
        <w:autoSpaceDN w:val="0"/>
        <w:adjustRightInd w:val="0"/>
      </w:pPr>
      <w:r>
        <w:t>2.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 xml:space="preserve">.) </w:t>
      </w:r>
      <w:r>
        <w:t>преустановят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съответното</w:t>
      </w:r>
      <w:r>
        <w:t xml:space="preserve"> </w:t>
      </w:r>
      <w:r>
        <w:t>направление</w:t>
      </w:r>
      <w:r>
        <w:t xml:space="preserve"> </w:t>
      </w:r>
      <w:r>
        <w:t>преди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срокове</w:t>
      </w:r>
      <w:r>
        <w:t>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6;</w:t>
      </w:r>
    </w:p>
    <w:p w:rsidR="00000000" w:rsidRDefault="0064526D">
      <w:pPr>
        <w:autoSpaceDE w:val="0"/>
        <w:autoSpaceDN w:val="0"/>
        <w:adjustRightInd w:val="0"/>
      </w:pPr>
      <w:r>
        <w:t>3.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20.04.2021 </w:t>
      </w:r>
      <w:r>
        <w:t>г</w:t>
      </w:r>
      <w:r>
        <w:t xml:space="preserve">.) </w:t>
      </w:r>
      <w:r>
        <w:t>не</w:t>
      </w:r>
      <w:r>
        <w:t xml:space="preserve"> </w:t>
      </w:r>
      <w:r>
        <w:t>са</w:t>
      </w:r>
      <w:r>
        <w:t xml:space="preserve"> </w:t>
      </w:r>
      <w:r>
        <w:t>спазили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33, </w:t>
      </w:r>
      <w:r>
        <w:t>ал</w:t>
      </w:r>
      <w:r>
        <w:t xml:space="preserve">. 1, </w:t>
      </w:r>
      <w:r>
        <w:t>т</w:t>
      </w:r>
      <w:r>
        <w:t xml:space="preserve">. 2, 3 </w:t>
      </w:r>
      <w:r>
        <w:t>и</w:t>
      </w:r>
      <w:r>
        <w:t xml:space="preserve"> 5;</w:t>
      </w:r>
    </w:p>
    <w:p w:rsidR="00000000" w:rsidRDefault="0064526D">
      <w:pPr>
        <w:autoSpaceDE w:val="0"/>
        <w:autoSpaceDN w:val="0"/>
        <w:adjustRightInd w:val="0"/>
      </w:pPr>
      <w:r>
        <w:t>4.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2019 </w:t>
      </w:r>
      <w:r>
        <w:t>г</w:t>
      </w:r>
      <w:r>
        <w:t>.</w:t>
      </w:r>
      <w:r>
        <w:t xml:space="preserve">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1.03.2019 </w:t>
      </w:r>
      <w:r>
        <w:t>г</w:t>
      </w:r>
      <w:r>
        <w:t xml:space="preserve">.)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подали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6, </w:t>
      </w:r>
      <w:r>
        <w:t>ал</w:t>
      </w:r>
      <w:r>
        <w:t xml:space="preserve">. 2 </w:t>
      </w:r>
      <w:r>
        <w:t>за</w:t>
      </w:r>
      <w:r>
        <w:t xml:space="preserve"> </w:t>
      </w:r>
      <w:r>
        <w:t>одобрени</w:t>
      </w:r>
      <w:r>
        <w:t xml:space="preserve"> </w:t>
      </w:r>
      <w:r>
        <w:t>площи</w:t>
      </w:r>
      <w:r>
        <w:t xml:space="preserve">, </w:t>
      </w:r>
      <w:r>
        <w:t>животни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заявили</w:t>
      </w:r>
      <w:r>
        <w:t xml:space="preserve"> </w:t>
      </w:r>
      <w:r>
        <w:t>площи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животни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със</w:t>
      </w:r>
      <w:r>
        <w:t xml:space="preserve"> </w:t>
      </w:r>
      <w:r>
        <w:t>съответния</w:t>
      </w:r>
      <w:r>
        <w:t xml:space="preserve"> </w:t>
      </w:r>
      <w:r>
        <w:t>биологичен</w:t>
      </w:r>
      <w:r>
        <w:t xml:space="preserve"> </w:t>
      </w:r>
      <w:r>
        <w:t>код</w:t>
      </w:r>
      <w:r>
        <w:t xml:space="preserve"> </w:t>
      </w:r>
      <w:r>
        <w:t>на</w:t>
      </w:r>
      <w:r>
        <w:t xml:space="preserve"> </w:t>
      </w:r>
      <w:r>
        <w:t>извършваните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1;</w:t>
      </w:r>
    </w:p>
    <w:p w:rsidR="00000000" w:rsidRDefault="0064526D">
      <w:pPr>
        <w:autoSpaceDE w:val="0"/>
        <w:autoSpaceDN w:val="0"/>
        <w:adjustRightInd w:val="0"/>
      </w:pPr>
      <w:r>
        <w:t>5.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2, </w:t>
      </w:r>
      <w:r>
        <w:t>т</w:t>
      </w:r>
      <w:r>
        <w:t>. 7.</w:t>
      </w:r>
    </w:p>
    <w:p w:rsidR="00000000" w:rsidRDefault="0064526D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.) </w:t>
      </w:r>
      <w:r>
        <w:t>Подпомаганите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 </w:t>
      </w:r>
      <w:r>
        <w:t>възстановяват</w:t>
      </w:r>
      <w:r>
        <w:t xml:space="preserve"> </w:t>
      </w:r>
      <w:r>
        <w:t>получената</w:t>
      </w:r>
      <w:r>
        <w:t xml:space="preserve"> </w:t>
      </w:r>
      <w:r>
        <w:t>до</w:t>
      </w:r>
      <w:r>
        <w:t xml:space="preserve"> </w:t>
      </w:r>
      <w:r>
        <w:t>момента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 </w:t>
      </w:r>
      <w:r>
        <w:t>по</w:t>
      </w:r>
      <w:r>
        <w:t xml:space="preserve"> </w:t>
      </w:r>
      <w:r>
        <w:t>съответно</w:t>
      </w:r>
      <w:r>
        <w:t>то</w:t>
      </w:r>
      <w:r>
        <w:t xml:space="preserve"> </w:t>
      </w:r>
      <w:r>
        <w:t>направление</w:t>
      </w:r>
      <w:r>
        <w:t xml:space="preserve"> </w:t>
      </w:r>
      <w:r>
        <w:t>заедно</w:t>
      </w:r>
      <w:r>
        <w:t xml:space="preserve"> </w:t>
      </w:r>
      <w:r>
        <w:t>със</w:t>
      </w:r>
      <w:r>
        <w:t xml:space="preserve"> </w:t>
      </w:r>
      <w:r>
        <w:t>законните</w:t>
      </w:r>
      <w:r>
        <w:t xml:space="preserve"> </w:t>
      </w:r>
      <w:r>
        <w:t>лихви</w:t>
      </w:r>
      <w:r>
        <w:t xml:space="preserve">, </w:t>
      </w:r>
      <w:r>
        <w:t>когато</w:t>
      </w:r>
      <w:r>
        <w:t xml:space="preserve">: </w:t>
      </w:r>
    </w:p>
    <w:p w:rsidR="00000000" w:rsidRDefault="0064526D">
      <w:pPr>
        <w:autoSpaceDE w:val="0"/>
        <w:autoSpaceDN w:val="0"/>
        <w:adjustRightInd w:val="0"/>
      </w:pPr>
      <w:r>
        <w:t>1.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24.04.2020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 xml:space="preserve">.)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предоставили</w:t>
      </w:r>
      <w:r>
        <w:t xml:space="preserve"> </w:t>
      </w:r>
      <w:r>
        <w:t>в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</w:t>
      </w:r>
      <w:r>
        <w:t>е</w:t>
      </w:r>
      <w:r>
        <w:t xml:space="preserve">"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33,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за</w:t>
      </w:r>
      <w:r>
        <w:t xml:space="preserve"> </w:t>
      </w:r>
      <w:r>
        <w:t>съществуващи</w:t>
      </w:r>
      <w:r>
        <w:t xml:space="preserve"> </w:t>
      </w:r>
      <w:r>
        <w:t>ангажименти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ангажиментите</w:t>
      </w:r>
      <w:r>
        <w:t xml:space="preserve">, </w:t>
      </w:r>
      <w:r>
        <w:t>поети</w:t>
      </w:r>
      <w:r>
        <w:t xml:space="preserve"> </w:t>
      </w:r>
      <w:r>
        <w:t>през</w:t>
      </w:r>
      <w:r>
        <w:t xml:space="preserve"> 2021 </w:t>
      </w:r>
      <w:r>
        <w:t>г</w:t>
      </w:r>
      <w:r>
        <w:t xml:space="preserve">. </w:t>
      </w:r>
      <w:r>
        <w:t>и</w:t>
      </w:r>
      <w:r>
        <w:t xml:space="preserve"> 2022 </w:t>
      </w:r>
      <w:r>
        <w:t>г</w:t>
      </w:r>
      <w:r>
        <w:t xml:space="preserve">.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33, </w:t>
      </w:r>
      <w:r>
        <w:t>ал</w:t>
      </w:r>
      <w:r>
        <w:t xml:space="preserve">. 1, </w:t>
      </w:r>
      <w:r>
        <w:t>т</w:t>
      </w:r>
      <w:r>
        <w:t xml:space="preserve">. 5 </w:t>
      </w:r>
      <w:r>
        <w:t>сертификат</w:t>
      </w:r>
      <w:r>
        <w:t xml:space="preserve"> </w:t>
      </w:r>
      <w:r>
        <w:t>за</w:t>
      </w:r>
      <w:r>
        <w:t xml:space="preserve"> </w:t>
      </w:r>
      <w:r>
        <w:t>съответствие</w:t>
      </w:r>
      <w:r>
        <w:t xml:space="preserve"> </w:t>
      </w:r>
      <w:r>
        <w:t>на</w:t>
      </w:r>
      <w:r>
        <w:t xml:space="preserve"> </w:t>
      </w:r>
      <w:r>
        <w:t>произведените</w:t>
      </w:r>
      <w:r>
        <w:t xml:space="preserve"> </w:t>
      </w:r>
      <w:r>
        <w:t>растителни</w:t>
      </w:r>
      <w:r>
        <w:t xml:space="preserve">, </w:t>
      </w:r>
      <w:r>
        <w:t>животински</w:t>
      </w:r>
      <w:r>
        <w:t xml:space="preserve"> </w:t>
      </w:r>
      <w:r>
        <w:t>или</w:t>
      </w:r>
      <w:r>
        <w:t xml:space="preserve"> </w:t>
      </w:r>
      <w:r>
        <w:t>пчелни</w:t>
      </w:r>
      <w:r>
        <w:t xml:space="preserve"> </w:t>
      </w:r>
      <w:r>
        <w:t>продукти</w:t>
      </w:r>
      <w:r>
        <w:t xml:space="preserve"> </w:t>
      </w:r>
      <w:r>
        <w:t>с</w:t>
      </w:r>
      <w:r>
        <w:t xml:space="preserve"> </w:t>
      </w:r>
      <w:r>
        <w:t>правилата</w:t>
      </w:r>
      <w:r>
        <w:t xml:space="preserve"> </w:t>
      </w:r>
      <w:r>
        <w:t>на</w:t>
      </w:r>
      <w:r>
        <w:t xml:space="preserve"> </w:t>
      </w:r>
      <w:r>
        <w:t>биологично</w:t>
      </w:r>
      <w:r>
        <w:t xml:space="preserve"> </w:t>
      </w:r>
      <w:r>
        <w:t>производство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33, </w:t>
      </w:r>
      <w:r>
        <w:t>ал</w:t>
      </w:r>
      <w:r>
        <w:t xml:space="preserve">. 1, </w:t>
      </w:r>
      <w:r>
        <w:t>т</w:t>
      </w:r>
      <w:r>
        <w:t xml:space="preserve">. 3, </w:t>
      </w:r>
      <w:r>
        <w:t>тогава</w:t>
      </w:r>
      <w:r>
        <w:t xml:space="preserve"> </w:t>
      </w:r>
      <w:r>
        <w:t>възстановяват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изплатената</w:t>
      </w:r>
      <w:r>
        <w:t xml:space="preserve"> </w:t>
      </w:r>
      <w:r>
        <w:t>до</w:t>
      </w:r>
      <w:r>
        <w:t xml:space="preserve"> </w:t>
      </w:r>
      <w:r>
        <w:t>момента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 </w:t>
      </w:r>
      <w:r>
        <w:t>по</w:t>
      </w:r>
      <w:r>
        <w:t xml:space="preserve"> </w:t>
      </w:r>
      <w:r>
        <w:t>направлението</w:t>
      </w:r>
      <w:r>
        <w:t xml:space="preserve">; </w:t>
      </w:r>
      <w:r>
        <w:t>тази</w:t>
      </w:r>
      <w:r>
        <w:t xml:space="preserve"> </w:t>
      </w:r>
      <w:r>
        <w:t>част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като</w:t>
      </w:r>
      <w:r>
        <w:t xml:space="preserve"> </w:t>
      </w:r>
      <w:r>
        <w:t>процентно</w:t>
      </w:r>
      <w:r>
        <w:t xml:space="preserve"> </w:t>
      </w:r>
      <w:r>
        <w:t>съотношение</w:t>
      </w:r>
      <w:r>
        <w:t xml:space="preserve"> </w:t>
      </w:r>
      <w:r>
        <w:t>между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площите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няма</w:t>
      </w:r>
      <w:r>
        <w:t xml:space="preserve"> </w:t>
      </w:r>
      <w:r>
        <w:t>представен</w:t>
      </w:r>
      <w:r>
        <w:t xml:space="preserve"> </w:t>
      </w:r>
      <w:r>
        <w:t>сертификат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</w:t>
      </w:r>
      <w:r>
        <w:t xml:space="preserve">3,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или</w:t>
      </w:r>
      <w:r>
        <w:t xml:space="preserve"> 5, </w:t>
      </w:r>
      <w:r>
        <w:t>и</w:t>
      </w:r>
      <w:r>
        <w:t xml:space="preserve"> </w:t>
      </w:r>
      <w:r>
        <w:t>декларираната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площ</w:t>
      </w:r>
      <w:r>
        <w:t xml:space="preserve"> </w:t>
      </w:r>
      <w:r>
        <w:t>през</w:t>
      </w:r>
      <w:r>
        <w:t xml:space="preserve"> </w:t>
      </w:r>
      <w:r>
        <w:t>последната</w:t>
      </w:r>
      <w:r>
        <w:t xml:space="preserve"> </w:t>
      </w:r>
      <w:r>
        <w:t>година</w:t>
      </w:r>
      <w:r>
        <w:t xml:space="preserve"> </w:t>
      </w:r>
      <w:r>
        <w:t>от</w:t>
      </w:r>
      <w:r>
        <w:t xml:space="preserve"> </w:t>
      </w:r>
      <w:r>
        <w:t>ангажимента</w:t>
      </w:r>
      <w:r>
        <w:t xml:space="preserve">; </w:t>
      </w:r>
    </w:p>
    <w:p w:rsidR="00000000" w:rsidRDefault="0064526D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1.03.2019 </w:t>
      </w:r>
      <w:r>
        <w:t>г</w:t>
      </w:r>
      <w:r>
        <w:t xml:space="preserve">.,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 xml:space="preserve">.) </w:t>
      </w:r>
      <w:r>
        <w:t>е</w:t>
      </w:r>
      <w:r>
        <w:t xml:space="preserve"> </w:t>
      </w:r>
      <w:r>
        <w:t>прекратен</w:t>
      </w:r>
      <w:r>
        <w:t xml:space="preserve"> </w:t>
      </w:r>
      <w:r>
        <w:t>поетият</w:t>
      </w:r>
      <w:r>
        <w:t xml:space="preserve"> </w:t>
      </w:r>
      <w:r>
        <w:t>многогодишен</w:t>
      </w:r>
      <w:r>
        <w:t xml:space="preserve"> </w:t>
      </w:r>
      <w:r>
        <w:t>ангажимент</w:t>
      </w:r>
      <w:r>
        <w:t xml:space="preserve">; </w:t>
      </w:r>
      <w:r>
        <w:t>от</w:t>
      </w:r>
      <w:r>
        <w:t xml:space="preserve"> </w:t>
      </w:r>
      <w:r>
        <w:t>кампанията</w:t>
      </w:r>
      <w:r>
        <w:t xml:space="preserve"> </w:t>
      </w:r>
      <w:r>
        <w:t>на</w:t>
      </w:r>
      <w:r>
        <w:t xml:space="preserve"> </w:t>
      </w:r>
      <w:r>
        <w:t>пъ</w:t>
      </w:r>
      <w:r>
        <w:t>рвоначално</w:t>
      </w:r>
      <w:r>
        <w:t xml:space="preserve"> </w:t>
      </w:r>
      <w:r>
        <w:t>одобрение</w:t>
      </w:r>
      <w:r>
        <w:t xml:space="preserve"> </w:t>
      </w:r>
      <w:r>
        <w:t>по</w:t>
      </w:r>
      <w:r>
        <w:t xml:space="preserve"> </w:t>
      </w:r>
      <w:r>
        <w:t>мярката</w:t>
      </w:r>
      <w:r>
        <w:t xml:space="preserve"> </w:t>
      </w:r>
      <w:r>
        <w:t>до</w:t>
      </w:r>
      <w:r>
        <w:t xml:space="preserve"> </w:t>
      </w:r>
      <w:r>
        <w:t>кампанията</w:t>
      </w:r>
      <w:r>
        <w:t xml:space="preserve">, </w:t>
      </w:r>
      <w:r>
        <w:t>за</w:t>
      </w:r>
      <w:r>
        <w:t xml:space="preserve"> </w:t>
      </w:r>
      <w:r>
        <w:t>която</w:t>
      </w:r>
      <w:r>
        <w:t xml:space="preserve"> </w:t>
      </w:r>
      <w:r>
        <w:t>са</w:t>
      </w:r>
      <w:r>
        <w:t xml:space="preserve"> </w:t>
      </w:r>
      <w:r>
        <w:t>установени</w:t>
      </w:r>
      <w:r>
        <w:t xml:space="preserve"> </w:t>
      </w:r>
      <w:r>
        <w:t>неспазванията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3, </w:t>
      </w:r>
      <w:r>
        <w:t>т</w:t>
      </w:r>
      <w:r>
        <w:t xml:space="preserve">. 1, 2, 4 </w:t>
      </w:r>
      <w:r>
        <w:t>и</w:t>
      </w:r>
      <w:r>
        <w:t xml:space="preserve"> 5, </w:t>
      </w:r>
      <w:r>
        <w:t>възстановяват</w:t>
      </w:r>
      <w:r>
        <w:t>:</w:t>
      </w:r>
    </w:p>
    <w:p w:rsidR="00000000" w:rsidRDefault="0064526D">
      <w:pPr>
        <w:autoSpaceDE w:val="0"/>
        <w:autoSpaceDN w:val="0"/>
        <w:adjustRightInd w:val="0"/>
      </w:pPr>
      <w:r>
        <w:t>а</w:t>
      </w:r>
      <w:r>
        <w:t xml:space="preserve">) 100 % </w:t>
      </w:r>
      <w:r>
        <w:t>от</w:t>
      </w:r>
      <w:r>
        <w:t xml:space="preserve"> </w:t>
      </w:r>
      <w:r>
        <w:t>изплатената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, </w:t>
      </w:r>
      <w:r>
        <w:t>ако</w:t>
      </w:r>
      <w:r>
        <w:t xml:space="preserve"> </w:t>
      </w:r>
      <w:r>
        <w:t>е</w:t>
      </w:r>
      <w:r>
        <w:t xml:space="preserve"> </w:t>
      </w:r>
      <w:r>
        <w:t>до</w:t>
      </w:r>
      <w:r>
        <w:t xml:space="preserve"> </w:t>
      </w:r>
      <w:r>
        <w:t>края</w:t>
      </w:r>
      <w:r>
        <w:t xml:space="preserve"> </w:t>
      </w:r>
      <w:r>
        <w:t>на</w:t>
      </w:r>
      <w:r>
        <w:t xml:space="preserve"> </w:t>
      </w:r>
      <w:r>
        <w:t>третата</w:t>
      </w:r>
      <w:r>
        <w:t xml:space="preserve"> </w:t>
      </w:r>
      <w:r>
        <w:t>година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б</w:t>
      </w:r>
      <w:r>
        <w:t xml:space="preserve">) 40 % </w:t>
      </w:r>
      <w:r>
        <w:t>от</w:t>
      </w:r>
      <w:r>
        <w:t xml:space="preserve"> </w:t>
      </w:r>
      <w:r>
        <w:t>изплатената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, </w:t>
      </w:r>
      <w:r>
        <w:t>ако</w:t>
      </w:r>
      <w:r>
        <w:t xml:space="preserve"> </w:t>
      </w:r>
      <w:r>
        <w:t>е</w:t>
      </w:r>
      <w:r>
        <w:t xml:space="preserve"> </w:t>
      </w:r>
      <w:r>
        <w:t>до</w:t>
      </w:r>
      <w:r>
        <w:t xml:space="preserve"> </w:t>
      </w:r>
      <w:r>
        <w:t>края</w:t>
      </w:r>
      <w:r>
        <w:t xml:space="preserve"> </w:t>
      </w:r>
      <w:r>
        <w:t>на</w:t>
      </w:r>
      <w:r>
        <w:t xml:space="preserve"> </w:t>
      </w:r>
      <w:r>
        <w:t>четвъртата</w:t>
      </w:r>
      <w:r>
        <w:t xml:space="preserve"> </w:t>
      </w:r>
      <w:r>
        <w:t>година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в</w:t>
      </w:r>
      <w:r>
        <w:t xml:space="preserve">) 20 %, </w:t>
      </w:r>
      <w:r>
        <w:t>ако</w:t>
      </w:r>
      <w:r>
        <w:t xml:space="preserve"> </w:t>
      </w:r>
      <w:r>
        <w:t>е</w:t>
      </w:r>
      <w:r>
        <w:t xml:space="preserve"> </w:t>
      </w:r>
      <w:r>
        <w:t>до</w:t>
      </w:r>
      <w:r>
        <w:t xml:space="preserve"> </w:t>
      </w:r>
      <w:r>
        <w:t>края</w:t>
      </w:r>
      <w:r>
        <w:t xml:space="preserve"> </w:t>
      </w:r>
      <w:r>
        <w:t>на</w:t>
      </w:r>
      <w:r>
        <w:t xml:space="preserve"> </w:t>
      </w:r>
      <w:r>
        <w:t>петата</w:t>
      </w:r>
      <w:r>
        <w:t xml:space="preserve"> </w:t>
      </w:r>
      <w:r>
        <w:t>година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г</w:t>
      </w:r>
      <w:r>
        <w:t xml:space="preserve">) 10 %, </w:t>
      </w:r>
      <w:r>
        <w:t>ако</w:t>
      </w:r>
      <w:r>
        <w:t xml:space="preserve"> </w:t>
      </w:r>
      <w:r>
        <w:t>е</w:t>
      </w:r>
      <w:r>
        <w:t xml:space="preserve"> </w:t>
      </w:r>
      <w:r>
        <w:t>след</w:t>
      </w:r>
      <w:r>
        <w:t xml:space="preserve"> </w:t>
      </w:r>
      <w:r>
        <w:t>петата</w:t>
      </w:r>
      <w:r>
        <w:t xml:space="preserve"> </w:t>
      </w:r>
      <w:r>
        <w:t>година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3.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24.04.2020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 xml:space="preserve">.) </w:t>
      </w:r>
      <w:r>
        <w:t>е</w:t>
      </w:r>
      <w:r>
        <w:t xml:space="preserve"> </w:t>
      </w:r>
      <w:r>
        <w:t>прекра</w:t>
      </w:r>
      <w:r>
        <w:t>тен</w:t>
      </w:r>
      <w:r>
        <w:t xml:space="preserve"> </w:t>
      </w:r>
      <w:r>
        <w:t>поетият</w:t>
      </w:r>
      <w:r>
        <w:t xml:space="preserve"> </w:t>
      </w:r>
      <w:r>
        <w:t>многогодишен</w:t>
      </w:r>
      <w:r>
        <w:t xml:space="preserve"> </w:t>
      </w:r>
      <w:r>
        <w:t>ангажимент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ал</w:t>
      </w:r>
      <w:r>
        <w:t xml:space="preserve">. 2 </w:t>
      </w:r>
      <w:r>
        <w:t>и</w:t>
      </w:r>
      <w:r>
        <w:t>/</w:t>
      </w:r>
      <w:r>
        <w:t>или</w:t>
      </w:r>
      <w:r>
        <w:t xml:space="preserve"> 3 </w:t>
      </w:r>
      <w:r>
        <w:t>и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предоставили</w:t>
      </w:r>
      <w:r>
        <w:t xml:space="preserve"> </w:t>
      </w:r>
      <w:r>
        <w:t>в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сертификат</w:t>
      </w:r>
      <w:r>
        <w:t xml:space="preserve"> </w:t>
      </w:r>
      <w:r>
        <w:t>за</w:t>
      </w:r>
      <w:r>
        <w:t xml:space="preserve"> </w:t>
      </w:r>
      <w:r>
        <w:t>съответствие</w:t>
      </w:r>
      <w:r>
        <w:t xml:space="preserve"> </w:t>
      </w:r>
      <w:r>
        <w:t>на</w:t>
      </w:r>
      <w:r>
        <w:t xml:space="preserve"> </w:t>
      </w:r>
      <w:r>
        <w:t>произведените</w:t>
      </w:r>
      <w:r>
        <w:t xml:space="preserve"> </w:t>
      </w:r>
      <w:r>
        <w:t>растителни</w:t>
      </w:r>
      <w:r>
        <w:t xml:space="preserve">, </w:t>
      </w:r>
      <w:r>
        <w:t>животински</w:t>
      </w:r>
      <w:r>
        <w:t xml:space="preserve"> </w:t>
      </w:r>
      <w:r>
        <w:t>или</w:t>
      </w:r>
      <w:r>
        <w:t xml:space="preserve"> </w:t>
      </w:r>
      <w:r>
        <w:t>пчелни</w:t>
      </w:r>
      <w:r>
        <w:t xml:space="preserve"> </w:t>
      </w:r>
      <w:r>
        <w:t>продукти</w:t>
      </w:r>
      <w:r>
        <w:t xml:space="preserve"> </w:t>
      </w:r>
      <w:r>
        <w:t>с</w:t>
      </w:r>
      <w:r>
        <w:t xml:space="preserve"> </w:t>
      </w:r>
      <w:r>
        <w:t>правилата</w:t>
      </w:r>
      <w:r>
        <w:t xml:space="preserve"> </w:t>
      </w:r>
      <w:r>
        <w:t>на</w:t>
      </w:r>
      <w:r>
        <w:t xml:space="preserve"> </w:t>
      </w:r>
      <w:r>
        <w:t>биологично</w:t>
      </w:r>
      <w:r>
        <w:t xml:space="preserve"> </w:t>
      </w:r>
      <w:r>
        <w:t>производство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33, </w:t>
      </w:r>
      <w:r>
        <w:t>а</w:t>
      </w:r>
      <w:r>
        <w:t>л</w:t>
      </w:r>
      <w:r>
        <w:t xml:space="preserve">. 1, </w:t>
      </w:r>
      <w:r>
        <w:t>т</w:t>
      </w:r>
      <w:r>
        <w:t xml:space="preserve">. 3. </w:t>
      </w:r>
    </w:p>
    <w:p w:rsidR="00000000" w:rsidRDefault="0064526D">
      <w:pPr>
        <w:autoSpaceDE w:val="0"/>
        <w:autoSpaceDN w:val="0"/>
        <w:adjustRightInd w:val="0"/>
      </w:pPr>
      <w:r>
        <w:lastRenderedPageBreak/>
        <w:t xml:space="preserve">(5)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на</w:t>
      </w:r>
      <w:r>
        <w:t xml:space="preserve"> </w:t>
      </w:r>
      <w:r>
        <w:t>форсмажорни</w:t>
      </w:r>
      <w:r>
        <w:t xml:space="preserve"> </w:t>
      </w:r>
      <w:r>
        <w:t>или</w:t>
      </w:r>
      <w:r>
        <w:t xml:space="preserve"> </w:t>
      </w:r>
      <w:r>
        <w:t>изключителни</w:t>
      </w:r>
      <w:r>
        <w:t xml:space="preserve"> </w:t>
      </w:r>
      <w:r>
        <w:t>обстоятелства</w:t>
      </w:r>
      <w:r>
        <w:t xml:space="preserve"> </w:t>
      </w:r>
      <w:r>
        <w:t>поетият</w:t>
      </w:r>
      <w:r>
        <w:t xml:space="preserve"> </w:t>
      </w:r>
      <w:r>
        <w:t>ангажимент</w:t>
      </w:r>
      <w:r>
        <w:t xml:space="preserve"> </w:t>
      </w:r>
      <w:r>
        <w:t>се</w:t>
      </w:r>
      <w:r>
        <w:t xml:space="preserve"> </w:t>
      </w:r>
      <w:r>
        <w:t>прекратява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частично</w:t>
      </w:r>
      <w:r>
        <w:t xml:space="preserve"> </w:t>
      </w:r>
      <w:r>
        <w:t>или</w:t>
      </w:r>
      <w:r>
        <w:t xml:space="preserve"> </w:t>
      </w:r>
      <w:r>
        <w:t>пълно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получената</w:t>
      </w:r>
      <w:r>
        <w:t xml:space="preserve"> </w:t>
      </w:r>
      <w:r>
        <w:t>от</w:t>
      </w:r>
      <w:r>
        <w:t xml:space="preserve"> </w:t>
      </w:r>
      <w:r>
        <w:t>земеделския</w:t>
      </w:r>
      <w:r>
        <w:t xml:space="preserve"> </w:t>
      </w:r>
      <w:r>
        <w:t>стопанин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 xml:space="preserve">(6) </w:t>
      </w:r>
      <w:r>
        <w:t>Случаите</w:t>
      </w:r>
      <w:r>
        <w:t xml:space="preserve"> </w:t>
      </w:r>
      <w:r>
        <w:t>на</w:t>
      </w:r>
      <w:r>
        <w:t xml:space="preserve"> </w:t>
      </w:r>
      <w:r>
        <w:t>форсмажорни</w:t>
      </w:r>
      <w:r>
        <w:t xml:space="preserve"> </w:t>
      </w:r>
      <w:r>
        <w:t>или</w:t>
      </w:r>
      <w:r>
        <w:t xml:space="preserve"> </w:t>
      </w:r>
      <w:r>
        <w:t>изключителни</w:t>
      </w:r>
      <w:r>
        <w:t xml:space="preserve"> </w:t>
      </w:r>
      <w:r>
        <w:t>обстоятелства</w:t>
      </w:r>
      <w:r>
        <w:t xml:space="preserve"> </w:t>
      </w:r>
      <w:r>
        <w:t>заедно</w:t>
      </w:r>
      <w:r>
        <w:t xml:space="preserve"> </w:t>
      </w:r>
      <w:r>
        <w:t>със</w:t>
      </w:r>
      <w:r>
        <w:t xml:space="preserve"> </w:t>
      </w:r>
      <w:r>
        <w:t>съответните</w:t>
      </w:r>
      <w:r>
        <w:t xml:space="preserve"> </w:t>
      </w:r>
      <w:r>
        <w:t>доказателства</w:t>
      </w:r>
      <w:r>
        <w:t xml:space="preserve"> (</w:t>
      </w:r>
      <w:r>
        <w:t>документи</w:t>
      </w:r>
      <w:r>
        <w:t xml:space="preserve">, </w:t>
      </w:r>
      <w:r>
        <w:t>издадени</w:t>
      </w:r>
      <w:r>
        <w:t xml:space="preserve"> </w:t>
      </w:r>
      <w:r>
        <w:t>от</w:t>
      </w:r>
      <w:r>
        <w:t xml:space="preserve"> </w:t>
      </w:r>
      <w:r>
        <w:t>компетентен</w:t>
      </w:r>
      <w:r>
        <w:t xml:space="preserve"> </w:t>
      </w:r>
      <w:r>
        <w:t>административен</w:t>
      </w:r>
      <w:r>
        <w:t xml:space="preserve"> </w:t>
      </w:r>
      <w:r>
        <w:t>орган</w:t>
      </w:r>
      <w:r>
        <w:t xml:space="preserve">) </w:t>
      </w:r>
      <w:r>
        <w:t>се</w:t>
      </w:r>
      <w:r>
        <w:t xml:space="preserve"> </w:t>
      </w:r>
      <w:r>
        <w:t>съобщават</w:t>
      </w:r>
      <w:r>
        <w:t xml:space="preserve"> </w:t>
      </w:r>
      <w:r>
        <w:t>в</w:t>
      </w:r>
      <w:r>
        <w:t xml:space="preserve"> </w:t>
      </w:r>
      <w:r>
        <w:t>писмена</w:t>
      </w:r>
      <w:r>
        <w:t xml:space="preserve"> </w:t>
      </w:r>
      <w:r>
        <w:t>форма</w:t>
      </w:r>
      <w:r>
        <w:t xml:space="preserve"> </w:t>
      </w:r>
      <w:r>
        <w:t>на</w:t>
      </w:r>
      <w:r>
        <w:t xml:space="preserve"> </w:t>
      </w:r>
      <w:r>
        <w:t>ДФЗ</w:t>
      </w:r>
      <w:r>
        <w:t xml:space="preserve"> </w:t>
      </w:r>
      <w:r>
        <w:t>–</w:t>
      </w:r>
      <w:r>
        <w:t xml:space="preserve"> </w:t>
      </w:r>
      <w:r>
        <w:t>РА</w:t>
      </w:r>
      <w:r>
        <w:t xml:space="preserve">, </w:t>
      </w:r>
      <w:r>
        <w:t>от</w:t>
      </w:r>
      <w:r>
        <w:t xml:space="preserve"> </w:t>
      </w:r>
      <w:r>
        <w:t>земеделския</w:t>
      </w:r>
      <w:r>
        <w:t xml:space="preserve"> </w:t>
      </w:r>
      <w:r>
        <w:t>стопанин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друго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лице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неговите</w:t>
      </w:r>
      <w:r>
        <w:t xml:space="preserve"> </w:t>
      </w:r>
      <w:r>
        <w:t>правоприемници</w:t>
      </w:r>
      <w:r>
        <w:t xml:space="preserve">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15 </w:t>
      </w:r>
      <w:r>
        <w:t>работни</w:t>
      </w:r>
      <w:r>
        <w:t xml:space="preserve"> </w:t>
      </w:r>
      <w:r>
        <w:t>дни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, </w:t>
      </w:r>
      <w:r>
        <w:t>на</w:t>
      </w:r>
      <w:r>
        <w:t xml:space="preserve"> </w:t>
      </w:r>
      <w:r>
        <w:t>която</w:t>
      </w:r>
      <w:r>
        <w:t xml:space="preserve"> </w:t>
      </w:r>
      <w:r>
        <w:t>земеделският</w:t>
      </w:r>
      <w:r>
        <w:t xml:space="preserve"> </w:t>
      </w:r>
      <w:r>
        <w:t>стопанин</w:t>
      </w:r>
      <w:r>
        <w:t xml:space="preserve"> </w:t>
      </w:r>
      <w:r>
        <w:t>или</w:t>
      </w:r>
      <w:r>
        <w:t xml:space="preserve"> </w:t>
      </w:r>
      <w:r>
        <w:t>упълномощеното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лице</w:t>
      </w:r>
      <w:r>
        <w:t xml:space="preserve"> </w:t>
      </w:r>
      <w:r>
        <w:t>или</w:t>
      </w:r>
      <w:r>
        <w:t xml:space="preserve"> </w:t>
      </w:r>
      <w:r>
        <w:t>неговите</w:t>
      </w:r>
      <w:r>
        <w:t xml:space="preserve"> </w:t>
      </w:r>
      <w:r>
        <w:t>правоприемници</w:t>
      </w:r>
      <w:r>
        <w:t xml:space="preserve"> </w:t>
      </w:r>
      <w:r>
        <w:t>са</w:t>
      </w:r>
      <w:r>
        <w:t xml:space="preserve"> </w:t>
      </w:r>
      <w:r>
        <w:t>в</w:t>
      </w:r>
      <w:r>
        <w:t xml:space="preserve"> </w:t>
      </w:r>
      <w:r>
        <w:t>състояние</w:t>
      </w:r>
      <w:r>
        <w:t xml:space="preserve"> </w:t>
      </w:r>
      <w:r>
        <w:t>да</w:t>
      </w:r>
      <w:r>
        <w:t xml:space="preserve"> </w:t>
      </w:r>
      <w:r>
        <w:t>направят</w:t>
      </w:r>
      <w:r>
        <w:t xml:space="preserve"> </w:t>
      </w:r>
      <w:r>
        <w:t>това</w:t>
      </w:r>
      <w:r>
        <w:t>.</w:t>
      </w:r>
    </w:p>
    <w:p w:rsidR="00000000" w:rsidRDefault="0064526D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трета</w:t>
      </w:r>
      <w:r>
        <w:rPr>
          <w:b/>
          <w:sz w:val="36"/>
        </w:rPr>
        <w:br/>
      </w:r>
      <w:r>
        <w:rPr>
          <w:b/>
          <w:sz w:val="36"/>
        </w:rPr>
        <w:t>ИЗИСКВАНИЯ</w:t>
      </w:r>
      <w:r>
        <w:rPr>
          <w:b/>
          <w:sz w:val="36"/>
        </w:rPr>
        <w:t xml:space="preserve"> </w:t>
      </w:r>
      <w:r>
        <w:rPr>
          <w:b/>
          <w:sz w:val="36"/>
        </w:rPr>
        <w:t>КЪМ</w:t>
      </w:r>
      <w:r>
        <w:rPr>
          <w:b/>
          <w:sz w:val="36"/>
        </w:rPr>
        <w:t xml:space="preserve"> </w:t>
      </w:r>
      <w:r>
        <w:rPr>
          <w:b/>
          <w:sz w:val="36"/>
        </w:rPr>
        <w:t>КАНДИДАТИТЕ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ПОДПОМАГАНЕ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16</w:t>
      </w:r>
      <w:r>
        <w:t xml:space="preserve">. (1) </w:t>
      </w:r>
      <w:r>
        <w:t>Кандидатът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или</w:t>
      </w:r>
      <w:r>
        <w:t xml:space="preserve"> </w:t>
      </w:r>
      <w:r>
        <w:t>изричн</w:t>
      </w:r>
      <w:r>
        <w:t>о</w:t>
      </w:r>
      <w:r>
        <w:t xml:space="preserve"> </w:t>
      </w:r>
      <w:r>
        <w:t>упълномощено</w:t>
      </w:r>
      <w:r>
        <w:t xml:space="preserve"> </w:t>
      </w:r>
      <w:r>
        <w:t>лице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премине</w:t>
      </w:r>
      <w:r>
        <w:t xml:space="preserve"> </w:t>
      </w:r>
      <w:r>
        <w:t>агроекологично</w:t>
      </w:r>
      <w:r>
        <w:t xml:space="preserve"> </w:t>
      </w:r>
      <w:r>
        <w:t>или</w:t>
      </w:r>
      <w:r>
        <w:t xml:space="preserve"> </w:t>
      </w:r>
      <w:r>
        <w:t>биологично</w:t>
      </w:r>
      <w:r>
        <w:t xml:space="preserve"> </w:t>
      </w:r>
      <w:r>
        <w:t>обучение</w:t>
      </w:r>
      <w:r>
        <w:t xml:space="preserve"> </w:t>
      </w:r>
      <w:r>
        <w:t>с</w:t>
      </w:r>
      <w:r>
        <w:t xml:space="preserve"> </w:t>
      </w:r>
      <w:r>
        <w:t>минимална</w:t>
      </w:r>
      <w:r>
        <w:t xml:space="preserve"> </w:t>
      </w:r>
      <w:r>
        <w:t>продължителност</w:t>
      </w:r>
      <w:r>
        <w:t xml:space="preserve"> 18 </w:t>
      </w:r>
      <w:r>
        <w:t>часа</w:t>
      </w:r>
      <w:r>
        <w:t xml:space="preserve"> </w:t>
      </w:r>
      <w:r>
        <w:t>или</w:t>
      </w:r>
      <w:r>
        <w:t xml:space="preserve"> </w:t>
      </w:r>
      <w:r>
        <w:t>демонстрационна</w:t>
      </w:r>
      <w:r>
        <w:t xml:space="preserve"> </w:t>
      </w:r>
      <w:r>
        <w:t>дейност</w:t>
      </w:r>
      <w:r>
        <w:t xml:space="preserve">, </w:t>
      </w:r>
      <w:r>
        <w:t>свързана</w:t>
      </w:r>
      <w:r>
        <w:t xml:space="preserve"> </w:t>
      </w:r>
      <w:r>
        <w:t>с</w:t>
      </w:r>
      <w:r>
        <w:t xml:space="preserve"> </w:t>
      </w:r>
      <w:r>
        <w:t>приоритет</w:t>
      </w:r>
      <w:r>
        <w:t xml:space="preserve"> 4, </w:t>
      </w:r>
      <w:r>
        <w:t>по</w:t>
      </w:r>
      <w:r>
        <w:t xml:space="preserve"> </w:t>
      </w:r>
      <w:r>
        <w:t>мярка</w:t>
      </w:r>
      <w:r>
        <w:t xml:space="preserve"> 1 "</w:t>
      </w:r>
      <w:r>
        <w:t>Трансфер</w:t>
      </w:r>
      <w:r>
        <w:t xml:space="preserve"> </w:t>
      </w:r>
      <w:r>
        <w:t>на</w:t>
      </w:r>
      <w:r>
        <w:t xml:space="preserve"> </w:t>
      </w:r>
      <w:r>
        <w:t>знания</w:t>
      </w:r>
      <w:r>
        <w:t xml:space="preserve"> </w:t>
      </w:r>
      <w:r>
        <w:t>и</w:t>
      </w:r>
      <w:r>
        <w:t xml:space="preserve"> </w:t>
      </w:r>
      <w:r>
        <w:t>действия</w:t>
      </w:r>
      <w:r>
        <w:t xml:space="preserve"> </w:t>
      </w:r>
      <w:r>
        <w:t>за</w:t>
      </w:r>
      <w:r>
        <w:t xml:space="preserve"> </w:t>
      </w:r>
      <w:r>
        <w:t>осведомяване</w:t>
      </w:r>
      <w:r>
        <w:t xml:space="preserve">" </w:t>
      </w:r>
      <w:r>
        <w:t>от</w:t>
      </w:r>
      <w:r>
        <w:t xml:space="preserve"> </w:t>
      </w:r>
      <w:r>
        <w:t>ПРСР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., </w:t>
      </w:r>
      <w:r>
        <w:t>с</w:t>
      </w:r>
      <w:r>
        <w:t xml:space="preserve"> </w:t>
      </w:r>
      <w:r>
        <w:t>миним</w:t>
      </w:r>
      <w:r>
        <w:t>ална</w:t>
      </w:r>
      <w:r>
        <w:t xml:space="preserve"> </w:t>
      </w:r>
      <w:r>
        <w:t>продължителност</w:t>
      </w:r>
      <w:r>
        <w:t xml:space="preserve"> </w:t>
      </w:r>
      <w:r>
        <w:t>от</w:t>
      </w:r>
      <w:r>
        <w:t xml:space="preserve"> 3 </w:t>
      </w:r>
      <w:r>
        <w:t>дни</w:t>
      </w:r>
      <w:r>
        <w:t xml:space="preserve">, </w:t>
      </w:r>
      <w:r>
        <w:t>до</w:t>
      </w:r>
      <w:r>
        <w:t xml:space="preserve"> 31 </w:t>
      </w:r>
      <w:r>
        <w:t>декември</w:t>
      </w:r>
      <w:r>
        <w:t xml:space="preserve"> </w:t>
      </w:r>
      <w:r>
        <w:t>на</w:t>
      </w:r>
      <w:r>
        <w:t xml:space="preserve"> </w:t>
      </w:r>
      <w:r>
        <w:t>втората</w:t>
      </w:r>
      <w:r>
        <w:t xml:space="preserve"> </w:t>
      </w:r>
      <w:r>
        <w:t>година</w:t>
      </w:r>
      <w:r>
        <w:t xml:space="preserve"> </w:t>
      </w:r>
      <w:r>
        <w:t>от</w:t>
      </w:r>
      <w:r>
        <w:t xml:space="preserve"> </w:t>
      </w:r>
      <w:r>
        <w:t>първото</w:t>
      </w:r>
      <w:r>
        <w:t xml:space="preserve"> </w:t>
      </w:r>
      <w:r>
        <w:t>одобрение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съответното</w:t>
      </w:r>
      <w:r>
        <w:t xml:space="preserve"> </w:t>
      </w:r>
      <w:r>
        <w:t>направление</w:t>
      </w:r>
      <w:r>
        <w:t xml:space="preserve"> </w:t>
      </w:r>
      <w:r>
        <w:t>или</w:t>
      </w:r>
      <w:r>
        <w:t xml:space="preserve"> </w:t>
      </w:r>
      <w:r>
        <w:t>да</w:t>
      </w:r>
      <w:r>
        <w:t xml:space="preserve"> </w:t>
      </w:r>
      <w:r>
        <w:t>докажат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опит</w:t>
      </w:r>
      <w:r>
        <w:t xml:space="preserve"> </w:t>
      </w:r>
      <w:r>
        <w:t>в</w:t>
      </w:r>
      <w:r>
        <w:t xml:space="preserve"> </w:t>
      </w:r>
      <w:r>
        <w:t>извършването</w:t>
      </w:r>
      <w:r>
        <w:t xml:space="preserve"> </w:t>
      </w:r>
      <w:r>
        <w:t>на</w:t>
      </w:r>
      <w:r>
        <w:t xml:space="preserve"> </w:t>
      </w:r>
      <w:r>
        <w:t>направленията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избрали</w:t>
      </w:r>
      <w:r>
        <w:t xml:space="preserve"> </w:t>
      </w:r>
      <w:r>
        <w:t>да</w:t>
      </w:r>
      <w:r>
        <w:t xml:space="preserve"> </w:t>
      </w:r>
      <w:r>
        <w:t>прилагат</w:t>
      </w:r>
      <w:r>
        <w:t xml:space="preserve">. </w:t>
      </w:r>
    </w:p>
    <w:p w:rsidR="00000000" w:rsidRDefault="0064526D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кан</w:t>
      </w:r>
      <w:r>
        <w:t>дидатът</w:t>
      </w:r>
      <w:r>
        <w:t xml:space="preserve"> </w:t>
      </w:r>
      <w:r>
        <w:t>упълномощи</w:t>
      </w:r>
      <w:r>
        <w:t xml:space="preserve"> </w:t>
      </w:r>
      <w:r>
        <w:t>друго</w:t>
      </w:r>
      <w:r>
        <w:t xml:space="preserve"> </w:t>
      </w:r>
      <w:r>
        <w:t>лице</w:t>
      </w:r>
      <w:r>
        <w:t xml:space="preserve"> </w:t>
      </w:r>
      <w:r>
        <w:t>да</w:t>
      </w:r>
      <w:r>
        <w:t xml:space="preserve"> </w:t>
      </w:r>
      <w:r>
        <w:t>извършва</w:t>
      </w:r>
      <w:r>
        <w:t xml:space="preserve"> </w:t>
      </w:r>
      <w:r>
        <w:t>биологичните</w:t>
      </w:r>
      <w:r>
        <w:t xml:space="preserve"> </w:t>
      </w:r>
      <w:r>
        <w:t>дейности</w:t>
      </w:r>
      <w:r>
        <w:t xml:space="preserve">, </w:t>
      </w:r>
      <w:r>
        <w:t>упълномощаването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38, </w:t>
      </w:r>
      <w:r>
        <w:t>ал</w:t>
      </w:r>
      <w:r>
        <w:t xml:space="preserve">. 2 </w:t>
      </w:r>
      <w:r>
        <w:t>следва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осъществено</w:t>
      </w:r>
      <w:r>
        <w:t xml:space="preserve"> </w:t>
      </w:r>
      <w:r>
        <w:t>до</w:t>
      </w:r>
      <w:r>
        <w:t xml:space="preserve"> </w:t>
      </w:r>
      <w:r>
        <w:t>края</w:t>
      </w:r>
      <w:r>
        <w:t xml:space="preserve"> </w:t>
      </w:r>
      <w:r>
        <w:t>на</w:t>
      </w:r>
      <w:r>
        <w:t xml:space="preserve"> </w:t>
      </w:r>
      <w:r>
        <w:t>втората</w:t>
      </w:r>
      <w:r>
        <w:t xml:space="preserve"> </w:t>
      </w:r>
      <w:r>
        <w:t>година</w:t>
      </w:r>
      <w:r>
        <w:t xml:space="preserve"> </w:t>
      </w:r>
      <w:r>
        <w:t>от</w:t>
      </w:r>
      <w:r>
        <w:t xml:space="preserve"> </w:t>
      </w:r>
      <w:r>
        <w:t>първото</w:t>
      </w:r>
      <w:r>
        <w:t xml:space="preserve"> </w:t>
      </w:r>
      <w:r>
        <w:t>одобрение</w:t>
      </w:r>
      <w:r>
        <w:t xml:space="preserve"> </w:t>
      </w:r>
      <w:r>
        <w:t>по</w:t>
      </w:r>
      <w:r>
        <w:t xml:space="preserve"> </w:t>
      </w:r>
      <w:r>
        <w:t>съответното</w:t>
      </w:r>
      <w:r>
        <w:t xml:space="preserve"> </w:t>
      </w:r>
      <w:r>
        <w:t>направление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 xml:space="preserve">(3)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изискването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установява</w:t>
      </w:r>
      <w:r>
        <w:t xml:space="preserve"> </w:t>
      </w:r>
      <w:r>
        <w:t>с</w:t>
      </w:r>
      <w:r>
        <w:t xml:space="preserve">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преминато</w:t>
      </w:r>
      <w:r>
        <w:t xml:space="preserve"> </w:t>
      </w:r>
      <w:r>
        <w:t>обучение</w:t>
      </w:r>
      <w:r>
        <w:t xml:space="preserve">, </w:t>
      </w:r>
      <w:r>
        <w:t>издаден</w:t>
      </w:r>
      <w:r>
        <w:t xml:space="preserve"> </w:t>
      </w:r>
      <w:r>
        <w:t>от</w:t>
      </w:r>
      <w:r>
        <w:t xml:space="preserve"> </w:t>
      </w:r>
      <w:r>
        <w:t>обучаваща</w:t>
      </w:r>
      <w:r>
        <w:t xml:space="preserve"> </w:t>
      </w:r>
      <w:r>
        <w:t>институция</w:t>
      </w:r>
      <w:r>
        <w:t xml:space="preserve">, </w:t>
      </w:r>
      <w:r>
        <w:t>съгласно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висшето</w:t>
      </w:r>
      <w:r>
        <w:t xml:space="preserve"> </w:t>
      </w:r>
      <w:r>
        <w:t>образование</w:t>
      </w:r>
      <w:r>
        <w:t xml:space="preserve"> </w:t>
      </w:r>
      <w:r>
        <w:t>или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професионалното</w:t>
      </w:r>
      <w:r>
        <w:t xml:space="preserve"> </w:t>
      </w:r>
      <w:r>
        <w:t>образование</w:t>
      </w:r>
      <w:r>
        <w:t xml:space="preserve"> </w:t>
      </w:r>
      <w:r>
        <w:t>и</w:t>
      </w:r>
      <w:r>
        <w:t xml:space="preserve"> </w:t>
      </w:r>
      <w:r>
        <w:t>обучение</w:t>
      </w:r>
      <w:r>
        <w:t xml:space="preserve"> </w:t>
      </w:r>
      <w:r>
        <w:t>или</w:t>
      </w:r>
      <w:r>
        <w:t xml:space="preserve">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демонстрационна</w:t>
      </w:r>
      <w:r>
        <w:t xml:space="preserve"> </w:t>
      </w:r>
      <w:r>
        <w:t>дейност</w:t>
      </w:r>
      <w:r>
        <w:t xml:space="preserve">, </w:t>
      </w:r>
      <w:r>
        <w:t>издаден</w:t>
      </w:r>
      <w:r>
        <w:t xml:space="preserve"> </w:t>
      </w:r>
      <w:r>
        <w:t>от</w:t>
      </w:r>
      <w:r>
        <w:t xml:space="preserve"> </w:t>
      </w:r>
      <w:r>
        <w:t>обучаваща</w:t>
      </w:r>
      <w:r>
        <w:t xml:space="preserve"> </w:t>
      </w:r>
      <w:r>
        <w:t>организация</w:t>
      </w:r>
      <w:r>
        <w:t xml:space="preserve">, </w:t>
      </w:r>
      <w:r>
        <w:t>одобрена</w:t>
      </w:r>
      <w:r>
        <w:t xml:space="preserve"> </w:t>
      </w:r>
      <w:r>
        <w:t>по</w:t>
      </w:r>
      <w:r>
        <w:t xml:space="preserve"> </w:t>
      </w:r>
      <w:r>
        <w:t>мярка</w:t>
      </w:r>
      <w:r>
        <w:t xml:space="preserve"> 1 "</w:t>
      </w:r>
      <w:r>
        <w:t>Т</w:t>
      </w:r>
      <w:r>
        <w:t>рансфер</w:t>
      </w:r>
      <w:r>
        <w:t xml:space="preserve"> </w:t>
      </w:r>
      <w:r>
        <w:t>на</w:t>
      </w:r>
      <w:r>
        <w:t xml:space="preserve"> </w:t>
      </w:r>
      <w:r>
        <w:t>знания</w:t>
      </w:r>
      <w:r>
        <w:t xml:space="preserve"> </w:t>
      </w:r>
      <w:r>
        <w:t>и</w:t>
      </w:r>
      <w:r>
        <w:t xml:space="preserve"> </w:t>
      </w:r>
      <w:r>
        <w:t>действия</w:t>
      </w:r>
      <w:r>
        <w:t xml:space="preserve"> </w:t>
      </w:r>
      <w:r>
        <w:t>за</w:t>
      </w:r>
      <w:r>
        <w:t xml:space="preserve"> </w:t>
      </w:r>
      <w:r>
        <w:t>осведомяване</w:t>
      </w:r>
      <w:r>
        <w:t xml:space="preserve">" </w:t>
      </w:r>
      <w:r>
        <w:t>от</w:t>
      </w:r>
      <w:r>
        <w:t xml:space="preserve"> </w:t>
      </w:r>
      <w:r>
        <w:t>ПРСР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 </w:t>
      </w:r>
    </w:p>
    <w:p w:rsidR="00000000" w:rsidRDefault="0064526D">
      <w:pPr>
        <w:autoSpaceDE w:val="0"/>
        <w:autoSpaceDN w:val="0"/>
        <w:adjustRightInd w:val="0"/>
      </w:pPr>
      <w:r>
        <w:t xml:space="preserve">(4) </w:t>
      </w:r>
      <w:r>
        <w:t>Опит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доказва</w:t>
      </w:r>
      <w:r>
        <w:t xml:space="preserve"> </w:t>
      </w:r>
      <w:r>
        <w:t>със</w:t>
      </w:r>
      <w:r>
        <w:t>:</w:t>
      </w:r>
    </w:p>
    <w:p w:rsidR="00000000" w:rsidRDefault="0064526D">
      <w:pPr>
        <w:autoSpaceDE w:val="0"/>
        <w:autoSpaceDN w:val="0"/>
        <w:adjustRightInd w:val="0"/>
      </w:pPr>
      <w:r>
        <w:t xml:space="preserve">1.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преминато</w:t>
      </w:r>
      <w:r>
        <w:t xml:space="preserve"> </w:t>
      </w:r>
      <w:r>
        <w:t>обучение</w:t>
      </w:r>
      <w:r>
        <w:t xml:space="preserve"> </w:t>
      </w:r>
      <w:r>
        <w:t>или</w:t>
      </w:r>
      <w:r>
        <w:t xml:space="preserve"> </w:t>
      </w:r>
      <w:r>
        <w:t>документ</w:t>
      </w:r>
      <w:r>
        <w:t xml:space="preserve">, </w:t>
      </w:r>
      <w:r>
        <w:t>удостоверяващ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опит</w:t>
      </w:r>
      <w:r>
        <w:t xml:space="preserve"> </w:t>
      </w:r>
      <w:r>
        <w:t>по</w:t>
      </w:r>
      <w:r>
        <w:t xml:space="preserve"> </w:t>
      </w:r>
      <w:r>
        <w:t>мярка</w:t>
      </w:r>
      <w:r>
        <w:t xml:space="preserve"> 214 "</w:t>
      </w:r>
      <w:r>
        <w:t>Агроекологични</w:t>
      </w:r>
      <w:r>
        <w:t xml:space="preserve"> </w:t>
      </w:r>
      <w:r>
        <w:t>плащания</w:t>
      </w:r>
      <w:r>
        <w:t xml:space="preserve">" </w:t>
      </w:r>
      <w:r>
        <w:t>от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</w:t>
      </w:r>
      <w:r>
        <w:t>те</w:t>
      </w:r>
      <w:r>
        <w:t xml:space="preserve"> </w:t>
      </w:r>
      <w:r>
        <w:t>райони</w:t>
      </w:r>
      <w:r>
        <w:t xml:space="preserve"> </w:t>
      </w:r>
      <w:r>
        <w:t>на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2007 </w:t>
      </w:r>
      <w:r>
        <w:t>–</w:t>
      </w:r>
      <w:r>
        <w:t xml:space="preserve"> 2013 </w:t>
      </w:r>
      <w:r>
        <w:t>г</w:t>
      </w:r>
      <w:r>
        <w:t>.;</w:t>
      </w:r>
    </w:p>
    <w:p w:rsidR="00000000" w:rsidRDefault="0064526D">
      <w:pPr>
        <w:autoSpaceDE w:val="0"/>
        <w:autoSpaceDN w:val="0"/>
        <w:adjustRightInd w:val="0"/>
      </w:pPr>
      <w:r>
        <w:t xml:space="preserve">2. </w:t>
      </w:r>
      <w:r>
        <w:t>диплома</w:t>
      </w:r>
      <w:r>
        <w:t xml:space="preserve"> </w:t>
      </w:r>
      <w:r>
        <w:t>за</w:t>
      </w:r>
      <w:r>
        <w:t xml:space="preserve"> </w:t>
      </w:r>
      <w:r>
        <w:t>средно</w:t>
      </w:r>
      <w:r>
        <w:t xml:space="preserve"> </w:t>
      </w:r>
      <w:r>
        <w:t>професионално</w:t>
      </w:r>
      <w:r>
        <w:t xml:space="preserve">, </w:t>
      </w:r>
      <w:r>
        <w:t>висше</w:t>
      </w:r>
      <w:r>
        <w:t xml:space="preserve"> </w:t>
      </w:r>
      <w:r>
        <w:t>образование</w:t>
      </w:r>
      <w:r>
        <w:t xml:space="preserve">, </w:t>
      </w:r>
      <w:r>
        <w:t>за</w:t>
      </w:r>
      <w:r>
        <w:t xml:space="preserve"> </w:t>
      </w:r>
      <w:r>
        <w:t>образователна</w:t>
      </w:r>
      <w:r>
        <w:t xml:space="preserve"> </w:t>
      </w:r>
      <w:r>
        <w:t>и</w:t>
      </w:r>
      <w:r>
        <w:t xml:space="preserve"> </w:t>
      </w:r>
      <w:r>
        <w:t>научна</w:t>
      </w:r>
      <w:r>
        <w:t xml:space="preserve"> </w:t>
      </w:r>
      <w:r>
        <w:t>степен</w:t>
      </w:r>
      <w:r>
        <w:t xml:space="preserve"> "</w:t>
      </w:r>
      <w:r>
        <w:t>доктор</w:t>
      </w:r>
      <w:r>
        <w:t xml:space="preserve">" </w:t>
      </w:r>
      <w:r>
        <w:t>или</w:t>
      </w:r>
      <w:r>
        <w:t xml:space="preserve"> </w:t>
      </w:r>
      <w:r>
        <w:t>научна</w:t>
      </w:r>
      <w:r>
        <w:t xml:space="preserve"> </w:t>
      </w:r>
      <w:r>
        <w:t>степен</w:t>
      </w:r>
      <w:r>
        <w:t xml:space="preserve"> "</w:t>
      </w:r>
      <w:r>
        <w:t>доктор</w:t>
      </w:r>
      <w:r>
        <w:t xml:space="preserve"> </w:t>
      </w:r>
      <w:r>
        <w:t>на</w:t>
      </w:r>
      <w:r>
        <w:t xml:space="preserve"> </w:t>
      </w:r>
      <w:r>
        <w:t>науките</w:t>
      </w:r>
      <w:r>
        <w:t xml:space="preserve">", </w:t>
      </w:r>
      <w:r>
        <w:t>с</w:t>
      </w:r>
      <w:r>
        <w:t xml:space="preserve"> </w:t>
      </w:r>
      <w:r>
        <w:t>квалификация</w:t>
      </w:r>
      <w:r>
        <w:t xml:space="preserve"> </w:t>
      </w:r>
      <w:r>
        <w:t>земеделие</w:t>
      </w:r>
      <w:r>
        <w:t xml:space="preserve">, </w:t>
      </w:r>
      <w:r>
        <w:t>зооинженерство</w:t>
      </w:r>
      <w:r>
        <w:t xml:space="preserve"> </w:t>
      </w:r>
      <w:r>
        <w:t>или</w:t>
      </w:r>
      <w:r>
        <w:t xml:space="preserve"> </w:t>
      </w:r>
      <w:r>
        <w:t>ветеринарна</w:t>
      </w:r>
      <w:r>
        <w:t xml:space="preserve"> </w:t>
      </w:r>
      <w:r>
        <w:t>меди</w:t>
      </w:r>
      <w:r>
        <w:t>цина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1.03.2019 </w:t>
      </w:r>
      <w:r>
        <w:t>г</w:t>
      </w:r>
      <w:r>
        <w:t xml:space="preserve">.,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 xml:space="preserve">.) </w:t>
      </w:r>
      <w:r>
        <w:t>сертификат</w:t>
      </w:r>
      <w:r>
        <w:t xml:space="preserve"> </w:t>
      </w:r>
      <w:r>
        <w:t>за</w:t>
      </w:r>
      <w:r>
        <w:t xml:space="preserve"> </w:t>
      </w:r>
      <w:r>
        <w:t>съответствие</w:t>
      </w:r>
      <w:r>
        <w:t xml:space="preserve"> </w:t>
      </w:r>
      <w:r>
        <w:t>на</w:t>
      </w:r>
      <w:r>
        <w:t xml:space="preserve"> </w:t>
      </w:r>
      <w:r>
        <w:t>произведените</w:t>
      </w:r>
      <w:r>
        <w:t xml:space="preserve"> </w:t>
      </w:r>
      <w:r>
        <w:t>растителни</w:t>
      </w:r>
      <w:r>
        <w:t xml:space="preserve">, </w:t>
      </w:r>
      <w:r>
        <w:t>пчелни</w:t>
      </w:r>
      <w:r>
        <w:t xml:space="preserve"> </w:t>
      </w:r>
      <w:r>
        <w:t>или</w:t>
      </w:r>
      <w:r>
        <w:t xml:space="preserve"> </w:t>
      </w:r>
      <w:r>
        <w:t>животински</w:t>
      </w:r>
      <w:r>
        <w:t xml:space="preserve"> </w:t>
      </w:r>
      <w:r>
        <w:t>продукти</w:t>
      </w:r>
      <w:r>
        <w:t xml:space="preserve"> </w:t>
      </w:r>
      <w:r>
        <w:t>с</w:t>
      </w:r>
      <w:r>
        <w:t xml:space="preserve"> </w:t>
      </w:r>
      <w:r>
        <w:t>правилата</w:t>
      </w:r>
      <w:r>
        <w:t xml:space="preserve"> </w:t>
      </w:r>
      <w:r>
        <w:t>на</w:t>
      </w:r>
      <w:r>
        <w:t xml:space="preserve"> </w:t>
      </w:r>
      <w:r>
        <w:t>биологичното</w:t>
      </w:r>
      <w:r>
        <w:t xml:space="preserve"> </w:t>
      </w:r>
      <w:r>
        <w:t>производство</w:t>
      </w:r>
      <w:r>
        <w:t xml:space="preserve">, </w:t>
      </w:r>
      <w:r>
        <w:t>издаден</w:t>
      </w:r>
      <w:r>
        <w:t xml:space="preserve"> </w:t>
      </w:r>
      <w:r>
        <w:t>от</w:t>
      </w:r>
      <w:r>
        <w:t xml:space="preserve"> </w:t>
      </w:r>
      <w:r>
        <w:t>контроли</w:t>
      </w:r>
      <w:r>
        <w:t>ращо</w:t>
      </w:r>
      <w:r>
        <w:t xml:space="preserve"> </w:t>
      </w:r>
      <w:r>
        <w:t>лице</w:t>
      </w:r>
      <w:r>
        <w:t xml:space="preserve">; </w:t>
      </w:r>
      <w:r>
        <w:t>сертификатът</w:t>
      </w:r>
      <w:r>
        <w:t xml:space="preserve"> </w:t>
      </w:r>
      <w:r>
        <w:t>удостоверява</w:t>
      </w:r>
      <w:r>
        <w:t xml:space="preserve"> </w:t>
      </w:r>
      <w:r>
        <w:t>произведена</w:t>
      </w:r>
      <w:r>
        <w:t xml:space="preserve"> </w:t>
      </w:r>
      <w:r>
        <w:t>биологична</w:t>
      </w:r>
      <w:r>
        <w:t xml:space="preserve"> </w:t>
      </w:r>
      <w:r>
        <w:t>продукция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 xml:space="preserve">(5)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смятат</w:t>
      </w:r>
      <w:r>
        <w:t xml:space="preserve"> </w:t>
      </w:r>
      <w:r>
        <w:t>за</w:t>
      </w:r>
      <w:r>
        <w:t xml:space="preserve"> </w:t>
      </w:r>
      <w:r>
        <w:t>изпълнени</w:t>
      </w:r>
      <w:r>
        <w:t xml:space="preserve"> </w:t>
      </w:r>
      <w:r>
        <w:t>при</w:t>
      </w:r>
      <w:r>
        <w:t xml:space="preserve"> </w:t>
      </w:r>
      <w:r>
        <w:t>поемане</w:t>
      </w:r>
      <w:r>
        <w:t xml:space="preserve"> </w:t>
      </w:r>
      <w:r>
        <w:t>на</w:t>
      </w:r>
      <w:r>
        <w:t xml:space="preserve"> </w:t>
      </w:r>
      <w:r>
        <w:t>нов</w:t>
      </w:r>
      <w:r>
        <w:t xml:space="preserve"> </w:t>
      </w:r>
      <w:r>
        <w:t>ангажимент</w:t>
      </w:r>
      <w:r>
        <w:t xml:space="preserve"> </w:t>
      </w:r>
      <w:r>
        <w:t>по</w:t>
      </w:r>
      <w:r>
        <w:t xml:space="preserve"> </w:t>
      </w:r>
      <w:r>
        <w:t>съответното</w:t>
      </w:r>
      <w:r>
        <w:t xml:space="preserve"> </w:t>
      </w:r>
      <w:r>
        <w:t>направление</w:t>
      </w:r>
      <w:r>
        <w:t xml:space="preserve">,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кандидатът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или</w:t>
      </w:r>
      <w:r>
        <w:t xml:space="preserve"> </w:t>
      </w:r>
      <w:r>
        <w:t>същото</w:t>
      </w:r>
      <w:r>
        <w:t xml:space="preserve"> </w:t>
      </w:r>
      <w:r>
        <w:t>упълномощено</w:t>
      </w:r>
      <w:r>
        <w:t xml:space="preserve"> </w:t>
      </w:r>
      <w:r>
        <w:t>лице</w:t>
      </w:r>
      <w:r>
        <w:t xml:space="preserve"> </w:t>
      </w:r>
      <w:r>
        <w:t>вече</w:t>
      </w:r>
      <w:r>
        <w:t xml:space="preserve"> </w:t>
      </w:r>
      <w:r>
        <w:t>са</w:t>
      </w:r>
      <w:r>
        <w:t xml:space="preserve"> </w:t>
      </w:r>
      <w:r>
        <w:t>док</w:t>
      </w:r>
      <w:r>
        <w:t>азали</w:t>
      </w:r>
      <w:r>
        <w:t xml:space="preserve">, </w:t>
      </w:r>
      <w:r>
        <w:t>че</w:t>
      </w:r>
      <w:r>
        <w:t xml:space="preserve"> </w:t>
      </w:r>
      <w:r>
        <w:t>са</w:t>
      </w:r>
      <w:r>
        <w:t xml:space="preserve"> </w:t>
      </w:r>
      <w:r>
        <w:t>преминали</w:t>
      </w:r>
      <w:r>
        <w:t xml:space="preserve"> </w:t>
      </w:r>
      <w:r>
        <w:t>агроекологично</w:t>
      </w:r>
      <w:r>
        <w:t xml:space="preserve"> </w:t>
      </w:r>
      <w:r>
        <w:t>или</w:t>
      </w:r>
      <w:r>
        <w:t xml:space="preserve"> </w:t>
      </w:r>
      <w:r>
        <w:t>биологично</w:t>
      </w:r>
      <w:r>
        <w:t xml:space="preserve"> </w:t>
      </w:r>
      <w:r>
        <w:t>обучение</w:t>
      </w:r>
      <w:r>
        <w:t xml:space="preserve"> </w:t>
      </w:r>
      <w:r>
        <w:t>или</w:t>
      </w:r>
      <w:r>
        <w:t xml:space="preserve"> </w:t>
      </w:r>
      <w:r>
        <w:t>демонстрационните</w:t>
      </w:r>
      <w:r>
        <w:t xml:space="preserve"> </w:t>
      </w:r>
      <w:r>
        <w:t>дейности</w:t>
      </w:r>
      <w:r>
        <w:t xml:space="preserve"> </w:t>
      </w:r>
      <w:r>
        <w:t>или</w:t>
      </w:r>
      <w:r>
        <w:t xml:space="preserve"> </w:t>
      </w:r>
      <w:r>
        <w:t>са</w:t>
      </w:r>
      <w:r>
        <w:t xml:space="preserve"> </w:t>
      </w:r>
      <w:r>
        <w:t>доказали</w:t>
      </w:r>
      <w:r>
        <w:t xml:space="preserve"> </w:t>
      </w:r>
      <w:r>
        <w:t>опит</w:t>
      </w:r>
      <w:r>
        <w:t xml:space="preserve"> </w:t>
      </w:r>
      <w:r>
        <w:t>по</w:t>
      </w:r>
      <w:r>
        <w:t xml:space="preserve"> </w:t>
      </w:r>
      <w:r>
        <w:t>предходен</w:t>
      </w:r>
      <w:r>
        <w:t xml:space="preserve"> </w:t>
      </w:r>
      <w:r>
        <w:t>ангажимент</w:t>
      </w:r>
      <w:r>
        <w:t xml:space="preserve">. </w:t>
      </w:r>
    </w:p>
    <w:p w:rsidR="00000000" w:rsidRDefault="0064526D">
      <w:pPr>
        <w:autoSpaceDE w:val="0"/>
        <w:autoSpaceDN w:val="0"/>
        <w:adjustRightInd w:val="0"/>
      </w:pPr>
      <w:r>
        <w:t xml:space="preserve">(6) </w:t>
      </w:r>
      <w:r>
        <w:t>Изискването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смята</w:t>
      </w:r>
      <w:r>
        <w:t xml:space="preserve"> </w:t>
      </w:r>
      <w:r>
        <w:t>за</w:t>
      </w:r>
      <w:r>
        <w:t xml:space="preserve"> </w:t>
      </w:r>
      <w:r>
        <w:t>изпълнено</w:t>
      </w:r>
      <w:r>
        <w:t xml:space="preserve"> </w:t>
      </w:r>
      <w:r>
        <w:t>при</w:t>
      </w:r>
      <w:r>
        <w:t xml:space="preserve"> </w:t>
      </w:r>
      <w:r>
        <w:t>поемане</w:t>
      </w:r>
      <w:r>
        <w:t xml:space="preserve"> </w:t>
      </w:r>
      <w:r>
        <w:t>на</w:t>
      </w:r>
      <w:r>
        <w:t xml:space="preserve"> </w:t>
      </w:r>
      <w:r>
        <w:t>нов</w:t>
      </w:r>
      <w:r>
        <w:t xml:space="preserve"> </w:t>
      </w:r>
      <w:r>
        <w:t>ангажимент</w:t>
      </w:r>
      <w:r>
        <w:t xml:space="preserve"> </w:t>
      </w:r>
      <w:r>
        <w:t>по</w:t>
      </w:r>
      <w:r>
        <w:t xml:space="preserve"> </w:t>
      </w:r>
      <w:r>
        <w:t>съответното</w:t>
      </w:r>
      <w:r>
        <w:t xml:space="preserve"> </w:t>
      </w:r>
      <w:r>
        <w:t>направление</w:t>
      </w:r>
      <w:r>
        <w:t xml:space="preserve"> </w:t>
      </w:r>
      <w:r>
        <w:t>след</w:t>
      </w:r>
      <w:r>
        <w:t xml:space="preserve"> </w:t>
      </w:r>
      <w:r>
        <w:t>прекрат</w:t>
      </w:r>
      <w:r>
        <w:t>ен</w:t>
      </w:r>
      <w:r>
        <w:t xml:space="preserve"> </w:t>
      </w:r>
      <w:r>
        <w:t>предходен</w:t>
      </w:r>
      <w:r>
        <w:t xml:space="preserve"> </w:t>
      </w:r>
      <w:r>
        <w:t>ангажимент</w:t>
      </w:r>
      <w:r>
        <w:t xml:space="preserve">,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кандидатът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или</w:t>
      </w:r>
      <w:r>
        <w:t xml:space="preserve"> </w:t>
      </w:r>
      <w:r>
        <w:t>същото</w:t>
      </w:r>
      <w:r>
        <w:t xml:space="preserve"> </w:t>
      </w:r>
      <w:r>
        <w:t>упълномощено</w:t>
      </w:r>
      <w:r>
        <w:t xml:space="preserve"> </w:t>
      </w:r>
      <w:r>
        <w:t>лице</w:t>
      </w:r>
      <w:r>
        <w:t xml:space="preserve"> </w:t>
      </w:r>
      <w:r>
        <w:t>вече</w:t>
      </w:r>
      <w:r>
        <w:t xml:space="preserve"> </w:t>
      </w:r>
      <w:r>
        <w:t>са</w:t>
      </w:r>
      <w:r>
        <w:t xml:space="preserve"> </w:t>
      </w:r>
      <w:r>
        <w:t>доказали</w:t>
      </w:r>
      <w:r>
        <w:t xml:space="preserve">, </w:t>
      </w:r>
      <w:r>
        <w:t>че</w:t>
      </w:r>
      <w:r>
        <w:t xml:space="preserve"> </w:t>
      </w:r>
      <w:r>
        <w:t>са</w:t>
      </w:r>
      <w:r>
        <w:t xml:space="preserve"> </w:t>
      </w:r>
      <w:r>
        <w:t>преминали</w:t>
      </w:r>
      <w:r>
        <w:t xml:space="preserve"> </w:t>
      </w:r>
      <w:r>
        <w:t>агроекологично</w:t>
      </w:r>
      <w:r>
        <w:t xml:space="preserve"> </w:t>
      </w:r>
      <w:r>
        <w:t>или</w:t>
      </w:r>
      <w:r>
        <w:t xml:space="preserve"> </w:t>
      </w:r>
      <w:r>
        <w:t>биологично</w:t>
      </w:r>
      <w:r>
        <w:t xml:space="preserve"> </w:t>
      </w:r>
      <w:r>
        <w:t>обучение</w:t>
      </w:r>
      <w:r>
        <w:t xml:space="preserve"> </w:t>
      </w:r>
      <w:r>
        <w:t>или</w:t>
      </w:r>
      <w:r>
        <w:t xml:space="preserve"> </w:t>
      </w:r>
      <w:r>
        <w:t>демонстрационните</w:t>
      </w:r>
      <w:r>
        <w:t xml:space="preserve"> </w:t>
      </w:r>
      <w:r>
        <w:t>дейности</w:t>
      </w:r>
      <w:r>
        <w:t xml:space="preserve"> </w:t>
      </w:r>
      <w:r>
        <w:t>или</w:t>
      </w:r>
      <w:r>
        <w:t xml:space="preserve"> </w:t>
      </w:r>
      <w:r>
        <w:t>са</w:t>
      </w:r>
      <w:r>
        <w:t xml:space="preserve"> </w:t>
      </w:r>
      <w:r>
        <w:t>доказали</w:t>
      </w:r>
      <w:r>
        <w:t xml:space="preserve"> </w:t>
      </w:r>
      <w:r>
        <w:t>опит</w:t>
      </w:r>
      <w:r>
        <w:t xml:space="preserve"> </w:t>
      </w:r>
      <w:r>
        <w:t>по</w:t>
      </w:r>
      <w:r>
        <w:t xml:space="preserve"> </w:t>
      </w:r>
      <w:r>
        <w:t>предходен</w:t>
      </w:r>
      <w:r>
        <w:t xml:space="preserve"> </w:t>
      </w:r>
      <w:r>
        <w:t>ангажимент</w:t>
      </w:r>
      <w:r>
        <w:t>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Чл</w:t>
      </w:r>
      <w:r>
        <w:rPr>
          <w:b/>
        </w:rPr>
        <w:t>. 17</w:t>
      </w:r>
      <w:r>
        <w:t>. (1) (</w:t>
      </w:r>
      <w:r>
        <w:t>И</w:t>
      </w:r>
      <w:r>
        <w:t>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биологично</w:t>
      </w:r>
      <w:r>
        <w:t xml:space="preserve"> </w:t>
      </w:r>
      <w:r>
        <w:t>растениевъдство</w:t>
      </w:r>
      <w:r>
        <w:t xml:space="preserve">"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върху</w:t>
      </w:r>
      <w:r>
        <w:t xml:space="preserve"> </w:t>
      </w:r>
      <w:r>
        <w:t>едни</w:t>
      </w:r>
      <w:r>
        <w:t xml:space="preserve"> </w:t>
      </w:r>
      <w:r>
        <w:t>и</w:t>
      </w:r>
      <w:r>
        <w:t xml:space="preserve"> </w:t>
      </w:r>
      <w:r>
        <w:t>същи</w:t>
      </w:r>
      <w:r>
        <w:t xml:space="preserve"> </w:t>
      </w:r>
      <w:r>
        <w:t>площи</w:t>
      </w:r>
      <w:r>
        <w:t xml:space="preserve"> </w:t>
      </w:r>
      <w:r>
        <w:t>за</w:t>
      </w:r>
      <w:r>
        <w:t xml:space="preserve"> </w:t>
      </w:r>
      <w:r>
        <w:t>едни</w:t>
      </w:r>
      <w:r>
        <w:t xml:space="preserve"> </w:t>
      </w:r>
      <w:r>
        <w:t>и</w:t>
      </w:r>
      <w:r>
        <w:t xml:space="preserve"> </w:t>
      </w:r>
      <w:r>
        <w:t>същи</w:t>
      </w:r>
      <w:r>
        <w:t xml:space="preserve"> </w:t>
      </w:r>
      <w:r>
        <w:t>блокове</w:t>
      </w:r>
      <w:r>
        <w:t xml:space="preserve"> </w:t>
      </w:r>
      <w:r>
        <w:t>на</w:t>
      </w:r>
      <w:r>
        <w:t xml:space="preserve"> </w:t>
      </w:r>
      <w:r>
        <w:t>земеделското</w:t>
      </w:r>
      <w:r>
        <w:t xml:space="preserve"> </w:t>
      </w:r>
      <w:r>
        <w:t>стопанство</w:t>
      </w:r>
      <w:r>
        <w:t xml:space="preserve"> </w:t>
      </w:r>
      <w:r>
        <w:t>в</w:t>
      </w:r>
      <w:r>
        <w:t xml:space="preserve"> </w:t>
      </w:r>
      <w:r>
        <w:t>периода</w:t>
      </w:r>
      <w:r>
        <w:t xml:space="preserve"> </w:t>
      </w:r>
      <w:r>
        <w:t>на</w:t>
      </w:r>
      <w:r>
        <w:t xml:space="preserve"> </w:t>
      </w:r>
      <w:r>
        <w:t>многогодишния</w:t>
      </w:r>
      <w:r>
        <w:t xml:space="preserve"> </w:t>
      </w:r>
      <w:r>
        <w:t>ангажимент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>. 1</w:t>
      </w:r>
      <w:r>
        <w:t xml:space="preserve">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1.03.2019 </w:t>
      </w:r>
      <w:r>
        <w:t>г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Одобрената</w:t>
      </w:r>
      <w:r>
        <w:t xml:space="preserve"> </w:t>
      </w:r>
      <w:r>
        <w:t>площ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биологично</w:t>
      </w:r>
      <w:r>
        <w:t xml:space="preserve"> </w:t>
      </w:r>
      <w:r>
        <w:t>растениевъдство</w:t>
      </w:r>
      <w:r>
        <w:t xml:space="preserve">"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намалена</w:t>
      </w:r>
      <w:r>
        <w:t xml:space="preserve"> </w:t>
      </w:r>
      <w:r>
        <w:t>с</w:t>
      </w:r>
      <w:r>
        <w:t xml:space="preserve"> </w:t>
      </w:r>
      <w:r>
        <w:t>не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1</w:t>
      </w:r>
      <w:r>
        <w:t xml:space="preserve">0 %, </w:t>
      </w:r>
      <w:r>
        <w:t>като</w:t>
      </w:r>
      <w:r>
        <w:t xml:space="preserve"> </w:t>
      </w:r>
      <w:r>
        <w:t>всяка</w:t>
      </w:r>
      <w:r>
        <w:t xml:space="preserve"> </w:t>
      </w:r>
      <w:r>
        <w:t>година</w:t>
      </w:r>
      <w:r>
        <w:t xml:space="preserve"> </w:t>
      </w:r>
      <w:r>
        <w:t>поне</w:t>
      </w:r>
      <w:r>
        <w:t xml:space="preserve"> 90 % </w:t>
      </w:r>
      <w:r>
        <w:t>от</w:t>
      </w:r>
      <w:r>
        <w:t xml:space="preserve"> </w:t>
      </w:r>
      <w:r>
        <w:t>площта</w:t>
      </w:r>
      <w:r>
        <w:t xml:space="preserve"> </w:t>
      </w:r>
      <w:r>
        <w:t>по</w:t>
      </w:r>
      <w:r>
        <w:t xml:space="preserve"> </w:t>
      </w:r>
      <w:r>
        <w:t>направлението</w:t>
      </w:r>
      <w:r>
        <w:t xml:space="preserve"> </w:t>
      </w:r>
      <w:r>
        <w:t>се</w:t>
      </w:r>
      <w:r>
        <w:t xml:space="preserve"> </w:t>
      </w:r>
      <w:r>
        <w:t>припокрива</w:t>
      </w:r>
      <w:r>
        <w:t xml:space="preserve"> </w:t>
      </w:r>
      <w:r>
        <w:t>географски</w:t>
      </w:r>
      <w:r>
        <w:t xml:space="preserve"> </w:t>
      </w:r>
      <w:r>
        <w:t>с</w:t>
      </w:r>
      <w:r>
        <w:t xml:space="preserve"> </w:t>
      </w:r>
      <w:r>
        <w:t>площта</w:t>
      </w:r>
      <w:r>
        <w:t xml:space="preserve">, </w:t>
      </w:r>
      <w:r>
        <w:t>за</w:t>
      </w:r>
      <w:r>
        <w:t xml:space="preserve"> </w:t>
      </w:r>
      <w:r>
        <w:t>която</w:t>
      </w:r>
      <w:r>
        <w:t xml:space="preserve"> </w:t>
      </w:r>
      <w:r>
        <w:t>има</w:t>
      </w:r>
      <w:r>
        <w:t xml:space="preserve"> </w:t>
      </w:r>
      <w:r>
        <w:t>поет</w:t>
      </w:r>
      <w:r>
        <w:t xml:space="preserve"> </w:t>
      </w:r>
      <w:r>
        <w:t>ангажимент</w:t>
      </w:r>
      <w:r>
        <w:t xml:space="preserve"> </w:t>
      </w:r>
      <w:r>
        <w:t>съгласно</w:t>
      </w:r>
      <w:r>
        <w:t xml:space="preserve"> </w:t>
      </w:r>
      <w:r>
        <w:t>глава</w:t>
      </w:r>
      <w:r>
        <w:t xml:space="preserve"> </w:t>
      </w:r>
      <w:r>
        <w:t>четвърта</w:t>
      </w:r>
      <w:r>
        <w:t xml:space="preserve"> </w:t>
      </w:r>
      <w:r>
        <w:t>на</w:t>
      </w:r>
      <w:r>
        <w:t xml:space="preserve"> </w:t>
      </w:r>
      <w:r>
        <w:t>настоящата</w:t>
      </w:r>
      <w:r>
        <w:t xml:space="preserve"> </w:t>
      </w:r>
      <w:r>
        <w:t>наредба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и</w:t>
      </w:r>
      <w:r>
        <w:t xml:space="preserve"> 5. </w:t>
      </w:r>
      <w:r>
        <w:t>При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процентното</w:t>
      </w:r>
      <w:r>
        <w:t xml:space="preserve"> </w:t>
      </w:r>
      <w:r>
        <w:t>съотношение</w:t>
      </w:r>
      <w:r>
        <w:t xml:space="preserve"> </w:t>
      </w:r>
      <w:r>
        <w:t>по</w:t>
      </w:r>
      <w:r>
        <w:t xml:space="preserve"> </w:t>
      </w:r>
      <w:r>
        <w:t>изречение</w:t>
      </w:r>
      <w:r>
        <w:t xml:space="preserve"> </w:t>
      </w:r>
      <w:r>
        <w:t>пъ</w:t>
      </w:r>
      <w:r>
        <w:t>рво</w:t>
      </w:r>
      <w:r>
        <w:t xml:space="preserve"> </w:t>
      </w:r>
      <w:r>
        <w:t>ДФЗ</w:t>
      </w:r>
      <w:r>
        <w:t xml:space="preserve"> </w:t>
      </w:r>
      <w:r>
        <w:t>–</w:t>
      </w:r>
      <w:r>
        <w:t xml:space="preserve"> </w:t>
      </w:r>
      <w:r>
        <w:t>РА</w:t>
      </w:r>
      <w:r>
        <w:t xml:space="preserve">, </w:t>
      </w:r>
      <w:r>
        <w:t>закръгля</w:t>
      </w:r>
      <w:r>
        <w:t xml:space="preserve"> </w:t>
      </w:r>
      <w:r>
        <w:t>получения</w:t>
      </w:r>
      <w:r>
        <w:t xml:space="preserve"> </w:t>
      </w:r>
      <w:r>
        <w:t>резултат</w:t>
      </w:r>
      <w:r>
        <w:t xml:space="preserve"> </w:t>
      </w:r>
      <w:r>
        <w:t>до</w:t>
      </w:r>
      <w:r>
        <w:t xml:space="preserve"> </w:t>
      </w:r>
      <w:r>
        <w:t>втория</w:t>
      </w:r>
      <w:r>
        <w:t xml:space="preserve"> </w:t>
      </w:r>
      <w:r>
        <w:t>знак</w:t>
      </w:r>
      <w:r>
        <w:t xml:space="preserve"> </w:t>
      </w:r>
      <w:r>
        <w:t>след</w:t>
      </w:r>
      <w:r>
        <w:t xml:space="preserve"> </w:t>
      </w:r>
      <w:r>
        <w:t>десетичната</w:t>
      </w:r>
      <w:r>
        <w:t xml:space="preserve"> </w:t>
      </w:r>
      <w:r>
        <w:t>запетая</w:t>
      </w:r>
      <w:r>
        <w:t xml:space="preserve">. </w:t>
      </w:r>
      <w:r>
        <w:t>Удължените</w:t>
      </w:r>
      <w:r>
        <w:t xml:space="preserve"> </w:t>
      </w:r>
      <w:r>
        <w:t>след</w:t>
      </w:r>
      <w:r>
        <w:t xml:space="preserve"> 2020 </w:t>
      </w:r>
      <w:r>
        <w:t>г</w:t>
      </w:r>
      <w:r>
        <w:t xml:space="preserve">. </w:t>
      </w:r>
      <w:r>
        <w:t>ангажименти</w:t>
      </w:r>
      <w:r>
        <w:t xml:space="preserve"> </w:t>
      </w:r>
      <w:r>
        <w:t>се</w:t>
      </w:r>
      <w:r>
        <w:t xml:space="preserve"> </w:t>
      </w:r>
      <w:r>
        <w:t>изпълняват</w:t>
      </w:r>
      <w:r>
        <w:t xml:space="preserve"> </w:t>
      </w:r>
      <w:r>
        <w:t>на</w:t>
      </w:r>
      <w:r>
        <w:t xml:space="preserve"> </w:t>
      </w:r>
      <w:r>
        <w:t>одобрената</w:t>
      </w:r>
      <w:r>
        <w:t xml:space="preserve"> </w:t>
      </w:r>
      <w:r>
        <w:t>площ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Биологично</w:t>
      </w:r>
      <w:r>
        <w:t xml:space="preserve"> </w:t>
      </w:r>
      <w:r>
        <w:t>растениевъдство</w:t>
      </w:r>
      <w:r>
        <w:t xml:space="preserve">", </w:t>
      </w:r>
      <w:r>
        <w:t>която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варира</w:t>
      </w:r>
      <w:r>
        <w:t xml:space="preserve"> </w:t>
      </w:r>
      <w:r>
        <w:t>с</w:t>
      </w:r>
      <w:r>
        <w:t xml:space="preserve"> </w:t>
      </w:r>
      <w:r>
        <w:t>процент</w:t>
      </w:r>
      <w:r>
        <w:t xml:space="preserve">, </w:t>
      </w:r>
      <w:r>
        <w:t>п</w:t>
      </w:r>
      <w:r>
        <w:t>о</w:t>
      </w:r>
      <w:r>
        <w:t>-</w:t>
      </w:r>
      <w:r>
        <w:t>голям</w:t>
      </w:r>
      <w:r>
        <w:t xml:space="preserve"> </w:t>
      </w:r>
      <w:r>
        <w:t>от</w:t>
      </w:r>
      <w:r>
        <w:t xml:space="preserve"> 10 %, </w:t>
      </w:r>
      <w:r>
        <w:t>като</w:t>
      </w:r>
      <w:r>
        <w:t xml:space="preserve"> </w:t>
      </w:r>
      <w:r>
        <w:t>ангажиментът</w:t>
      </w:r>
      <w:r>
        <w:t xml:space="preserve"> </w:t>
      </w:r>
      <w:r>
        <w:t>продължава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изпълнява</w:t>
      </w:r>
      <w:r>
        <w:t xml:space="preserve"> </w:t>
      </w:r>
      <w:r>
        <w:t>с</w:t>
      </w:r>
      <w:r>
        <w:t xml:space="preserve"> </w:t>
      </w:r>
      <w:r>
        <w:t>одобрените</w:t>
      </w:r>
      <w:r>
        <w:t xml:space="preserve"> </w:t>
      </w:r>
      <w:r>
        <w:t>през</w:t>
      </w:r>
      <w:r>
        <w:t xml:space="preserve"> </w:t>
      </w:r>
      <w:r>
        <w:t>текущата</w:t>
      </w:r>
      <w:r>
        <w:t xml:space="preserve"> </w:t>
      </w:r>
      <w:r>
        <w:t>година</w:t>
      </w:r>
      <w:r>
        <w:t xml:space="preserve"> </w:t>
      </w:r>
      <w:r>
        <w:t>площи</w:t>
      </w:r>
      <w:r>
        <w:t xml:space="preserve">, </w:t>
      </w:r>
      <w:r>
        <w:t>при</w:t>
      </w:r>
      <w:r>
        <w:t xml:space="preserve"> </w:t>
      </w:r>
      <w:r>
        <w:t>условие</w:t>
      </w:r>
      <w:r>
        <w:t xml:space="preserve"> </w:t>
      </w:r>
      <w:r>
        <w:t>че</w:t>
      </w:r>
      <w:r>
        <w:t xml:space="preserve"> </w:t>
      </w:r>
      <w:r>
        <w:t>за</w:t>
      </w:r>
      <w:r>
        <w:t xml:space="preserve"> </w:t>
      </w:r>
      <w:r>
        <w:t>незаявените</w:t>
      </w:r>
      <w:r>
        <w:t xml:space="preserve"> </w:t>
      </w:r>
      <w:r>
        <w:t>площи</w:t>
      </w:r>
      <w:r>
        <w:t xml:space="preserve"> </w:t>
      </w:r>
      <w:r>
        <w:t>земеделският</w:t>
      </w:r>
      <w:r>
        <w:t xml:space="preserve"> </w:t>
      </w:r>
      <w:r>
        <w:t>стопанин</w:t>
      </w:r>
      <w:r>
        <w:t xml:space="preserve"> </w:t>
      </w:r>
      <w:r>
        <w:t>няма</w:t>
      </w:r>
      <w:r>
        <w:t xml:space="preserve"> </w:t>
      </w:r>
      <w:r>
        <w:t>регистрирано</w:t>
      </w:r>
      <w:r>
        <w:t xml:space="preserve"> </w:t>
      </w:r>
      <w:r>
        <w:t>правно</w:t>
      </w:r>
      <w:r>
        <w:t xml:space="preserve">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текущата</w:t>
      </w:r>
      <w:r>
        <w:t xml:space="preserve"> </w:t>
      </w:r>
      <w:r>
        <w:t>година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</w:t>
      </w:r>
      <w:r>
        <w:t>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намаляване</w:t>
      </w:r>
      <w:r>
        <w:t xml:space="preserve"> </w:t>
      </w:r>
      <w:r>
        <w:t>на</w:t>
      </w:r>
      <w:r>
        <w:t xml:space="preserve"> </w:t>
      </w:r>
      <w:r>
        <w:t>одобрената</w:t>
      </w:r>
      <w:r>
        <w:t xml:space="preserve"> </w:t>
      </w:r>
      <w:r>
        <w:t>площ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биологично</w:t>
      </w:r>
      <w:r>
        <w:t xml:space="preserve"> </w:t>
      </w:r>
      <w:r>
        <w:t>растениевъдство</w:t>
      </w:r>
      <w:r>
        <w:t xml:space="preserve">" </w:t>
      </w:r>
      <w:r>
        <w:t>съгласно</w:t>
      </w:r>
      <w:r>
        <w:t xml:space="preserve"> </w:t>
      </w:r>
      <w:r>
        <w:t>ал</w:t>
      </w:r>
      <w:r>
        <w:t xml:space="preserve">. 2 </w:t>
      </w:r>
      <w:r>
        <w:t>подпомаганите</w:t>
      </w:r>
      <w:r>
        <w:t xml:space="preserve"> </w:t>
      </w:r>
      <w:r>
        <w:t>лица</w:t>
      </w:r>
      <w:r>
        <w:t xml:space="preserve"> </w:t>
      </w:r>
      <w:r>
        <w:t>не</w:t>
      </w:r>
      <w:r>
        <w:t xml:space="preserve"> </w:t>
      </w:r>
      <w:r>
        <w:t>поемат</w:t>
      </w:r>
      <w:r>
        <w:t xml:space="preserve"> </w:t>
      </w:r>
      <w:r>
        <w:t>нов</w:t>
      </w:r>
      <w:r>
        <w:t xml:space="preserve"> </w:t>
      </w:r>
      <w:r>
        <w:t>ангажимент</w:t>
      </w:r>
      <w:r>
        <w:t xml:space="preserve"> </w:t>
      </w:r>
      <w:r>
        <w:t>и</w:t>
      </w:r>
      <w:r>
        <w:t xml:space="preserve"> </w:t>
      </w:r>
      <w:r>
        <w:t>финансовата</w:t>
      </w:r>
      <w:r>
        <w:t xml:space="preserve"> </w:t>
      </w:r>
      <w:r>
        <w:t>помощ</w:t>
      </w:r>
      <w:r>
        <w:t xml:space="preserve"> </w:t>
      </w:r>
      <w:r>
        <w:t>за</w:t>
      </w:r>
      <w:r>
        <w:t xml:space="preserve"> </w:t>
      </w:r>
      <w:r>
        <w:t>текущата</w:t>
      </w:r>
      <w:r>
        <w:t xml:space="preserve"> </w:t>
      </w:r>
      <w:r>
        <w:t>година</w:t>
      </w:r>
      <w:r>
        <w:t xml:space="preserve"> </w:t>
      </w:r>
      <w:r>
        <w:t>се</w:t>
      </w:r>
      <w:r>
        <w:t xml:space="preserve"> </w:t>
      </w:r>
      <w:r>
        <w:t>изчислява</w:t>
      </w:r>
      <w:r>
        <w:t xml:space="preserve"> </w:t>
      </w:r>
      <w:r>
        <w:t>на</w:t>
      </w:r>
      <w:r>
        <w:t xml:space="preserve"> </w:t>
      </w:r>
      <w:r>
        <w:t>база</w:t>
      </w:r>
      <w:r>
        <w:t xml:space="preserve"> </w:t>
      </w:r>
      <w:r>
        <w:t>на</w:t>
      </w:r>
      <w:r>
        <w:t xml:space="preserve"> </w:t>
      </w:r>
      <w:r>
        <w:t>намалената</w:t>
      </w:r>
      <w:r>
        <w:t xml:space="preserve"> </w:t>
      </w:r>
      <w:r>
        <w:t>площ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>.</w:t>
      </w:r>
      <w:r>
        <w:t xml:space="preserve">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увеличаване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одобрена</w:t>
      </w:r>
      <w:r>
        <w:t xml:space="preserve"> </w:t>
      </w:r>
      <w:r>
        <w:t>площ</w:t>
      </w:r>
      <w:r>
        <w:t xml:space="preserve"> </w:t>
      </w:r>
      <w:r>
        <w:t>по</w:t>
      </w:r>
      <w:r>
        <w:t xml:space="preserve"> </w:t>
      </w:r>
      <w:r>
        <w:t>съответното</w:t>
      </w:r>
      <w:r>
        <w:t xml:space="preserve"> </w:t>
      </w:r>
      <w:r>
        <w:t>направление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</w:t>
      </w:r>
      <w:r>
        <w:t xml:space="preserve"> </w:t>
      </w:r>
      <w:r>
        <w:t>до</w:t>
      </w:r>
      <w:r>
        <w:t xml:space="preserve"> 20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първоначалния</w:t>
      </w:r>
      <w:r>
        <w:t xml:space="preserve"> </w:t>
      </w:r>
      <w:r>
        <w:t>размер</w:t>
      </w:r>
      <w:r>
        <w:t xml:space="preserve">, </w:t>
      </w:r>
      <w:r>
        <w:t>но</w:t>
      </w:r>
      <w:r>
        <w:t xml:space="preserve"> </w:t>
      </w:r>
      <w:r>
        <w:t>с</w:t>
      </w:r>
      <w:r>
        <w:t xml:space="preserve"> </w:t>
      </w:r>
      <w:r>
        <w:t>не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10 </w:t>
      </w:r>
      <w:r>
        <w:t>хектара</w:t>
      </w:r>
      <w:r>
        <w:t xml:space="preserve">, </w:t>
      </w:r>
      <w:r>
        <w:t>подпомаганите</w:t>
      </w:r>
      <w:r>
        <w:t xml:space="preserve"> </w:t>
      </w:r>
      <w:r>
        <w:t>лица</w:t>
      </w:r>
      <w:r>
        <w:t xml:space="preserve"> </w:t>
      </w:r>
      <w:r>
        <w:t>не</w:t>
      </w:r>
      <w:r>
        <w:t xml:space="preserve"> </w:t>
      </w:r>
      <w:r>
        <w:t>поемат</w:t>
      </w:r>
      <w:r>
        <w:t xml:space="preserve"> </w:t>
      </w:r>
      <w:r>
        <w:t>нов</w:t>
      </w:r>
      <w:r>
        <w:t xml:space="preserve"> </w:t>
      </w:r>
      <w:r>
        <w:t>ангажимент</w:t>
      </w:r>
      <w:r>
        <w:t xml:space="preserve">, </w:t>
      </w:r>
      <w:r>
        <w:t>а</w:t>
      </w:r>
      <w:r>
        <w:t xml:space="preserve"> </w:t>
      </w:r>
      <w:r>
        <w:t>разширяват</w:t>
      </w:r>
      <w:r>
        <w:t xml:space="preserve"> </w:t>
      </w:r>
      <w:r>
        <w:t>ангажименти</w:t>
      </w:r>
      <w:r>
        <w:t>те</w:t>
      </w:r>
      <w:r>
        <w:t xml:space="preserve"> </w:t>
      </w:r>
      <w:r>
        <w:t>си</w:t>
      </w:r>
      <w:r>
        <w:t xml:space="preserve"> </w:t>
      </w:r>
      <w:r>
        <w:t>с</w:t>
      </w:r>
      <w:r>
        <w:t xml:space="preserve"> </w:t>
      </w:r>
      <w:r>
        <w:t>новите</w:t>
      </w:r>
      <w:r>
        <w:t xml:space="preserve"> </w:t>
      </w:r>
      <w:r>
        <w:t>площи</w:t>
      </w:r>
      <w:r>
        <w:t xml:space="preserve"> </w:t>
      </w:r>
      <w:r>
        <w:t>за</w:t>
      </w:r>
      <w:r>
        <w:t xml:space="preserve"> </w:t>
      </w:r>
      <w:r>
        <w:t>оставащия</w:t>
      </w:r>
      <w:r>
        <w:t xml:space="preserve"> </w:t>
      </w:r>
      <w:r>
        <w:t>период</w:t>
      </w:r>
      <w:r>
        <w:t xml:space="preserve">, </w:t>
      </w:r>
      <w:r>
        <w:t>при</w:t>
      </w:r>
      <w:r>
        <w:t xml:space="preserve"> </w:t>
      </w:r>
      <w:r>
        <w:t>условие</w:t>
      </w:r>
      <w:r>
        <w:t xml:space="preserve"> </w:t>
      </w:r>
      <w:r>
        <w:t>че</w:t>
      </w:r>
      <w:r>
        <w:t xml:space="preserve"> </w:t>
      </w:r>
      <w:r>
        <w:t>новите</w:t>
      </w:r>
      <w:r>
        <w:t xml:space="preserve"> </w:t>
      </w:r>
      <w:r>
        <w:t>площи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тази</w:t>
      </w:r>
      <w:r>
        <w:t xml:space="preserve"> </w:t>
      </w:r>
      <w:r>
        <w:t>наредба</w:t>
      </w:r>
      <w:r>
        <w:t xml:space="preserve">,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са</w:t>
      </w:r>
      <w:r>
        <w:t xml:space="preserve"> </w:t>
      </w:r>
      <w:r>
        <w:t>изпълнени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2.</w:t>
      </w:r>
    </w:p>
    <w:p w:rsidR="00000000" w:rsidRDefault="0064526D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увеличаване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одобрена</w:t>
      </w:r>
      <w:r>
        <w:t xml:space="preserve"> </w:t>
      </w:r>
      <w:r>
        <w:t>площ</w:t>
      </w:r>
      <w:r>
        <w:t xml:space="preserve"> </w:t>
      </w:r>
      <w:r>
        <w:t>по</w:t>
      </w:r>
      <w:r>
        <w:t xml:space="preserve"> </w:t>
      </w:r>
      <w:r>
        <w:t>съответното</w:t>
      </w:r>
      <w:r>
        <w:t xml:space="preserve"> </w:t>
      </w:r>
      <w:r>
        <w:t>направление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</w:t>
      </w:r>
      <w:r>
        <w:t xml:space="preserve"> </w:t>
      </w:r>
      <w:r>
        <w:t>над</w:t>
      </w:r>
      <w:r>
        <w:t xml:space="preserve"> 20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първоначалния</w:t>
      </w:r>
      <w:r>
        <w:t xml:space="preserve"> </w:t>
      </w:r>
      <w:r>
        <w:t>размер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10 </w:t>
      </w:r>
      <w:r>
        <w:t>хектара</w:t>
      </w:r>
      <w:r>
        <w:t xml:space="preserve"> </w:t>
      </w:r>
      <w:r>
        <w:t>се</w:t>
      </w:r>
      <w:r>
        <w:t xml:space="preserve"> </w:t>
      </w:r>
      <w:r>
        <w:t>поема</w:t>
      </w:r>
      <w:r>
        <w:t xml:space="preserve"> </w:t>
      </w:r>
      <w:r>
        <w:t>нов</w:t>
      </w:r>
      <w:r>
        <w:t xml:space="preserve"> </w:t>
      </w:r>
      <w:r>
        <w:t>ангажимент</w:t>
      </w:r>
      <w:r>
        <w:t xml:space="preserve">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подпомагани</w:t>
      </w:r>
      <w:r>
        <w:t xml:space="preserve"> </w:t>
      </w:r>
      <w:r>
        <w:t>площи</w:t>
      </w:r>
      <w:r>
        <w:t xml:space="preserve"> </w:t>
      </w:r>
      <w:r>
        <w:t>и</w:t>
      </w:r>
      <w:r>
        <w:t xml:space="preserve"> </w:t>
      </w:r>
      <w:r>
        <w:t>те</w:t>
      </w:r>
      <w:r>
        <w:t xml:space="preserve">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одобряване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глава</w:t>
      </w:r>
      <w:r>
        <w:t xml:space="preserve"> </w:t>
      </w:r>
      <w:r>
        <w:t>четвърта</w:t>
      </w:r>
      <w:r>
        <w:t xml:space="preserve"> </w:t>
      </w:r>
      <w:r>
        <w:t>от</w:t>
      </w:r>
      <w:r>
        <w:t xml:space="preserve"> </w:t>
      </w:r>
      <w:r>
        <w:t>наредбата</w:t>
      </w:r>
      <w:r>
        <w:t xml:space="preserve">,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са</w:t>
      </w:r>
      <w:r>
        <w:t xml:space="preserve"> </w:t>
      </w:r>
      <w:r>
        <w:t>изпълнени</w:t>
      </w:r>
      <w:r>
        <w:t xml:space="preserve"> </w:t>
      </w:r>
      <w:r>
        <w:t>ус</w:t>
      </w:r>
      <w:r>
        <w:t>ловията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2.</w:t>
      </w:r>
    </w:p>
    <w:p w:rsidR="00000000" w:rsidRDefault="0064526D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подпомаганите</w:t>
      </w:r>
      <w:r>
        <w:t xml:space="preserve"> </w:t>
      </w:r>
      <w:r>
        <w:t>лица</w:t>
      </w:r>
      <w:r>
        <w:t xml:space="preserve"> </w:t>
      </w:r>
      <w:r>
        <w:t>са</w:t>
      </w:r>
      <w:r>
        <w:t xml:space="preserve"> </w:t>
      </w:r>
      <w:r>
        <w:t>поели</w:t>
      </w:r>
      <w:r>
        <w:t xml:space="preserve"> </w:t>
      </w:r>
      <w:r>
        <w:t>нов</w:t>
      </w:r>
      <w:r>
        <w:t xml:space="preserve"> </w:t>
      </w:r>
      <w:r>
        <w:t>ангажимент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5, </w:t>
      </w:r>
      <w:r>
        <w:t>периодът</w:t>
      </w:r>
      <w:r>
        <w:t xml:space="preserve"> </w:t>
      </w:r>
      <w:r>
        <w:t>на</w:t>
      </w:r>
      <w:r>
        <w:t xml:space="preserve"> </w:t>
      </w:r>
      <w:r>
        <w:t>ангажимента</w:t>
      </w:r>
      <w:r>
        <w:t xml:space="preserve"> </w:t>
      </w:r>
      <w:r>
        <w:t>започва</w:t>
      </w:r>
      <w:r>
        <w:t xml:space="preserve"> </w:t>
      </w:r>
      <w:r>
        <w:t>да</w:t>
      </w:r>
      <w:r>
        <w:t xml:space="preserve"> </w:t>
      </w:r>
      <w:r>
        <w:t>тече</w:t>
      </w:r>
      <w:r>
        <w:t xml:space="preserve"> </w:t>
      </w:r>
      <w:r>
        <w:t>от</w:t>
      </w:r>
      <w:r>
        <w:t xml:space="preserve"> </w:t>
      </w:r>
      <w:r>
        <w:t>началото</w:t>
      </w:r>
      <w:r>
        <w:t xml:space="preserve"> </w:t>
      </w:r>
      <w:r>
        <w:t>на</w:t>
      </w:r>
      <w:r>
        <w:t xml:space="preserve"> </w:t>
      </w:r>
      <w:r>
        <w:t>годината</w:t>
      </w:r>
      <w:r>
        <w:t xml:space="preserve"> </w:t>
      </w:r>
      <w:r>
        <w:t>на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новите</w:t>
      </w:r>
      <w:r>
        <w:t xml:space="preserve"> </w:t>
      </w:r>
      <w:r>
        <w:t>площи</w:t>
      </w:r>
      <w:r>
        <w:t>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18</w:t>
      </w:r>
      <w:r>
        <w:t>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>,</w:t>
      </w:r>
      <w:r>
        <w:t xml:space="preserve">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увеличават</w:t>
      </w:r>
      <w:r>
        <w:t xml:space="preserve"> </w:t>
      </w:r>
      <w:r>
        <w:t>броя</w:t>
      </w:r>
      <w:r>
        <w:t xml:space="preserve"> </w:t>
      </w:r>
      <w:r>
        <w:t>на</w:t>
      </w:r>
      <w:r>
        <w:t xml:space="preserve"> </w:t>
      </w:r>
      <w:r>
        <w:t>животните</w:t>
      </w:r>
      <w:r>
        <w:t xml:space="preserve"> </w:t>
      </w:r>
      <w:r>
        <w:t>и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площите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биологично</w:t>
      </w:r>
      <w:r>
        <w:t xml:space="preserve"> </w:t>
      </w:r>
      <w:r>
        <w:t>животновъдство</w:t>
      </w:r>
      <w:r>
        <w:t xml:space="preserve">" </w:t>
      </w:r>
      <w:r>
        <w:t>и</w:t>
      </w:r>
      <w:r>
        <w:t xml:space="preserve"> </w:t>
      </w:r>
      <w:r>
        <w:t>пчелните</w:t>
      </w:r>
      <w:r>
        <w:t xml:space="preserve"> </w:t>
      </w:r>
      <w:r>
        <w:t>семейства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биологично</w:t>
      </w:r>
      <w:r>
        <w:t xml:space="preserve"> </w:t>
      </w:r>
      <w:r>
        <w:t>пчеларство</w:t>
      </w:r>
      <w:r>
        <w:t xml:space="preserve">",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поемат</w:t>
      </w:r>
      <w:r>
        <w:t xml:space="preserve"> </w:t>
      </w:r>
      <w:r>
        <w:t>нов</w:t>
      </w:r>
      <w:r>
        <w:t xml:space="preserve"> </w:t>
      </w:r>
      <w:r>
        <w:t>многогоди</w:t>
      </w:r>
      <w:r>
        <w:t>шен</w:t>
      </w:r>
      <w:r>
        <w:t xml:space="preserve"> </w:t>
      </w:r>
      <w:r>
        <w:t>ангажимент</w:t>
      </w:r>
      <w:r>
        <w:t>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19</w:t>
      </w:r>
      <w:r>
        <w:t xml:space="preserve">. (1)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поддържат</w:t>
      </w:r>
      <w:r>
        <w:t xml:space="preserve"> </w:t>
      </w:r>
      <w:r>
        <w:t>парцелите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цялото</w:t>
      </w:r>
      <w:r>
        <w:t xml:space="preserve"> </w:t>
      </w:r>
      <w:r>
        <w:t>земеделско</w:t>
      </w:r>
      <w:r>
        <w:t xml:space="preserve"> </w:t>
      </w:r>
      <w:r>
        <w:t>стопанство</w:t>
      </w:r>
      <w:r>
        <w:t xml:space="preserve">, </w:t>
      </w:r>
      <w:r>
        <w:t>като</w:t>
      </w:r>
      <w:r>
        <w:t xml:space="preserve"> </w:t>
      </w:r>
      <w:r>
        <w:t>спазват</w:t>
      </w:r>
      <w:r>
        <w:t>:</w:t>
      </w:r>
    </w:p>
    <w:p w:rsidR="00000000" w:rsidRDefault="0064526D">
      <w:pPr>
        <w:autoSpaceDE w:val="0"/>
        <w:autoSpaceDN w:val="0"/>
        <w:adjustRightInd w:val="0"/>
      </w:pPr>
      <w:r>
        <w:t>1.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в</w:t>
      </w:r>
      <w:r>
        <w:t xml:space="preserve"> </w:t>
      </w:r>
      <w:r>
        <w:t>добро</w:t>
      </w:r>
      <w:r>
        <w:t xml:space="preserve"> </w:t>
      </w:r>
      <w:r>
        <w:t>земеделско</w:t>
      </w:r>
      <w:r>
        <w:t xml:space="preserve"> </w:t>
      </w:r>
      <w:r>
        <w:t>и</w:t>
      </w:r>
      <w:r>
        <w:t xml:space="preserve"> </w:t>
      </w:r>
      <w:r>
        <w:t>екологично</w:t>
      </w:r>
      <w:r>
        <w:t xml:space="preserve"> </w:t>
      </w:r>
      <w:r>
        <w:t>състояние</w:t>
      </w:r>
      <w:r>
        <w:t xml:space="preserve"> </w:t>
      </w:r>
      <w:r>
        <w:t>и</w:t>
      </w:r>
      <w:r>
        <w:t xml:space="preserve"> </w:t>
      </w:r>
      <w:r>
        <w:t>законоустановените</w:t>
      </w:r>
      <w:r>
        <w:t xml:space="preserve"> </w:t>
      </w:r>
      <w:r>
        <w:t>изисквания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, </w:t>
      </w:r>
      <w:r>
        <w:t>одобрени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42 </w:t>
      </w:r>
      <w:r>
        <w:t>от</w:t>
      </w:r>
      <w:r>
        <w:t xml:space="preserve"> </w:t>
      </w:r>
      <w:r>
        <w:t>ЗПЗП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 xml:space="preserve">2. </w:t>
      </w:r>
      <w:r>
        <w:t>минималните</w:t>
      </w:r>
      <w:r>
        <w:t xml:space="preserve"> </w:t>
      </w:r>
      <w:r>
        <w:t>изисквания</w:t>
      </w:r>
      <w:r>
        <w:t xml:space="preserve"> </w:t>
      </w:r>
      <w:r>
        <w:t>за</w:t>
      </w:r>
      <w:r>
        <w:t xml:space="preserve"> </w:t>
      </w:r>
      <w:r>
        <w:t>торене</w:t>
      </w:r>
      <w:r>
        <w:t xml:space="preserve"> </w:t>
      </w:r>
      <w:r>
        <w:t>и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продукти</w:t>
      </w:r>
      <w:r>
        <w:t xml:space="preserve"> </w:t>
      </w:r>
      <w:r>
        <w:t>за</w:t>
      </w:r>
      <w:r>
        <w:t xml:space="preserve"> </w:t>
      </w:r>
      <w:r>
        <w:t>растителна</w:t>
      </w:r>
      <w:r>
        <w:t xml:space="preserve"> </w:t>
      </w:r>
      <w:r>
        <w:t>защита</w:t>
      </w:r>
      <w:r>
        <w:t xml:space="preserve"> </w:t>
      </w:r>
      <w:r>
        <w:t>съгласно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3.</w:t>
      </w:r>
    </w:p>
    <w:p w:rsidR="00000000" w:rsidRDefault="0064526D">
      <w:pPr>
        <w:autoSpaceDE w:val="0"/>
        <w:autoSpaceDN w:val="0"/>
        <w:adjustRightInd w:val="0"/>
      </w:pPr>
      <w:r>
        <w:t xml:space="preserve">(2) </w:t>
      </w:r>
      <w:r>
        <w:t>Земеделските</w:t>
      </w:r>
      <w:r>
        <w:t xml:space="preserve"> </w:t>
      </w:r>
      <w:r>
        <w:t>стопани</w:t>
      </w:r>
      <w:r>
        <w:t xml:space="preserve">, </w:t>
      </w:r>
      <w:r>
        <w:t>подпомагани</w:t>
      </w:r>
      <w:r>
        <w:t xml:space="preserve"> </w:t>
      </w:r>
      <w:r>
        <w:t>по</w:t>
      </w:r>
      <w:r>
        <w:t xml:space="preserve"> </w:t>
      </w:r>
      <w:r>
        <w:t>наредбата</w:t>
      </w:r>
      <w:r>
        <w:t xml:space="preserve">,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спазват</w:t>
      </w:r>
      <w:r>
        <w:t xml:space="preserve"> </w:t>
      </w:r>
      <w:r>
        <w:t>базовите</w:t>
      </w:r>
      <w:r>
        <w:t xml:space="preserve"> </w:t>
      </w:r>
      <w:r>
        <w:t>изисквания</w:t>
      </w:r>
      <w:r>
        <w:t xml:space="preserve"> </w:t>
      </w:r>
      <w:r>
        <w:t>по</w:t>
      </w:r>
      <w:r>
        <w:t xml:space="preserve"> </w:t>
      </w:r>
      <w:r>
        <w:t>съответното</w:t>
      </w:r>
      <w:r>
        <w:t xml:space="preserve"> </w:t>
      </w:r>
      <w:r>
        <w:t>направление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2.</w:t>
      </w:r>
    </w:p>
    <w:p w:rsidR="00000000" w:rsidRDefault="0064526D">
      <w:pPr>
        <w:autoSpaceDE w:val="0"/>
        <w:autoSpaceDN w:val="0"/>
        <w:adjustRightInd w:val="0"/>
      </w:pPr>
      <w:r>
        <w:t xml:space="preserve">(3)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се</w:t>
      </w:r>
      <w:r>
        <w:t xml:space="preserve"> </w:t>
      </w:r>
      <w:r>
        <w:t>подпомагат</w:t>
      </w:r>
      <w:r>
        <w:t xml:space="preserve"> </w:t>
      </w:r>
      <w:r>
        <w:t>само</w:t>
      </w:r>
      <w:r>
        <w:t xml:space="preserve"> </w:t>
      </w:r>
      <w:r>
        <w:t>за</w:t>
      </w:r>
      <w:r>
        <w:t xml:space="preserve"> </w:t>
      </w:r>
      <w:r>
        <w:t>извършването</w:t>
      </w:r>
      <w:r>
        <w:t xml:space="preserve"> </w:t>
      </w:r>
      <w:r>
        <w:t>на</w:t>
      </w:r>
      <w:r>
        <w:t xml:space="preserve"> </w:t>
      </w:r>
      <w:r>
        <w:t>дейности</w:t>
      </w:r>
      <w:r>
        <w:t xml:space="preserve"> </w:t>
      </w:r>
      <w:r>
        <w:t>съгласно</w:t>
      </w:r>
      <w:r>
        <w:t xml:space="preserve"> </w:t>
      </w:r>
      <w:r>
        <w:t>установените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изисквания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, </w:t>
      </w:r>
      <w:r>
        <w:t>които</w:t>
      </w:r>
      <w:r>
        <w:t xml:space="preserve"> </w:t>
      </w:r>
      <w:r>
        <w:t>надхвърлят</w:t>
      </w:r>
      <w:r>
        <w:t xml:space="preserve"> </w:t>
      </w:r>
      <w:r>
        <w:t>базовите</w:t>
      </w:r>
      <w:r>
        <w:t xml:space="preserve"> </w:t>
      </w:r>
      <w:r>
        <w:t>изисквания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2. </w:t>
      </w:r>
    </w:p>
    <w:p w:rsidR="00000000" w:rsidRDefault="0064526D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подпомаганите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 </w:t>
      </w:r>
      <w:r>
        <w:t>не</w:t>
      </w:r>
      <w:r>
        <w:t xml:space="preserve"> </w:t>
      </w:r>
      <w:r>
        <w:t>приемат</w:t>
      </w:r>
      <w:r>
        <w:t xml:space="preserve"> </w:t>
      </w:r>
      <w:r>
        <w:t>измененията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2, </w:t>
      </w:r>
      <w:r>
        <w:t>уведомяват</w:t>
      </w:r>
      <w:r>
        <w:t xml:space="preserve"> </w:t>
      </w:r>
      <w:r>
        <w:t>ДФЗ</w:t>
      </w:r>
      <w:r>
        <w:t xml:space="preserve"> </w:t>
      </w:r>
      <w:r>
        <w:t>–</w:t>
      </w:r>
      <w:r>
        <w:t xml:space="preserve"> </w:t>
      </w:r>
      <w:r>
        <w:t>РА</w:t>
      </w:r>
      <w:r>
        <w:t xml:space="preserve">, </w:t>
      </w:r>
      <w:r>
        <w:t>за</w:t>
      </w:r>
      <w:r>
        <w:t xml:space="preserve"> </w:t>
      </w:r>
      <w:r>
        <w:t>несъгласието</w:t>
      </w:r>
      <w:r>
        <w:t xml:space="preserve"> </w:t>
      </w:r>
      <w:r>
        <w:t>си</w:t>
      </w:r>
      <w:r>
        <w:t xml:space="preserve"> </w:t>
      </w:r>
      <w:r>
        <w:t>да</w:t>
      </w:r>
      <w:r>
        <w:t xml:space="preserve"> </w:t>
      </w:r>
      <w:r>
        <w:t>изпълняват</w:t>
      </w:r>
      <w:r>
        <w:t xml:space="preserve"> </w:t>
      </w:r>
      <w:r>
        <w:t>новите</w:t>
      </w:r>
      <w:r>
        <w:t xml:space="preserve"> </w:t>
      </w:r>
      <w:r>
        <w:t>условия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lastRenderedPageBreak/>
        <w:t>от</w:t>
      </w:r>
      <w:r>
        <w:t xml:space="preserve"> 20 </w:t>
      </w:r>
      <w:r>
        <w:t>работни</w:t>
      </w:r>
      <w:r>
        <w:t xml:space="preserve"> </w:t>
      </w:r>
      <w:r>
        <w:t>дни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публикуването</w:t>
      </w:r>
      <w:r>
        <w:t xml:space="preserve"> </w:t>
      </w:r>
      <w:r>
        <w:t>им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или</w:t>
      </w:r>
      <w:r>
        <w:t xml:space="preserve"> </w:t>
      </w:r>
      <w:r>
        <w:t>обнародването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възстановяват</w:t>
      </w:r>
      <w:r>
        <w:t xml:space="preserve"> </w:t>
      </w:r>
      <w:r>
        <w:t>получените</w:t>
      </w:r>
      <w:r>
        <w:t xml:space="preserve"> </w:t>
      </w:r>
      <w:r>
        <w:t>до</w:t>
      </w:r>
      <w:r>
        <w:t xml:space="preserve"> </w:t>
      </w:r>
      <w:r>
        <w:t>момента</w:t>
      </w:r>
      <w:r>
        <w:t xml:space="preserve"> </w:t>
      </w:r>
      <w:r>
        <w:t>плащания</w:t>
      </w:r>
      <w:r>
        <w:t xml:space="preserve">, </w:t>
      </w:r>
      <w:r>
        <w:t>и</w:t>
      </w:r>
      <w:r>
        <w:t xml:space="preserve"> </w:t>
      </w:r>
      <w:r>
        <w:t>са</w:t>
      </w:r>
      <w:r>
        <w:t xml:space="preserve"> </w:t>
      </w:r>
      <w:r>
        <w:t>недопустими</w:t>
      </w:r>
      <w:r>
        <w:t xml:space="preserve"> </w:t>
      </w:r>
      <w:r>
        <w:t>за</w:t>
      </w:r>
      <w:r>
        <w:t xml:space="preserve"> </w:t>
      </w:r>
      <w:r>
        <w:t>под</w:t>
      </w:r>
      <w:r>
        <w:t>помагане</w:t>
      </w:r>
      <w:r>
        <w:t xml:space="preserve"> </w:t>
      </w:r>
      <w:r>
        <w:t>в</w:t>
      </w:r>
      <w:r>
        <w:t xml:space="preserve"> </w:t>
      </w:r>
      <w:r>
        <w:t>годината</w:t>
      </w:r>
      <w:r>
        <w:t xml:space="preserve"> </w:t>
      </w:r>
      <w:r>
        <w:t>на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6, </w:t>
      </w:r>
      <w:r>
        <w:t>ал</w:t>
      </w:r>
      <w:r>
        <w:t>. 2.</w:t>
      </w:r>
    </w:p>
    <w:p w:rsidR="00000000" w:rsidRDefault="0064526D">
      <w:pPr>
        <w:autoSpaceDE w:val="0"/>
        <w:autoSpaceDN w:val="0"/>
        <w:adjustRightInd w:val="0"/>
      </w:pPr>
      <w:r>
        <w:t xml:space="preserve">(5) </w:t>
      </w:r>
      <w:r>
        <w:t>Когато</w:t>
      </w:r>
      <w:r>
        <w:t xml:space="preserve"> </w:t>
      </w:r>
      <w:r>
        <w:t>подпомаганите</w:t>
      </w:r>
      <w:r>
        <w:t xml:space="preserve"> </w:t>
      </w:r>
      <w:r>
        <w:t>лица</w:t>
      </w:r>
      <w:r>
        <w:t xml:space="preserve"> </w:t>
      </w:r>
      <w:r>
        <w:t>не</w:t>
      </w:r>
      <w:r>
        <w:t xml:space="preserve"> </w:t>
      </w:r>
      <w:r>
        <w:t>уведомят</w:t>
      </w:r>
      <w:r>
        <w:t xml:space="preserve"> </w:t>
      </w:r>
      <w:r>
        <w:t>ДФЗ</w:t>
      </w:r>
      <w:r>
        <w:t xml:space="preserve"> </w:t>
      </w:r>
      <w:r>
        <w:t>–</w:t>
      </w:r>
      <w:r>
        <w:t xml:space="preserve"> </w:t>
      </w:r>
      <w:r>
        <w:t>РА</w:t>
      </w:r>
      <w:r>
        <w:t xml:space="preserve">,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за</w:t>
      </w:r>
      <w:r>
        <w:t xml:space="preserve"> </w:t>
      </w:r>
      <w:r>
        <w:t>несъгласието</w:t>
      </w:r>
      <w:r>
        <w:t xml:space="preserve"> </w:t>
      </w:r>
      <w:r>
        <w:t>си</w:t>
      </w:r>
      <w:r>
        <w:t xml:space="preserve"> </w:t>
      </w:r>
      <w:r>
        <w:t>да</w:t>
      </w:r>
      <w:r>
        <w:t xml:space="preserve"> </w:t>
      </w:r>
      <w:r>
        <w:t>изпълняват</w:t>
      </w:r>
      <w:r>
        <w:t xml:space="preserve"> </w:t>
      </w:r>
      <w:r>
        <w:t>новите</w:t>
      </w:r>
      <w:r>
        <w:t xml:space="preserve"> </w:t>
      </w:r>
      <w:r>
        <w:t>условия</w:t>
      </w:r>
      <w:r>
        <w:t xml:space="preserve">, </w:t>
      </w:r>
      <w:r>
        <w:t>те</w:t>
      </w:r>
      <w:r>
        <w:t xml:space="preserve"> </w:t>
      </w:r>
      <w:r>
        <w:t>продължават</w:t>
      </w:r>
      <w:r>
        <w:t xml:space="preserve"> </w:t>
      </w:r>
      <w:r>
        <w:t>да</w:t>
      </w:r>
      <w:r>
        <w:t xml:space="preserve"> </w:t>
      </w:r>
      <w:r>
        <w:t>изпълняват</w:t>
      </w:r>
      <w:r>
        <w:t xml:space="preserve"> </w:t>
      </w:r>
      <w:r>
        <w:t>поетия</w:t>
      </w:r>
      <w:r>
        <w:t xml:space="preserve"> </w:t>
      </w:r>
      <w:r>
        <w:t>ангажимент</w:t>
      </w:r>
      <w:r>
        <w:t xml:space="preserve"> </w:t>
      </w:r>
      <w:r>
        <w:t>съгласно</w:t>
      </w:r>
      <w:r>
        <w:t xml:space="preserve"> </w:t>
      </w:r>
      <w:r>
        <w:t>новите</w:t>
      </w:r>
      <w:r>
        <w:t xml:space="preserve"> </w:t>
      </w:r>
      <w:r>
        <w:t>условия</w:t>
      </w:r>
      <w:r>
        <w:t xml:space="preserve">. </w:t>
      </w:r>
    </w:p>
    <w:p w:rsidR="00000000" w:rsidRDefault="0064526D">
      <w:pPr>
        <w:autoSpaceDE w:val="0"/>
        <w:autoSpaceDN w:val="0"/>
        <w:adjustRightInd w:val="0"/>
      </w:pPr>
      <w:r>
        <w:t>(6)</w:t>
      </w:r>
      <w:r>
        <w:t xml:space="preserve">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Подпомаганите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оттеглят</w:t>
      </w:r>
      <w:r>
        <w:t xml:space="preserve"> </w:t>
      </w:r>
      <w:r>
        <w:t>парцели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животни</w:t>
      </w:r>
      <w:r>
        <w:t xml:space="preserve"> </w:t>
      </w:r>
      <w:r>
        <w:t>или</w:t>
      </w:r>
      <w:r>
        <w:t xml:space="preserve"> </w:t>
      </w:r>
      <w:r>
        <w:t>заявлението</w:t>
      </w:r>
      <w:r>
        <w:t xml:space="preserve"> </w:t>
      </w:r>
      <w:r>
        <w:t>по</w:t>
      </w:r>
      <w:r>
        <w:t xml:space="preserve"> </w:t>
      </w:r>
      <w:r>
        <w:t>мярката</w:t>
      </w:r>
      <w:r>
        <w:t xml:space="preserve"> </w:t>
      </w:r>
      <w:r>
        <w:t>по</w:t>
      </w:r>
      <w:r>
        <w:t xml:space="preserve"> </w:t>
      </w:r>
      <w:r>
        <w:t>всяко</w:t>
      </w:r>
      <w:r>
        <w:t xml:space="preserve"> </w:t>
      </w:r>
      <w:r>
        <w:t>време</w:t>
      </w:r>
      <w:r>
        <w:t xml:space="preserve"> </w:t>
      </w:r>
      <w:r>
        <w:t>в</w:t>
      </w:r>
      <w:r>
        <w:t xml:space="preserve"> </w:t>
      </w:r>
      <w:r>
        <w:t>периода</w:t>
      </w:r>
      <w:r>
        <w:t xml:space="preserve"> </w:t>
      </w:r>
      <w:r>
        <w:t>на</w:t>
      </w:r>
      <w:r>
        <w:t xml:space="preserve"> </w:t>
      </w:r>
      <w:r>
        <w:t>ангажимента</w:t>
      </w:r>
      <w:r>
        <w:t xml:space="preserve"> </w:t>
      </w:r>
      <w:r>
        <w:t>си</w:t>
      </w:r>
      <w:r>
        <w:t xml:space="preserve"> </w:t>
      </w:r>
      <w:r>
        <w:t>по</w:t>
      </w:r>
      <w:r>
        <w:t xml:space="preserve"> </w:t>
      </w:r>
      <w:r>
        <w:t>дадено</w:t>
      </w:r>
      <w:r>
        <w:t xml:space="preserve"> </w:t>
      </w:r>
      <w:r>
        <w:t>направление</w:t>
      </w:r>
      <w:r>
        <w:t xml:space="preserve"> </w:t>
      </w:r>
      <w:r>
        <w:t>съгласно</w:t>
      </w:r>
      <w:r>
        <w:t xml:space="preserve"> </w:t>
      </w:r>
      <w:r>
        <w:t>ра</w:t>
      </w:r>
      <w:r>
        <w:t>зпоредбите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14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5 </w:t>
      </w:r>
      <w:r>
        <w:t>от</w:t>
      </w:r>
      <w:r>
        <w:t xml:space="preserve"> 2009 </w:t>
      </w:r>
      <w:r>
        <w:t>г</w:t>
      </w:r>
      <w:r>
        <w:t xml:space="preserve">. </w:t>
      </w:r>
      <w:r>
        <w:t>за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заявления</w:t>
      </w:r>
      <w:r>
        <w:t xml:space="preserve"> </w:t>
      </w:r>
      <w:r>
        <w:t>по</w:t>
      </w:r>
      <w:r>
        <w:t xml:space="preserve"> </w:t>
      </w:r>
      <w:r>
        <w:t>схеми</w:t>
      </w:r>
      <w:r>
        <w:t xml:space="preserve"> </w:t>
      </w:r>
      <w:r>
        <w:t>и</w:t>
      </w:r>
      <w:r>
        <w:t xml:space="preserve"> </w:t>
      </w:r>
      <w:r>
        <w:t>мерки</w:t>
      </w:r>
      <w:r>
        <w:t xml:space="preserve"> </w:t>
      </w:r>
      <w:r>
        <w:t>за</w:t>
      </w:r>
      <w:r>
        <w:t xml:space="preserve"> </w:t>
      </w:r>
      <w:r>
        <w:t>директни</w:t>
      </w:r>
      <w:r>
        <w:t xml:space="preserve"> </w:t>
      </w:r>
      <w:r>
        <w:t>плащания</w:t>
      </w:r>
      <w:r>
        <w:t>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19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.) (1) </w:t>
      </w:r>
      <w:r>
        <w:t>Подпомаганите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поискат</w:t>
      </w:r>
      <w:r>
        <w:t xml:space="preserve"> </w:t>
      </w:r>
      <w:r>
        <w:t>прекрат</w:t>
      </w:r>
      <w:r>
        <w:t>яване</w:t>
      </w:r>
      <w:r>
        <w:t xml:space="preserve"> </w:t>
      </w:r>
      <w:r>
        <w:t>на</w:t>
      </w:r>
      <w:r>
        <w:t xml:space="preserve"> </w:t>
      </w:r>
      <w:r>
        <w:t>поет</w:t>
      </w:r>
      <w:r>
        <w:t xml:space="preserve"> </w:t>
      </w:r>
      <w:r>
        <w:t>многогодишен</w:t>
      </w:r>
      <w:r>
        <w:t xml:space="preserve"> </w:t>
      </w:r>
      <w:r>
        <w:t>ангажимент</w:t>
      </w:r>
      <w:r>
        <w:t xml:space="preserve"> </w:t>
      </w:r>
      <w:r>
        <w:t>като</w:t>
      </w:r>
      <w:r>
        <w:t xml:space="preserve"> </w:t>
      </w:r>
      <w:r>
        <w:t>подадат</w:t>
      </w:r>
      <w:r>
        <w:t xml:space="preserve"> </w:t>
      </w:r>
      <w:r>
        <w:t>в</w:t>
      </w:r>
      <w:r>
        <w:t xml:space="preserve"> </w:t>
      </w:r>
      <w:r>
        <w:t>съответната</w:t>
      </w:r>
      <w:r>
        <w:t xml:space="preserve"> </w:t>
      </w:r>
      <w:r>
        <w:t>Областна</w:t>
      </w:r>
      <w:r>
        <w:t xml:space="preserve"> </w:t>
      </w:r>
      <w:r>
        <w:t>дирекция</w:t>
      </w:r>
      <w:r>
        <w:t xml:space="preserve"> </w:t>
      </w:r>
      <w:r>
        <w:t>на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 </w:t>
      </w:r>
      <w:r>
        <w:t>–</w:t>
      </w:r>
      <w:r>
        <w:t xml:space="preserve"> </w:t>
      </w:r>
      <w:r>
        <w:t>Разплащателна</w:t>
      </w:r>
      <w:r>
        <w:t xml:space="preserve"> </w:t>
      </w:r>
      <w:r>
        <w:t>агенция</w:t>
      </w:r>
      <w:r>
        <w:t xml:space="preserve">,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доброволен</w:t>
      </w:r>
      <w:r>
        <w:t xml:space="preserve"> </w:t>
      </w:r>
      <w:r>
        <w:t>отказ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, </w:t>
      </w:r>
      <w:r>
        <w:t>утвърден</w:t>
      </w:r>
      <w:r>
        <w:t xml:space="preserve"> </w:t>
      </w:r>
      <w:r>
        <w:t>от</w:t>
      </w:r>
      <w:r>
        <w:t xml:space="preserve"> </w:t>
      </w:r>
      <w:r>
        <w:t>изпълнителния</w:t>
      </w:r>
      <w:r>
        <w:t xml:space="preserve"> </w:t>
      </w:r>
      <w:r>
        <w:t>директор</w:t>
      </w:r>
      <w:r>
        <w:t xml:space="preserve"> </w:t>
      </w:r>
      <w:r>
        <w:t>на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", </w:t>
      </w:r>
      <w:r>
        <w:t>и</w:t>
      </w:r>
      <w:r>
        <w:t xml:space="preserve"> </w:t>
      </w:r>
      <w:r>
        <w:t>възстановят</w:t>
      </w:r>
      <w:r>
        <w:t xml:space="preserve"> </w:t>
      </w:r>
      <w:r>
        <w:t>получената</w:t>
      </w:r>
      <w:r>
        <w:t xml:space="preserve"> </w:t>
      </w:r>
      <w:r>
        <w:t>до</w:t>
      </w:r>
      <w:r>
        <w:t xml:space="preserve"> </w:t>
      </w:r>
      <w:r>
        <w:t>момента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15, </w:t>
      </w:r>
      <w:r>
        <w:t>ал</w:t>
      </w:r>
      <w:r>
        <w:t xml:space="preserve">. 4.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доброволен</w:t>
      </w:r>
      <w:r>
        <w:t xml:space="preserve"> </w:t>
      </w:r>
      <w:r>
        <w:t>отказ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подадено</w:t>
      </w:r>
      <w:r>
        <w:t xml:space="preserve"> </w:t>
      </w:r>
      <w:r>
        <w:t>до</w:t>
      </w:r>
      <w:r>
        <w:t xml:space="preserve"> </w:t>
      </w:r>
      <w:r>
        <w:t>момента</w:t>
      </w:r>
      <w:r>
        <w:t xml:space="preserve"> </w:t>
      </w:r>
      <w:r>
        <w:t>на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плащането</w:t>
      </w:r>
      <w:r>
        <w:t xml:space="preserve"> </w:t>
      </w:r>
      <w:r>
        <w:t>по</w:t>
      </w:r>
      <w:r>
        <w:t xml:space="preserve"> </w:t>
      </w:r>
      <w:r>
        <w:t>подадено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 </w:t>
      </w:r>
      <w:r>
        <w:t>в</w:t>
      </w:r>
      <w:r>
        <w:t xml:space="preserve"> </w:t>
      </w:r>
      <w:r>
        <w:t>текуща</w:t>
      </w:r>
      <w:r>
        <w:t xml:space="preserve"> </w:t>
      </w:r>
      <w:r>
        <w:t>година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късно</w:t>
      </w:r>
      <w:r>
        <w:t xml:space="preserve"> </w:t>
      </w:r>
      <w:r>
        <w:t>от</w:t>
      </w:r>
      <w:r>
        <w:t xml:space="preserve"> 1 </w:t>
      </w:r>
      <w:r>
        <w:t>декември</w:t>
      </w:r>
      <w:r>
        <w:t xml:space="preserve"> </w:t>
      </w:r>
      <w:r>
        <w:t>на</w:t>
      </w:r>
      <w:r>
        <w:t xml:space="preserve"> </w:t>
      </w:r>
      <w:r>
        <w:t>годината</w:t>
      </w:r>
      <w:r>
        <w:t xml:space="preserve"> </w:t>
      </w:r>
      <w:r>
        <w:t>на</w:t>
      </w:r>
      <w:r>
        <w:t xml:space="preserve"> </w:t>
      </w:r>
      <w:r>
        <w:t>подаван</w:t>
      </w:r>
      <w:r>
        <w:t>е</w:t>
      </w:r>
      <w:r>
        <w:t xml:space="preserve">. </w:t>
      </w:r>
    </w:p>
    <w:p w:rsidR="00000000" w:rsidRDefault="0064526D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.; </w:t>
      </w:r>
      <w:r>
        <w:t>отм</w:t>
      </w:r>
      <w:r>
        <w:t xml:space="preserve">.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№</w:t>
      </w:r>
      <w:r>
        <w:t xml:space="preserve"> 8834 </w:t>
      </w:r>
      <w:r>
        <w:t>от</w:t>
      </w:r>
      <w:r>
        <w:t xml:space="preserve"> 2019 </w:t>
      </w:r>
      <w:r>
        <w:t>г</w:t>
      </w:r>
      <w:r>
        <w:t xml:space="preserve">. </w:t>
      </w:r>
      <w:r>
        <w:t>на</w:t>
      </w:r>
      <w:r>
        <w:t xml:space="preserve"> </w:t>
      </w:r>
      <w:r>
        <w:t>ВАС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- </w:t>
      </w:r>
      <w:r>
        <w:t>бр</w:t>
      </w:r>
      <w:r>
        <w:t xml:space="preserve">. 97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10.12.2019 </w:t>
      </w:r>
      <w:r>
        <w:t>г</w:t>
      </w:r>
      <w:r>
        <w:t xml:space="preserve">.). </w:t>
      </w:r>
    </w:p>
    <w:p w:rsidR="00000000" w:rsidRDefault="0064526D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24.04.2020 </w:t>
      </w:r>
      <w:r>
        <w:t>г</w:t>
      </w:r>
      <w:r>
        <w:t xml:space="preserve">.) </w:t>
      </w:r>
      <w:r>
        <w:t>Кандидат</w:t>
      </w:r>
      <w:r>
        <w:t xml:space="preserve">,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подал</w:t>
      </w:r>
      <w:r>
        <w:t xml:space="preserve"> </w:t>
      </w:r>
      <w:r>
        <w:t>заявлен</w:t>
      </w:r>
      <w:r>
        <w:t>ие</w:t>
      </w:r>
      <w:r>
        <w:t xml:space="preserve"> </w:t>
      </w:r>
      <w:r>
        <w:t>за</w:t>
      </w:r>
      <w:r>
        <w:t xml:space="preserve"> </w:t>
      </w:r>
      <w:r>
        <w:t>доброволен</w:t>
      </w:r>
      <w:r>
        <w:t xml:space="preserve"> </w:t>
      </w:r>
      <w:r>
        <w:t>отказ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ползва</w:t>
      </w:r>
      <w:r>
        <w:t xml:space="preserve"> </w:t>
      </w:r>
      <w:r>
        <w:t>никакви</w:t>
      </w:r>
      <w:r>
        <w:t xml:space="preserve"> </w:t>
      </w:r>
      <w:r>
        <w:t>права</w:t>
      </w:r>
      <w:r>
        <w:t xml:space="preserve"> </w:t>
      </w:r>
      <w:r>
        <w:t>от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 </w:t>
      </w:r>
      <w:r>
        <w:t>по</w:t>
      </w:r>
      <w:r>
        <w:t xml:space="preserve"> </w:t>
      </w:r>
      <w:r>
        <w:t>съответното</w:t>
      </w:r>
      <w:r>
        <w:t xml:space="preserve"> </w:t>
      </w:r>
      <w:r>
        <w:t>направление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3, </w:t>
      </w:r>
      <w:r>
        <w:t>бр</w:t>
      </w:r>
      <w:r>
        <w:t xml:space="preserve">. 38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24.04.2020 </w:t>
      </w:r>
      <w:r>
        <w:t>г</w:t>
      </w:r>
      <w:r>
        <w:t xml:space="preserve">.)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до</w:t>
      </w:r>
      <w:r>
        <w:t>броволен</w:t>
      </w:r>
      <w:r>
        <w:t xml:space="preserve"> </w:t>
      </w:r>
      <w:r>
        <w:t>отказ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не</w:t>
      </w:r>
      <w:r>
        <w:t xml:space="preserve"> </w:t>
      </w:r>
      <w:r>
        <w:t>се</w:t>
      </w:r>
      <w:r>
        <w:t xml:space="preserve"> </w:t>
      </w:r>
      <w:r>
        <w:t>одобрява</w:t>
      </w:r>
      <w:r>
        <w:t xml:space="preserve"> </w:t>
      </w:r>
      <w:r>
        <w:t>от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–</w:t>
      </w:r>
      <w:r>
        <w:t xml:space="preserve"> </w:t>
      </w:r>
      <w:r>
        <w:t>Разплащателна</w:t>
      </w:r>
      <w:r>
        <w:t xml:space="preserve"> </w:t>
      </w:r>
      <w:r>
        <w:t>агенция</w:t>
      </w:r>
      <w:r>
        <w:t xml:space="preserve">, </w:t>
      </w:r>
      <w:r>
        <w:t>когато</w:t>
      </w:r>
      <w:r>
        <w:t>:</w:t>
      </w:r>
    </w:p>
    <w:p w:rsidR="00000000" w:rsidRDefault="0064526D">
      <w:pPr>
        <w:autoSpaceDE w:val="0"/>
        <w:autoSpaceDN w:val="0"/>
        <w:adjustRightInd w:val="0"/>
      </w:pPr>
      <w:r>
        <w:t xml:space="preserve">1. </w:t>
      </w:r>
      <w:r>
        <w:t>са</w:t>
      </w:r>
      <w:r>
        <w:t xml:space="preserve"> </w:t>
      </w:r>
      <w:r>
        <w:t>установени</w:t>
      </w:r>
      <w:r>
        <w:t xml:space="preserve"> </w:t>
      </w:r>
      <w:r>
        <w:t>нарушения</w:t>
      </w:r>
      <w:r>
        <w:t xml:space="preserve"> </w:t>
      </w:r>
      <w:r>
        <w:t>и</w:t>
      </w:r>
      <w:r>
        <w:t xml:space="preserve"> </w:t>
      </w:r>
      <w:r>
        <w:t>неспазване</w:t>
      </w:r>
      <w:r>
        <w:t xml:space="preserve"> </w:t>
      </w:r>
      <w:r>
        <w:t>на</w:t>
      </w:r>
      <w:r>
        <w:t xml:space="preserve"> </w:t>
      </w:r>
      <w:r>
        <w:t>изисквания</w:t>
      </w:r>
      <w:r>
        <w:t xml:space="preserve"> </w:t>
      </w:r>
      <w:r>
        <w:t>по</w:t>
      </w:r>
      <w:r>
        <w:t xml:space="preserve"> </w:t>
      </w:r>
      <w:r>
        <w:t>подадено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 </w:t>
      </w:r>
      <w:r>
        <w:t>през</w:t>
      </w:r>
      <w:r>
        <w:t xml:space="preserve"> </w:t>
      </w:r>
      <w:r>
        <w:t>годината</w:t>
      </w:r>
      <w:r>
        <w:t xml:space="preserve"> </w:t>
      </w:r>
      <w:r>
        <w:t>на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доброволен</w:t>
      </w:r>
      <w:r>
        <w:t xml:space="preserve"> </w:t>
      </w:r>
      <w:r>
        <w:t>отказ</w:t>
      </w:r>
      <w:r>
        <w:t xml:space="preserve">; </w:t>
      </w:r>
    </w:p>
    <w:p w:rsidR="00000000" w:rsidRDefault="0064526D">
      <w:pPr>
        <w:autoSpaceDE w:val="0"/>
        <w:autoSpaceDN w:val="0"/>
        <w:adjustRightInd w:val="0"/>
      </w:pPr>
      <w:r>
        <w:t xml:space="preserve">2. </w:t>
      </w:r>
      <w:r>
        <w:t>за</w:t>
      </w:r>
      <w:r>
        <w:t>явлението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>/</w:t>
      </w:r>
      <w:r>
        <w:t>плащане</w:t>
      </w:r>
      <w:r>
        <w:t xml:space="preserve"> </w:t>
      </w:r>
      <w:r>
        <w:t>е</w:t>
      </w:r>
      <w:r>
        <w:t xml:space="preserve"> </w:t>
      </w:r>
      <w:r>
        <w:t>избрано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проверка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 xml:space="preserve">3. </w:t>
      </w:r>
      <w:r>
        <w:t>земеделският</w:t>
      </w:r>
      <w:r>
        <w:t xml:space="preserve"> </w:t>
      </w:r>
      <w:r>
        <w:t>стопанин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възстановил</w:t>
      </w:r>
      <w:r>
        <w:t xml:space="preserve"> </w:t>
      </w:r>
      <w:r>
        <w:t>получената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>(5) (</w:t>
      </w:r>
      <w:r>
        <w:t>Предишна</w:t>
      </w:r>
      <w:r>
        <w:t xml:space="preserve"> </w:t>
      </w:r>
      <w:r>
        <w:t>ал</w:t>
      </w:r>
      <w:r>
        <w:t xml:space="preserve">. 4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24.04.2020 </w:t>
      </w:r>
      <w:r>
        <w:t>г</w:t>
      </w:r>
      <w:r>
        <w:t xml:space="preserve">.)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приемат</w:t>
      </w:r>
      <w:r>
        <w:t xml:space="preserve"> </w:t>
      </w:r>
      <w:r>
        <w:t>заявления</w:t>
      </w:r>
      <w:r>
        <w:t xml:space="preserve"> </w:t>
      </w:r>
      <w:r>
        <w:t>за</w:t>
      </w:r>
      <w:r>
        <w:t xml:space="preserve"> </w:t>
      </w:r>
      <w:r>
        <w:t>доброволен</w:t>
      </w:r>
      <w:r>
        <w:t xml:space="preserve"> </w:t>
      </w:r>
      <w:r>
        <w:t>отказ</w:t>
      </w:r>
      <w:r>
        <w:t xml:space="preserve"> </w:t>
      </w:r>
      <w:r>
        <w:t>в</w:t>
      </w:r>
      <w:r>
        <w:t xml:space="preserve"> </w:t>
      </w:r>
      <w:r>
        <w:t>периода</w:t>
      </w:r>
      <w:r>
        <w:t xml:space="preserve"> </w:t>
      </w:r>
      <w:r>
        <w:t>на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кръстосани</w:t>
      </w:r>
      <w:r>
        <w:t xml:space="preserve"> </w:t>
      </w:r>
      <w:r>
        <w:t>проверки</w:t>
      </w:r>
      <w:r>
        <w:t xml:space="preserve">. </w:t>
      </w:r>
      <w:r>
        <w:t>Периодът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кръстосани</w:t>
      </w:r>
      <w:r>
        <w:t xml:space="preserve"> </w:t>
      </w:r>
      <w:r>
        <w:t>проверки</w:t>
      </w:r>
      <w:r>
        <w:t xml:space="preserve"> </w:t>
      </w:r>
      <w:r>
        <w:t>се</w:t>
      </w:r>
      <w:r>
        <w:t xml:space="preserve"> </w:t>
      </w:r>
      <w:r>
        <w:t>обявява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>".</w:t>
      </w:r>
    </w:p>
    <w:p w:rsidR="00000000" w:rsidRDefault="0064526D">
      <w:pPr>
        <w:autoSpaceDE w:val="0"/>
        <w:autoSpaceDN w:val="0"/>
        <w:adjustRightInd w:val="0"/>
      </w:pPr>
      <w:r>
        <w:t>(6)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5, </w:t>
      </w:r>
      <w:r>
        <w:t>бр</w:t>
      </w:r>
      <w:r>
        <w:t xml:space="preserve">. 38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24.04.2020 </w:t>
      </w:r>
      <w:r>
        <w:t>г</w:t>
      </w:r>
      <w:r>
        <w:t xml:space="preserve">.)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отпуска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 </w:t>
      </w:r>
      <w:r>
        <w:t>за</w:t>
      </w:r>
      <w:r>
        <w:t xml:space="preserve"> </w:t>
      </w:r>
      <w:r>
        <w:t>съответното</w:t>
      </w:r>
      <w:r>
        <w:t xml:space="preserve"> </w:t>
      </w:r>
      <w:r>
        <w:t>направление</w:t>
      </w:r>
      <w:r>
        <w:t xml:space="preserve"> </w:t>
      </w:r>
      <w:r>
        <w:t>за</w:t>
      </w:r>
      <w:r>
        <w:t xml:space="preserve"> </w:t>
      </w:r>
      <w:r>
        <w:t>годината</w:t>
      </w:r>
      <w:r>
        <w:t xml:space="preserve"> </w:t>
      </w:r>
      <w:r>
        <w:t>на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доброволен</w:t>
      </w:r>
      <w:r>
        <w:t xml:space="preserve"> </w:t>
      </w:r>
      <w:r>
        <w:t>отказ</w:t>
      </w:r>
      <w:r>
        <w:t>.</w:t>
      </w:r>
    </w:p>
    <w:p w:rsidR="00000000" w:rsidRDefault="0064526D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четвърта</w:t>
      </w:r>
      <w:r>
        <w:rPr>
          <w:b/>
          <w:sz w:val="36"/>
        </w:rPr>
        <w:br/>
      </w:r>
      <w:r>
        <w:rPr>
          <w:b/>
          <w:sz w:val="36"/>
        </w:rPr>
        <w:t>УСЛОВИЯ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ОДОБРЯВАНЕ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ПОДПОМАГАНЕ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ПАРЦЕЛИ</w:t>
      </w:r>
      <w:r>
        <w:rPr>
          <w:b/>
          <w:sz w:val="36"/>
        </w:rPr>
        <w:t xml:space="preserve">, </w:t>
      </w:r>
      <w:r>
        <w:rPr>
          <w:b/>
          <w:sz w:val="36"/>
        </w:rPr>
        <w:t>ЖИВОТНИ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ПЧЕЛНИ</w:t>
      </w:r>
      <w:r>
        <w:rPr>
          <w:b/>
          <w:sz w:val="36"/>
        </w:rPr>
        <w:t xml:space="preserve"> </w:t>
      </w:r>
      <w:r>
        <w:rPr>
          <w:b/>
          <w:sz w:val="36"/>
        </w:rPr>
        <w:t>СЕМЕЙСТВА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20</w:t>
      </w:r>
      <w:r>
        <w:t xml:space="preserve">. (1) </w:t>
      </w:r>
      <w:r>
        <w:t>Минимал</w:t>
      </w:r>
      <w:r>
        <w:t>ният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заявената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площ</w:t>
      </w:r>
      <w:r>
        <w:t xml:space="preserve"> </w:t>
      </w:r>
      <w:r>
        <w:t>за</w:t>
      </w:r>
      <w:r>
        <w:t xml:space="preserve"> </w:t>
      </w:r>
      <w:r>
        <w:t>съответното</w:t>
      </w:r>
      <w:r>
        <w:t xml:space="preserve"> </w:t>
      </w:r>
      <w:r>
        <w:t>направление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тази</w:t>
      </w:r>
      <w:r>
        <w:t xml:space="preserve"> </w:t>
      </w:r>
      <w:r>
        <w:t>наредба</w:t>
      </w:r>
      <w:r>
        <w:t xml:space="preserve"> </w:t>
      </w:r>
      <w:r>
        <w:t>е</w:t>
      </w:r>
      <w:r>
        <w:t xml:space="preserve"> 0,5 </w:t>
      </w:r>
      <w:r>
        <w:t>ха</w:t>
      </w:r>
      <w:r>
        <w:t xml:space="preserve"> </w:t>
      </w:r>
      <w:r>
        <w:t>при</w:t>
      </w:r>
      <w:r>
        <w:t xml:space="preserve"> </w:t>
      </w:r>
      <w:r>
        <w:t>минимален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земеделския</w:t>
      </w:r>
      <w:r>
        <w:t xml:space="preserve"> </w:t>
      </w:r>
      <w:r>
        <w:t>парцел</w:t>
      </w:r>
      <w:r>
        <w:t xml:space="preserve"> 0,1 </w:t>
      </w:r>
      <w:r>
        <w:t>ха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 xml:space="preserve">(2) </w:t>
      </w:r>
      <w:r>
        <w:t>Изключение</w:t>
      </w:r>
      <w:r>
        <w:t xml:space="preserve"> </w:t>
      </w:r>
      <w:r>
        <w:t>относно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ползваната</w:t>
      </w:r>
      <w:r>
        <w:t xml:space="preserve"> </w:t>
      </w:r>
      <w:r>
        <w:t>площ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е</w:t>
      </w:r>
      <w:r>
        <w:t xml:space="preserve"> </w:t>
      </w:r>
      <w:r>
        <w:t>допустимо</w:t>
      </w:r>
      <w:r>
        <w:t xml:space="preserve"> </w:t>
      </w:r>
      <w:r>
        <w:t>за</w:t>
      </w:r>
      <w:r>
        <w:t xml:space="preserve"> </w:t>
      </w:r>
      <w:r>
        <w:t>отглеждане</w:t>
      </w:r>
      <w:r>
        <w:t xml:space="preserve"> </w:t>
      </w:r>
      <w:r>
        <w:t>на</w:t>
      </w:r>
      <w:r>
        <w:t xml:space="preserve"> </w:t>
      </w:r>
      <w:r>
        <w:t>култивирани</w:t>
      </w:r>
      <w:r>
        <w:t xml:space="preserve"> </w:t>
      </w:r>
      <w:r>
        <w:t>гъби</w:t>
      </w:r>
      <w:r>
        <w:t xml:space="preserve">, </w:t>
      </w:r>
      <w:r>
        <w:t>оранжерийни</w:t>
      </w:r>
      <w:r>
        <w:t xml:space="preserve"> </w:t>
      </w:r>
      <w:r>
        <w:t>култури</w:t>
      </w:r>
      <w:r>
        <w:t xml:space="preserve">, </w:t>
      </w:r>
      <w:r>
        <w:t>посевен</w:t>
      </w:r>
      <w:r>
        <w:t xml:space="preserve"> </w:t>
      </w:r>
      <w:r>
        <w:t>и</w:t>
      </w:r>
      <w:r>
        <w:t xml:space="preserve"> </w:t>
      </w:r>
      <w:r>
        <w:t>посадъчен</w:t>
      </w:r>
      <w:r>
        <w:t xml:space="preserve"> </w:t>
      </w:r>
      <w:r>
        <w:t>материал</w:t>
      </w:r>
      <w:r>
        <w:t xml:space="preserve"> </w:t>
      </w:r>
      <w:r>
        <w:t>–</w:t>
      </w:r>
      <w:r>
        <w:t xml:space="preserve"> 0,1 </w:t>
      </w:r>
      <w:r>
        <w:t>ха</w:t>
      </w:r>
      <w:r>
        <w:t>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Чл</w:t>
      </w:r>
      <w:r>
        <w:rPr>
          <w:b/>
        </w:rPr>
        <w:t>. 21</w:t>
      </w:r>
      <w:r>
        <w:t xml:space="preserve">. (1)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направленията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кандидатстват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, </w:t>
      </w:r>
      <w:r>
        <w:t>които</w:t>
      </w:r>
      <w:r>
        <w:t xml:space="preserve"> </w:t>
      </w:r>
      <w:r>
        <w:t>имат</w:t>
      </w:r>
      <w:r>
        <w:t xml:space="preserve"> </w:t>
      </w:r>
      <w:r>
        <w:t>сключен</w:t>
      </w:r>
      <w:r>
        <w:t xml:space="preserve"> </w:t>
      </w:r>
      <w:r>
        <w:t>договор</w:t>
      </w:r>
      <w:r>
        <w:t xml:space="preserve"> </w:t>
      </w:r>
      <w:r>
        <w:t>с</w:t>
      </w:r>
      <w:r>
        <w:t xml:space="preserve"> </w:t>
      </w:r>
      <w:r>
        <w:t>контролиращо</w:t>
      </w:r>
      <w:r>
        <w:t xml:space="preserve"> </w:t>
      </w:r>
      <w:r>
        <w:t>лице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 xml:space="preserve">(2) </w:t>
      </w:r>
      <w:r>
        <w:t>Земеделски</w:t>
      </w:r>
      <w:r>
        <w:t xml:space="preserve"> </w:t>
      </w:r>
      <w:r>
        <w:t>стопани</w:t>
      </w:r>
      <w:r>
        <w:t xml:space="preserve">, </w:t>
      </w:r>
      <w:r>
        <w:t>които</w:t>
      </w:r>
      <w:r>
        <w:t xml:space="preserve"> </w:t>
      </w:r>
      <w:r>
        <w:t>нямат</w:t>
      </w:r>
      <w:r>
        <w:t xml:space="preserve"> </w:t>
      </w:r>
      <w:r>
        <w:t>сключен</w:t>
      </w:r>
      <w:r>
        <w:t xml:space="preserve"> </w:t>
      </w:r>
      <w:r>
        <w:t>ин</w:t>
      </w:r>
      <w:r>
        <w:t>дивидуален</w:t>
      </w:r>
      <w:r>
        <w:t xml:space="preserve"> </w:t>
      </w:r>
      <w:r>
        <w:t>договор</w:t>
      </w:r>
      <w:r>
        <w:t xml:space="preserve"> </w:t>
      </w:r>
      <w:r>
        <w:t>с</w:t>
      </w:r>
      <w:r>
        <w:t xml:space="preserve"> </w:t>
      </w:r>
      <w:r>
        <w:t>контролиращо</w:t>
      </w:r>
      <w:r>
        <w:t xml:space="preserve"> </w:t>
      </w:r>
      <w:r>
        <w:t>лице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одобрени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мярката</w:t>
      </w:r>
      <w:r>
        <w:t xml:space="preserve">, </w:t>
      </w:r>
      <w:r>
        <w:t>при</w:t>
      </w:r>
      <w:r>
        <w:t xml:space="preserve"> </w:t>
      </w:r>
      <w:r>
        <w:t>положение</w:t>
      </w:r>
      <w:r>
        <w:t xml:space="preserve"> </w:t>
      </w:r>
      <w:r>
        <w:t>че</w:t>
      </w:r>
      <w:r>
        <w:t xml:space="preserve"> </w:t>
      </w:r>
      <w:r>
        <w:t>приложат</w:t>
      </w:r>
      <w:r>
        <w:t xml:space="preserve"> </w:t>
      </w:r>
      <w:r>
        <w:t>към</w:t>
      </w:r>
      <w:r>
        <w:t xml:space="preserve"> </w:t>
      </w:r>
      <w:r>
        <w:t>заявленията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6, </w:t>
      </w:r>
      <w:r>
        <w:t>ал</w:t>
      </w:r>
      <w:r>
        <w:t>. 2:</w:t>
      </w:r>
    </w:p>
    <w:p w:rsidR="00000000" w:rsidRDefault="0064526D">
      <w:pPr>
        <w:autoSpaceDE w:val="0"/>
        <w:autoSpaceDN w:val="0"/>
        <w:adjustRightInd w:val="0"/>
      </w:pPr>
      <w:r>
        <w:t xml:space="preserve">1. </w:t>
      </w:r>
      <w:r>
        <w:t>договор</w:t>
      </w:r>
      <w:r>
        <w:t xml:space="preserve"> </w:t>
      </w:r>
      <w:r>
        <w:t>с</w:t>
      </w:r>
      <w:r>
        <w:t xml:space="preserve"> </w:t>
      </w:r>
      <w:r>
        <w:t>трето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сключило</w:t>
      </w:r>
      <w:r>
        <w:t xml:space="preserve"> </w:t>
      </w:r>
      <w:r>
        <w:t>договор</w:t>
      </w:r>
      <w:r>
        <w:t xml:space="preserve"> </w:t>
      </w:r>
      <w:r>
        <w:t>с</w:t>
      </w:r>
      <w:r>
        <w:t xml:space="preserve"> </w:t>
      </w:r>
      <w:r>
        <w:t>контролиращо</w:t>
      </w:r>
      <w:r>
        <w:t xml:space="preserve"> </w:t>
      </w:r>
      <w:r>
        <w:t>лице</w:t>
      </w:r>
      <w:r>
        <w:t xml:space="preserve">, </w:t>
      </w:r>
      <w:r>
        <w:t>и</w:t>
      </w:r>
    </w:p>
    <w:p w:rsidR="00000000" w:rsidRDefault="0064526D">
      <w:pPr>
        <w:autoSpaceDE w:val="0"/>
        <w:autoSpaceDN w:val="0"/>
        <w:adjustRightInd w:val="0"/>
      </w:pPr>
      <w:r>
        <w:t xml:space="preserve">2. </w:t>
      </w:r>
      <w:r>
        <w:t>договор</w:t>
      </w:r>
      <w:r>
        <w:t xml:space="preserve"> </w:t>
      </w:r>
      <w:r>
        <w:t>между</w:t>
      </w:r>
      <w:r>
        <w:t xml:space="preserve"> </w:t>
      </w:r>
      <w:r>
        <w:t>третото</w:t>
      </w:r>
      <w:r>
        <w:t xml:space="preserve"> </w:t>
      </w:r>
      <w:r>
        <w:t>лице</w:t>
      </w:r>
      <w:r>
        <w:t xml:space="preserve"> </w:t>
      </w:r>
      <w:r>
        <w:t>и</w:t>
      </w:r>
      <w:r>
        <w:t xml:space="preserve"> </w:t>
      </w:r>
      <w:r>
        <w:t>контролиращото</w:t>
      </w:r>
      <w:r>
        <w:t xml:space="preserve"> </w:t>
      </w:r>
      <w:r>
        <w:t>лице</w:t>
      </w:r>
      <w:r>
        <w:t xml:space="preserve">, </w:t>
      </w:r>
      <w:r>
        <w:t>или</w:t>
      </w:r>
    </w:p>
    <w:p w:rsidR="00000000" w:rsidRDefault="0064526D">
      <w:pPr>
        <w:autoSpaceDE w:val="0"/>
        <w:autoSpaceDN w:val="0"/>
        <w:adjustRightInd w:val="0"/>
      </w:pPr>
      <w:r>
        <w:t xml:space="preserve">3. </w:t>
      </w:r>
      <w:r>
        <w:t>договор</w:t>
      </w:r>
      <w:r>
        <w:t xml:space="preserve"> </w:t>
      </w:r>
      <w:r>
        <w:t>между</w:t>
      </w:r>
      <w:r>
        <w:t xml:space="preserve"> </w:t>
      </w:r>
      <w:r>
        <w:t>контролиращото</w:t>
      </w:r>
      <w:r>
        <w:t xml:space="preserve"> </w:t>
      </w:r>
      <w:r>
        <w:t>лице</w:t>
      </w:r>
      <w:r>
        <w:t xml:space="preserve">, </w:t>
      </w:r>
      <w:r>
        <w:t>земеделския</w:t>
      </w:r>
      <w:r>
        <w:t xml:space="preserve"> </w:t>
      </w:r>
      <w:r>
        <w:t>стопанин</w:t>
      </w:r>
      <w:r>
        <w:t xml:space="preserve"> </w:t>
      </w:r>
      <w:r>
        <w:t>и</w:t>
      </w:r>
      <w:r>
        <w:t xml:space="preserve"> </w:t>
      </w:r>
      <w:r>
        <w:t>третото</w:t>
      </w:r>
      <w:r>
        <w:t xml:space="preserve"> </w:t>
      </w:r>
      <w:r>
        <w:t>лице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 xml:space="preserve">(3) </w:t>
      </w:r>
      <w:r>
        <w:t>Договорът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т</w:t>
      </w:r>
      <w:r>
        <w:t xml:space="preserve">. 1 </w:t>
      </w:r>
      <w:r>
        <w:t>се</w:t>
      </w:r>
      <w:r>
        <w:t xml:space="preserve"> </w:t>
      </w:r>
      <w:r>
        <w:t>заверява</w:t>
      </w:r>
      <w:r>
        <w:t xml:space="preserve"> </w:t>
      </w:r>
      <w:r>
        <w:t>от</w:t>
      </w:r>
      <w:r>
        <w:t xml:space="preserve"> </w:t>
      </w:r>
      <w:r>
        <w:t>контролиращото</w:t>
      </w:r>
      <w:r>
        <w:t xml:space="preserve"> </w:t>
      </w:r>
      <w:r>
        <w:t>лице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 xml:space="preserve">(4) </w:t>
      </w:r>
      <w:r>
        <w:t>Договорите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сключени</w:t>
      </w:r>
      <w:r>
        <w:t xml:space="preserve"> </w:t>
      </w:r>
      <w:r>
        <w:t>до</w:t>
      </w:r>
      <w:r>
        <w:t xml:space="preserve"> 31 </w:t>
      </w:r>
      <w:r>
        <w:t>декември</w:t>
      </w:r>
      <w:r>
        <w:t xml:space="preserve"> </w:t>
      </w:r>
      <w:r>
        <w:t>на</w:t>
      </w:r>
      <w:r>
        <w:t xml:space="preserve"> </w:t>
      </w:r>
      <w:r>
        <w:t>предходната</w:t>
      </w:r>
      <w:r>
        <w:t xml:space="preserve"> </w:t>
      </w:r>
      <w:r>
        <w:t>година</w:t>
      </w:r>
      <w:r>
        <w:t xml:space="preserve"> </w:t>
      </w:r>
      <w:r>
        <w:t>на</w:t>
      </w:r>
      <w:r>
        <w:t xml:space="preserve"> </w:t>
      </w:r>
      <w:r>
        <w:t>годината</w:t>
      </w:r>
      <w:r>
        <w:t xml:space="preserve"> </w:t>
      </w:r>
      <w:r>
        <w:t>на</w:t>
      </w:r>
      <w:r>
        <w:t xml:space="preserve"> </w:t>
      </w:r>
      <w:r>
        <w:t>кандидатстването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24.04.2020 </w:t>
      </w:r>
      <w:r>
        <w:t>г</w:t>
      </w:r>
      <w:r>
        <w:t xml:space="preserve">.) </w:t>
      </w:r>
      <w:r>
        <w:t>Кандидатите</w:t>
      </w:r>
      <w:r>
        <w:t xml:space="preserve"> </w:t>
      </w:r>
      <w:r>
        <w:t>с</w:t>
      </w:r>
      <w:r>
        <w:t xml:space="preserve"> </w:t>
      </w:r>
      <w:r>
        <w:t>ангажименти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разширяват</w:t>
      </w:r>
      <w:r>
        <w:t xml:space="preserve"> </w:t>
      </w:r>
      <w:r>
        <w:t>ангажиментите</w:t>
      </w:r>
      <w:r>
        <w:t xml:space="preserve"> </w:t>
      </w:r>
      <w:r>
        <w:t>си</w:t>
      </w:r>
      <w:r>
        <w:t xml:space="preserve">, </w:t>
      </w:r>
      <w:r>
        <w:t>като</w:t>
      </w:r>
      <w:r>
        <w:t xml:space="preserve"> </w:t>
      </w:r>
      <w:r>
        <w:t>добавят</w:t>
      </w:r>
      <w:r>
        <w:t xml:space="preserve"> </w:t>
      </w:r>
      <w:r>
        <w:t>сертифицирани</w:t>
      </w:r>
      <w:r>
        <w:t xml:space="preserve"> </w:t>
      </w:r>
      <w:r>
        <w:t>площи</w:t>
      </w:r>
      <w:r>
        <w:t>/</w:t>
      </w:r>
      <w:r>
        <w:t>животни</w:t>
      </w:r>
      <w:r>
        <w:t>/</w:t>
      </w:r>
      <w:r>
        <w:t>пчелини</w:t>
      </w:r>
      <w:r>
        <w:t xml:space="preserve"> </w:t>
      </w:r>
      <w:r>
        <w:t>с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преми</w:t>
      </w:r>
      <w:r>
        <w:t>нали</w:t>
      </w:r>
      <w:r>
        <w:t xml:space="preserve"> </w:t>
      </w:r>
      <w:r>
        <w:t>периода</w:t>
      </w:r>
      <w:r>
        <w:t xml:space="preserve"> </w:t>
      </w:r>
      <w:r>
        <w:t>на</w:t>
      </w:r>
      <w:r>
        <w:t xml:space="preserve"> </w:t>
      </w:r>
      <w:r>
        <w:t>преход</w:t>
      </w:r>
      <w:r>
        <w:t xml:space="preserve"> </w:t>
      </w:r>
      <w:r>
        <w:t>към</w:t>
      </w:r>
      <w:r>
        <w:t xml:space="preserve"> </w:t>
      </w:r>
      <w:r>
        <w:t>биологично</w:t>
      </w:r>
      <w:r>
        <w:t xml:space="preserve"> </w:t>
      </w:r>
      <w:r>
        <w:t>производство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участвали</w:t>
      </w:r>
      <w:r>
        <w:t xml:space="preserve"> </w:t>
      </w:r>
      <w:r>
        <w:t>в</w:t>
      </w:r>
      <w:r>
        <w:t xml:space="preserve"> </w:t>
      </w:r>
      <w:r>
        <w:t>поет</w:t>
      </w:r>
      <w:r>
        <w:t xml:space="preserve"> </w:t>
      </w:r>
      <w:r>
        <w:t>ангажимент</w:t>
      </w:r>
      <w:r>
        <w:t xml:space="preserve"> </w:t>
      </w:r>
      <w:r>
        <w:t>по</w:t>
      </w:r>
      <w:r>
        <w:t xml:space="preserve"> </w:t>
      </w:r>
      <w:r>
        <w:t>мярката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поемат</w:t>
      </w:r>
      <w:r>
        <w:t xml:space="preserve"> </w:t>
      </w:r>
      <w:r>
        <w:t>нов</w:t>
      </w:r>
      <w:r>
        <w:t xml:space="preserve"> </w:t>
      </w:r>
      <w:r>
        <w:t>петгодишен</w:t>
      </w:r>
      <w:r>
        <w:t xml:space="preserve"> </w:t>
      </w:r>
      <w:r>
        <w:t>ангажимент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24.04.2020 </w:t>
      </w:r>
      <w:r>
        <w:t>г</w:t>
      </w:r>
      <w:r>
        <w:t xml:space="preserve">.) </w:t>
      </w:r>
      <w:r>
        <w:t>Сертифицирани</w:t>
      </w:r>
      <w:r>
        <w:t xml:space="preserve"> </w:t>
      </w:r>
      <w:r>
        <w:t>площи</w:t>
      </w:r>
      <w:r>
        <w:t>/</w:t>
      </w:r>
      <w:r>
        <w:t>животни</w:t>
      </w:r>
      <w:r>
        <w:t>/</w:t>
      </w:r>
      <w:r>
        <w:t>пчелини</w:t>
      </w:r>
      <w:r>
        <w:t xml:space="preserve"> </w:t>
      </w:r>
      <w:r>
        <w:t>с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с</w:t>
      </w:r>
      <w:r>
        <w:t xml:space="preserve"> </w:t>
      </w:r>
      <w:r>
        <w:t>ангажименти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6, </w:t>
      </w:r>
      <w:r>
        <w:t>ал</w:t>
      </w:r>
      <w:r>
        <w:t xml:space="preserve">. 3 </w:t>
      </w:r>
      <w:r>
        <w:t>и</w:t>
      </w:r>
      <w:r>
        <w:t xml:space="preserve"> </w:t>
      </w:r>
      <w:r>
        <w:t>чл</w:t>
      </w:r>
      <w:r>
        <w:t xml:space="preserve">. 17, </w:t>
      </w:r>
      <w:r>
        <w:t>ал</w:t>
      </w:r>
      <w:r>
        <w:t xml:space="preserve">. 4 </w:t>
      </w:r>
      <w:r>
        <w:t>и</w:t>
      </w:r>
      <w:r>
        <w:t xml:space="preserve"> </w:t>
      </w:r>
      <w:r>
        <w:t>такива</w:t>
      </w:r>
      <w:r>
        <w:t xml:space="preserve">, </w:t>
      </w:r>
      <w:r>
        <w:t>които</w:t>
      </w:r>
      <w:r>
        <w:t xml:space="preserve"> </w:t>
      </w:r>
      <w:r>
        <w:t>участват</w:t>
      </w:r>
      <w:r>
        <w:t xml:space="preserve"> </w:t>
      </w:r>
      <w:r>
        <w:t>с</w:t>
      </w:r>
      <w:r>
        <w:t xml:space="preserve"> </w:t>
      </w:r>
      <w:r>
        <w:t>нов</w:t>
      </w:r>
      <w:r>
        <w:t xml:space="preserve"> </w:t>
      </w:r>
      <w:r>
        <w:t>ангажимент</w:t>
      </w:r>
      <w:r>
        <w:t xml:space="preserve"> </w:t>
      </w:r>
      <w:r>
        <w:t>по</w:t>
      </w:r>
      <w:r>
        <w:t xml:space="preserve"> </w:t>
      </w:r>
      <w:r>
        <w:t>мярката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заявяват</w:t>
      </w:r>
      <w:r>
        <w:t xml:space="preserve"> </w:t>
      </w:r>
      <w:r>
        <w:t>сертифицирани</w:t>
      </w:r>
      <w:r>
        <w:t xml:space="preserve"> </w:t>
      </w:r>
      <w:r>
        <w:t>площи</w:t>
      </w:r>
      <w:r>
        <w:t>/</w:t>
      </w:r>
      <w:r>
        <w:t>животни</w:t>
      </w:r>
      <w:r>
        <w:t>/</w:t>
      </w:r>
      <w:r>
        <w:t>пчелини</w:t>
      </w:r>
      <w:r>
        <w:t xml:space="preserve"> </w:t>
      </w:r>
      <w:r>
        <w:t>с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, </w:t>
      </w:r>
      <w:r>
        <w:t>преминали</w:t>
      </w:r>
      <w:r>
        <w:t xml:space="preserve"> </w:t>
      </w:r>
      <w:r>
        <w:t>периода</w:t>
      </w:r>
      <w:r>
        <w:t xml:space="preserve"> </w:t>
      </w:r>
      <w:r>
        <w:t>на</w:t>
      </w:r>
      <w:r>
        <w:t xml:space="preserve"> </w:t>
      </w:r>
      <w:r>
        <w:t>преход</w:t>
      </w:r>
      <w:r>
        <w:t xml:space="preserve"> </w:t>
      </w:r>
      <w:r>
        <w:t>към</w:t>
      </w:r>
      <w:r>
        <w:t xml:space="preserve"> </w:t>
      </w:r>
      <w:r>
        <w:t>биологично</w:t>
      </w:r>
      <w:r>
        <w:t xml:space="preserve"> </w:t>
      </w:r>
      <w:r>
        <w:t>производство</w:t>
      </w:r>
      <w:r>
        <w:t xml:space="preserve"> </w:t>
      </w:r>
      <w:r>
        <w:t>до</w:t>
      </w:r>
      <w:r>
        <w:t xml:space="preserve"> 31.12.2019 </w:t>
      </w:r>
      <w:r>
        <w:t>г</w:t>
      </w:r>
      <w:r>
        <w:t xml:space="preserve">. </w:t>
      </w:r>
      <w:r>
        <w:t>включителн</w:t>
      </w:r>
      <w:r>
        <w:t>о</w:t>
      </w:r>
      <w:r>
        <w:t xml:space="preserve">. </w:t>
      </w:r>
    </w:p>
    <w:p w:rsidR="00000000" w:rsidRDefault="0064526D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24.04.2020 </w:t>
      </w:r>
      <w:r>
        <w:t>г</w:t>
      </w:r>
      <w:r>
        <w:t xml:space="preserve">.) </w:t>
      </w:r>
      <w:r>
        <w:t>Сертифицираните</w:t>
      </w:r>
      <w:r>
        <w:t xml:space="preserve"> </w:t>
      </w:r>
      <w:r>
        <w:t>площи</w:t>
      </w:r>
      <w:r>
        <w:t>/</w:t>
      </w:r>
      <w:r>
        <w:t>животни</w:t>
      </w:r>
      <w:r>
        <w:t>/</w:t>
      </w:r>
      <w:r>
        <w:t>пчелини</w:t>
      </w:r>
      <w:r>
        <w:t xml:space="preserve"> </w:t>
      </w:r>
      <w:r>
        <w:t>с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 </w:t>
      </w:r>
      <w:r>
        <w:t>са</w:t>
      </w:r>
      <w:r>
        <w:t xml:space="preserve"> </w:t>
      </w:r>
      <w:r>
        <w:t>допустими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, </w:t>
      </w:r>
      <w:r>
        <w:t>ако</w:t>
      </w:r>
      <w:r>
        <w:t xml:space="preserve"> </w:t>
      </w:r>
      <w:r>
        <w:t>към</w:t>
      </w:r>
      <w:r>
        <w:t xml:space="preserve"> 31.12.2019 </w:t>
      </w:r>
      <w:r>
        <w:t>г</w:t>
      </w:r>
      <w:r>
        <w:t xml:space="preserve">. </w:t>
      </w:r>
      <w:r>
        <w:t>са</w:t>
      </w:r>
      <w:r>
        <w:t xml:space="preserve"> </w:t>
      </w:r>
      <w:r>
        <w:t>вписани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16</w:t>
      </w:r>
      <w:r>
        <w:t>а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организация</w:t>
      </w:r>
      <w:r>
        <w:t xml:space="preserve"> </w:t>
      </w:r>
      <w:r>
        <w:t>на</w:t>
      </w:r>
      <w:r>
        <w:t xml:space="preserve"> </w:t>
      </w:r>
      <w:r>
        <w:t>пазарите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продукти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</w:t>
      </w:r>
      <w:r>
        <w:t>на</w:t>
      </w:r>
      <w:r>
        <w:t xml:space="preserve"> </w:t>
      </w:r>
      <w:r>
        <w:t>името</w:t>
      </w:r>
      <w:r>
        <w:t xml:space="preserve"> </w:t>
      </w:r>
      <w:r>
        <w:t>на</w:t>
      </w:r>
      <w:r>
        <w:t xml:space="preserve"> </w:t>
      </w:r>
      <w:r>
        <w:t>кандидата</w:t>
      </w:r>
      <w:r>
        <w:t xml:space="preserve"> </w:t>
      </w:r>
      <w:r>
        <w:t>по</w:t>
      </w:r>
      <w:r>
        <w:t xml:space="preserve"> </w:t>
      </w:r>
      <w:r>
        <w:t>мярката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24.04.2020 </w:t>
      </w:r>
      <w:r>
        <w:t>г</w:t>
      </w:r>
      <w:r>
        <w:t xml:space="preserve">.) </w:t>
      </w:r>
      <w:r>
        <w:t>Кандидати</w:t>
      </w:r>
      <w:r>
        <w:t xml:space="preserve"> </w:t>
      </w:r>
      <w:r>
        <w:t>с</w:t>
      </w:r>
      <w:r>
        <w:t xml:space="preserve"> </w:t>
      </w:r>
      <w:r>
        <w:t>ангажименти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 </w:t>
      </w:r>
      <w:r>
        <w:t>и</w:t>
      </w:r>
      <w:r>
        <w:t xml:space="preserve"> </w:t>
      </w:r>
      <w:r>
        <w:t>такива</w:t>
      </w:r>
      <w:r>
        <w:t xml:space="preserve">, </w:t>
      </w:r>
      <w:r>
        <w:t>които</w:t>
      </w:r>
      <w:r>
        <w:t xml:space="preserve"> </w:t>
      </w:r>
      <w:r>
        <w:t>поемат</w:t>
      </w:r>
      <w:r>
        <w:t xml:space="preserve"> </w:t>
      </w:r>
      <w:r>
        <w:t>нов</w:t>
      </w:r>
      <w:r>
        <w:t xml:space="preserve"> </w:t>
      </w:r>
      <w:r>
        <w:t>ангажимент</w:t>
      </w:r>
      <w:r>
        <w:t xml:space="preserve">,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заявяват</w:t>
      </w:r>
      <w:r>
        <w:t xml:space="preserve"> </w:t>
      </w:r>
      <w:r>
        <w:t>п</w:t>
      </w:r>
      <w:r>
        <w:t>остоянно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 xml:space="preserve"> </w:t>
      </w:r>
      <w:r>
        <w:t>по</w:t>
      </w:r>
      <w:r>
        <w:t xml:space="preserve"> </w:t>
      </w:r>
      <w:r>
        <w:t>мярката</w:t>
      </w:r>
      <w:r>
        <w:t xml:space="preserve">,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в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няма</w:t>
      </w:r>
      <w:r>
        <w:t xml:space="preserve"> </w:t>
      </w:r>
      <w:r>
        <w:t>сертифицирани</w:t>
      </w:r>
      <w:r>
        <w:t xml:space="preserve"> </w:t>
      </w:r>
      <w:r>
        <w:t>животни</w:t>
      </w:r>
      <w:r>
        <w:t xml:space="preserve">, </w:t>
      </w:r>
      <w:r>
        <w:t>преминали</w:t>
      </w:r>
      <w:r>
        <w:t xml:space="preserve"> </w:t>
      </w:r>
      <w:r>
        <w:t>периода</w:t>
      </w:r>
      <w:r>
        <w:t xml:space="preserve"> </w:t>
      </w:r>
      <w:r>
        <w:t>на</w:t>
      </w:r>
      <w:r>
        <w:t xml:space="preserve"> </w:t>
      </w:r>
      <w:r>
        <w:t>преход</w:t>
      </w:r>
      <w:r>
        <w:t xml:space="preserve"> </w:t>
      </w:r>
      <w:r>
        <w:t>към</w:t>
      </w:r>
      <w:r>
        <w:t xml:space="preserve"> </w:t>
      </w:r>
      <w:r>
        <w:t>биологично</w:t>
      </w:r>
      <w:r>
        <w:t xml:space="preserve"> </w:t>
      </w:r>
      <w:r>
        <w:t>производство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>(9)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24.04.2020 </w:t>
      </w:r>
      <w:r>
        <w:t>г</w:t>
      </w:r>
      <w:r>
        <w:t xml:space="preserve">.) </w:t>
      </w:r>
      <w:r>
        <w:t>Допустими</w:t>
      </w:r>
      <w:r>
        <w:t xml:space="preserve"> </w:t>
      </w:r>
      <w:r>
        <w:t>за</w:t>
      </w:r>
      <w:r>
        <w:t xml:space="preserve"> </w:t>
      </w:r>
      <w:r>
        <w:t>заявяване</w:t>
      </w:r>
      <w:r>
        <w:t xml:space="preserve"> </w:t>
      </w:r>
      <w:r>
        <w:t>на</w:t>
      </w:r>
      <w:r>
        <w:t xml:space="preserve"> </w:t>
      </w:r>
      <w:r>
        <w:t>постоян</w:t>
      </w:r>
      <w:r>
        <w:t>но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Биологично</w:t>
      </w:r>
      <w:r>
        <w:t xml:space="preserve"> </w:t>
      </w:r>
      <w:r>
        <w:t>растениевъдство</w:t>
      </w:r>
      <w:r>
        <w:t xml:space="preserve">" </w:t>
      </w:r>
      <w:r>
        <w:t>са</w:t>
      </w:r>
      <w:r>
        <w:t xml:space="preserve"> </w:t>
      </w:r>
      <w:r>
        <w:t>площи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спазена</w:t>
      </w:r>
      <w:r>
        <w:t xml:space="preserve"> </w:t>
      </w:r>
      <w:r>
        <w:t>гъстота</w:t>
      </w:r>
      <w:r>
        <w:t xml:space="preserve"> </w:t>
      </w:r>
      <w:r>
        <w:t>с</w:t>
      </w:r>
      <w:r>
        <w:t xml:space="preserve"> </w:t>
      </w:r>
      <w:r>
        <w:t>биологични</w:t>
      </w:r>
      <w:r>
        <w:t xml:space="preserve"> </w:t>
      </w:r>
      <w:r>
        <w:t>животни</w:t>
      </w:r>
      <w:r>
        <w:t xml:space="preserve"> </w:t>
      </w:r>
      <w:r>
        <w:t>в</w:t>
      </w:r>
      <w:r>
        <w:t xml:space="preserve"> </w:t>
      </w:r>
      <w:r>
        <w:t>съотношение</w:t>
      </w:r>
      <w:r>
        <w:t xml:space="preserve"> </w:t>
      </w:r>
      <w:r>
        <w:t>минимум</w:t>
      </w:r>
      <w:r>
        <w:t xml:space="preserve"> 1 </w:t>
      </w:r>
      <w:r>
        <w:t>ЖЕ</w:t>
      </w:r>
      <w:r>
        <w:t xml:space="preserve">/2 </w:t>
      </w:r>
      <w:r>
        <w:t>ха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>(10)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24.04.2020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допустимите</w:t>
      </w:r>
      <w:r>
        <w:t xml:space="preserve"> </w:t>
      </w:r>
      <w:r>
        <w:t>за</w:t>
      </w:r>
      <w:r>
        <w:t xml:space="preserve"> </w:t>
      </w:r>
      <w:r>
        <w:t>заявяван</w:t>
      </w:r>
      <w:r>
        <w:t>е</w:t>
      </w:r>
      <w:r>
        <w:t xml:space="preserve"> </w:t>
      </w:r>
      <w:r>
        <w:t>постоянно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 xml:space="preserve"> </w:t>
      </w:r>
      <w:r>
        <w:t>съгласно</w:t>
      </w:r>
      <w:r>
        <w:t xml:space="preserve"> </w:t>
      </w:r>
      <w:r>
        <w:t>съотношението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9 </w:t>
      </w:r>
      <w:r>
        <w:t>животните</w:t>
      </w:r>
      <w:r>
        <w:t xml:space="preserve"> </w:t>
      </w:r>
      <w:r>
        <w:t>в</w:t>
      </w:r>
      <w:r>
        <w:t xml:space="preserve"> </w:t>
      </w:r>
      <w:r>
        <w:t>заявлението</w:t>
      </w:r>
      <w:r>
        <w:t xml:space="preserve"> </w:t>
      </w:r>
      <w:r>
        <w:t>на</w:t>
      </w:r>
      <w:r>
        <w:t xml:space="preserve"> </w:t>
      </w:r>
      <w:r>
        <w:t>кандидата</w:t>
      </w:r>
      <w:r>
        <w:t xml:space="preserve"> </w:t>
      </w:r>
      <w:r>
        <w:t>следва</w:t>
      </w:r>
      <w:r>
        <w:t xml:space="preserve"> </w:t>
      </w:r>
      <w:r>
        <w:t>да</w:t>
      </w:r>
      <w:r>
        <w:t xml:space="preserve"> </w:t>
      </w:r>
      <w:r>
        <w:t>са</w:t>
      </w:r>
      <w:r>
        <w:t xml:space="preserve"> </w:t>
      </w:r>
      <w:r>
        <w:t>преминали</w:t>
      </w:r>
      <w:r>
        <w:t xml:space="preserve"> </w:t>
      </w:r>
      <w:r>
        <w:t>периода</w:t>
      </w:r>
      <w:r>
        <w:t xml:space="preserve"> </w:t>
      </w:r>
      <w:r>
        <w:t>на</w:t>
      </w:r>
      <w:r>
        <w:t xml:space="preserve"> </w:t>
      </w:r>
      <w:r>
        <w:t>преход</w:t>
      </w:r>
      <w:r>
        <w:t xml:space="preserve"> </w:t>
      </w:r>
      <w:r>
        <w:t>към</w:t>
      </w:r>
      <w:r>
        <w:t xml:space="preserve"> </w:t>
      </w:r>
      <w:r>
        <w:t>биологично</w:t>
      </w:r>
      <w:r>
        <w:t xml:space="preserve"> </w:t>
      </w:r>
      <w:r>
        <w:t>производство</w:t>
      </w:r>
      <w:r>
        <w:t xml:space="preserve"> </w:t>
      </w:r>
      <w:r>
        <w:t>към</w:t>
      </w:r>
      <w:r>
        <w:t xml:space="preserve"> 31.12.2019 </w:t>
      </w:r>
      <w:r>
        <w:t>г</w:t>
      </w:r>
      <w:r>
        <w:t xml:space="preserve">. </w:t>
      </w:r>
      <w:r>
        <w:t>и</w:t>
      </w:r>
      <w:r>
        <w:t xml:space="preserve"> </w:t>
      </w:r>
      <w:r>
        <w:t>да</w:t>
      </w:r>
      <w:r>
        <w:t xml:space="preserve"> </w:t>
      </w:r>
      <w:r>
        <w:t>са</w:t>
      </w:r>
      <w:r>
        <w:t xml:space="preserve"> </w:t>
      </w:r>
      <w:r>
        <w:t>вписани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16</w:t>
      </w:r>
      <w:r>
        <w:t>а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прилага</w:t>
      </w:r>
      <w:r>
        <w:t>не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организация</w:t>
      </w:r>
      <w:r>
        <w:t xml:space="preserve"> </w:t>
      </w:r>
      <w:r>
        <w:t>на</w:t>
      </w:r>
      <w:r>
        <w:t xml:space="preserve"> </w:t>
      </w:r>
      <w:r>
        <w:t>пазарите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продукти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</w:t>
      </w:r>
      <w:r>
        <w:t>на</w:t>
      </w:r>
      <w:r>
        <w:t xml:space="preserve"> </w:t>
      </w:r>
      <w:r>
        <w:t>името</w:t>
      </w:r>
      <w:r>
        <w:t xml:space="preserve"> </w:t>
      </w:r>
      <w:r>
        <w:t>на</w:t>
      </w:r>
      <w:r>
        <w:t xml:space="preserve"> </w:t>
      </w:r>
      <w:r>
        <w:t>кандидата</w:t>
      </w:r>
      <w:r>
        <w:t xml:space="preserve"> </w:t>
      </w:r>
      <w:r>
        <w:t>по</w:t>
      </w:r>
      <w:r>
        <w:t xml:space="preserve"> </w:t>
      </w:r>
      <w:r>
        <w:t>мярката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>(11)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От</w:t>
      </w:r>
      <w:r>
        <w:t xml:space="preserve"> </w:t>
      </w:r>
      <w:r>
        <w:t>кампания</w:t>
      </w:r>
      <w:r>
        <w:t xml:space="preserve"> 2021 </w:t>
      </w:r>
      <w:r>
        <w:t>допустими</w:t>
      </w:r>
      <w:r>
        <w:t xml:space="preserve"> </w:t>
      </w:r>
      <w:r>
        <w:t>за</w:t>
      </w:r>
      <w:r>
        <w:t xml:space="preserve"> </w:t>
      </w:r>
      <w:r>
        <w:t>заявяване</w:t>
      </w:r>
      <w:r>
        <w:t xml:space="preserve"> </w:t>
      </w:r>
      <w:r>
        <w:t>постоянно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</w:t>
      </w:r>
      <w:r>
        <w:t>"</w:t>
      </w:r>
      <w:r>
        <w:t>Биологично</w:t>
      </w:r>
      <w:r>
        <w:t xml:space="preserve"> </w:t>
      </w:r>
      <w:r>
        <w:t>растениевъдство</w:t>
      </w:r>
      <w:r>
        <w:t xml:space="preserve">" </w:t>
      </w:r>
      <w:r>
        <w:t>са</w:t>
      </w:r>
      <w:r>
        <w:t xml:space="preserve"> </w:t>
      </w:r>
      <w:r>
        <w:t>площи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спазена</w:t>
      </w:r>
      <w:r>
        <w:t xml:space="preserve"> </w:t>
      </w:r>
      <w:r>
        <w:t>гъстота</w:t>
      </w:r>
      <w:r>
        <w:t xml:space="preserve"> </w:t>
      </w:r>
      <w:r>
        <w:t>с</w:t>
      </w:r>
      <w:r>
        <w:t xml:space="preserve"> </w:t>
      </w:r>
      <w:r>
        <w:t>биологични</w:t>
      </w:r>
      <w:r>
        <w:t xml:space="preserve"> </w:t>
      </w:r>
      <w:r>
        <w:t>животни</w:t>
      </w:r>
      <w:r>
        <w:t xml:space="preserve"> </w:t>
      </w:r>
      <w:r>
        <w:t>в</w:t>
      </w:r>
      <w:r>
        <w:t xml:space="preserve"> </w:t>
      </w:r>
      <w:r>
        <w:t>съотношение</w:t>
      </w:r>
      <w:r>
        <w:t xml:space="preserve"> </w:t>
      </w:r>
      <w:r>
        <w:t>минимум</w:t>
      </w:r>
      <w:r>
        <w:t xml:space="preserve"> 0,3 </w:t>
      </w:r>
      <w:r>
        <w:t>ЖЕ</w:t>
      </w:r>
      <w:r>
        <w:t xml:space="preserve">/1 </w:t>
      </w:r>
      <w:r>
        <w:t>ха</w:t>
      </w:r>
      <w:r>
        <w:t xml:space="preserve"> </w:t>
      </w:r>
      <w:r>
        <w:t>към</w:t>
      </w:r>
      <w:r>
        <w:t xml:space="preserve"> </w:t>
      </w:r>
      <w:r>
        <w:t>началото</w:t>
      </w:r>
      <w:r>
        <w:t xml:space="preserve"> </w:t>
      </w:r>
      <w:r>
        <w:t>на</w:t>
      </w:r>
      <w:r>
        <w:t xml:space="preserve"> </w:t>
      </w:r>
      <w:r>
        <w:t>кампанията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5 </w:t>
      </w:r>
      <w:r>
        <w:t>от</w:t>
      </w:r>
      <w:r>
        <w:t xml:space="preserve"> 2009 </w:t>
      </w:r>
      <w:r>
        <w:t>г</w:t>
      </w:r>
      <w:r>
        <w:t xml:space="preserve">. </w:t>
      </w:r>
    </w:p>
    <w:p w:rsidR="00000000" w:rsidRDefault="0064526D">
      <w:pPr>
        <w:autoSpaceDE w:val="0"/>
        <w:autoSpaceDN w:val="0"/>
        <w:adjustRightInd w:val="0"/>
      </w:pPr>
      <w:r>
        <w:t>(12)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., </w:t>
      </w:r>
      <w:r>
        <w:t>изм</w:t>
      </w:r>
      <w:r>
        <w:t>.</w:t>
      </w:r>
      <w:r>
        <w:t xml:space="preserve">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 xml:space="preserve">.) </w:t>
      </w:r>
      <w:r>
        <w:t>Компетентното</w:t>
      </w:r>
      <w:r>
        <w:t xml:space="preserve"> </w:t>
      </w:r>
      <w:r>
        <w:t>звено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5 </w:t>
      </w:r>
      <w:r>
        <w:t>от</w:t>
      </w:r>
      <w:r>
        <w:t xml:space="preserve"> 2018 </w:t>
      </w:r>
      <w:r>
        <w:t>г</w:t>
      </w:r>
      <w:r>
        <w:t xml:space="preserve">.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данните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16</w:t>
      </w:r>
      <w:r>
        <w:t>а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организация</w:t>
      </w:r>
      <w:r>
        <w:t xml:space="preserve"> </w:t>
      </w:r>
      <w:r>
        <w:t>на</w:t>
      </w:r>
      <w:r>
        <w:t xml:space="preserve"> </w:t>
      </w:r>
      <w:r>
        <w:t>пазарите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продукти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</w:t>
      </w:r>
      <w:r>
        <w:t>юз</w:t>
      </w:r>
      <w:r>
        <w:t xml:space="preserve"> </w:t>
      </w:r>
      <w:r>
        <w:t>предоставя</w:t>
      </w:r>
      <w:r>
        <w:t xml:space="preserve"> </w:t>
      </w:r>
      <w:r>
        <w:t>на</w:t>
      </w:r>
      <w:r>
        <w:t xml:space="preserve"> </w:t>
      </w:r>
      <w:r>
        <w:t>ДФЗ</w:t>
      </w:r>
      <w:r>
        <w:t xml:space="preserve"> </w:t>
      </w:r>
      <w:r>
        <w:t>–</w:t>
      </w:r>
      <w:r>
        <w:t xml:space="preserve"> </w:t>
      </w:r>
      <w:r>
        <w:t>РА</w:t>
      </w:r>
      <w:r>
        <w:t xml:space="preserve">,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включените</w:t>
      </w:r>
      <w:r>
        <w:t xml:space="preserve"> </w:t>
      </w:r>
      <w:r>
        <w:t>в</w:t>
      </w:r>
      <w:r>
        <w:t xml:space="preserve"> </w:t>
      </w:r>
      <w:r>
        <w:t>система</w:t>
      </w:r>
      <w:r>
        <w:t xml:space="preserve"> </w:t>
      </w:r>
      <w:r>
        <w:t>на</w:t>
      </w:r>
      <w:r>
        <w:t xml:space="preserve"> </w:t>
      </w:r>
      <w:r>
        <w:t>контрол</w:t>
      </w:r>
      <w:r>
        <w:t xml:space="preserve"> </w:t>
      </w:r>
      <w:r>
        <w:t>площи</w:t>
      </w:r>
      <w:r>
        <w:t xml:space="preserve">, </w:t>
      </w:r>
      <w:r>
        <w:t>животни</w:t>
      </w:r>
      <w:r>
        <w:t xml:space="preserve"> </w:t>
      </w:r>
      <w:r>
        <w:t>и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на</w:t>
      </w:r>
      <w:r>
        <w:t xml:space="preserve"> </w:t>
      </w:r>
      <w:r>
        <w:t>оператора</w:t>
      </w:r>
      <w:r>
        <w:t xml:space="preserve"> </w:t>
      </w:r>
      <w:r>
        <w:t>към</w:t>
      </w:r>
      <w:r>
        <w:t xml:space="preserve"> </w:t>
      </w:r>
      <w:r>
        <w:t>края</w:t>
      </w:r>
      <w:r>
        <w:t xml:space="preserve"> </w:t>
      </w:r>
      <w:r>
        <w:t>на</w:t>
      </w:r>
      <w:r>
        <w:t xml:space="preserve"> </w:t>
      </w:r>
      <w:r>
        <w:t>предходната</w:t>
      </w:r>
      <w:r>
        <w:t xml:space="preserve"> </w:t>
      </w:r>
      <w:r>
        <w:t>календарна</w:t>
      </w:r>
      <w:r>
        <w:t xml:space="preserve"> </w:t>
      </w:r>
      <w:r>
        <w:t>година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биологичните</w:t>
      </w:r>
      <w:r>
        <w:t xml:space="preserve"> </w:t>
      </w:r>
      <w:r>
        <w:t>животни</w:t>
      </w:r>
      <w:r>
        <w:t xml:space="preserve"> </w:t>
      </w:r>
      <w:r>
        <w:t>към</w:t>
      </w:r>
      <w:r>
        <w:t xml:space="preserve"> </w:t>
      </w:r>
      <w:r>
        <w:t>началото</w:t>
      </w:r>
      <w:r>
        <w:t xml:space="preserve"> </w:t>
      </w:r>
      <w:r>
        <w:t>на</w:t>
      </w:r>
      <w:r>
        <w:t xml:space="preserve"> </w:t>
      </w:r>
      <w:r>
        <w:t>кампанията</w:t>
      </w:r>
      <w:r>
        <w:t xml:space="preserve"> </w:t>
      </w:r>
      <w:r>
        <w:t>за</w:t>
      </w:r>
      <w:r>
        <w:t xml:space="preserve"> </w:t>
      </w:r>
      <w:r>
        <w:t>кандидатстване</w:t>
      </w:r>
      <w:r>
        <w:t xml:space="preserve">. </w:t>
      </w:r>
      <w:r>
        <w:t>Площите</w:t>
      </w:r>
      <w:r>
        <w:t xml:space="preserve">, </w:t>
      </w:r>
      <w:r>
        <w:t>включе</w:t>
      </w:r>
      <w:r>
        <w:t>ни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, </w:t>
      </w:r>
      <w:r>
        <w:t>се</w:t>
      </w:r>
      <w:r>
        <w:t xml:space="preserve"> </w:t>
      </w:r>
      <w:r>
        <w:t>предоставят</w:t>
      </w:r>
      <w:r>
        <w:t xml:space="preserve"> </w:t>
      </w:r>
      <w:r>
        <w:t>като</w:t>
      </w:r>
      <w:r>
        <w:t xml:space="preserve"> </w:t>
      </w:r>
      <w:r>
        <w:t>цифрови</w:t>
      </w:r>
      <w:r>
        <w:t xml:space="preserve"> </w:t>
      </w:r>
      <w:r>
        <w:t>географски</w:t>
      </w:r>
      <w:r>
        <w:t xml:space="preserve"> </w:t>
      </w:r>
      <w:r>
        <w:t>данни</w:t>
      </w:r>
      <w:r>
        <w:t xml:space="preserve"> </w:t>
      </w:r>
      <w:r>
        <w:t>от</w:t>
      </w:r>
      <w:r>
        <w:t xml:space="preserve"> </w:t>
      </w:r>
      <w:r>
        <w:t>Министерство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lastRenderedPageBreak/>
        <w:t>(13)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 xml:space="preserve">.)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предоставя</w:t>
      </w:r>
      <w:r>
        <w:t xml:space="preserve"> </w:t>
      </w:r>
      <w:r>
        <w:t>на</w:t>
      </w:r>
      <w:r>
        <w:t xml:space="preserve"> </w:t>
      </w:r>
      <w:r>
        <w:t>ДФЗ</w:t>
      </w:r>
      <w:r>
        <w:t xml:space="preserve"> </w:t>
      </w:r>
      <w:r>
        <w:t>–</w:t>
      </w:r>
      <w:r>
        <w:t xml:space="preserve"> </w:t>
      </w:r>
      <w:r>
        <w:t>РА</w:t>
      </w:r>
      <w:r>
        <w:t xml:space="preserve">, </w:t>
      </w:r>
      <w:r>
        <w:t>цифрови</w:t>
      </w:r>
      <w:r>
        <w:t xml:space="preserve"> </w:t>
      </w:r>
      <w:r>
        <w:t>географски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площите</w:t>
      </w:r>
      <w:r>
        <w:t xml:space="preserve"> </w:t>
      </w:r>
      <w:r>
        <w:t>с</w:t>
      </w:r>
      <w:r>
        <w:t xml:space="preserve"> </w:t>
      </w:r>
      <w:r>
        <w:t>биологичен</w:t>
      </w:r>
      <w:r>
        <w:t xml:space="preserve"> </w:t>
      </w:r>
      <w:r>
        <w:t>статус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16</w:t>
      </w:r>
      <w:r>
        <w:t>а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организация</w:t>
      </w:r>
      <w:r>
        <w:t xml:space="preserve"> </w:t>
      </w:r>
      <w:r>
        <w:t>на</w:t>
      </w:r>
      <w:r>
        <w:t xml:space="preserve"> </w:t>
      </w:r>
      <w:r>
        <w:t>пазарите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продукти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</w:t>
      </w:r>
      <w:r>
        <w:t>към</w:t>
      </w:r>
      <w:r>
        <w:t xml:space="preserve"> </w:t>
      </w:r>
      <w:r>
        <w:t>края</w:t>
      </w:r>
      <w:r>
        <w:t xml:space="preserve"> </w:t>
      </w:r>
      <w:r>
        <w:t>на</w:t>
      </w:r>
      <w:r>
        <w:t xml:space="preserve"> </w:t>
      </w:r>
      <w:r>
        <w:t>предходната</w:t>
      </w:r>
      <w:r>
        <w:t xml:space="preserve"> </w:t>
      </w:r>
      <w:r>
        <w:t>календарна</w:t>
      </w:r>
      <w:r>
        <w:t xml:space="preserve"> </w:t>
      </w:r>
      <w:r>
        <w:t>година</w:t>
      </w:r>
      <w:r>
        <w:t xml:space="preserve">. </w:t>
      </w:r>
      <w:r>
        <w:t>Сертифици</w:t>
      </w:r>
      <w:r>
        <w:t>раните</w:t>
      </w:r>
      <w:r>
        <w:t xml:space="preserve"> </w:t>
      </w:r>
      <w:r>
        <w:t>площи</w:t>
      </w:r>
      <w:r>
        <w:t xml:space="preserve">, </w:t>
      </w:r>
      <w:r>
        <w:t>животни</w:t>
      </w:r>
      <w:r>
        <w:t xml:space="preserve"> </w:t>
      </w:r>
      <w:r>
        <w:t>и</w:t>
      </w:r>
      <w:r>
        <w:t xml:space="preserve"> </w:t>
      </w:r>
      <w:r>
        <w:t>пчелини</w:t>
      </w:r>
      <w:r>
        <w:t xml:space="preserve"> </w:t>
      </w:r>
      <w:r>
        <w:t>с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подпомагани</w:t>
      </w:r>
      <w:r>
        <w:t xml:space="preserve"> </w:t>
      </w:r>
      <w:r>
        <w:t>само</w:t>
      </w:r>
      <w:r>
        <w:t xml:space="preserve"> </w:t>
      </w:r>
      <w:r>
        <w:t>за</w:t>
      </w:r>
      <w:r>
        <w:t xml:space="preserve"> </w:t>
      </w:r>
      <w:r>
        <w:t>дейности</w:t>
      </w:r>
      <w:r>
        <w:t xml:space="preserve"> </w:t>
      </w:r>
      <w:r>
        <w:t>от</w:t>
      </w:r>
      <w:r>
        <w:t xml:space="preserve"> </w:t>
      </w:r>
      <w:r>
        <w:t>подмярка</w:t>
      </w:r>
      <w:r>
        <w:t xml:space="preserve"> "</w:t>
      </w:r>
      <w:r>
        <w:t>Плащания</w:t>
      </w:r>
      <w:r>
        <w:t xml:space="preserve"> </w:t>
      </w:r>
      <w:r>
        <w:t>за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биологично</w:t>
      </w:r>
      <w:r>
        <w:t xml:space="preserve"> </w:t>
      </w:r>
      <w:r>
        <w:t>земеделие</w:t>
      </w:r>
      <w:r>
        <w:t>".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22</w:t>
      </w:r>
      <w:r>
        <w:t xml:space="preserve">.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биологично</w:t>
      </w:r>
      <w:r>
        <w:t xml:space="preserve"> </w:t>
      </w:r>
      <w:r>
        <w:t>растениевъдство</w:t>
      </w:r>
      <w:r>
        <w:t xml:space="preserve">" </w:t>
      </w:r>
      <w:r>
        <w:t>и</w:t>
      </w:r>
      <w:r>
        <w:t xml:space="preserve"> </w:t>
      </w:r>
      <w:r>
        <w:t>направление</w:t>
      </w:r>
      <w:r>
        <w:t xml:space="preserve"> "</w:t>
      </w:r>
      <w:r>
        <w:t>биологично</w:t>
      </w:r>
      <w:r>
        <w:t xml:space="preserve"> </w:t>
      </w:r>
      <w:r>
        <w:t>животновъд</w:t>
      </w:r>
      <w:r>
        <w:t>ство</w:t>
      </w:r>
      <w:r>
        <w:t xml:space="preserve">" </w:t>
      </w:r>
      <w:r>
        <w:t>се</w:t>
      </w:r>
      <w:r>
        <w:t xml:space="preserve"> </w:t>
      </w:r>
      <w:r>
        <w:t>одобрява</w:t>
      </w:r>
      <w:r>
        <w:t xml:space="preserve"> </w:t>
      </w:r>
      <w:r>
        <w:t>целият</w:t>
      </w:r>
      <w:r>
        <w:t xml:space="preserve"> </w:t>
      </w:r>
      <w:r>
        <w:t>блок</w:t>
      </w:r>
      <w:r>
        <w:t xml:space="preserve"> </w:t>
      </w:r>
      <w:r>
        <w:t>на</w:t>
      </w:r>
      <w:r>
        <w:t xml:space="preserve"> </w:t>
      </w:r>
      <w:r>
        <w:t>земеделското</w:t>
      </w:r>
      <w:r>
        <w:t xml:space="preserve"> </w:t>
      </w:r>
      <w:r>
        <w:t>стопанство</w:t>
      </w:r>
      <w:r>
        <w:t xml:space="preserve">, </w:t>
      </w:r>
      <w:r>
        <w:t>като</w:t>
      </w:r>
      <w:r>
        <w:t xml:space="preserve"> </w:t>
      </w:r>
      <w:r>
        <w:t>всички</w:t>
      </w:r>
      <w:r>
        <w:t xml:space="preserve"> </w:t>
      </w:r>
      <w:r>
        <w:t>парцели</w:t>
      </w:r>
      <w:r>
        <w:t xml:space="preserve"> </w:t>
      </w:r>
      <w:r>
        <w:t>в</w:t>
      </w:r>
      <w:r>
        <w:t xml:space="preserve"> </w:t>
      </w:r>
      <w:r>
        <w:t>блока</w:t>
      </w:r>
      <w:r>
        <w:t xml:space="preserve"> </w:t>
      </w:r>
      <w:r>
        <w:t>на</w:t>
      </w:r>
      <w:r>
        <w:t xml:space="preserve"> </w:t>
      </w:r>
      <w:r>
        <w:t>земеделското</w:t>
      </w:r>
      <w:r>
        <w:t xml:space="preserve"> </w:t>
      </w:r>
      <w:r>
        <w:t>стопанство</w:t>
      </w:r>
      <w:r>
        <w:t xml:space="preserve"> </w:t>
      </w:r>
      <w:r>
        <w:t>следва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заявени</w:t>
      </w:r>
      <w:r>
        <w:t xml:space="preserve"> </w:t>
      </w:r>
      <w:r>
        <w:t>с</w:t>
      </w:r>
      <w:r>
        <w:t xml:space="preserve"> </w:t>
      </w:r>
      <w:r>
        <w:t>дейност</w:t>
      </w:r>
      <w:r>
        <w:t xml:space="preserve"> </w:t>
      </w:r>
      <w:r>
        <w:t>по</w:t>
      </w:r>
      <w:r>
        <w:t xml:space="preserve"> </w:t>
      </w:r>
      <w:r>
        <w:t>съответното</w:t>
      </w:r>
      <w:r>
        <w:t xml:space="preserve"> </w:t>
      </w:r>
      <w:r>
        <w:t>направление</w:t>
      </w:r>
      <w:r>
        <w:t>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23</w:t>
      </w:r>
      <w:r>
        <w:t xml:space="preserve">. (1)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биологично</w:t>
      </w:r>
      <w:r>
        <w:t xml:space="preserve"> </w:t>
      </w:r>
      <w:r>
        <w:t>пчеларство</w:t>
      </w:r>
      <w:r>
        <w:t xml:space="preserve">" </w:t>
      </w:r>
      <w:r>
        <w:t>се</w:t>
      </w:r>
      <w:r>
        <w:t xml:space="preserve"> </w:t>
      </w:r>
      <w:r>
        <w:t>одобряват</w:t>
      </w:r>
      <w:r>
        <w:t xml:space="preserve"> </w:t>
      </w:r>
      <w:r>
        <w:t>со</w:t>
      </w:r>
      <w:r>
        <w:t>бствениците</w:t>
      </w:r>
      <w:r>
        <w:t xml:space="preserve"> </w:t>
      </w:r>
      <w:r>
        <w:t>на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>(2)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>.).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24</w:t>
      </w:r>
      <w:r>
        <w:t xml:space="preserve">. (1)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биологично</w:t>
      </w:r>
      <w:r>
        <w:t xml:space="preserve"> </w:t>
      </w:r>
      <w:r>
        <w:t>животновъдство</w:t>
      </w:r>
      <w:r>
        <w:t xml:space="preserve">"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кандидатстват</w:t>
      </w:r>
      <w:r>
        <w:t xml:space="preserve"> </w:t>
      </w:r>
      <w:r>
        <w:t>само</w:t>
      </w:r>
      <w:r>
        <w:t xml:space="preserve"> </w:t>
      </w:r>
      <w:r>
        <w:t>собственици</w:t>
      </w:r>
      <w:r>
        <w:t xml:space="preserve"> </w:t>
      </w:r>
      <w:r>
        <w:t>на</w:t>
      </w:r>
      <w:r>
        <w:t xml:space="preserve"> </w:t>
      </w:r>
      <w:r>
        <w:t>животни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 xml:space="preserve">(2) </w:t>
      </w:r>
      <w:r>
        <w:t>Одобряват</w:t>
      </w:r>
      <w:r>
        <w:t xml:space="preserve"> </w:t>
      </w:r>
      <w:r>
        <w:t>се</w:t>
      </w:r>
      <w:r>
        <w:t xml:space="preserve"> </w:t>
      </w:r>
      <w:r>
        <w:t>само</w:t>
      </w:r>
      <w:r>
        <w:t xml:space="preserve"> </w:t>
      </w:r>
      <w:r>
        <w:t>животните</w:t>
      </w:r>
      <w:r>
        <w:t xml:space="preserve"> </w:t>
      </w:r>
      <w:r>
        <w:t>в</w:t>
      </w:r>
      <w:r>
        <w:t xml:space="preserve"> </w:t>
      </w:r>
      <w:r>
        <w:t>основн</w:t>
      </w:r>
      <w:r>
        <w:t>ото</w:t>
      </w:r>
      <w:r>
        <w:t xml:space="preserve"> </w:t>
      </w:r>
      <w:r>
        <w:t>стадо</w:t>
      </w:r>
      <w:r>
        <w:t xml:space="preserve"> (</w:t>
      </w:r>
      <w:r>
        <w:t>млечни</w:t>
      </w:r>
      <w:r>
        <w:t xml:space="preserve"> </w:t>
      </w:r>
      <w:r>
        <w:t>крави</w:t>
      </w:r>
      <w:r>
        <w:t xml:space="preserve"> </w:t>
      </w:r>
      <w:r>
        <w:t>–</w:t>
      </w:r>
      <w:r>
        <w:t xml:space="preserve"> </w:t>
      </w:r>
      <w:r>
        <w:t>майки</w:t>
      </w:r>
      <w:r>
        <w:t xml:space="preserve">, </w:t>
      </w:r>
      <w:r>
        <w:t>месодайни</w:t>
      </w:r>
      <w:r>
        <w:t xml:space="preserve"> </w:t>
      </w:r>
      <w:r>
        <w:t>крави</w:t>
      </w:r>
      <w:r>
        <w:t xml:space="preserve"> </w:t>
      </w:r>
      <w:r>
        <w:t>–</w:t>
      </w:r>
      <w:r>
        <w:t xml:space="preserve"> </w:t>
      </w:r>
      <w:r>
        <w:t>майки</w:t>
      </w:r>
      <w:r>
        <w:t xml:space="preserve">, </w:t>
      </w:r>
      <w:r>
        <w:t>млечни</w:t>
      </w:r>
      <w:r>
        <w:t xml:space="preserve"> </w:t>
      </w:r>
      <w:r>
        <w:t>биволици</w:t>
      </w:r>
      <w:r>
        <w:t xml:space="preserve"> </w:t>
      </w:r>
      <w:r>
        <w:t>–</w:t>
      </w:r>
      <w:r>
        <w:t xml:space="preserve"> </w:t>
      </w:r>
      <w:r>
        <w:t>майки</w:t>
      </w:r>
      <w:r>
        <w:t xml:space="preserve">, </w:t>
      </w:r>
      <w:r>
        <w:t>месодайни</w:t>
      </w:r>
      <w:r>
        <w:t xml:space="preserve"> </w:t>
      </w:r>
      <w:r>
        <w:t>биволици</w:t>
      </w:r>
      <w:r>
        <w:t xml:space="preserve"> </w:t>
      </w:r>
      <w:r>
        <w:t>–</w:t>
      </w:r>
      <w:r>
        <w:t xml:space="preserve"> </w:t>
      </w:r>
      <w:r>
        <w:t>майки</w:t>
      </w:r>
      <w:r>
        <w:t xml:space="preserve">, </w:t>
      </w:r>
      <w:r>
        <w:t>овце</w:t>
      </w:r>
      <w:r>
        <w:t xml:space="preserve"> </w:t>
      </w:r>
      <w:r>
        <w:t>–</w:t>
      </w:r>
      <w:r>
        <w:t xml:space="preserve"> </w:t>
      </w:r>
      <w:r>
        <w:t>майки</w:t>
      </w:r>
      <w:r>
        <w:t xml:space="preserve">, </w:t>
      </w:r>
      <w:r>
        <w:t>кози</w:t>
      </w:r>
      <w:r>
        <w:t xml:space="preserve"> </w:t>
      </w:r>
      <w:r>
        <w:t>–</w:t>
      </w:r>
      <w:r>
        <w:t xml:space="preserve"> </w:t>
      </w:r>
      <w:r>
        <w:t>майки</w:t>
      </w:r>
      <w:r>
        <w:t>).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25</w:t>
      </w:r>
      <w:r>
        <w:t>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24.04.2020 </w:t>
      </w:r>
      <w:r>
        <w:t>г</w:t>
      </w:r>
      <w:r>
        <w:t xml:space="preserve">.)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за</w:t>
      </w:r>
      <w:r>
        <w:t xml:space="preserve"> </w:t>
      </w:r>
      <w:r>
        <w:t>отглеждане</w:t>
      </w:r>
      <w:r>
        <w:t xml:space="preserve"> </w:t>
      </w:r>
      <w:r>
        <w:t>на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и</w:t>
      </w:r>
      <w:r>
        <w:t xml:space="preserve"> </w:t>
      </w:r>
      <w:r>
        <w:t>ж</w:t>
      </w:r>
      <w:r>
        <w:t>ивотни</w:t>
      </w:r>
      <w:r>
        <w:t xml:space="preserve"> </w:t>
      </w:r>
      <w:r>
        <w:t>се</w:t>
      </w:r>
      <w:r>
        <w:t xml:space="preserve"> </w:t>
      </w:r>
      <w:r>
        <w:t>одобряват</w:t>
      </w:r>
      <w:r>
        <w:t xml:space="preserve"> </w:t>
      </w:r>
      <w:r>
        <w:t>заявените</w:t>
      </w:r>
      <w:r>
        <w:t xml:space="preserve"> </w:t>
      </w:r>
      <w:r>
        <w:t>от</w:t>
      </w:r>
      <w:r>
        <w:t xml:space="preserve"> </w:t>
      </w:r>
      <w:r>
        <w:t>кандидата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и</w:t>
      </w:r>
      <w:r>
        <w:t xml:space="preserve"> </w:t>
      </w:r>
      <w:r>
        <w:t>животни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изискването</w:t>
      </w:r>
      <w:r>
        <w:t xml:space="preserve"> </w:t>
      </w:r>
      <w:r>
        <w:t>всички</w:t>
      </w:r>
      <w:r>
        <w:t xml:space="preserve"> </w:t>
      </w:r>
      <w:r>
        <w:t>регистрирани</w:t>
      </w:r>
      <w:r>
        <w:t xml:space="preserve"> </w:t>
      </w:r>
      <w:r>
        <w:t>в</w:t>
      </w:r>
      <w:r>
        <w:t xml:space="preserve"> </w:t>
      </w:r>
      <w:r>
        <w:t>ИИС</w:t>
      </w:r>
      <w:r>
        <w:t xml:space="preserve"> </w:t>
      </w:r>
      <w:r>
        <w:t>на</w:t>
      </w:r>
      <w:r>
        <w:t xml:space="preserve"> </w:t>
      </w:r>
      <w:r>
        <w:t>БАБХ</w:t>
      </w:r>
      <w:r>
        <w:t xml:space="preserve"> </w:t>
      </w:r>
      <w:r>
        <w:t>–</w:t>
      </w:r>
      <w:r>
        <w:t xml:space="preserve"> </w:t>
      </w:r>
      <w:r>
        <w:t>ВетИс</w:t>
      </w:r>
      <w:r>
        <w:t xml:space="preserve"> </w:t>
      </w:r>
      <w:r>
        <w:t>на</w:t>
      </w:r>
      <w:r>
        <w:t xml:space="preserve"> </w:t>
      </w:r>
      <w:r>
        <w:t>негово</w:t>
      </w:r>
      <w:r>
        <w:t xml:space="preserve"> </w:t>
      </w:r>
      <w:r>
        <w:t>име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и</w:t>
      </w:r>
      <w:r>
        <w:t xml:space="preserve"> </w:t>
      </w:r>
      <w:r>
        <w:t>животни</w:t>
      </w:r>
      <w:r>
        <w:t xml:space="preserve"> </w:t>
      </w:r>
      <w:r>
        <w:t>от</w:t>
      </w:r>
      <w:r>
        <w:t xml:space="preserve"> </w:t>
      </w:r>
      <w:r>
        <w:t>заявения</w:t>
      </w:r>
      <w:r>
        <w:t xml:space="preserve"> </w:t>
      </w:r>
      <w:r>
        <w:t>вид</w:t>
      </w:r>
      <w:r>
        <w:t xml:space="preserve"> </w:t>
      </w:r>
      <w:r>
        <w:t>да</w:t>
      </w:r>
      <w:r>
        <w:t xml:space="preserve"> </w:t>
      </w:r>
      <w:r>
        <w:t>са</w:t>
      </w:r>
      <w:r>
        <w:t xml:space="preserve">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договор</w:t>
      </w:r>
      <w:r>
        <w:t xml:space="preserve"> </w:t>
      </w:r>
      <w:r>
        <w:t>с</w:t>
      </w:r>
      <w:r>
        <w:t xml:space="preserve"> </w:t>
      </w:r>
      <w:r>
        <w:t>контролиращо</w:t>
      </w:r>
      <w:r>
        <w:t xml:space="preserve"> </w:t>
      </w:r>
      <w:r>
        <w:t>лице</w:t>
      </w:r>
      <w:r>
        <w:t xml:space="preserve"> </w:t>
      </w:r>
      <w:r>
        <w:t>за</w:t>
      </w:r>
      <w:r>
        <w:t xml:space="preserve"> </w:t>
      </w:r>
      <w:r>
        <w:t>биологично</w:t>
      </w:r>
      <w:r>
        <w:t xml:space="preserve"> </w:t>
      </w:r>
      <w:r>
        <w:t>производство</w:t>
      </w:r>
      <w:r>
        <w:t>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26</w:t>
      </w:r>
      <w:r>
        <w:t xml:space="preserve">. </w:t>
      </w:r>
      <w:r>
        <w:t>Не</w:t>
      </w:r>
      <w:r>
        <w:t xml:space="preserve"> </w:t>
      </w:r>
      <w:r>
        <w:t>се</w:t>
      </w:r>
      <w:r>
        <w:t xml:space="preserve"> </w:t>
      </w:r>
      <w:r>
        <w:t>одобряват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мярка</w:t>
      </w:r>
      <w:r>
        <w:t xml:space="preserve"> "</w:t>
      </w:r>
      <w:r>
        <w:t>Биологично</w:t>
      </w:r>
      <w:r>
        <w:t xml:space="preserve"> </w:t>
      </w:r>
      <w:r>
        <w:t>земеделие</w:t>
      </w:r>
      <w:r>
        <w:t>":</w:t>
      </w:r>
    </w:p>
    <w:p w:rsidR="00000000" w:rsidRDefault="0064526D">
      <w:pPr>
        <w:autoSpaceDE w:val="0"/>
        <w:autoSpaceDN w:val="0"/>
        <w:adjustRightInd w:val="0"/>
      </w:pPr>
      <w:r>
        <w:t>1.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парцели</w:t>
      </w:r>
      <w:r>
        <w:t xml:space="preserve">,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и</w:t>
      </w:r>
      <w:r>
        <w:t xml:space="preserve"> </w:t>
      </w:r>
      <w:r>
        <w:t>животни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в</w:t>
      </w:r>
      <w:r>
        <w:t xml:space="preserve"> </w:t>
      </w:r>
      <w:r>
        <w:t>заявленията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6, </w:t>
      </w:r>
      <w:r>
        <w:t>ал</w:t>
      </w:r>
      <w:r>
        <w:t xml:space="preserve">. 2 </w:t>
      </w:r>
      <w:r>
        <w:t>е</w:t>
      </w:r>
      <w:r>
        <w:t xml:space="preserve"> </w:t>
      </w:r>
      <w:r>
        <w:t>отбелязан</w:t>
      </w:r>
      <w:r>
        <w:t xml:space="preserve"> </w:t>
      </w:r>
      <w:r>
        <w:t>грешен</w:t>
      </w:r>
      <w:r>
        <w:t xml:space="preserve"> </w:t>
      </w:r>
      <w:r>
        <w:t>код</w:t>
      </w:r>
      <w:r>
        <w:t xml:space="preserve"> </w:t>
      </w:r>
      <w:r>
        <w:t>съгласно</w:t>
      </w:r>
      <w:r>
        <w:t xml:space="preserve"> </w:t>
      </w:r>
      <w:r>
        <w:t>приложен</w:t>
      </w:r>
      <w:r>
        <w:t>ие</w:t>
      </w:r>
      <w:r>
        <w:t xml:space="preserve"> </w:t>
      </w:r>
      <w:r>
        <w:t>№</w:t>
      </w:r>
      <w:r>
        <w:t xml:space="preserve"> 1;</w:t>
      </w:r>
    </w:p>
    <w:p w:rsidR="00000000" w:rsidRDefault="0064526D">
      <w:pPr>
        <w:autoSpaceDE w:val="0"/>
        <w:autoSpaceDN w:val="0"/>
        <w:adjustRightInd w:val="0"/>
      </w:pPr>
      <w:r>
        <w:t xml:space="preserve">2. </w:t>
      </w:r>
      <w:r>
        <w:t>пчелни</w:t>
      </w:r>
      <w:r>
        <w:t xml:space="preserve"> </w:t>
      </w:r>
      <w:r>
        <w:t>семейства</w:t>
      </w:r>
      <w:r>
        <w:t xml:space="preserve">, </w:t>
      </w:r>
      <w:r>
        <w:t>животни</w:t>
      </w:r>
      <w:r>
        <w:t xml:space="preserve"> </w:t>
      </w:r>
      <w:r>
        <w:t>или</w:t>
      </w:r>
      <w:r>
        <w:t xml:space="preserve"> </w:t>
      </w:r>
      <w:r>
        <w:t>животински</w:t>
      </w:r>
      <w:r>
        <w:t xml:space="preserve"> </w:t>
      </w:r>
      <w:r>
        <w:t>единици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на</w:t>
      </w:r>
      <w:r>
        <w:t xml:space="preserve"> </w:t>
      </w:r>
      <w:r>
        <w:t>брой</w:t>
      </w:r>
      <w:r>
        <w:t xml:space="preserve"> </w:t>
      </w:r>
      <w:r>
        <w:t>от</w:t>
      </w:r>
      <w:r>
        <w:t xml:space="preserve"> </w:t>
      </w:r>
      <w:r>
        <w:t>определените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35,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чл</w:t>
      </w:r>
      <w:r>
        <w:t xml:space="preserve">. 36, </w:t>
      </w:r>
      <w:r>
        <w:t>ал</w:t>
      </w:r>
      <w:r>
        <w:t>. 1;</w:t>
      </w:r>
    </w:p>
    <w:p w:rsidR="00000000" w:rsidRDefault="0064526D">
      <w:pPr>
        <w:autoSpaceDE w:val="0"/>
        <w:autoSpaceDN w:val="0"/>
        <w:adjustRightInd w:val="0"/>
      </w:pPr>
      <w:r>
        <w:t>3.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 xml:space="preserve">.) </w:t>
      </w:r>
      <w:r>
        <w:t>земе</w:t>
      </w:r>
      <w:r>
        <w:t>делски</w:t>
      </w:r>
      <w:r>
        <w:t xml:space="preserve"> </w:t>
      </w:r>
      <w:r>
        <w:t>парцели</w:t>
      </w:r>
      <w:r>
        <w:t xml:space="preserve">,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и</w:t>
      </w:r>
      <w:r>
        <w:t xml:space="preserve"> </w:t>
      </w:r>
      <w:r>
        <w:t>животни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установено</w:t>
      </w:r>
      <w:r>
        <w:t xml:space="preserve">, </w:t>
      </w:r>
      <w:r>
        <w:t>че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налични</w:t>
      </w:r>
      <w:r>
        <w:t xml:space="preserve"> </w:t>
      </w:r>
      <w:r>
        <w:t>финансови</w:t>
      </w:r>
      <w:r>
        <w:t xml:space="preserve"> </w:t>
      </w:r>
      <w:r>
        <w:t>средства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 </w:t>
      </w:r>
      <w:r>
        <w:t>или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спазено</w:t>
      </w:r>
      <w:r>
        <w:t xml:space="preserve"> </w:t>
      </w:r>
      <w:r>
        <w:t>условие</w:t>
      </w:r>
      <w:r>
        <w:t xml:space="preserve"> </w:t>
      </w:r>
      <w:r>
        <w:t>от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4, </w:t>
      </w:r>
      <w:r>
        <w:t>ал</w:t>
      </w:r>
      <w:r>
        <w:t xml:space="preserve">. 9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5 </w:t>
      </w:r>
      <w:r>
        <w:t>от</w:t>
      </w:r>
      <w:r>
        <w:t xml:space="preserve"> 2009 </w:t>
      </w:r>
      <w:r>
        <w:t>г</w:t>
      </w:r>
      <w:r>
        <w:t>.;</w:t>
      </w:r>
    </w:p>
    <w:p w:rsidR="00000000" w:rsidRDefault="0064526D">
      <w:pPr>
        <w:autoSpaceDE w:val="0"/>
        <w:autoSpaceDN w:val="0"/>
        <w:adjustRightInd w:val="0"/>
      </w:pPr>
      <w:r>
        <w:t>4.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., </w:t>
      </w:r>
      <w:r>
        <w:t>доп</w:t>
      </w:r>
      <w:r>
        <w:t>.</w:t>
      </w:r>
      <w:r>
        <w:t xml:space="preserve">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 xml:space="preserve">.) </w:t>
      </w:r>
      <w:r>
        <w:t>новозаявени</w:t>
      </w:r>
      <w:r>
        <w:t xml:space="preserve"> </w:t>
      </w:r>
      <w:r>
        <w:t>парцели</w:t>
      </w:r>
      <w:r>
        <w:t xml:space="preserve"> </w:t>
      </w:r>
      <w:r>
        <w:t>с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предоставена</w:t>
      </w:r>
      <w:r>
        <w:t xml:space="preserve"> </w:t>
      </w:r>
      <w:r>
        <w:t>оценка</w:t>
      </w:r>
      <w:r>
        <w:t xml:space="preserve">, </w:t>
      </w:r>
      <w:r>
        <w:t>удостоверяваща</w:t>
      </w:r>
      <w:r>
        <w:t xml:space="preserve">, </w:t>
      </w:r>
      <w:r>
        <w:t>че</w:t>
      </w:r>
      <w:r>
        <w:t xml:space="preserve"> </w:t>
      </w:r>
      <w:r>
        <w:t>трайните</w:t>
      </w:r>
      <w:r>
        <w:t xml:space="preserve"> </w:t>
      </w:r>
      <w:r>
        <w:t>насаждения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надвишили</w:t>
      </w:r>
      <w:r>
        <w:t xml:space="preserve"> </w:t>
      </w:r>
      <w:r>
        <w:t>продължителността</w:t>
      </w:r>
      <w:r>
        <w:t xml:space="preserve"> </w:t>
      </w:r>
      <w:r>
        <w:t>на</w:t>
      </w:r>
      <w:r>
        <w:t xml:space="preserve"> </w:t>
      </w:r>
      <w:r>
        <w:t>периода</w:t>
      </w:r>
      <w:r>
        <w:t xml:space="preserve"> </w:t>
      </w:r>
      <w:r>
        <w:t>на</w:t>
      </w:r>
      <w:r>
        <w:t xml:space="preserve"> </w:t>
      </w:r>
      <w:r>
        <w:t>плододаване</w:t>
      </w:r>
      <w:r>
        <w:t xml:space="preserve"> </w:t>
      </w:r>
      <w:r>
        <w:t>по</w:t>
      </w:r>
      <w:r>
        <w:t xml:space="preserve"> 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базисните</w:t>
      </w:r>
      <w:r>
        <w:t xml:space="preserve"> </w:t>
      </w:r>
      <w:r>
        <w:t>цени</w:t>
      </w:r>
      <w:r>
        <w:t xml:space="preserve"> </w:t>
      </w:r>
      <w:r>
        <w:t>на</w:t>
      </w:r>
      <w:r>
        <w:t xml:space="preserve"> </w:t>
      </w:r>
      <w:r>
        <w:t>т</w:t>
      </w:r>
      <w:r>
        <w:t>райните</w:t>
      </w:r>
      <w:r>
        <w:t xml:space="preserve"> </w:t>
      </w:r>
      <w:r>
        <w:t>насаждения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проверка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39</w:t>
      </w:r>
      <w:r>
        <w:t>а</w:t>
      </w:r>
      <w:r>
        <w:t xml:space="preserve">,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установи</w:t>
      </w:r>
      <w:r>
        <w:t xml:space="preserve">, </w:t>
      </w:r>
      <w:r>
        <w:t>че</w:t>
      </w:r>
      <w:r>
        <w:t xml:space="preserve"> </w:t>
      </w:r>
      <w:r>
        <w:t>трайните</w:t>
      </w:r>
      <w:r>
        <w:t xml:space="preserve"> </w:t>
      </w:r>
      <w:r>
        <w:t>насаждения</w:t>
      </w:r>
      <w:r>
        <w:t xml:space="preserve">, </w:t>
      </w:r>
      <w:r>
        <w:t>лозя</w:t>
      </w:r>
      <w:r>
        <w:t xml:space="preserve"> </w:t>
      </w:r>
      <w:r>
        <w:t>и</w:t>
      </w:r>
      <w:r>
        <w:t xml:space="preserve"> </w:t>
      </w:r>
      <w:r>
        <w:t>маслодайна</w:t>
      </w:r>
      <w:r>
        <w:t xml:space="preserve"> </w:t>
      </w:r>
      <w:r>
        <w:t>роза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пригодни</w:t>
      </w:r>
      <w:r>
        <w:t xml:space="preserve"> </w:t>
      </w:r>
      <w:r>
        <w:t>за</w:t>
      </w:r>
      <w:r>
        <w:t xml:space="preserve"> </w:t>
      </w:r>
      <w:r>
        <w:t>плододаване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5.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 xml:space="preserve">.) </w:t>
      </w:r>
      <w:r>
        <w:t>земеделски</w:t>
      </w:r>
      <w:r>
        <w:t xml:space="preserve"> </w:t>
      </w:r>
      <w:r>
        <w:t>парцели</w:t>
      </w:r>
      <w:r>
        <w:t xml:space="preserve">, </w:t>
      </w:r>
      <w:r>
        <w:t>животни</w:t>
      </w:r>
      <w:r>
        <w:t xml:space="preserve"> </w:t>
      </w:r>
      <w:r>
        <w:t>и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, </w:t>
      </w:r>
      <w:r>
        <w:t>за</w:t>
      </w:r>
      <w:r>
        <w:t xml:space="preserve"> </w:t>
      </w:r>
      <w:r>
        <w:t>кои</w:t>
      </w:r>
      <w:r>
        <w:t>то</w:t>
      </w:r>
      <w:r>
        <w:t xml:space="preserve"> </w:t>
      </w:r>
      <w:r>
        <w:t>се</w:t>
      </w:r>
      <w:r>
        <w:t xml:space="preserve"> </w:t>
      </w:r>
      <w:r>
        <w:t>установи</w:t>
      </w:r>
      <w:r>
        <w:t xml:space="preserve"> </w:t>
      </w:r>
      <w:r>
        <w:t>прекратяване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с</w:t>
      </w:r>
      <w:r>
        <w:t xml:space="preserve"> </w:t>
      </w:r>
      <w:r>
        <w:t>контролиращо</w:t>
      </w:r>
      <w:r>
        <w:t xml:space="preserve"> </w:t>
      </w:r>
      <w:r>
        <w:t>лице</w:t>
      </w:r>
      <w:r>
        <w:t xml:space="preserve"> </w:t>
      </w:r>
      <w:r>
        <w:t>или</w:t>
      </w:r>
      <w:r>
        <w:t xml:space="preserve"> </w:t>
      </w:r>
      <w:r>
        <w:t>е</w:t>
      </w:r>
      <w:r>
        <w:t xml:space="preserve"> </w:t>
      </w:r>
      <w:r>
        <w:t>налице</w:t>
      </w:r>
      <w:r>
        <w:t xml:space="preserve"> </w:t>
      </w:r>
      <w:r>
        <w:t>прекъсване</w:t>
      </w:r>
      <w:r>
        <w:t xml:space="preserve"> </w:t>
      </w:r>
      <w:r>
        <w:t>в</w:t>
      </w:r>
      <w:r>
        <w:t xml:space="preserve"> </w:t>
      </w:r>
      <w:r>
        <w:t>периода</w:t>
      </w:r>
      <w:r>
        <w:t xml:space="preserve"> </w:t>
      </w:r>
      <w:r>
        <w:t>на</w:t>
      </w:r>
      <w:r>
        <w:t xml:space="preserve"> </w:t>
      </w:r>
      <w:r>
        <w:t>контрол</w:t>
      </w:r>
      <w:r>
        <w:t>.</w:t>
      </w:r>
    </w:p>
    <w:p w:rsidR="00000000" w:rsidRDefault="0064526D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пета</w:t>
      </w:r>
      <w:r>
        <w:rPr>
          <w:b/>
          <w:sz w:val="36"/>
        </w:rPr>
        <w:br/>
      </w:r>
      <w:r>
        <w:rPr>
          <w:b/>
          <w:sz w:val="36"/>
        </w:rPr>
        <w:t>ИЗИСКВАНИЯ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УПРАВЛЕНИЕ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ПОДПОМАГАНИТЕ</w:t>
      </w:r>
      <w:r>
        <w:rPr>
          <w:b/>
          <w:sz w:val="36"/>
        </w:rPr>
        <w:t xml:space="preserve"> </w:t>
      </w:r>
      <w:r>
        <w:rPr>
          <w:b/>
          <w:sz w:val="36"/>
        </w:rPr>
        <w:t>ДЕЙНОСТИ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Чл</w:t>
      </w:r>
      <w:r>
        <w:rPr>
          <w:b/>
        </w:rPr>
        <w:t>. 27</w:t>
      </w:r>
      <w:r>
        <w:t xml:space="preserve">.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водят</w:t>
      </w:r>
      <w:r>
        <w:t xml:space="preserve"> </w:t>
      </w:r>
      <w:r>
        <w:t>дневник</w:t>
      </w:r>
      <w:r>
        <w:t xml:space="preserve"> </w:t>
      </w:r>
      <w:r>
        <w:t>за</w:t>
      </w:r>
      <w:r>
        <w:t xml:space="preserve"> </w:t>
      </w:r>
      <w:r>
        <w:t>извършваните</w:t>
      </w:r>
      <w:r>
        <w:t xml:space="preserve"> </w:t>
      </w:r>
      <w:r>
        <w:t>дейности</w:t>
      </w:r>
      <w:r>
        <w:t xml:space="preserve"> </w:t>
      </w:r>
      <w:r>
        <w:t>в</w:t>
      </w:r>
      <w:r>
        <w:t xml:space="preserve"> </w:t>
      </w:r>
      <w:r>
        <w:t>земеделското</w:t>
      </w:r>
      <w:r>
        <w:t xml:space="preserve"> </w:t>
      </w:r>
      <w:r>
        <w:t>стопа</w:t>
      </w:r>
      <w:r>
        <w:t>нство</w:t>
      </w:r>
      <w:r>
        <w:t>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28</w:t>
      </w:r>
      <w:r>
        <w:t>.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прехвърляне</w:t>
      </w:r>
      <w:r>
        <w:t xml:space="preserve"> </w:t>
      </w:r>
      <w:r>
        <w:t>на</w:t>
      </w:r>
      <w:r>
        <w:t xml:space="preserve"> </w:t>
      </w:r>
      <w:r>
        <w:t>стопанство</w:t>
      </w:r>
      <w:r>
        <w:t xml:space="preserve">, </w:t>
      </w:r>
      <w:r>
        <w:t>подпомагано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тази</w:t>
      </w:r>
      <w:r>
        <w:t xml:space="preserve"> </w:t>
      </w:r>
      <w:r>
        <w:t>наредба</w:t>
      </w:r>
      <w:r>
        <w:t xml:space="preserve">, </w:t>
      </w:r>
      <w:r>
        <w:t>приобретателят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продължи</w:t>
      </w:r>
      <w:r>
        <w:t xml:space="preserve"> </w:t>
      </w:r>
      <w:r>
        <w:t>извършването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 </w:t>
      </w:r>
      <w:r>
        <w:t>до</w:t>
      </w:r>
      <w:r>
        <w:t xml:space="preserve"> </w:t>
      </w:r>
      <w:r>
        <w:t>края</w:t>
      </w:r>
      <w:r>
        <w:t xml:space="preserve"> </w:t>
      </w:r>
      <w:r>
        <w:t>на</w:t>
      </w:r>
      <w:r>
        <w:t xml:space="preserve"> </w:t>
      </w:r>
      <w:r>
        <w:t>поетия</w:t>
      </w:r>
      <w:r>
        <w:t xml:space="preserve"> </w:t>
      </w:r>
      <w:r>
        <w:t>многогодишен</w:t>
      </w:r>
      <w:r>
        <w:t xml:space="preserve"> </w:t>
      </w:r>
      <w:r>
        <w:t>ангажимент</w:t>
      </w:r>
      <w:r>
        <w:t xml:space="preserve">, </w:t>
      </w:r>
      <w:r>
        <w:t>когато</w:t>
      </w:r>
      <w:r>
        <w:t>:</w:t>
      </w:r>
    </w:p>
    <w:p w:rsidR="00000000" w:rsidRDefault="0064526D">
      <w:pPr>
        <w:autoSpaceDE w:val="0"/>
        <w:autoSpaceDN w:val="0"/>
        <w:adjustRightInd w:val="0"/>
      </w:pPr>
      <w:r>
        <w:t xml:space="preserve">1. </w:t>
      </w:r>
      <w:r>
        <w:t>е</w:t>
      </w:r>
      <w:r>
        <w:t xml:space="preserve"> </w:t>
      </w:r>
      <w:r>
        <w:t>регистриран</w:t>
      </w:r>
      <w:r>
        <w:t xml:space="preserve"> </w:t>
      </w:r>
      <w:r>
        <w:t>в</w:t>
      </w:r>
      <w:r>
        <w:t xml:space="preserve"> </w:t>
      </w:r>
      <w:r>
        <w:t>ИСАК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 xml:space="preserve">2. </w:t>
      </w:r>
      <w:r>
        <w:t>отговаря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за</w:t>
      </w:r>
      <w:r>
        <w:t xml:space="preserve"> </w:t>
      </w:r>
      <w:r>
        <w:t>съответното</w:t>
      </w:r>
      <w:r>
        <w:t xml:space="preserve"> </w:t>
      </w:r>
      <w:r>
        <w:t>направление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1.03.2019 </w:t>
      </w:r>
      <w:r>
        <w:t>г</w:t>
      </w:r>
      <w:r>
        <w:t xml:space="preserve">.) </w:t>
      </w:r>
      <w:r>
        <w:t>е</w:t>
      </w:r>
      <w:r>
        <w:t xml:space="preserve"> </w:t>
      </w:r>
      <w:r>
        <w:t>преминал</w:t>
      </w:r>
      <w:r>
        <w:t xml:space="preserve"> </w:t>
      </w:r>
      <w:r>
        <w:t>агроекологично</w:t>
      </w:r>
      <w:r>
        <w:t xml:space="preserve"> </w:t>
      </w:r>
      <w:r>
        <w:t>или</w:t>
      </w:r>
      <w:r>
        <w:t xml:space="preserve"> </w:t>
      </w:r>
      <w:r>
        <w:t>биологично</w:t>
      </w:r>
      <w:r>
        <w:t xml:space="preserve"> </w:t>
      </w:r>
      <w:r>
        <w:t>обучение</w:t>
      </w:r>
      <w:r>
        <w:t xml:space="preserve"> </w:t>
      </w:r>
      <w:r>
        <w:t>с</w:t>
      </w:r>
      <w:r>
        <w:t xml:space="preserve"> </w:t>
      </w:r>
      <w:r>
        <w:t>минимална</w:t>
      </w:r>
      <w:r>
        <w:t xml:space="preserve"> </w:t>
      </w:r>
      <w:r>
        <w:t>продължителност</w:t>
      </w:r>
      <w:r>
        <w:t xml:space="preserve"> 18 </w:t>
      </w:r>
      <w:r>
        <w:t>часа</w:t>
      </w:r>
      <w:r>
        <w:t xml:space="preserve"> </w:t>
      </w:r>
      <w:r>
        <w:t>или</w:t>
      </w:r>
      <w:r>
        <w:t xml:space="preserve"> </w:t>
      </w:r>
      <w:r>
        <w:t>демонстрационна</w:t>
      </w:r>
      <w:r>
        <w:t xml:space="preserve"> </w:t>
      </w:r>
      <w:r>
        <w:t>дейност</w:t>
      </w:r>
      <w:r>
        <w:t xml:space="preserve"> </w:t>
      </w:r>
      <w:r>
        <w:t>по</w:t>
      </w:r>
      <w:r>
        <w:t xml:space="preserve"> </w:t>
      </w:r>
      <w:r>
        <w:t>мярка</w:t>
      </w:r>
      <w:r>
        <w:t xml:space="preserve"> 1 "</w:t>
      </w:r>
      <w:r>
        <w:t>Трансфер</w:t>
      </w:r>
      <w:r>
        <w:t xml:space="preserve"> </w:t>
      </w:r>
      <w:r>
        <w:t>на</w:t>
      </w:r>
      <w:r>
        <w:t xml:space="preserve"> </w:t>
      </w:r>
      <w:r>
        <w:t>знания</w:t>
      </w:r>
      <w:r>
        <w:t xml:space="preserve"> </w:t>
      </w:r>
      <w:r>
        <w:t>и</w:t>
      </w:r>
      <w:r>
        <w:t xml:space="preserve"> </w:t>
      </w:r>
      <w:r>
        <w:t>действия</w:t>
      </w:r>
      <w:r>
        <w:t xml:space="preserve"> </w:t>
      </w:r>
      <w:r>
        <w:t>по</w:t>
      </w:r>
      <w:r>
        <w:t xml:space="preserve"> </w:t>
      </w:r>
      <w:r>
        <w:t>осведомяване</w:t>
      </w:r>
      <w:r>
        <w:t xml:space="preserve">" </w:t>
      </w:r>
      <w:r>
        <w:t>от</w:t>
      </w:r>
      <w:r>
        <w:t xml:space="preserve"> </w:t>
      </w:r>
      <w:r>
        <w:t>ПРСР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 </w:t>
      </w:r>
      <w:r>
        <w:t>с</w:t>
      </w:r>
      <w:r>
        <w:t xml:space="preserve"> </w:t>
      </w:r>
      <w:r>
        <w:t>минимална</w:t>
      </w:r>
      <w:r>
        <w:t xml:space="preserve"> </w:t>
      </w:r>
      <w:r>
        <w:t>продължителност</w:t>
      </w:r>
      <w:r>
        <w:t xml:space="preserve"> 3 </w:t>
      </w:r>
      <w:r>
        <w:t>дни</w:t>
      </w:r>
      <w:r>
        <w:t xml:space="preserve"> </w:t>
      </w:r>
      <w:r>
        <w:t>или</w:t>
      </w:r>
      <w:r>
        <w:t xml:space="preserve"> </w:t>
      </w:r>
      <w:r>
        <w:t>е</w:t>
      </w:r>
      <w:r>
        <w:t xml:space="preserve"> </w:t>
      </w:r>
      <w:r>
        <w:t>доказал</w:t>
      </w:r>
      <w:r>
        <w:t xml:space="preserve"> </w:t>
      </w:r>
      <w:r>
        <w:t>наличието</w:t>
      </w:r>
      <w:r>
        <w:t xml:space="preserve"> </w:t>
      </w:r>
      <w:r>
        <w:t>на</w:t>
      </w:r>
      <w:r>
        <w:t xml:space="preserve"> </w:t>
      </w:r>
      <w:r>
        <w:t>опит</w:t>
      </w:r>
      <w:r>
        <w:t xml:space="preserve"> </w:t>
      </w:r>
      <w:r>
        <w:t>в</w:t>
      </w:r>
      <w:r>
        <w:t xml:space="preserve"> </w:t>
      </w:r>
      <w:r>
        <w:t>извършването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преди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одобрение</w:t>
      </w:r>
      <w:r>
        <w:t xml:space="preserve"> </w:t>
      </w:r>
      <w:r>
        <w:t>на</w:t>
      </w:r>
      <w:r>
        <w:t xml:space="preserve"> </w:t>
      </w:r>
      <w:r>
        <w:t>декларацията</w:t>
      </w:r>
      <w:r>
        <w:t xml:space="preserve"> </w:t>
      </w:r>
      <w:r>
        <w:t>за</w:t>
      </w:r>
      <w:r>
        <w:t xml:space="preserve"> </w:t>
      </w:r>
      <w:r>
        <w:t>прехвърляне</w:t>
      </w:r>
      <w:r>
        <w:t xml:space="preserve"> </w:t>
      </w:r>
      <w:r>
        <w:t>на</w:t>
      </w:r>
      <w:r>
        <w:t xml:space="preserve"> </w:t>
      </w:r>
      <w:r>
        <w:t>стопанствот</w:t>
      </w:r>
      <w:r>
        <w:t>о</w:t>
      </w:r>
      <w:r>
        <w:t xml:space="preserve">,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прехвърлянето</w:t>
      </w:r>
      <w:r>
        <w:t xml:space="preserve"> </w:t>
      </w:r>
      <w:r>
        <w:t>е</w:t>
      </w:r>
      <w:r>
        <w:t xml:space="preserve"> </w:t>
      </w:r>
      <w:r>
        <w:t>извършено</w:t>
      </w:r>
      <w:r>
        <w:t xml:space="preserve"> </w:t>
      </w:r>
      <w:r>
        <w:t>след</w:t>
      </w:r>
      <w:r>
        <w:t xml:space="preserve"> </w:t>
      </w:r>
      <w:r>
        <w:t>втората</w:t>
      </w:r>
      <w:r>
        <w:t xml:space="preserve"> </w:t>
      </w:r>
      <w:r>
        <w:t>година</w:t>
      </w:r>
      <w:r>
        <w:t xml:space="preserve"> </w:t>
      </w:r>
      <w:r>
        <w:t>от</w:t>
      </w:r>
      <w:r>
        <w:t xml:space="preserve"> </w:t>
      </w:r>
      <w:r>
        <w:t>поетото</w:t>
      </w:r>
      <w:r>
        <w:t xml:space="preserve"> </w:t>
      </w:r>
      <w:r>
        <w:t>агроекологично</w:t>
      </w:r>
      <w:r>
        <w:t xml:space="preserve"> </w:t>
      </w:r>
      <w:r>
        <w:t>задължение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4.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1.03.2019 </w:t>
      </w:r>
      <w:r>
        <w:t>г</w:t>
      </w:r>
      <w:r>
        <w:t xml:space="preserve">.) </w:t>
      </w:r>
      <w:r>
        <w:t>прехвърлителят</w:t>
      </w:r>
      <w:r>
        <w:t xml:space="preserve"> </w:t>
      </w:r>
      <w:r>
        <w:t>и</w:t>
      </w:r>
      <w:r>
        <w:t xml:space="preserve"> </w:t>
      </w:r>
      <w:r>
        <w:t>приобретателят</w:t>
      </w:r>
      <w:r>
        <w:t xml:space="preserve"> </w:t>
      </w:r>
      <w:r>
        <w:t>подават</w:t>
      </w:r>
      <w:r>
        <w:t xml:space="preserve"> </w:t>
      </w:r>
      <w:r>
        <w:t>пред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</w:t>
      </w:r>
      <w:r>
        <w:t>на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>" (</w:t>
      </w:r>
      <w:r>
        <w:t>ОД</w:t>
      </w:r>
      <w:r>
        <w:t xml:space="preserve"> </w:t>
      </w:r>
      <w:r>
        <w:t>н</w:t>
      </w:r>
      <w:r>
        <w:t>а</w:t>
      </w:r>
      <w:r>
        <w:t xml:space="preserve"> </w:t>
      </w:r>
      <w:r>
        <w:t>ДФЗ</w:t>
      </w:r>
      <w:r>
        <w:t xml:space="preserve">) </w:t>
      </w:r>
      <w:r>
        <w:t>по</w:t>
      </w:r>
      <w:r>
        <w:t xml:space="preserve"> </w:t>
      </w:r>
      <w:r>
        <w:t>регистрация</w:t>
      </w:r>
      <w:r>
        <w:t xml:space="preserve"> </w:t>
      </w:r>
      <w:r>
        <w:t>на</w:t>
      </w:r>
      <w:r>
        <w:t xml:space="preserve"> </w:t>
      </w:r>
      <w:r>
        <w:t>прехвърлителя</w:t>
      </w:r>
      <w:r>
        <w:t xml:space="preserve"> </w:t>
      </w:r>
      <w:r>
        <w:t>съвместна</w:t>
      </w:r>
      <w:r>
        <w:t xml:space="preserve"> </w:t>
      </w:r>
      <w:r>
        <w:t>декларация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, </w:t>
      </w:r>
      <w:r>
        <w:t>одобрен</w:t>
      </w:r>
      <w:r>
        <w:t xml:space="preserve"> </w:t>
      </w:r>
      <w:r>
        <w:t>от</w:t>
      </w:r>
      <w:r>
        <w:t xml:space="preserve"> </w:t>
      </w:r>
      <w:r>
        <w:t>изпълнителния</w:t>
      </w:r>
      <w:r>
        <w:t xml:space="preserve"> </w:t>
      </w:r>
      <w:r>
        <w:t>директор</w:t>
      </w:r>
      <w:r>
        <w:t xml:space="preserve"> </w:t>
      </w:r>
      <w:r>
        <w:t>на</w:t>
      </w:r>
      <w:r>
        <w:t xml:space="preserve"> </w:t>
      </w:r>
      <w:r>
        <w:t>ДФЗ</w:t>
      </w:r>
      <w:r>
        <w:t xml:space="preserve"> </w:t>
      </w:r>
      <w:r>
        <w:t>–</w:t>
      </w:r>
      <w:r>
        <w:t xml:space="preserve"> </w:t>
      </w:r>
      <w:r>
        <w:t>РА</w:t>
      </w:r>
      <w:r>
        <w:t xml:space="preserve">, </w:t>
      </w:r>
      <w:r>
        <w:t>за</w:t>
      </w:r>
      <w:r>
        <w:t xml:space="preserve"> </w:t>
      </w:r>
      <w:r>
        <w:t>прехвърляне</w:t>
      </w:r>
      <w:r>
        <w:t xml:space="preserve"> </w:t>
      </w:r>
      <w:r>
        <w:t>на</w:t>
      </w:r>
      <w:r>
        <w:t xml:space="preserve"> </w:t>
      </w:r>
      <w:r>
        <w:t>стопанството</w:t>
      </w:r>
      <w:r>
        <w:t xml:space="preserve">,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4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5 </w:t>
      </w:r>
      <w:r>
        <w:t>от</w:t>
      </w:r>
      <w:r>
        <w:t xml:space="preserve"> 2009 </w:t>
      </w:r>
      <w:r>
        <w:t>г</w:t>
      </w:r>
      <w:r>
        <w:t xml:space="preserve">. </w:t>
      </w:r>
      <w:r>
        <w:t>и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9 </w:t>
      </w:r>
      <w:r>
        <w:t>от</w:t>
      </w:r>
      <w:r>
        <w:t xml:space="preserve"> </w:t>
      </w:r>
      <w:r>
        <w:t>същата</w:t>
      </w:r>
      <w:r>
        <w:t xml:space="preserve"> </w:t>
      </w:r>
      <w:r>
        <w:t>наредба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–</w:t>
      </w:r>
      <w:r>
        <w:t xml:space="preserve"> </w:t>
      </w:r>
      <w:r>
        <w:t>Разплащателна</w:t>
      </w:r>
      <w:r>
        <w:t xml:space="preserve"> </w:t>
      </w:r>
      <w:r>
        <w:t>агенция</w:t>
      </w:r>
      <w:r>
        <w:t xml:space="preserve">, </w:t>
      </w:r>
      <w:r>
        <w:t>уведомява</w:t>
      </w:r>
      <w:r>
        <w:t xml:space="preserve"> </w:t>
      </w:r>
      <w:r>
        <w:t>прехвърлителя</w:t>
      </w:r>
      <w:r>
        <w:t xml:space="preserve"> </w:t>
      </w:r>
      <w:r>
        <w:t>и</w:t>
      </w:r>
      <w:r>
        <w:t xml:space="preserve"> </w:t>
      </w:r>
      <w:r>
        <w:t>приобретателя</w:t>
      </w:r>
      <w:r>
        <w:t xml:space="preserve"> </w:t>
      </w:r>
      <w:r>
        <w:t>за</w:t>
      </w:r>
      <w:r>
        <w:t xml:space="preserve"> </w:t>
      </w:r>
      <w:r>
        <w:t>взетото</w:t>
      </w:r>
      <w:r>
        <w:t xml:space="preserve"> </w:t>
      </w:r>
      <w:r>
        <w:t>решение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един</w:t>
      </w:r>
      <w:r>
        <w:t xml:space="preserve"> </w:t>
      </w:r>
      <w:r>
        <w:t>месец</w:t>
      </w:r>
      <w:r>
        <w:t xml:space="preserve"> </w:t>
      </w:r>
      <w:r>
        <w:t>от</w:t>
      </w:r>
      <w:r>
        <w:t xml:space="preserve"> </w:t>
      </w:r>
      <w:r>
        <w:t>постъпване</w:t>
      </w:r>
      <w:r>
        <w:t xml:space="preserve"> </w:t>
      </w:r>
      <w:r>
        <w:t>на</w:t>
      </w:r>
      <w:r>
        <w:t xml:space="preserve"> </w:t>
      </w:r>
      <w:r>
        <w:t>декларацията</w:t>
      </w:r>
      <w:r>
        <w:t xml:space="preserve"> </w:t>
      </w:r>
      <w:r>
        <w:t>и</w:t>
      </w:r>
      <w:r>
        <w:t xml:space="preserve"> </w:t>
      </w:r>
      <w:r>
        <w:t>всички</w:t>
      </w:r>
      <w:r>
        <w:t xml:space="preserve"> </w:t>
      </w:r>
      <w:r>
        <w:t>изискуеми</w:t>
      </w:r>
      <w:r>
        <w:t xml:space="preserve"> </w:t>
      </w:r>
      <w:r>
        <w:t>документи</w:t>
      </w:r>
      <w:r>
        <w:t xml:space="preserve"> </w:t>
      </w:r>
      <w:r>
        <w:t>в</w:t>
      </w:r>
      <w:r>
        <w:t xml:space="preserve"> </w:t>
      </w:r>
      <w:r>
        <w:t>ОД</w:t>
      </w:r>
      <w:r>
        <w:t xml:space="preserve"> </w:t>
      </w:r>
      <w:r>
        <w:t>на</w:t>
      </w:r>
      <w:r>
        <w:t xml:space="preserve"> </w:t>
      </w:r>
      <w:r>
        <w:t>ДФЗ</w:t>
      </w:r>
      <w:r>
        <w:t>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 xml:space="preserve">. </w:t>
      </w:r>
      <w:r>
        <w:rPr>
          <w:b/>
        </w:rPr>
        <w:t>29</w:t>
      </w:r>
      <w:r>
        <w:t>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приобретателят</w:t>
      </w:r>
      <w:r>
        <w:t xml:space="preserve"> </w:t>
      </w:r>
      <w:r>
        <w:t>декларира</w:t>
      </w:r>
      <w:r>
        <w:t xml:space="preserve">, </w:t>
      </w:r>
      <w:r>
        <w:t>че</w:t>
      </w:r>
      <w:r>
        <w:t xml:space="preserve"> </w:t>
      </w:r>
      <w:r>
        <w:t>ще</w:t>
      </w:r>
      <w:r>
        <w:t xml:space="preserve"> </w:t>
      </w:r>
      <w:r>
        <w:t>продължи</w:t>
      </w:r>
      <w:r>
        <w:t xml:space="preserve"> </w:t>
      </w:r>
      <w:r>
        <w:t>извършването</w:t>
      </w:r>
      <w:r>
        <w:t xml:space="preserve"> </w:t>
      </w:r>
      <w:r>
        <w:t>на</w:t>
      </w:r>
      <w:r>
        <w:t xml:space="preserve"> </w:t>
      </w:r>
      <w:r>
        <w:t>дейности</w:t>
      </w:r>
      <w:r>
        <w:t xml:space="preserve"> </w:t>
      </w:r>
      <w:r>
        <w:t>до</w:t>
      </w:r>
      <w:r>
        <w:t xml:space="preserve"> </w:t>
      </w:r>
      <w:r>
        <w:t>края</w:t>
      </w:r>
      <w:r>
        <w:t xml:space="preserve"> </w:t>
      </w:r>
      <w:r>
        <w:t>на</w:t>
      </w:r>
      <w:r>
        <w:t xml:space="preserve"> </w:t>
      </w:r>
      <w:r>
        <w:t>ангажимента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го</w:t>
      </w:r>
      <w:r>
        <w:t xml:space="preserve"> </w:t>
      </w:r>
      <w:r>
        <w:t>изпълни</w:t>
      </w:r>
      <w:r>
        <w:t xml:space="preserve">, </w:t>
      </w:r>
      <w:r>
        <w:t>прехвърлителят</w:t>
      </w:r>
      <w:r>
        <w:t xml:space="preserve"> </w:t>
      </w:r>
      <w:r>
        <w:t>възстановява</w:t>
      </w:r>
      <w:r>
        <w:t xml:space="preserve"> </w:t>
      </w:r>
      <w:r>
        <w:t>финансови</w:t>
      </w:r>
      <w:r>
        <w:t>те</w:t>
      </w:r>
      <w:r>
        <w:t xml:space="preserve"> </w:t>
      </w:r>
      <w:r>
        <w:t>средства</w:t>
      </w:r>
      <w:r>
        <w:t xml:space="preserve">, </w:t>
      </w:r>
      <w:r>
        <w:t>получени</w:t>
      </w:r>
      <w:r>
        <w:t xml:space="preserve"> </w:t>
      </w:r>
      <w:r>
        <w:t>до</w:t>
      </w:r>
      <w:r>
        <w:t xml:space="preserve"> </w:t>
      </w:r>
      <w:r>
        <w:t>момента</w:t>
      </w:r>
      <w:r>
        <w:t xml:space="preserve"> </w:t>
      </w:r>
      <w:r>
        <w:t>на</w:t>
      </w:r>
      <w:r>
        <w:t xml:space="preserve"> </w:t>
      </w:r>
      <w:r>
        <w:t>прехвърляне</w:t>
      </w:r>
      <w:r>
        <w:t xml:space="preserve"> </w:t>
      </w:r>
      <w:r>
        <w:t>на</w:t>
      </w:r>
      <w:r>
        <w:t xml:space="preserve"> </w:t>
      </w:r>
      <w:r>
        <w:t>стопанството</w:t>
      </w:r>
      <w:r>
        <w:t xml:space="preserve">, </w:t>
      </w:r>
      <w:r>
        <w:t>или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15, </w:t>
      </w:r>
      <w:r>
        <w:t>ал</w:t>
      </w:r>
      <w:r>
        <w:t xml:space="preserve">. 4, </w:t>
      </w:r>
      <w:r>
        <w:t>а</w:t>
      </w:r>
      <w:r>
        <w:t xml:space="preserve"> </w:t>
      </w:r>
      <w:r>
        <w:t>приобретателят</w:t>
      </w:r>
      <w:r>
        <w:t xml:space="preserve"> </w:t>
      </w:r>
      <w:r>
        <w:t>възстановява</w:t>
      </w:r>
      <w:r>
        <w:t xml:space="preserve"> </w:t>
      </w:r>
      <w:r>
        <w:t>финансовите</w:t>
      </w:r>
      <w:r>
        <w:t xml:space="preserve"> </w:t>
      </w:r>
      <w:r>
        <w:t>средства</w:t>
      </w:r>
      <w:r>
        <w:t xml:space="preserve">, </w:t>
      </w:r>
      <w:r>
        <w:t>получени</w:t>
      </w:r>
      <w:r>
        <w:t xml:space="preserve"> </w:t>
      </w:r>
      <w:r>
        <w:t>след</w:t>
      </w:r>
      <w:r>
        <w:t xml:space="preserve"> </w:t>
      </w:r>
      <w:r>
        <w:t>прехвърляне</w:t>
      </w:r>
      <w:r>
        <w:t xml:space="preserve"> </w:t>
      </w:r>
      <w:r>
        <w:t>на</w:t>
      </w:r>
      <w:r>
        <w:t xml:space="preserve"> </w:t>
      </w:r>
      <w:r>
        <w:t>стопанството</w:t>
      </w:r>
      <w:r>
        <w:t xml:space="preserve">, </w:t>
      </w:r>
      <w:r>
        <w:t>или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, </w:t>
      </w:r>
      <w:r>
        <w:t>съгласно</w:t>
      </w:r>
      <w:r>
        <w:t xml:space="preserve"> </w:t>
      </w:r>
      <w:r>
        <w:t>чл</w:t>
      </w:r>
      <w:r>
        <w:t xml:space="preserve">. 15, </w:t>
      </w:r>
      <w:r>
        <w:t>ал</w:t>
      </w:r>
      <w:r>
        <w:t>. 4.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30</w:t>
      </w:r>
      <w:r>
        <w:t>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прехвърляне</w:t>
      </w:r>
      <w:r>
        <w:t xml:space="preserve"> </w:t>
      </w:r>
      <w:r>
        <w:t>на</w:t>
      </w:r>
      <w:r>
        <w:t xml:space="preserve"> </w:t>
      </w:r>
      <w:r>
        <w:t>стопанство</w:t>
      </w:r>
      <w:r>
        <w:t xml:space="preserve"> </w:t>
      </w:r>
      <w:r>
        <w:t>от</w:t>
      </w:r>
      <w:r>
        <w:t xml:space="preserve"> </w:t>
      </w:r>
      <w:r>
        <w:t>едно</w:t>
      </w:r>
      <w:r>
        <w:t xml:space="preserve"> </w:t>
      </w:r>
      <w:r>
        <w:t>подпомагано</w:t>
      </w:r>
      <w:r>
        <w:t xml:space="preserve"> </w:t>
      </w:r>
      <w:r>
        <w:t>лице</w:t>
      </w:r>
      <w:r>
        <w:t xml:space="preserve"> </w:t>
      </w:r>
      <w:r>
        <w:t>на</w:t>
      </w:r>
      <w:r>
        <w:t xml:space="preserve"> </w:t>
      </w:r>
      <w:r>
        <w:t>друго</w:t>
      </w:r>
      <w:r>
        <w:t xml:space="preserve"> </w:t>
      </w:r>
      <w:r>
        <w:t>приобретателят</w:t>
      </w:r>
      <w:r>
        <w:t xml:space="preserve"> </w:t>
      </w:r>
      <w:r>
        <w:t>спазва</w:t>
      </w:r>
      <w:r>
        <w:t xml:space="preserve"> </w:t>
      </w:r>
      <w:r>
        <w:t>всички</w:t>
      </w:r>
      <w:r>
        <w:t xml:space="preserve"> </w:t>
      </w:r>
      <w:r>
        <w:t>изисквания</w:t>
      </w:r>
      <w:r>
        <w:t xml:space="preserve"> </w:t>
      </w:r>
      <w:r>
        <w:t>на</w:t>
      </w:r>
      <w:r>
        <w:t xml:space="preserve"> </w:t>
      </w:r>
      <w:r>
        <w:t>дейности</w:t>
      </w:r>
      <w:r>
        <w:t xml:space="preserve">,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прилагал</w:t>
      </w:r>
      <w:r>
        <w:t xml:space="preserve"> </w:t>
      </w:r>
      <w:r>
        <w:t>прехвърлителят</w:t>
      </w:r>
      <w:r>
        <w:t>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31</w:t>
      </w:r>
      <w:r>
        <w:t>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</w:t>
      </w:r>
      <w:r>
        <w:t xml:space="preserve">18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прехвърляне</w:t>
      </w:r>
      <w:r>
        <w:t xml:space="preserve"> </w:t>
      </w:r>
      <w:r>
        <w:t>на</w:t>
      </w:r>
      <w:r>
        <w:t xml:space="preserve"> </w:t>
      </w:r>
      <w:r>
        <w:t>стопанство</w:t>
      </w:r>
      <w:r>
        <w:t xml:space="preserve">, </w:t>
      </w:r>
      <w:r>
        <w:t>сертифицирано</w:t>
      </w:r>
      <w:r>
        <w:t xml:space="preserve"> </w:t>
      </w:r>
      <w:r>
        <w:t>за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метода</w:t>
      </w:r>
      <w:r>
        <w:t xml:space="preserve"> </w:t>
      </w:r>
      <w:r>
        <w:t>на</w:t>
      </w:r>
      <w:r>
        <w:t xml:space="preserve"> </w:t>
      </w:r>
      <w:r>
        <w:t>биологичното</w:t>
      </w:r>
      <w:r>
        <w:t xml:space="preserve"> </w:t>
      </w:r>
      <w:r>
        <w:t>земеделие</w:t>
      </w:r>
      <w:r>
        <w:t xml:space="preserve">,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заявено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тази</w:t>
      </w:r>
      <w:r>
        <w:t xml:space="preserve"> </w:t>
      </w:r>
      <w:r>
        <w:t>наредба</w:t>
      </w:r>
      <w:r>
        <w:t xml:space="preserve">,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стопанин</w:t>
      </w:r>
      <w:r>
        <w:t xml:space="preserve">, </w:t>
      </w:r>
      <w:r>
        <w:t>подпомаган</w:t>
      </w:r>
      <w:r>
        <w:t xml:space="preserve"> </w:t>
      </w:r>
      <w:r>
        <w:t>или</w:t>
      </w:r>
      <w:r>
        <w:t xml:space="preserve"> </w:t>
      </w:r>
      <w:r>
        <w:t>кандидат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, </w:t>
      </w:r>
      <w:r>
        <w:t>приобретателят</w:t>
      </w:r>
      <w:r>
        <w:t xml:space="preserve"> </w:t>
      </w:r>
      <w:r>
        <w:t>представя</w:t>
      </w:r>
      <w:r>
        <w:t xml:space="preserve"> </w:t>
      </w:r>
      <w:r>
        <w:t>договор</w:t>
      </w:r>
      <w:r>
        <w:t xml:space="preserve"> </w:t>
      </w:r>
      <w:r>
        <w:t>с</w:t>
      </w:r>
      <w:r>
        <w:t xml:space="preserve"> </w:t>
      </w:r>
      <w:r>
        <w:t>контроли</w:t>
      </w:r>
      <w:r>
        <w:t>ращо</w:t>
      </w:r>
      <w:r>
        <w:t xml:space="preserve"> </w:t>
      </w:r>
      <w:r>
        <w:t>лице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прехвърляне</w:t>
      </w:r>
      <w:r>
        <w:t xml:space="preserve"> </w:t>
      </w:r>
      <w:r>
        <w:t>на</w:t>
      </w:r>
      <w:r>
        <w:t xml:space="preserve"> </w:t>
      </w:r>
      <w:r>
        <w:t>стопанството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договора</w:t>
      </w:r>
      <w:r>
        <w:t xml:space="preserve"> </w:t>
      </w:r>
      <w:r>
        <w:t>с</w:t>
      </w:r>
      <w:r>
        <w:t xml:space="preserve"> </w:t>
      </w:r>
      <w:r>
        <w:t>контролиращо</w:t>
      </w:r>
      <w:r>
        <w:t xml:space="preserve"> </w:t>
      </w:r>
      <w:r>
        <w:t>лице</w:t>
      </w:r>
      <w:r>
        <w:t xml:space="preserve"> </w:t>
      </w:r>
      <w:r>
        <w:t>на</w:t>
      </w:r>
      <w:r>
        <w:t xml:space="preserve"> </w:t>
      </w:r>
      <w:r>
        <w:t>прехвърлителя</w:t>
      </w:r>
      <w:r>
        <w:t xml:space="preserve">, </w:t>
      </w:r>
      <w:r>
        <w:t>който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е</w:t>
      </w:r>
      <w:r>
        <w:t xml:space="preserve"> </w:t>
      </w:r>
      <w:r>
        <w:t>сключен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21, </w:t>
      </w:r>
      <w:r>
        <w:t>ал</w:t>
      </w:r>
      <w:r>
        <w:t>. 4.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32</w:t>
      </w:r>
      <w:r>
        <w:t>.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24.04.2020 </w:t>
      </w:r>
      <w:r>
        <w:t>г</w:t>
      </w:r>
      <w:r>
        <w:t xml:space="preserve">.)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са</w:t>
      </w:r>
      <w:r>
        <w:t xml:space="preserve"> </w:t>
      </w:r>
      <w:r>
        <w:t>дл</w:t>
      </w:r>
      <w:r>
        <w:t>ъжни</w:t>
      </w:r>
      <w:r>
        <w:t xml:space="preserve"> </w:t>
      </w:r>
      <w:r>
        <w:t>при</w:t>
      </w:r>
      <w:r>
        <w:t xml:space="preserve"> </w:t>
      </w:r>
      <w:r>
        <w:t>нанасяне</w:t>
      </w:r>
      <w:r>
        <w:t xml:space="preserve"> </w:t>
      </w:r>
      <w:r>
        <w:t>на</w:t>
      </w:r>
      <w:r>
        <w:t xml:space="preserve"> </w:t>
      </w:r>
      <w:r>
        <w:t>вреда</w:t>
      </w:r>
      <w:r>
        <w:t xml:space="preserve"> </w:t>
      </w:r>
      <w:r>
        <w:t>от</w:t>
      </w:r>
      <w:r>
        <w:t xml:space="preserve"> </w:t>
      </w:r>
      <w:r>
        <w:t>трети</w:t>
      </w:r>
      <w:r>
        <w:t xml:space="preserve"> </w:t>
      </w:r>
      <w:r>
        <w:t>лица</w:t>
      </w:r>
      <w:r>
        <w:t xml:space="preserve">, </w:t>
      </w:r>
      <w:r>
        <w:t>унищожаване</w:t>
      </w:r>
      <w:r>
        <w:t xml:space="preserve"> </w:t>
      </w:r>
      <w:r>
        <w:t>на</w:t>
      </w:r>
      <w:r>
        <w:t xml:space="preserve"> </w:t>
      </w:r>
      <w:r>
        <w:t>култура</w:t>
      </w:r>
      <w:r>
        <w:t xml:space="preserve"> </w:t>
      </w:r>
      <w:r>
        <w:t>върху</w:t>
      </w:r>
      <w:r>
        <w:t xml:space="preserve"> </w:t>
      </w:r>
      <w:r>
        <w:t>заявен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парцел</w:t>
      </w:r>
      <w:r>
        <w:t xml:space="preserve"> </w:t>
      </w:r>
      <w:r>
        <w:t>или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, </w:t>
      </w:r>
      <w:r>
        <w:t>или</w:t>
      </w:r>
      <w:r>
        <w:t xml:space="preserve"> </w:t>
      </w:r>
      <w:r>
        <w:t>при</w:t>
      </w:r>
      <w:r>
        <w:t xml:space="preserve"> </w:t>
      </w:r>
      <w:r>
        <w:t>разораване</w:t>
      </w:r>
      <w:r>
        <w:t xml:space="preserve"> </w:t>
      </w:r>
      <w:r>
        <w:t>на</w:t>
      </w:r>
      <w:r>
        <w:t xml:space="preserve"> </w:t>
      </w:r>
      <w:r>
        <w:t>пасища</w:t>
      </w:r>
      <w:r>
        <w:t xml:space="preserve"> </w:t>
      </w:r>
      <w:r>
        <w:t>да</w:t>
      </w:r>
      <w:r>
        <w:t xml:space="preserve"> </w:t>
      </w:r>
      <w:r>
        <w:t>уведомят</w:t>
      </w:r>
      <w:r>
        <w:t xml:space="preserve"> </w:t>
      </w:r>
      <w:r>
        <w:t>писмено</w:t>
      </w:r>
      <w:r>
        <w:t xml:space="preserve"> </w:t>
      </w:r>
      <w:r>
        <w:t>ДФЗ</w:t>
      </w:r>
      <w:r>
        <w:t xml:space="preserve"> </w:t>
      </w:r>
      <w:r>
        <w:t>–</w:t>
      </w:r>
      <w:r>
        <w:t xml:space="preserve"> </w:t>
      </w:r>
      <w:r>
        <w:t>РА</w:t>
      </w:r>
      <w:r>
        <w:t xml:space="preserve">,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15 </w:t>
      </w:r>
      <w:r>
        <w:t>работни</w:t>
      </w:r>
      <w:r>
        <w:t xml:space="preserve"> </w:t>
      </w:r>
      <w:r>
        <w:t>дни</w:t>
      </w:r>
      <w:r>
        <w:t xml:space="preserve"> </w:t>
      </w:r>
      <w:r>
        <w:t>от</w:t>
      </w:r>
      <w:r>
        <w:t xml:space="preserve"> </w:t>
      </w:r>
      <w:r>
        <w:t>настъпване</w:t>
      </w:r>
      <w:r>
        <w:t xml:space="preserve"> </w:t>
      </w:r>
      <w:r>
        <w:t>на</w:t>
      </w:r>
      <w:r>
        <w:t xml:space="preserve"> </w:t>
      </w:r>
      <w:r>
        <w:t>събитието</w:t>
      </w:r>
      <w:r>
        <w:t xml:space="preserve">, </w:t>
      </w:r>
      <w:r>
        <w:t>като</w:t>
      </w:r>
      <w:r>
        <w:t xml:space="preserve"> </w:t>
      </w:r>
      <w:r>
        <w:t>представят</w:t>
      </w:r>
      <w:r>
        <w:t xml:space="preserve">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д</w:t>
      </w:r>
      <w:r>
        <w:t>окумент</w:t>
      </w:r>
      <w:r>
        <w:t xml:space="preserve"> </w:t>
      </w:r>
      <w:r>
        <w:t>от</w:t>
      </w:r>
      <w:r>
        <w:t xml:space="preserve"> </w:t>
      </w:r>
      <w:r>
        <w:t>съответния</w:t>
      </w:r>
      <w:r>
        <w:t xml:space="preserve"> </w:t>
      </w:r>
      <w:r>
        <w:t>компетентен</w:t>
      </w:r>
      <w:r>
        <w:t xml:space="preserve"> </w:t>
      </w:r>
      <w:r>
        <w:t>административен</w:t>
      </w:r>
      <w:r>
        <w:t xml:space="preserve"> </w:t>
      </w:r>
      <w:r>
        <w:t>орган</w:t>
      </w:r>
      <w:r>
        <w:t>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33</w:t>
      </w:r>
      <w:r>
        <w:t xml:space="preserve">. (1) </w:t>
      </w:r>
      <w:r>
        <w:t>Подпомаганите</w:t>
      </w:r>
      <w:r>
        <w:t xml:space="preserve"> </w:t>
      </w:r>
      <w:r>
        <w:t>лица</w:t>
      </w:r>
      <w:r>
        <w:t xml:space="preserve">, </w:t>
      </w:r>
      <w:r>
        <w:t>изпълняващи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направленията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са</w:t>
      </w:r>
      <w:r>
        <w:t xml:space="preserve"> </w:t>
      </w:r>
      <w:r>
        <w:t>длъжни</w:t>
      </w:r>
      <w:r>
        <w:t>:</w:t>
      </w:r>
    </w:p>
    <w:p w:rsidR="00000000" w:rsidRDefault="0064526D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24.04.2020 </w:t>
      </w:r>
      <w:r>
        <w:t>г</w:t>
      </w:r>
      <w:r>
        <w:t xml:space="preserve">.,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 xml:space="preserve">.) </w:t>
      </w:r>
      <w:r>
        <w:t>да</w:t>
      </w:r>
      <w:r>
        <w:t xml:space="preserve"> </w:t>
      </w:r>
      <w:r>
        <w:t>сп</w:t>
      </w:r>
      <w:r>
        <w:t>азват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>) 2018/848;</w:t>
      </w:r>
    </w:p>
    <w:p w:rsidR="00000000" w:rsidRDefault="0064526D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1.03.2019 </w:t>
      </w:r>
      <w:r>
        <w:t>г</w:t>
      </w:r>
      <w:r>
        <w:t xml:space="preserve">., </w:t>
      </w:r>
      <w:r>
        <w:t>бр</w:t>
      </w:r>
      <w:r>
        <w:t xml:space="preserve">. 76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27.09.2019 </w:t>
      </w:r>
      <w:r>
        <w:t>г</w:t>
      </w:r>
      <w:r>
        <w:t xml:space="preserve">.,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 xml:space="preserve">.) </w:t>
      </w:r>
      <w:r>
        <w:t>до</w:t>
      </w:r>
      <w:r>
        <w:t xml:space="preserve"> 30 </w:t>
      </w:r>
      <w:r>
        <w:t>октомври</w:t>
      </w:r>
      <w:r>
        <w:t xml:space="preserve"> </w:t>
      </w:r>
      <w:r>
        <w:t>на</w:t>
      </w:r>
      <w:r>
        <w:t xml:space="preserve"> </w:t>
      </w:r>
      <w:r>
        <w:t>петата</w:t>
      </w:r>
      <w:r>
        <w:t xml:space="preserve"> </w:t>
      </w:r>
      <w:r>
        <w:t>година</w:t>
      </w:r>
      <w:r>
        <w:t xml:space="preserve"> </w:t>
      </w:r>
      <w:r>
        <w:t>от</w:t>
      </w:r>
      <w:r>
        <w:t xml:space="preserve"> </w:t>
      </w:r>
      <w:r>
        <w:t>ангажимента</w:t>
      </w:r>
      <w:r>
        <w:t xml:space="preserve">, </w:t>
      </w:r>
      <w:r>
        <w:t>който</w:t>
      </w:r>
      <w:r>
        <w:t xml:space="preserve"> </w:t>
      </w:r>
      <w:r>
        <w:t>започва</w:t>
      </w:r>
      <w:r>
        <w:t xml:space="preserve"> </w:t>
      </w:r>
      <w:r>
        <w:t>д</w:t>
      </w:r>
      <w:r>
        <w:t>а</w:t>
      </w:r>
      <w:r>
        <w:t xml:space="preserve"> </w:t>
      </w:r>
      <w:r>
        <w:t>тече</w:t>
      </w:r>
      <w:r>
        <w:t xml:space="preserve"> </w:t>
      </w:r>
      <w:r>
        <w:t>от</w:t>
      </w:r>
      <w:r>
        <w:t xml:space="preserve"> </w:t>
      </w:r>
      <w:r>
        <w:t>подаването</w:t>
      </w:r>
      <w:r>
        <w:t xml:space="preserve"> </w:t>
      </w:r>
      <w:r>
        <w:t>на</w:t>
      </w:r>
      <w:r>
        <w:t xml:space="preserve"> </w:t>
      </w:r>
      <w:r>
        <w:t>първото</w:t>
      </w:r>
      <w:r>
        <w:t xml:space="preserve"> </w:t>
      </w:r>
      <w:r>
        <w:t>одобрено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lastRenderedPageBreak/>
        <w:t>съответното</w:t>
      </w:r>
      <w:r>
        <w:t xml:space="preserve"> </w:t>
      </w:r>
      <w:r>
        <w:t>направление</w:t>
      </w:r>
      <w:r>
        <w:t xml:space="preserve">, </w:t>
      </w:r>
      <w:r>
        <w:t>най</w:t>
      </w:r>
      <w:r>
        <w:t>-</w:t>
      </w:r>
      <w:r>
        <w:t>малко</w:t>
      </w:r>
      <w:r>
        <w:t xml:space="preserve"> </w:t>
      </w:r>
      <w:r>
        <w:t>веднъж</w:t>
      </w:r>
      <w:r>
        <w:t xml:space="preserve"> </w:t>
      </w:r>
      <w:r>
        <w:t>да</w:t>
      </w:r>
      <w:r>
        <w:t xml:space="preserve"> </w:t>
      </w:r>
      <w:r>
        <w:t>са</w:t>
      </w:r>
      <w:r>
        <w:t xml:space="preserve"> </w:t>
      </w:r>
      <w:r>
        <w:t>получили</w:t>
      </w:r>
      <w:r>
        <w:t xml:space="preserve"> </w:t>
      </w:r>
      <w:r>
        <w:t>сертификат</w:t>
      </w:r>
      <w:r>
        <w:t xml:space="preserve"> </w:t>
      </w:r>
      <w:r>
        <w:t>за</w:t>
      </w:r>
      <w:r>
        <w:t xml:space="preserve"> </w:t>
      </w:r>
      <w:r>
        <w:t>съответствие</w:t>
      </w:r>
      <w:r>
        <w:t xml:space="preserve"> </w:t>
      </w:r>
      <w:r>
        <w:t>на</w:t>
      </w:r>
      <w:r>
        <w:t xml:space="preserve"> </w:t>
      </w:r>
      <w:r>
        <w:t>произведените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растителни</w:t>
      </w:r>
      <w:r>
        <w:t xml:space="preserve">, </w:t>
      </w:r>
      <w:r>
        <w:t>животински</w:t>
      </w:r>
      <w:r>
        <w:t xml:space="preserve"> </w:t>
      </w:r>
      <w:r>
        <w:t>или</w:t>
      </w:r>
      <w:r>
        <w:t xml:space="preserve"> </w:t>
      </w:r>
      <w:r>
        <w:t>пчелни</w:t>
      </w:r>
      <w:r>
        <w:t xml:space="preserve"> </w:t>
      </w:r>
      <w:r>
        <w:t>продукти</w:t>
      </w:r>
      <w:r>
        <w:t xml:space="preserve"> </w:t>
      </w:r>
      <w:r>
        <w:t>с</w:t>
      </w:r>
      <w:r>
        <w:t xml:space="preserve"> </w:t>
      </w:r>
      <w:r>
        <w:t>правилата</w:t>
      </w:r>
      <w:r>
        <w:t xml:space="preserve"> </w:t>
      </w:r>
      <w:r>
        <w:t>на</w:t>
      </w:r>
      <w:r>
        <w:t xml:space="preserve"> </w:t>
      </w:r>
      <w:r>
        <w:t>биологичното</w:t>
      </w:r>
      <w:r>
        <w:t xml:space="preserve"> </w:t>
      </w:r>
      <w:r>
        <w:t>производ</w:t>
      </w:r>
      <w:r>
        <w:t>ство</w:t>
      </w:r>
      <w:r>
        <w:t xml:space="preserve">; </w:t>
      </w:r>
      <w:r>
        <w:t>сертификатът</w:t>
      </w:r>
      <w:r>
        <w:t xml:space="preserve"> </w:t>
      </w:r>
      <w:r>
        <w:t>удостоверява</w:t>
      </w:r>
      <w:r>
        <w:t xml:space="preserve"> </w:t>
      </w:r>
      <w:r>
        <w:t>произведена</w:t>
      </w:r>
      <w:r>
        <w:t xml:space="preserve"> </w:t>
      </w:r>
      <w:r>
        <w:t>биологична</w:t>
      </w:r>
      <w:r>
        <w:t xml:space="preserve"> </w:t>
      </w:r>
      <w:r>
        <w:t>продукция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3.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1.03.2019 </w:t>
      </w:r>
      <w:r>
        <w:t>г</w:t>
      </w:r>
      <w:r>
        <w:t xml:space="preserve">., </w:t>
      </w:r>
      <w:r>
        <w:t>бр</w:t>
      </w:r>
      <w:r>
        <w:t xml:space="preserve">. 76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27.09.2019 </w:t>
      </w:r>
      <w:r>
        <w:t>г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</w:t>
      </w:r>
      <w:r>
        <w:t xml:space="preserve">1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 xml:space="preserve">.) </w:t>
      </w:r>
      <w:r>
        <w:t>да</w:t>
      </w:r>
      <w:r>
        <w:t xml:space="preserve"> </w:t>
      </w:r>
      <w:r>
        <w:t>предоставят</w:t>
      </w:r>
      <w:r>
        <w:t xml:space="preserve">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2 </w:t>
      </w:r>
      <w:r>
        <w:t>и</w:t>
      </w:r>
      <w:r>
        <w:t xml:space="preserve"> 5, </w:t>
      </w:r>
      <w:r>
        <w:t>които</w:t>
      </w:r>
      <w:r>
        <w:t xml:space="preserve"> </w:t>
      </w:r>
      <w:r>
        <w:t>удостоверяват</w:t>
      </w:r>
      <w:r>
        <w:t xml:space="preserve"> </w:t>
      </w:r>
      <w:r>
        <w:t>състоянието</w:t>
      </w:r>
      <w:r>
        <w:t xml:space="preserve"> </w:t>
      </w:r>
      <w:r>
        <w:t>на</w:t>
      </w:r>
      <w:r>
        <w:t xml:space="preserve"> </w:t>
      </w:r>
      <w:r>
        <w:t>парцелите</w:t>
      </w:r>
      <w:r>
        <w:t xml:space="preserve"> </w:t>
      </w:r>
      <w:r>
        <w:t>и</w:t>
      </w:r>
      <w:r>
        <w:t xml:space="preserve"> </w:t>
      </w:r>
      <w:r>
        <w:t>произведената</w:t>
      </w:r>
      <w:r>
        <w:t xml:space="preserve"> </w:t>
      </w:r>
      <w:r>
        <w:t>продукция</w:t>
      </w:r>
      <w:r>
        <w:t xml:space="preserve"> </w:t>
      </w:r>
      <w:r>
        <w:t>от</w:t>
      </w:r>
      <w:r>
        <w:t xml:space="preserve"> </w:t>
      </w:r>
      <w:r>
        <w:t>земеделската</w:t>
      </w:r>
      <w:r>
        <w:t xml:space="preserve"> </w:t>
      </w:r>
      <w:r>
        <w:t>култура</w:t>
      </w:r>
      <w:r>
        <w:t xml:space="preserve">, </w:t>
      </w:r>
      <w:r>
        <w:t>формираща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подпомагане</w:t>
      </w:r>
      <w:r>
        <w:t xml:space="preserve">, </w:t>
      </w:r>
      <w:r>
        <w:t>в</w:t>
      </w:r>
      <w:r>
        <w:t xml:space="preserve"> </w:t>
      </w:r>
      <w:r>
        <w:t>годината</w:t>
      </w:r>
      <w:r>
        <w:t xml:space="preserve"> </w:t>
      </w:r>
      <w:r>
        <w:t>на</w:t>
      </w:r>
      <w:r>
        <w:t xml:space="preserve"> </w:t>
      </w:r>
      <w:r>
        <w:t>издаването</w:t>
      </w:r>
      <w:r>
        <w:t xml:space="preserve"> </w:t>
      </w:r>
      <w:r>
        <w:t>им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предоставят</w:t>
      </w:r>
      <w:r>
        <w:t xml:space="preserve"> </w:t>
      </w:r>
      <w:r>
        <w:t>обобщено</w:t>
      </w:r>
      <w:r>
        <w:t xml:space="preserve"> </w:t>
      </w:r>
      <w:r>
        <w:t>за</w:t>
      </w:r>
      <w:r>
        <w:t xml:space="preserve"> </w:t>
      </w:r>
      <w:r>
        <w:t>подпомаганите</w:t>
      </w:r>
      <w:r>
        <w:t xml:space="preserve"> </w:t>
      </w:r>
      <w:r>
        <w:t>парцели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поет</w:t>
      </w:r>
      <w:r>
        <w:t xml:space="preserve"> </w:t>
      </w:r>
      <w:r>
        <w:t>ангажимент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ДФЗ</w:t>
      </w:r>
      <w:r>
        <w:t xml:space="preserve"> </w:t>
      </w:r>
      <w:r>
        <w:t>–</w:t>
      </w:r>
      <w:r>
        <w:t xml:space="preserve"> </w:t>
      </w:r>
      <w:r>
        <w:t>РА</w:t>
      </w:r>
      <w:r>
        <w:t xml:space="preserve">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използва</w:t>
      </w:r>
      <w:r>
        <w:t xml:space="preserve"> </w:t>
      </w:r>
      <w:r>
        <w:t>информацията</w:t>
      </w:r>
      <w:r>
        <w:t xml:space="preserve"> </w:t>
      </w:r>
      <w:r>
        <w:t>от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16</w:t>
      </w:r>
      <w:r>
        <w:t>а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организация</w:t>
      </w:r>
      <w:r>
        <w:t xml:space="preserve"> </w:t>
      </w:r>
      <w:r>
        <w:t>на</w:t>
      </w:r>
      <w:r>
        <w:t xml:space="preserve"> </w:t>
      </w:r>
      <w:r>
        <w:t>пазарите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продукти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</w:t>
      </w:r>
      <w:r>
        <w:t>ъюз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4.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.) </w:t>
      </w:r>
      <w:r>
        <w:t>да</w:t>
      </w:r>
      <w:r>
        <w:t xml:space="preserve"> </w:t>
      </w:r>
      <w:r>
        <w:t>предоставят</w:t>
      </w:r>
      <w:r>
        <w:t xml:space="preserve"> </w:t>
      </w:r>
      <w:r>
        <w:t>в</w:t>
      </w:r>
      <w:r>
        <w:t xml:space="preserve"> </w:t>
      </w:r>
      <w:r>
        <w:t>ДФЗ</w:t>
      </w:r>
      <w:r>
        <w:t xml:space="preserve"> </w:t>
      </w:r>
      <w:r>
        <w:t>–</w:t>
      </w:r>
      <w:r>
        <w:t xml:space="preserve"> </w:t>
      </w:r>
      <w:r>
        <w:t>РА</w:t>
      </w:r>
      <w:r>
        <w:t xml:space="preserve">, </w:t>
      </w:r>
      <w:r>
        <w:t>документ</w:t>
      </w:r>
      <w:r>
        <w:t xml:space="preserve">, </w:t>
      </w:r>
      <w:r>
        <w:t>удостоверяващ</w:t>
      </w:r>
      <w:r>
        <w:t xml:space="preserve"> </w:t>
      </w:r>
      <w:r>
        <w:t>настъпили</w:t>
      </w:r>
      <w:r>
        <w:t xml:space="preserve"> </w:t>
      </w:r>
      <w:r>
        <w:t>промени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изключването</w:t>
      </w:r>
      <w:r>
        <w:t xml:space="preserve"> </w:t>
      </w:r>
      <w:r>
        <w:t>или</w:t>
      </w:r>
      <w:r>
        <w:t xml:space="preserve"> </w:t>
      </w:r>
      <w:r>
        <w:t>включването</w:t>
      </w:r>
      <w:r>
        <w:t xml:space="preserve"> </w:t>
      </w:r>
      <w:r>
        <w:t>в</w:t>
      </w:r>
      <w:r>
        <w:t xml:space="preserve"> </w:t>
      </w:r>
      <w:r>
        <w:t>система</w:t>
      </w:r>
      <w:r>
        <w:t xml:space="preserve"> </w:t>
      </w:r>
      <w:r>
        <w:t>на</w:t>
      </w:r>
      <w:r>
        <w:t xml:space="preserve"> </w:t>
      </w:r>
      <w:r>
        <w:t>контрол</w:t>
      </w:r>
      <w:r>
        <w:t xml:space="preserve"> </w:t>
      </w:r>
      <w:r>
        <w:t>за</w:t>
      </w:r>
      <w:r>
        <w:t xml:space="preserve"> </w:t>
      </w:r>
      <w:r>
        <w:t>биологично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заявени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мярка</w:t>
      </w:r>
      <w:r>
        <w:t>та</w:t>
      </w:r>
      <w:r>
        <w:t xml:space="preserve"> </w:t>
      </w:r>
      <w:r>
        <w:t>земеделски</w:t>
      </w:r>
      <w:r>
        <w:t xml:space="preserve"> </w:t>
      </w:r>
      <w:r>
        <w:t>парцели</w:t>
      </w:r>
      <w:r>
        <w:t xml:space="preserve">, </w:t>
      </w:r>
      <w:r>
        <w:t>животни</w:t>
      </w:r>
      <w:r>
        <w:t xml:space="preserve"> </w:t>
      </w:r>
      <w:r>
        <w:t>и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–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15 </w:t>
      </w:r>
      <w:r>
        <w:t>работни</w:t>
      </w:r>
      <w:r>
        <w:t xml:space="preserve"> </w:t>
      </w:r>
      <w:r>
        <w:t>дни</w:t>
      </w:r>
      <w:r>
        <w:t xml:space="preserve"> </w:t>
      </w:r>
      <w:r>
        <w:t>от</w:t>
      </w:r>
      <w:r>
        <w:t xml:space="preserve"> </w:t>
      </w:r>
      <w:r>
        <w:t>настъпването</w:t>
      </w:r>
      <w:r>
        <w:t xml:space="preserve"> </w:t>
      </w:r>
      <w:r>
        <w:t>на</w:t>
      </w:r>
      <w:r>
        <w:t xml:space="preserve"> </w:t>
      </w:r>
      <w:r>
        <w:t>промяната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сроковете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6, </w:t>
      </w:r>
      <w:r>
        <w:t>ал</w:t>
      </w:r>
      <w:r>
        <w:t xml:space="preserve">. 2, </w:t>
      </w:r>
      <w:r>
        <w:t>когато</w:t>
      </w:r>
      <w:r>
        <w:t xml:space="preserve"> </w:t>
      </w:r>
      <w:r>
        <w:t>промяната</w:t>
      </w:r>
      <w:r>
        <w:t xml:space="preserve"> </w:t>
      </w:r>
      <w:r>
        <w:t>е</w:t>
      </w:r>
      <w:r>
        <w:t xml:space="preserve"> </w:t>
      </w:r>
      <w:r>
        <w:t>настъпила</w:t>
      </w:r>
      <w:r>
        <w:t xml:space="preserve">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период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5.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</w:t>
      </w:r>
      <w:r>
        <w:t xml:space="preserve">.2021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63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25.07.2023 </w:t>
      </w:r>
      <w:r>
        <w:t>г</w:t>
      </w:r>
      <w:r>
        <w:t xml:space="preserve">.) </w:t>
      </w:r>
      <w:r>
        <w:t>за</w:t>
      </w:r>
      <w:r>
        <w:t xml:space="preserve"> </w:t>
      </w:r>
      <w:r>
        <w:t>площите</w:t>
      </w:r>
      <w:r>
        <w:t>/</w:t>
      </w:r>
      <w:r>
        <w:t>животните</w:t>
      </w:r>
      <w:r>
        <w:t>/</w:t>
      </w:r>
      <w:r>
        <w:t>пчелните</w:t>
      </w:r>
      <w:r>
        <w:t xml:space="preserve"> </w:t>
      </w:r>
      <w:r>
        <w:t>семейства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6, </w:t>
      </w:r>
      <w:r>
        <w:t>ал</w:t>
      </w:r>
      <w:r>
        <w:t xml:space="preserve">. 4 </w:t>
      </w:r>
      <w:r>
        <w:t>и</w:t>
      </w:r>
      <w:r>
        <w:t xml:space="preserve"> 6 </w:t>
      </w:r>
      <w:r>
        <w:t>до</w:t>
      </w:r>
      <w:r>
        <w:t xml:space="preserve"> </w:t>
      </w:r>
      <w:r>
        <w:t>края</w:t>
      </w:r>
      <w:r>
        <w:t xml:space="preserve"> </w:t>
      </w:r>
      <w:r>
        <w:t>на</w:t>
      </w:r>
      <w:r>
        <w:t xml:space="preserve"> </w:t>
      </w:r>
      <w:r>
        <w:t>ангажимента</w:t>
      </w:r>
      <w:r>
        <w:t xml:space="preserve"> </w:t>
      </w:r>
      <w:r>
        <w:t>поне</w:t>
      </w:r>
      <w:r>
        <w:t xml:space="preserve"> </w:t>
      </w:r>
      <w:r>
        <w:t>веднъж</w:t>
      </w:r>
      <w:r>
        <w:t xml:space="preserve"> </w:t>
      </w:r>
      <w:r>
        <w:t>да</w:t>
      </w:r>
      <w:r>
        <w:t xml:space="preserve"> </w:t>
      </w:r>
      <w:r>
        <w:t>получат</w:t>
      </w:r>
      <w:r>
        <w:t xml:space="preserve"> </w:t>
      </w:r>
      <w:r>
        <w:t>сертификат</w:t>
      </w:r>
      <w:r>
        <w:t xml:space="preserve"> </w:t>
      </w:r>
      <w:r>
        <w:t>за</w:t>
      </w:r>
      <w:r>
        <w:t xml:space="preserve"> </w:t>
      </w:r>
      <w:r>
        <w:t>съответствие</w:t>
      </w:r>
      <w:r>
        <w:t xml:space="preserve"> </w:t>
      </w:r>
      <w:r>
        <w:t>на</w:t>
      </w:r>
      <w:r>
        <w:t xml:space="preserve"> </w:t>
      </w:r>
      <w:r>
        <w:t>про</w:t>
      </w:r>
      <w:r>
        <w:t>изведените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растителни</w:t>
      </w:r>
      <w:r>
        <w:t xml:space="preserve">, </w:t>
      </w:r>
      <w:r>
        <w:t>животински</w:t>
      </w:r>
      <w:r>
        <w:t xml:space="preserve"> </w:t>
      </w:r>
      <w:r>
        <w:t>или</w:t>
      </w:r>
      <w:r>
        <w:t xml:space="preserve"> </w:t>
      </w:r>
      <w:r>
        <w:t>пчелни</w:t>
      </w:r>
      <w:r>
        <w:t xml:space="preserve"> </w:t>
      </w:r>
      <w:r>
        <w:t>продукти</w:t>
      </w:r>
      <w:r>
        <w:t xml:space="preserve"> </w:t>
      </w:r>
      <w:r>
        <w:t>с</w:t>
      </w:r>
      <w:r>
        <w:t xml:space="preserve"> </w:t>
      </w:r>
      <w:r>
        <w:t>правилата</w:t>
      </w:r>
      <w:r>
        <w:t xml:space="preserve"> </w:t>
      </w:r>
      <w:r>
        <w:t>на</w:t>
      </w:r>
      <w:r>
        <w:t xml:space="preserve"> </w:t>
      </w:r>
      <w:r>
        <w:t>биологичното</w:t>
      </w:r>
      <w:r>
        <w:t xml:space="preserve"> </w:t>
      </w:r>
      <w:r>
        <w:t>производство</w:t>
      </w:r>
      <w:r>
        <w:t xml:space="preserve">. </w:t>
      </w:r>
    </w:p>
    <w:p w:rsidR="00000000" w:rsidRDefault="0064526D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 xml:space="preserve">.)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–</w:t>
      </w:r>
      <w:r>
        <w:t xml:space="preserve"> </w:t>
      </w:r>
      <w:r>
        <w:t>Разплащателна</w:t>
      </w:r>
      <w:r>
        <w:t xml:space="preserve"> </w:t>
      </w:r>
      <w:r>
        <w:t>агенци</w:t>
      </w:r>
      <w:r>
        <w:t>я</w:t>
      </w:r>
      <w:r>
        <w:t xml:space="preserve">, </w:t>
      </w:r>
      <w:r>
        <w:t>използва</w:t>
      </w:r>
      <w:r>
        <w:t xml:space="preserve"> </w:t>
      </w:r>
      <w:r>
        <w:t>въведената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16</w:t>
      </w:r>
      <w:r>
        <w:t>а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организация</w:t>
      </w:r>
      <w:r>
        <w:t xml:space="preserve"> </w:t>
      </w:r>
      <w:r>
        <w:t>на</w:t>
      </w:r>
      <w:r>
        <w:t xml:space="preserve"> </w:t>
      </w:r>
      <w:r>
        <w:t>пазарите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продукти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</w:t>
      </w:r>
      <w:r>
        <w:t>към</w:t>
      </w:r>
      <w:r>
        <w:t xml:space="preserve"> </w:t>
      </w:r>
      <w:r>
        <w:t>последната</w:t>
      </w:r>
      <w:r>
        <w:t xml:space="preserve"> </w:t>
      </w:r>
      <w:r>
        <w:t>дата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12,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5 </w:t>
      </w:r>
      <w:r>
        <w:t>от</w:t>
      </w:r>
      <w:r>
        <w:t xml:space="preserve"> 2009 </w:t>
      </w:r>
      <w:r>
        <w:t>г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1.03.2019 </w:t>
      </w:r>
      <w:r>
        <w:t>г</w:t>
      </w:r>
      <w:r>
        <w:t xml:space="preserve">., </w:t>
      </w:r>
      <w:r>
        <w:t>бр</w:t>
      </w:r>
      <w:r>
        <w:t xml:space="preserve">. 38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24.04.2020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63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25.07.2023 </w:t>
      </w:r>
      <w:r>
        <w:t>г</w:t>
      </w:r>
      <w:r>
        <w:t>.).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34</w:t>
      </w:r>
      <w:r>
        <w:t xml:space="preserve">. (1) </w:t>
      </w:r>
      <w:r>
        <w:t>Кандидатите</w:t>
      </w:r>
      <w:r>
        <w:t xml:space="preserve"> </w:t>
      </w:r>
      <w:r>
        <w:t>за</w:t>
      </w:r>
      <w:r>
        <w:t xml:space="preserve"> </w:t>
      </w:r>
      <w:r>
        <w:t>п</w:t>
      </w:r>
      <w:r>
        <w:t>одпомагане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биологично</w:t>
      </w:r>
      <w:r>
        <w:t xml:space="preserve"> </w:t>
      </w:r>
      <w:r>
        <w:t>растениевъдство</w:t>
      </w:r>
      <w:r>
        <w:t xml:space="preserve">" </w:t>
      </w:r>
      <w:r>
        <w:t>и</w:t>
      </w:r>
      <w:r>
        <w:t xml:space="preserve"> </w:t>
      </w:r>
      <w:r>
        <w:t>направление</w:t>
      </w:r>
      <w:r>
        <w:t xml:space="preserve"> "</w:t>
      </w:r>
      <w:r>
        <w:t>биологично</w:t>
      </w:r>
      <w:r>
        <w:t xml:space="preserve"> </w:t>
      </w:r>
      <w:r>
        <w:t>животновъдство</w:t>
      </w:r>
      <w:r>
        <w:t xml:space="preserve">"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спазват</w:t>
      </w:r>
      <w:r>
        <w:t xml:space="preserve"> </w:t>
      </w:r>
      <w:r>
        <w:t>правилата</w:t>
      </w:r>
      <w:r>
        <w:t xml:space="preserve"> </w:t>
      </w:r>
      <w:r>
        <w:t>на</w:t>
      </w:r>
      <w:r>
        <w:t xml:space="preserve"> </w:t>
      </w:r>
      <w:r>
        <w:t>биологичното</w:t>
      </w:r>
      <w:r>
        <w:t xml:space="preserve"> </w:t>
      </w:r>
      <w:r>
        <w:t>земеделие</w:t>
      </w:r>
      <w:r>
        <w:t xml:space="preserve"> </w:t>
      </w:r>
      <w:r>
        <w:t>на</w:t>
      </w:r>
      <w:r>
        <w:t xml:space="preserve"> </w:t>
      </w:r>
      <w:r>
        <w:t>цялата</w:t>
      </w:r>
      <w:r>
        <w:t xml:space="preserve"> </w:t>
      </w:r>
      <w:r>
        <w:t>площ</w:t>
      </w:r>
      <w:r>
        <w:t xml:space="preserve"> </w:t>
      </w:r>
      <w:r>
        <w:t>на</w:t>
      </w:r>
      <w:r>
        <w:t xml:space="preserve"> </w:t>
      </w:r>
      <w:r>
        <w:t>блока</w:t>
      </w:r>
      <w:r>
        <w:t xml:space="preserve"> </w:t>
      </w:r>
      <w:r>
        <w:t>на</w:t>
      </w:r>
      <w:r>
        <w:t xml:space="preserve"> </w:t>
      </w:r>
      <w:r>
        <w:t>земеделското</w:t>
      </w:r>
      <w:r>
        <w:t xml:space="preserve"> </w:t>
      </w:r>
      <w:r>
        <w:t>стопанство</w:t>
      </w:r>
      <w:r>
        <w:t xml:space="preserve">, </w:t>
      </w:r>
      <w:r>
        <w:t>с</w:t>
      </w:r>
      <w:r>
        <w:t xml:space="preserve"> </w:t>
      </w:r>
      <w:r>
        <w:t>който</w:t>
      </w:r>
      <w:r>
        <w:t xml:space="preserve"> </w:t>
      </w:r>
      <w:r>
        <w:t>кандидатстват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. </w:t>
      </w:r>
    </w:p>
    <w:p w:rsidR="00000000" w:rsidRDefault="0064526D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.) </w:t>
      </w:r>
      <w:r>
        <w:t>В</w:t>
      </w:r>
      <w:r>
        <w:t xml:space="preserve"> </w:t>
      </w:r>
      <w:r>
        <w:t>блока</w:t>
      </w:r>
      <w:r>
        <w:t xml:space="preserve"> </w:t>
      </w:r>
      <w:r>
        <w:t>на</w:t>
      </w:r>
      <w:r>
        <w:t xml:space="preserve"> </w:t>
      </w:r>
      <w:r>
        <w:t>земеделското</w:t>
      </w:r>
      <w:r>
        <w:t xml:space="preserve"> </w:t>
      </w:r>
      <w:r>
        <w:t>стопанство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биологично</w:t>
      </w:r>
      <w:r>
        <w:t xml:space="preserve"> </w:t>
      </w:r>
      <w:r>
        <w:t>растениевъдство</w:t>
      </w:r>
      <w:r>
        <w:t xml:space="preserve">"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оставяни</w:t>
      </w:r>
      <w:r>
        <w:t xml:space="preserve"> </w:t>
      </w:r>
      <w:r>
        <w:t>парцели</w:t>
      </w:r>
      <w:r>
        <w:t xml:space="preserve"> </w:t>
      </w:r>
      <w:r>
        <w:t>под</w:t>
      </w:r>
      <w:r>
        <w:t xml:space="preserve"> </w:t>
      </w:r>
      <w:r>
        <w:t>угар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има</w:t>
      </w:r>
      <w:r>
        <w:t xml:space="preserve"> </w:t>
      </w:r>
      <w:r>
        <w:t>сключен</w:t>
      </w:r>
      <w:r>
        <w:t xml:space="preserve"> </w:t>
      </w:r>
      <w:r>
        <w:t>договор</w:t>
      </w:r>
      <w:r>
        <w:t xml:space="preserve"> </w:t>
      </w:r>
      <w:r>
        <w:t>с</w:t>
      </w:r>
      <w:r>
        <w:t xml:space="preserve"> </w:t>
      </w:r>
      <w:r>
        <w:t>контролиращо</w:t>
      </w:r>
      <w:r>
        <w:t xml:space="preserve"> </w:t>
      </w:r>
      <w:r>
        <w:t>лице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24.04.2020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избраната</w:t>
      </w:r>
      <w:r>
        <w:t xml:space="preserve"> </w:t>
      </w:r>
      <w:r>
        <w:t>дейност</w:t>
      </w:r>
      <w:r>
        <w:t xml:space="preserve"> </w:t>
      </w:r>
      <w:r>
        <w:t>е</w:t>
      </w:r>
      <w:r>
        <w:t xml:space="preserve"> </w:t>
      </w:r>
      <w:r>
        <w:t>биологично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посевен</w:t>
      </w:r>
      <w:r>
        <w:t xml:space="preserve"> </w:t>
      </w:r>
      <w:r>
        <w:t>и</w:t>
      </w:r>
      <w:r>
        <w:t xml:space="preserve"> </w:t>
      </w:r>
      <w:r>
        <w:t>посадъчен</w:t>
      </w:r>
      <w:r>
        <w:t xml:space="preserve"> </w:t>
      </w:r>
      <w:r>
        <w:t>материал</w:t>
      </w:r>
      <w:r>
        <w:t xml:space="preserve">, </w:t>
      </w:r>
      <w:r>
        <w:t>подпомаганите</w:t>
      </w:r>
      <w:r>
        <w:t xml:space="preserve"> </w:t>
      </w:r>
      <w:r>
        <w:t>лица</w:t>
      </w:r>
      <w:r>
        <w:t xml:space="preserve"> </w:t>
      </w:r>
      <w:r>
        <w:t>се</w:t>
      </w:r>
      <w:r>
        <w:t xml:space="preserve"> </w:t>
      </w:r>
      <w:r>
        <w:t>вписват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6, </w:t>
      </w:r>
      <w:r>
        <w:t>ал</w:t>
      </w:r>
      <w:r>
        <w:t xml:space="preserve">. 1, </w:t>
      </w:r>
      <w:r>
        <w:t>т</w:t>
      </w:r>
      <w:r>
        <w:t xml:space="preserve">. 11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растенията</w:t>
      </w:r>
      <w:r>
        <w:t>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35</w:t>
      </w:r>
      <w:r>
        <w:t>. (1)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</w:t>
      </w:r>
      <w:r>
        <w:t>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.) </w:t>
      </w:r>
      <w:r>
        <w:t>Кандидатите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биологично</w:t>
      </w:r>
      <w:r>
        <w:t xml:space="preserve"> </w:t>
      </w:r>
      <w:r>
        <w:t>пчеларство</w:t>
      </w:r>
      <w:r>
        <w:t xml:space="preserve">"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отглеждат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20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изпълнявания</w:t>
      </w:r>
      <w:r>
        <w:t xml:space="preserve"> </w:t>
      </w:r>
      <w:r>
        <w:t>ангажимент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използват</w:t>
      </w:r>
      <w:r>
        <w:t xml:space="preserve"> </w:t>
      </w:r>
      <w:r>
        <w:t>антибиотици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</w:t>
      </w:r>
      <w:r>
        <w:t xml:space="preserve">21 </w:t>
      </w:r>
      <w:r>
        <w:t>г</w:t>
      </w:r>
      <w:r>
        <w:t xml:space="preserve">.) </w:t>
      </w:r>
      <w:r>
        <w:t>За</w:t>
      </w:r>
      <w:r>
        <w:t xml:space="preserve"> </w:t>
      </w:r>
      <w:r>
        <w:t>периода</w:t>
      </w:r>
      <w:r>
        <w:t xml:space="preserve"> </w:t>
      </w:r>
      <w:r>
        <w:t>на</w:t>
      </w:r>
      <w:r>
        <w:t xml:space="preserve"> </w:t>
      </w:r>
      <w:r>
        <w:t>ангажимента</w:t>
      </w:r>
      <w:r>
        <w:t xml:space="preserve"> </w:t>
      </w:r>
      <w:r>
        <w:t>на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подпомаганото</w:t>
      </w:r>
      <w:r>
        <w:t xml:space="preserve"> </w:t>
      </w:r>
      <w:r>
        <w:t>лице</w:t>
      </w:r>
      <w:r>
        <w:t xml:space="preserve"> </w:t>
      </w:r>
      <w:r>
        <w:t>е</w:t>
      </w:r>
      <w:r>
        <w:t xml:space="preserve"> </w:t>
      </w:r>
      <w:r>
        <w:t>длъжно</w:t>
      </w:r>
      <w:r>
        <w:t xml:space="preserve"> </w:t>
      </w:r>
      <w:r>
        <w:t>да</w:t>
      </w:r>
      <w:r>
        <w:t xml:space="preserve"> </w:t>
      </w:r>
      <w:r>
        <w:t>отглежда</w:t>
      </w:r>
      <w:r>
        <w:t xml:space="preserve"> </w:t>
      </w:r>
      <w:r>
        <w:t>всички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в</w:t>
      </w:r>
      <w:r>
        <w:t xml:space="preserve"> </w:t>
      </w:r>
      <w:r>
        <w:t>стопанството</w:t>
      </w:r>
      <w:r>
        <w:t xml:space="preserve"> </w:t>
      </w:r>
      <w:r>
        <w:t>по</w:t>
      </w:r>
      <w:r>
        <w:t xml:space="preserve"> </w:t>
      </w:r>
      <w:r>
        <w:t>метода</w:t>
      </w:r>
      <w:r>
        <w:t xml:space="preserve"> </w:t>
      </w:r>
      <w:r>
        <w:t>на</w:t>
      </w:r>
      <w:r>
        <w:t xml:space="preserve"> </w:t>
      </w:r>
      <w:r>
        <w:t>биологичното</w:t>
      </w:r>
      <w:r>
        <w:t xml:space="preserve"> </w:t>
      </w:r>
      <w:r>
        <w:t>производство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не</w:t>
      </w:r>
      <w:r>
        <w:t xml:space="preserve"> </w:t>
      </w:r>
      <w:r>
        <w:t>намалява</w:t>
      </w:r>
      <w:r>
        <w:t xml:space="preserve"> </w:t>
      </w:r>
      <w:r>
        <w:t>броя</w:t>
      </w:r>
      <w:r>
        <w:t xml:space="preserve"> </w:t>
      </w:r>
      <w:r>
        <w:t>на</w:t>
      </w:r>
      <w:r>
        <w:t xml:space="preserve"> </w:t>
      </w:r>
      <w:r>
        <w:t>пчелните</w:t>
      </w:r>
      <w:r>
        <w:t xml:space="preserve"> </w:t>
      </w:r>
      <w:r>
        <w:t>семейства</w:t>
      </w:r>
      <w:r>
        <w:t xml:space="preserve"> </w:t>
      </w:r>
      <w:r>
        <w:t>под</w:t>
      </w:r>
      <w:r>
        <w:t xml:space="preserve"> </w:t>
      </w:r>
      <w:r>
        <w:t>посочения</w:t>
      </w:r>
      <w:r>
        <w:t xml:space="preserve"> </w:t>
      </w:r>
      <w:r>
        <w:t>в</w:t>
      </w:r>
      <w:r>
        <w:t xml:space="preserve"> </w:t>
      </w:r>
      <w:r>
        <w:t>ал</w:t>
      </w:r>
      <w:r>
        <w:t xml:space="preserve">. 1. </w:t>
      </w:r>
    </w:p>
    <w:p w:rsidR="00000000" w:rsidRDefault="0064526D">
      <w:pPr>
        <w:autoSpaceDE w:val="0"/>
        <w:autoSpaceDN w:val="0"/>
        <w:adjustRightInd w:val="0"/>
      </w:pPr>
      <w:r>
        <w:t xml:space="preserve">(3) </w:t>
      </w:r>
      <w:r>
        <w:t>При</w:t>
      </w:r>
      <w:r>
        <w:t xml:space="preserve"> </w:t>
      </w:r>
      <w:r>
        <w:t>ув</w:t>
      </w:r>
      <w:r>
        <w:t>еличаване</w:t>
      </w:r>
      <w:r>
        <w:t xml:space="preserve"> </w:t>
      </w:r>
      <w:r>
        <w:t>на</w:t>
      </w:r>
      <w:r>
        <w:t xml:space="preserve"> </w:t>
      </w:r>
      <w:r>
        <w:t>броя</w:t>
      </w:r>
      <w:r>
        <w:t xml:space="preserve"> </w:t>
      </w:r>
      <w:r>
        <w:t>на</w:t>
      </w:r>
      <w:r>
        <w:t xml:space="preserve"> </w:t>
      </w:r>
      <w:r>
        <w:t>пчелните</w:t>
      </w:r>
      <w:r>
        <w:t xml:space="preserve"> </w:t>
      </w:r>
      <w:r>
        <w:t>семейства</w:t>
      </w:r>
      <w:r>
        <w:t xml:space="preserve"> </w:t>
      </w:r>
      <w:r>
        <w:t>подпомаганото</w:t>
      </w:r>
      <w:r>
        <w:t xml:space="preserve"> </w:t>
      </w:r>
      <w:r>
        <w:t>лице</w:t>
      </w:r>
      <w:r>
        <w:t xml:space="preserve"> </w:t>
      </w:r>
      <w:r>
        <w:t>прилага</w:t>
      </w:r>
      <w:r>
        <w:t xml:space="preserve"> </w:t>
      </w:r>
      <w:r>
        <w:t>към</w:t>
      </w:r>
      <w:r>
        <w:t xml:space="preserve"> "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" </w:t>
      </w:r>
      <w:r>
        <w:t>анекс</w:t>
      </w:r>
      <w:r>
        <w:t xml:space="preserve"> </w:t>
      </w:r>
      <w:r>
        <w:t>за</w:t>
      </w:r>
      <w:r>
        <w:t xml:space="preserve"> </w:t>
      </w:r>
      <w:r>
        <w:t>увеличения</w:t>
      </w:r>
      <w:r>
        <w:t xml:space="preserve"> </w:t>
      </w:r>
      <w:r>
        <w:t>брой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към</w:t>
      </w:r>
      <w:r>
        <w:t xml:space="preserve"> </w:t>
      </w:r>
      <w:r>
        <w:t>договора</w:t>
      </w:r>
      <w:r>
        <w:t xml:space="preserve">, </w:t>
      </w:r>
      <w:r>
        <w:t>сключен</w:t>
      </w:r>
      <w:r>
        <w:t xml:space="preserve"> </w:t>
      </w:r>
      <w:r>
        <w:t>с</w:t>
      </w:r>
      <w:r>
        <w:t xml:space="preserve"> </w:t>
      </w:r>
      <w:r>
        <w:t>контролиращото</w:t>
      </w:r>
      <w:r>
        <w:t xml:space="preserve"> </w:t>
      </w:r>
      <w:r>
        <w:t>лице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lastRenderedPageBreak/>
        <w:t>(4)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б</w:t>
      </w:r>
      <w:r>
        <w:t>роят</w:t>
      </w:r>
      <w:r>
        <w:t xml:space="preserve"> </w:t>
      </w:r>
      <w:r>
        <w:t>на</w:t>
      </w:r>
      <w:r>
        <w:t xml:space="preserve"> </w:t>
      </w:r>
      <w:r>
        <w:t>пчелните</w:t>
      </w:r>
      <w:r>
        <w:t xml:space="preserve"> </w:t>
      </w:r>
      <w:r>
        <w:t>семейства</w:t>
      </w:r>
      <w:r>
        <w:t xml:space="preserve"> </w:t>
      </w:r>
      <w:r>
        <w:t>за</w:t>
      </w:r>
      <w:r>
        <w:t xml:space="preserve"> </w:t>
      </w:r>
      <w:r>
        <w:t>текущата</w:t>
      </w:r>
      <w:r>
        <w:t xml:space="preserve"> </w:t>
      </w:r>
      <w:r>
        <w:t>година</w:t>
      </w:r>
      <w:r>
        <w:t xml:space="preserve"> </w:t>
      </w:r>
      <w:r>
        <w:t>е</w:t>
      </w:r>
      <w:r>
        <w:t xml:space="preserve"> </w:t>
      </w:r>
      <w:r>
        <w:t>намален</w:t>
      </w:r>
      <w:r>
        <w:t xml:space="preserve">, </w:t>
      </w:r>
      <w:r>
        <w:t>подпомагането</w:t>
      </w:r>
      <w:r>
        <w:t xml:space="preserve"> </w:t>
      </w:r>
      <w:r>
        <w:t>за</w:t>
      </w:r>
      <w:r>
        <w:t xml:space="preserve"> </w:t>
      </w:r>
      <w:r>
        <w:t>същата</w:t>
      </w:r>
      <w:r>
        <w:t xml:space="preserve"> </w:t>
      </w:r>
      <w:r>
        <w:t>година</w:t>
      </w:r>
      <w:r>
        <w:t xml:space="preserve"> </w:t>
      </w:r>
      <w:r>
        <w:t>се</w:t>
      </w:r>
      <w:r>
        <w:t xml:space="preserve"> </w:t>
      </w:r>
      <w:r>
        <w:t>изплаща</w:t>
      </w:r>
      <w:r>
        <w:t xml:space="preserve"> </w:t>
      </w:r>
      <w:r>
        <w:t>за</w:t>
      </w:r>
      <w:r>
        <w:t xml:space="preserve"> </w:t>
      </w:r>
      <w:r>
        <w:t>наличния</w:t>
      </w:r>
      <w:r>
        <w:t xml:space="preserve"> </w:t>
      </w:r>
      <w:r>
        <w:t>брой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, </w:t>
      </w:r>
      <w:r>
        <w:t>който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по</w:t>
      </w:r>
      <w:r>
        <w:t>-</w:t>
      </w:r>
      <w:r>
        <w:t>малък</w:t>
      </w:r>
      <w:r>
        <w:t xml:space="preserve"> </w:t>
      </w:r>
      <w:r>
        <w:t>от</w:t>
      </w:r>
      <w:r>
        <w:t xml:space="preserve"> </w:t>
      </w:r>
      <w:r>
        <w:t>посочения</w:t>
      </w:r>
      <w:r>
        <w:t xml:space="preserve"> </w:t>
      </w:r>
      <w:r>
        <w:t>в</w:t>
      </w:r>
      <w:r>
        <w:t xml:space="preserve"> </w:t>
      </w:r>
      <w:r>
        <w:t>ал</w:t>
      </w:r>
      <w:r>
        <w:t>. 1.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36</w:t>
      </w:r>
      <w:r>
        <w:t xml:space="preserve">. (1) </w:t>
      </w:r>
      <w:r>
        <w:t>Кандидатите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биологично</w:t>
      </w:r>
      <w:r>
        <w:t xml:space="preserve"> </w:t>
      </w:r>
      <w:r>
        <w:t>жив</w:t>
      </w:r>
      <w:r>
        <w:t>отновъдство</w:t>
      </w:r>
      <w:r>
        <w:t xml:space="preserve">"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отглеждат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1 </w:t>
      </w:r>
      <w:r>
        <w:t>ЖЕ</w:t>
      </w:r>
      <w:r>
        <w:t xml:space="preserve"> </w:t>
      </w:r>
      <w:r>
        <w:t>от</w:t>
      </w:r>
      <w:r>
        <w:t xml:space="preserve"> </w:t>
      </w:r>
      <w:r>
        <w:t>заявен</w:t>
      </w:r>
      <w:r>
        <w:t xml:space="preserve"> </w:t>
      </w:r>
      <w:r>
        <w:t>вид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стопанисват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0,5 </w:t>
      </w:r>
      <w:r>
        <w:t>ха</w:t>
      </w:r>
      <w:r>
        <w:t xml:space="preserve"> </w:t>
      </w:r>
      <w:r>
        <w:t>пасищна</w:t>
      </w:r>
      <w:r>
        <w:t xml:space="preserve"> </w:t>
      </w:r>
      <w:r>
        <w:t>площ</w:t>
      </w:r>
      <w:r>
        <w:t xml:space="preserve"> </w:t>
      </w:r>
      <w:r>
        <w:t>или</w:t>
      </w:r>
      <w:r>
        <w:t xml:space="preserve"> </w:t>
      </w:r>
      <w:r>
        <w:t>фуражни</w:t>
      </w:r>
      <w:r>
        <w:t xml:space="preserve"> </w:t>
      </w:r>
      <w:r>
        <w:t>култури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периода</w:t>
      </w:r>
      <w:r>
        <w:t xml:space="preserve"> </w:t>
      </w:r>
      <w:r>
        <w:t>на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подпомаганото</w:t>
      </w:r>
      <w:r>
        <w:t xml:space="preserve"> </w:t>
      </w:r>
      <w:r>
        <w:t>лице</w:t>
      </w:r>
      <w:r>
        <w:t xml:space="preserve"> </w:t>
      </w:r>
      <w:r>
        <w:t>е</w:t>
      </w:r>
      <w:r>
        <w:t xml:space="preserve"> </w:t>
      </w:r>
      <w:r>
        <w:t>длъжно</w:t>
      </w:r>
      <w:r>
        <w:t xml:space="preserve"> </w:t>
      </w:r>
      <w:r>
        <w:t>да</w:t>
      </w:r>
      <w:r>
        <w:t>:</w:t>
      </w:r>
    </w:p>
    <w:p w:rsidR="00000000" w:rsidRDefault="0064526D">
      <w:pPr>
        <w:autoSpaceDE w:val="0"/>
        <w:autoSpaceDN w:val="0"/>
        <w:adjustRightInd w:val="0"/>
      </w:pPr>
      <w:r>
        <w:t xml:space="preserve">1. </w:t>
      </w:r>
      <w:r>
        <w:t>спазва</w:t>
      </w:r>
      <w:r>
        <w:t xml:space="preserve"> </w:t>
      </w:r>
      <w:r>
        <w:t>правилата</w:t>
      </w:r>
      <w:r>
        <w:t xml:space="preserve"> </w:t>
      </w:r>
      <w:r>
        <w:t>на</w:t>
      </w:r>
      <w:r>
        <w:t xml:space="preserve"> </w:t>
      </w:r>
      <w:r>
        <w:t>биологичното</w:t>
      </w:r>
      <w:r>
        <w:t xml:space="preserve"> </w:t>
      </w:r>
      <w:r>
        <w:t>земедели</w:t>
      </w:r>
      <w:r>
        <w:t>е</w:t>
      </w:r>
      <w:r>
        <w:t xml:space="preserve"> </w:t>
      </w:r>
      <w:r>
        <w:t>на</w:t>
      </w:r>
      <w:r>
        <w:t xml:space="preserve"> </w:t>
      </w:r>
      <w:r>
        <w:t>цялата</w:t>
      </w:r>
      <w:r>
        <w:t xml:space="preserve"> </w:t>
      </w:r>
      <w:r>
        <w:t>площ</w:t>
      </w:r>
      <w:r>
        <w:t xml:space="preserve"> </w:t>
      </w:r>
      <w:r>
        <w:t>на</w:t>
      </w:r>
      <w:r>
        <w:t xml:space="preserve"> </w:t>
      </w:r>
      <w:r>
        <w:t>блока</w:t>
      </w:r>
      <w:r>
        <w:t xml:space="preserve"> </w:t>
      </w:r>
      <w:r>
        <w:t>на</w:t>
      </w:r>
      <w:r>
        <w:t xml:space="preserve"> </w:t>
      </w:r>
      <w:r>
        <w:t>земеделското</w:t>
      </w:r>
      <w:r>
        <w:t xml:space="preserve"> </w:t>
      </w:r>
      <w:r>
        <w:t>стопанство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 xml:space="preserve">2. </w:t>
      </w:r>
      <w:r>
        <w:t>отглежда</w:t>
      </w:r>
      <w:r>
        <w:t xml:space="preserve"> </w:t>
      </w:r>
      <w:r>
        <w:t>всички</w:t>
      </w:r>
      <w:r>
        <w:t xml:space="preserve"> </w:t>
      </w:r>
      <w:r>
        <w:t>животни</w:t>
      </w:r>
      <w:r>
        <w:t xml:space="preserve"> </w:t>
      </w:r>
      <w:r>
        <w:t>в</w:t>
      </w:r>
      <w:r>
        <w:t xml:space="preserve"> </w:t>
      </w:r>
      <w:r>
        <w:t>стопанството</w:t>
      </w:r>
      <w:r>
        <w:t xml:space="preserve"> </w:t>
      </w:r>
      <w:r>
        <w:t>от</w:t>
      </w:r>
      <w:r>
        <w:t xml:space="preserve"> </w:t>
      </w:r>
      <w:r>
        <w:t>заявения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вид</w:t>
      </w:r>
      <w:r>
        <w:t xml:space="preserve"> </w:t>
      </w:r>
      <w:r>
        <w:t>по</w:t>
      </w:r>
      <w:r>
        <w:t xml:space="preserve"> </w:t>
      </w:r>
      <w:r>
        <w:t>метода</w:t>
      </w:r>
      <w:r>
        <w:t xml:space="preserve"> </w:t>
      </w:r>
      <w:r>
        <w:t>на</w:t>
      </w:r>
      <w:r>
        <w:t xml:space="preserve"> </w:t>
      </w:r>
      <w:r>
        <w:t>биологичното</w:t>
      </w:r>
      <w:r>
        <w:t xml:space="preserve"> </w:t>
      </w:r>
      <w:r>
        <w:t>производство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</w:t>
      </w:r>
      <w:r>
        <w:t>на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настоящата</w:t>
      </w:r>
      <w:r>
        <w:t xml:space="preserve"> </w:t>
      </w:r>
      <w:r>
        <w:t>наредба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 xml:space="preserve">3. </w:t>
      </w:r>
      <w:r>
        <w:t>при</w:t>
      </w:r>
      <w:r>
        <w:t xml:space="preserve"> </w:t>
      </w:r>
      <w:r>
        <w:t>увеличаване</w:t>
      </w:r>
      <w:r>
        <w:t xml:space="preserve"> </w:t>
      </w:r>
      <w:r>
        <w:t>на</w:t>
      </w:r>
      <w:r>
        <w:t xml:space="preserve"> </w:t>
      </w:r>
      <w:r>
        <w:t>броя</w:t>
      </w:r>
      <w:r>
        <w:t xml:space="preserve"> </w:t>
      </w:r>
      <w:r>
        <w:t>н</w:t>
      </w:r>
      <w:r>
        <w:t>а</w:t>
      </w:r>
      <w:r>
        <w:t xml:space="preserve"> </w:t>
      </w:r>
      <w:r>
        <w:t>животните</w:t>
      </w:r>
      <w:r>
        <w:t xml:space="preserve"> </w:t>
      </w:r>
      <w:r>
        <w:t>от</w:t>
      </w:r>
      <w:r>
        <w:t xml:space="preserve"> </w:t>
      </w:r>
      <w:r>
        <w:t>заявения</w:t>
      </w:r>
      <w:r>
        <w:t xml:space="preserve"> </w:t>
      </w:r>
      <w:r>
        <w:t>вид</w:t>
      </w:r>
      <w:r>
        <w:t xml:space="preserve"> </w:t>
      </w:r>
      <w:r>
        <w:t>в</w:t>
      </w:r>
      <w:r>
        <w:t xml:space="preserve"> </w:t>
      </w:r>
      <w:r>
        <w:t>стопанството</w:t>
      </w:r>
      <w:r>
        <w:t xml:space="preserve"> </w:t>
      </w:r>
      <w:r>
        <w:t>подпомаганото</w:t>
      </w:r>
      <w:r>
        <w:t xml:space="preserve"> </w:t>
      </w:r>
      <w:r>
        <w:t>лице</w:t>
      </w:r>
      <w:r>
        <w:t xml:space="preserve"> </w:t>
      </w:r>
      <w:r>
        <w:t>прилага</w:t>
      </w:r>
      <w:r>
        <w:t xml:space="preserve"> </w:t>
      </w:r>
      <w:r>
        <w:t>към</w:t>
      </w:r>
      <w:r>
        <w:t xml:space="preserve"> "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" </w:t>
      </w:r>
      <w:r>
        <w:t>анекс</w:t>
      </w:r>
      <w:r>
        <w:t xml:space="preserve"> </w:t>
      </w:r>
      <w:r>
        <w:t>за</w:t>
      </w:r>
      <w:r>
        <w:t xml:space="preserve"> </w:t>
      </w:r>
      <w:r>
        <w:t>увеличения</w:t>
      </w:r>
      <w:r>
        <w:t xml:space="preserve"> </w:t>
      </w:r>
      <w:r>
        <w:t>брой</w:t>
      </w:r>
      <w:r>
        <w:t xml:space="preserve"> </w:t>
      </w:r>
      <w:r>
        <w:t>животни</w:t>
      </w:r>
      <w:r>
        <w:t xml:space="preserve"> </w:t>
      </w:r>
      <w:r>
        <w:t>от</w:t>
      </w:r>
      <w:r>
        <w:t xml:space="preserve"> </w:t>
      </w:r>
      <w:r>
        <w:t>заявения</w:t>
      </w:r>
      <w:r>
        <w:t xml:space="preserve"> </w:t>
      </w:r>
      <w:r>
        <w:t>вид</w:t>
      </w:r>
      <w:r>
        <w:t xml:space="preserve"> </w:t>
      </w:r>
      <w:r>
        <w:t>към</w:t>
      </w:r>
      <w:r>
        <w:t xml:space="preserve"> </w:t>
      </w:r>
      <w:r>
        <w:t>договора</w:t>
      </w:r>
      <w:r>
        <w:t xml:space="preserve">, </w:t>
      </w:r>
      <w:r>
        <w:t>сключен</w:t>
      </w:r>
      <w:r>
        <w:t xml:space="preserve"> </w:t>
      </w:r>
      <w:r>
        <w:t>с</w:t>
      </w:r>
      <w:r>
        <w:t xml:space="preserve"> </w:t>
      </w:r>
      <w:r>
        <w:t>контролиращото</w:t>
      </w:r>
      <w:r>
        <w:t xml:space="preserve"> </w:t>
      </w:r>
      <w:r>
        <w:t>лице</w:t>
      </w:r>
      <w:r>
        <w:t>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37</w:t>
      </w:r>
      <w:r>
        <w:t xml:space="preserve">. (1) </w:t>
      </w:r>
      <w:r>
        <w:t>Подпомагането</w:t>
      </w:r>
      <w:r>
        <w:t xml:space="preserve"> </w:t>
      </w:r>
      <w:r>
        <w:t>по</w:t>
      </w:r>
      <w:r>
        <w:t xml:space="preserve"> </w:t>
      </w:r>
      <w:r>
        <w:t>тази</w:t>
      </w:r>
      <w:r>
        <w:t xml:space="preserve"> </w:t>
      </w:r>
      <w:r>
        <w:t>наредба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под</w:t>
      </w:r>
      <w:r>
        <w:t xml:space="preserve"> </w:t>
      </w:r>
      <w:r>
        <w:t>фор</w:t>
      </w:r>
      <w:r>
        <w:t>мата</w:t>
      </w:r>
      <w:r>
        <w:t xml:space="preserve"> </w:t>
      </w:r>
      <w:r>
        <w:t>на</w:t>
      </w:r>
      <w:r>
        <w:t xml:space="preserve"> </w:t>
      </w:r>
      <w:r>
        <w:t>годишни</w:t>
      </w:r>
      <w:r>
        <w:t xml:space="preserve"> </w:t>
      </w:r>
      <w:r>
        <w:t>плащания</w:t>
      </w:r>
      <w:r>
        <w:t xml:space="preserve"> </w:t>
      </w:r>
      <w:r>
        <w:t>на</w:t>
      </w:r>
      <w:r>
        <w:t xml:space="preserve"> </w:t>
      </w:r>
      <w:r>
        <w:t>хектар</w:t>
      </w:r>
      <w:r>
        <w:t xml:space="preserve">, </w:t>
      </w:r>
      <w:r>
        <w:t>ЖЕ</w:t>
      </w:r>
      <w:r>
        <w:t>/</w:t>
      </w:r>
      <w:r>
        <w:t>ха</w:t>
      </w:r>
      <w:r>
        <w:t xml:space="preserve"> </w:t>
      </w:r>
      <w:r>
        <w:t>или</w:t>
      </w:r>
      <w:r>
        <w:t xml:space="preserve"> </w:t>
      </w:r>
      <w:r>
        <w:t>пчелно</w:t>
      </w:r>
      <w:r>
        <w:t xml:space="preserve"> </w:t>
      </w:r>
      <w:r>
        <w:t>семейство</w:t>
      </w:r>
      <w:r>
        <w:t xml:space="preserve">. </w:t>
      </w:r>
      <w:r>
        <w:t>Компенсаторното</w:t>
      </w:r>
      <w:r>
        <w:t xml:space="preserve"> </w:t>
      </w:r>
      <w:r>
        <w:t>плащане</w:t>
      </w:r>
      <w:r>
        <w:t xml:space="preserve"> </w:t>
      </w:r>
      <w:r>
        <w:t>за</w:t>
      </w:r>
      <w:r>
        <w:t xml:space="preserve"> </w:t>
      </w:r>
      <w:r>
        <w:t>преминаване</w:t>
      </w:r>
      <w:r>
        <w:t xml:space="preserve"> </w:t>
      </w:r>
      <w:r>
        <w:t>към</w:t>
      </w:r>
      <w:r>
        <w:t xml:space="preserve"> </w:t>
      </w:r>
      <w:r>
        <w:t>биологично</w:t>
      </w:r>
      <w:r>
        <w:t xml:space="preserve"> </w:t>
      </w:r>
      <w:r>
        <w:t>животновъдство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биологично</w:t>
      </w:r>
      <w:r>
        <w:t xml:space="preserve"> </w:t>
      </w:r>
      <w:r>
        <w:t>животновъдство</w:t>
      </w:r>
      <w:r>
        <w:t xml:space="preserve"> </w:t>
      </w:r>
      <w:r>
        <w:t>се</w:t>
      </w:r>
      <w:r>
        <w:t xml:space="preserve"> </w:t>
      </w:r>
      <w:r>
        <w:t>изчислява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съотношението</w:t>
      </w:r>
      <w:r>
        <w:t xml:space="preserve"> 1 </w:t>
      </w:r>
      <w:r>
        <w:t>ЖЕ</w:t>
      </w:r>
      <w:r>
        <w:t xml:space="preserve"> = 1 </w:t>
      </w:r>
      <w:r>
        <w:t>ха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 xml:space="preserve">(2) </w:t>
      </w:r>
      <w:r>
        <w:t>Когато</w:t>
      </w:r>
      <w:r>
        <w:t xml:space="preserve"> </w:t>
      </w:r>
      <w:r>
        <w:t>броят</w:t>
      </w:r>
      <w:r>
        <w:t xml:space="preserve"> </w:t>
      </w:r>
      <w:r>
        <w:t>на</w:t>
      </w:r>
      <w:r>
        <w:t xml:space="preserve"> </w:t>
      </w:r>
      <w:r>
        <w:t>ЖЕ</w:t>
      </w:r>
      <w:r>
        <w:t xml:space="preserve"> </w:t>
      </w:r>
      <w:r>
        <w:t>е</w:t>
      </w:r>
      <w:r>
        <w:t xml:space="preserve"> </w:t>
      </w:r>
      <w:r>
        <w:t>по</w:t>
      </w:r>
      <w:r>
        <w:t>-</w:t>
      </w:r>
      <w:r>
        <w:t>малък</w:t>
      </w:r>
      <w:r>
        <w:t xml:space="preserve"> </w:t>
      </w:r>
      <w:r>
        <w:t>от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площта</w:t>
      </w:r>
      <w:r>
        <w:t xml:space="preserve"> </w:t>
      </w:r>
      <w:r>
        <w:t>в</w:t>
      </w:r>
      <w:r>
        <w:t xml:space="preserve"> </w:t>
      </w:r>
      <w:r>
        <w:t>хектари</w:t>
      </w:r>
      <w:r>
        <w:t xml:space="preserve">,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плащане</w:t>
      </w:r>
      <w:r>
        <w:t xml:space="preserve">, </w:t>
      </w:r>
      <w:r>
        <w:t>съответстващо</w:t>
      </w:r>
      <w:r>
        <w:t xml:space="preserve"> </w:t>
      </w:r>
      <w:r>
        <w:t>на</w:t>
      </w:r>
      <w:r>
        <w:t xml:space="preserve"> </w:t>
      </w:r>
      <w:r>
        <w:t>броя</w:t>
      </w:r>
      <w:r>
        <w:t xml:space="preserve"> </w:t>
      </w:r>
      <w:r>
        <w:t>на</w:t>
      </w:r>
      <w:r>
        <w:t xml:space="preserve"> </w:t>
      </w:r>
      <w:r>
        <w:t>ЖЕ</w:t>
      </w:r>
      <w:r>
        <w:t>.</w:t>
      </w:r>
    </w:p>
    <w:p w:rsidR="00000000" w:rsidRDefault="0064526D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шеста</w:t>
      </w:r>
      <w:r>
        <w:rPr>
          <w:b/>
          <w:sz w:val="36"/>
        </w:rPr>
        <w:br/>
      </w:r>
      <w:r>
        <w:rPr>
          <w:b/>
          <w:sz w:val="36"/>
        </w:rPr>
        <w:t>НЕОБХОДИМИ</w:t>
      </w:r>
      <w:r>
        <w:rPr>
          <w:b/>
          <w:sz w:val="36"/>
        </w:rPr>
        <w:t xml:space="preserve"> </w:t>
      </w:r>
      <w:r>
        <w:rPr>
          <w:b/>
          <w:sz w:val="36"/>
        </w:rPr>
        <w:t>ДОКУМЕНТИ</w:t>
      </w:r>
      <w:r>
        <w:rPr>
          <w:b/>
          <w:sz w:val="36"/>
        </w:rPr>
        <w:t xml:space="preserve"> </w:t>
      </w:r>
      <w:r>
        <w:rPr>
          <w:b/>
          <w:sz w:val="36"/>
        </w:rPr>
        <w:t>ПРИ</w:t>
      </w:r>
      <w:r>
        <w:rPr>
          <w:b/>
          <w:sz w:val="36"/>
        </w:rPr>
        <w:t xml:space="preserve"> </w:t>
      </w:r>
      <w:r>
        <w:rPr>
          <w:b/>
          <w:sz w:val="36"/>
        </w:rPr>
        <w:t>ПОДАВАНЕ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ЗАЯВЛЕНИЕ</w:t>
      </w:r>
      <w:r>
        <w:rPr>
          <w:b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z w:val="36"/>
        </w:rPr>
        <w:t xml:space="preserve"> </w:t>
      </w:r>
      <w:r>
        <w:rPr>
          <w:b/>
          <w:sz w:val="36"/>
        </w:rPr>
        <w:t>ЧЛ</w:t>
      </w:r>
      <w:r>
        <w:rPr>
          <w:b/>
          <w:sz w:val="36"/>
        </w:rPr>
        <w:t xml:space="preserve">. 6, </w:t>
      </w:r>
      <w:r>
        <w:rPr>
          <w:b/>
          <w:sz w:val="36"/>
        </w:rPr>
        <w:t>АЛ</w:t>
      </w:r>
      <w:r>
        <w:rPr>
          <w:b/>
          <w:sz w:val="36"/>
        </w:rPr>
        <w:t>. 2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38</w:t>
      </w:r>
      <w:r>
        <w:t xml:space="preserve">. (1) </w:t>
      </w:r>
      <w:r>
        <w:t>За</w:t>
      </w:r>
      <w:r>
        <w:t xml:space="preserve"> </w:t>
      </w:r>
      <w:r>
        <w:t>доказване</w:t>
      </w:r>
      <w:r>
        <w:t xml:space="preserve"> </w:t>
      </w:r>
      <w:r>
        <w:t>на</w:t>
      </w:r>
      <w:r>
        <w:t xml:space="preserve"> </w:t>
      </w:r>
      <w:r>
        <w:t>опит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16, </w:t>
      </w:r>
      <w:r>
        <w:t>ал</w:t>
      </w:r>
      <w:r>
        <w:t xml:space="preserve">. 1 </w:t>
      </w:r>
      <w:r>
        <w:t>кандидатите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мярка</w:t>
      </w:r>
      <w:r>
        <w:t xml:space="preserve"> "</w:t>
      </w:r>
      <w:r>
        <w:t>Биологично</w:t>
      </w:r>
      <w:r>
        <w:t xml:space="preserve"> </w:t>
      </w:r>
      <w:r>
        <w:t>земеделие</w:t>
      </w:r>
      <w:r>
        <w:t xml:space="preserve">" </w:t>
      </w:r>
      <w:r>
        <w:t>представят</w:t>
      </w:r>
      <w:r>
        <w:t xml:space="preserve"> </w:t>
      </w:r>
      <w:r>
        <w:t>в</w:t>
      </w:r>
      <w:r>
        <w:t xml:space="preserve"> </w:t>
      </w:r>
      <w:r>
        <w:t>ДФЗ</w:t>
      </w:r>
      <w:r>
        <w:t xml:space="preserve"> </w:t>
      </w:r>
      <w:r>
        <w:t>–</w:t>
      </w:r>
      <w:r>
        <w:t xml:space="preserve"> </w:t>
      </w:r>
      <w:r>
        <w:t>РА</w:t>
      </w:r>
      <w:r>
        <w:t xml:space="preserve">, </w:t>
      </w:r>
      <w:r>
        <w:t>копие</w:t>
      </w:r>
      <w:r>
        <w:t xml:space="preserve"> </w:t>
      </w:r>
      <w:r>
        <w:t>на</w:t>
      </w:r>
      <w:r>
        <w:t xml:space="preserve"> </w:t>
      </w:r>
      <w:r>
        <w:t>един</w:t>
      </w:r>
      <w:r>
        <w:t xml:space="preserve"> </w:t>
      </w:r>
      <w:r>
        <w:t>от</w:t>
      </w:r>
      <w:r>
        <w:t xml:space="preserve"> </w:t>
      </w:r>
      <w:r>
        <w:t>следните</w:t>
      </w:r>
      <w:r>
        <w:t xml:space="preserve"> </w:t>
      </w:r>
      <w:r>
        <w:t>документи</w:t>
      </w:r>
      <w:r>
        <w:t>:</w:t>
      </w:r>
    </w:p>
    <w:p w:rsidR="00000000" w:rsidRDefault="0064526D">
      <w:pPr>
        <w:autoSpaceDE w:val="0"/>
        <w:autoSpaceDN w:val="0"/>
        <w:adjustRightInd w:val="0"/>
      </w:pPr>
      <w:r>
        <w:t xml:space="preserve">1.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преминато</w:t>
      </w:r>
      <w:r>
        <w:t xml:space="preserve"> </w:t>
      </w:r>
      <w:r>
        <w:t>обучение</w:t>
      </w:r>
      <w:r>
        <w:t xml:space="preserve">, </w:t>
      </w:r>
      <w:r>
        <w:t>издаден</w:t>
      </w:r>
      <w:r>
        <w:t xml:space="preserve"> </w:t>
      </w:r>
      <w:r>
        <w:t>от</w:t>
      </w:r>
      <w:r>
        <w:t xml:space="preserve"> </w:t>
      </w:r>
      <w:r>
        <w:t>обучаваща</w:t>
      </w:r>
      <w:r>
        <w:t xml:space="preserve"> </w:t>
      </w:r>
      <w:r>
        <w:t>институция</w:t>
      </w:r>
      <w:r>
        <w:t xml:space="preserve">, </w:t>
      </w:r>
      <w:r>
        <w:t>съгласно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висшето</w:t>
      </w:r>
      <w:r>
        <w:t xml:space="preserve"> </w:t>
      </w:r>
      <w:r>
        <w:t>образование</w:t>
      </w:r>
      <w:r>
        <w:t xml:space="preserve"> </w:t>
      </w:r>
      <w:r>
        <w:t>или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професионалното</w:t>
      </w:r>
      <w:r>
        <w:t xml:space="preserve"> </w:t>
      </w:r>
      <w:r>
        <w:t>образование</w:t>
      </w:r>
      <w:r>
        <w:t xml:space="preserve"> </w:t>
      </w:r>
      <w:r>
        <w:t>и</w:t>
      </w:r>
      <w:r>
        <w:t xml:space="preserve"> </w:t>
      </w:r>
      <w:r>
        <w:t>обучение</w:t>
      </w:r>
      <w:r>
        <w:t xml:space="preserve"> </w:t>
      </w:r>
      <w:r>
        <w:t>или</w:t>
      </w:r>
      <w:r>
        <w:t xml:space="preserve">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демонстрационна</w:t>
      </w:r>
      <w:r>
        <w:t xml:space="preserve"> </w:t>
      </w:r>
      <w:r>
        <w:t>дейност</w:t>
      </w:r>
      <w:r>
        <w:t xml:space="preserve">, </w:t>
      </w:r>
      <w:r>
        <w:t>издаден</w:t>
      </w:r>
      <w:r>
        <w:t xml:space="preserve"> </w:t>
      </w:r>
      <w:r>
        <w:t>от</w:t>
      </w:r>
      <w:r>
        <w:t xml:space="preserve"> </w:t>
      </w:r>
      <w:r>
        <w:t>обучаваща</w:t>
      </w:r>
      <w:r>
        <w:t xml:space="preserve"> </w:t>
      </w:r>
      <w:r>
        <w:t>организация</w:t>
      </w:r>
      <w:r>
        <w:t xml:space="preserve">, </w:t>
      </w:r>
      <w:r>
        <w:t>одобрена</w:t>
      </w:r>
      <w:r>
        <w:t xml:space="preserve"> </w:t>
      </w:r>
      <w:r>
        <w:t>по</w:t>
      </w:r>
      <w:r>
        <w:t xml:space="preserve"> </w:t>
      </w:r>
      <w:r>
        <w:t>мярка</w:t>
      </w:r>
      <w:r>
        <w:t xml:space="preserve"> 1; </w:t>
      </w:r>
    </w:p>
    <w:p w:rsidR="00000000" w:rsidRDefault="0064526D">
      <w:pPr>
        <w:autoSpaceDE w:val="0"/>
        <w:autoSpaceDN w:val="0"/>
        <w:adjustRightInd w:val="0"/>
      </w:pPr>
      <w:r>
        <w:t xml:space="preserve">2.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преминато</w:t>
      </w:r>
      <w:r>
        <w:t xml:space="preserve"> </w:t>
      </w:r>
      <w:r>
        <w:t>обучение</w:t>
      </w:r>
      <w:r>
        <w:t xml:space="preserve"> </w:t>
      </w:r>
      <w:r>
        <w:t>или</w:t>
      </w:r>
      <w:r>
        <w:t xml:space="preserve"> </w:t>
      </w:r>
      <w:r>
        <w:t>документ</w:t>
      </w:r>
      <w:r>
        <w:t xml:space="preserve">, </w:t>
      </w:r>
      <w:r>
        <w:t>удостоверяващ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опит</w:t>
      </w:r>
      <w:r>
        <w:t xml:space="preserve"> </w:t>
      </w:r>
      <w:r>
        <w:t>по</w:t>
      </w:r>
      <w:r>
        <w:t xml:space="preserve"> </w:t>
      </w:r>
      <w:r>
        <w:t>мярка</w:t>
      </w:r>
      <w:r>
        <w:t xml:space="preserve"> 214 "</w:t>
      </w:r>
      <w:r>
        <w:t>Агроекологични</w:t>
      </w:r>
      <w:r>
        <w:t xml:space="preserve"> </w:t>
      </w:r>
      <w:r>
        <w:t>плащания</w:t>
      </w:r>
      <w:r>
        <w:t xml:space="preserve">" </w:t>
      </w:r>
      <w:r>
        <w:t>от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на</w:t>
      </w:r>
      <w:r>
        <w:t xml:space="preserve"> </w:t>
      </w:r>
      <w:r>
        <w:t>Републ</w:t>
      </w:r>
      <w:r>
        <w:t>ика</w:t>
      </w:r>
      <w:r>
        <w:t xml:space="preserve"> </w:t>
      </w:r>
      <w:r>
        <w:t>България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2007 </w:t>
      </w:r>
      <w:r>
        <w:t>–</w:t>
      </w:r>
      <w:r>
        <w:t xml:space="preserve"> 2013 </w:t>
      </w:r>
      <w:r>
        <w:t>г</w:t>
      </w:r>
      <w:r>
        <w:t>.;</w:t>
      </w:r>
    </w:p>
    <w:p w:rsidR="00000000" w:rsidRDefault="0064526D">
      <w:pPr>
        <w:autoSpaceDE w:val="0"/>
        <w:autoSpaceDN w:val="0"/>
        <w:adjustRightInd w:val="0"/>
      </w:pPr>
      <w:r>
        <w:t xml:space="preserve">3. </w:t>
      </w:r>
      <w:r>
        <w:t>диплома</w:t>
      </w:r>
      <w:r>
        <w:t xml:space="preserve"> </w:t>
      </w:r>
      <w:r>
        <w:t>за</w:t>
      </w:r>
      <w:r>
        <w:t xml:space="preserve"> </w:t>
      </w:r>
      <w:r>
        <w:t>средно</w:t>
      </w:r>
      <w:r>
        <w:t xml:space="preserve"> </w:t>
      </w:r>
      <w:r>
        <w:t>професионално</w:t>
      </w:r>
      <w:r>
        <w:t xml:space="preserve">, </w:t>
      </w:r>
      <w:r>
        <w:t>висше</w:t>
      </w:r>
      <w:r>
        <w:t xml:space="preserve"> </w:t>
      </w:r>
      <w:r>
        <w:t>образование</w:t>
      </w:r>
      <w:r>
        <w:t xml:space="preserve">, </w:t>
      </w:r>
      <w:r>
        <w:t>за</w:t>
      </w:r>
      <w:r>
        <w:t xml:space="preserve"> </w:t>
      </w:r>
      <w:r>
        <w:t>образователна</w:t>
      </w:r>
      <w:r>
        <w:t xml:space="preserve"> </w:t>
      </w:r>
      <w:r>
        <w:t>и</w:t>
      </w:r>
      <w:r>
        <w:t xml:space="preserve"> </w:t>
      </w:r>
      <w:r>
        <w:t>научна</w:t>
      </w:r>
      <w:r>
        <w:t xml:space="preserve"> </w:t>
      </w:r>
      <w:r>
        <w:t>степен</w:t>
      </w:r>
      <w:r>
        <w:t xml:space="preserve"> "</w:t>
      </w:r>
      <w:r>
        <w:t>доктор</w:t>
      </w:r>
      <w:r>
        <w:t xml:space="preserve">" </w:t>
      </w:r>
      <w:r>
        <w:t>или</w:t>
      </w:r>
      <w:r>
        <w:t xml:space="preserve"> </w:t>
      </w:r>
      <w:r>
        <w:t>научна</w:t>
      </w:r>
      <w:r>
        <w:t xml:space="preserve"> </w:t>
      </w:r>
      <w:r>
        <w:t>степен</w:t>
      </w:r>
      <w:r>
        <w:t xml:space="preserve"> "</w:t>
      </w:r>
      <w:r>
        <w:t>доктор</w:t>
      </w:r>
      <w:r>
        <w:t xml:space="preserve"> </w:t>
      </w:r>
      <w:r>
        <w:t>на</w:t>
      </w:r>
      <w:r>
        <w:t xml:space="preserve"> </w:t>
      </w:r>
      <w:r>
        <w:t>науките</w:t>
      </w:r>
      <w:r>
        <w:t xml:space="preserve">", </w:t>
      </w:r>
      <w:r>
        <w:t>с</w:t>
      </w:r>
      <w:r>
        <w:t xml:space="preserve"> </w:t>
      </w:r>
      <w:r>
        <w:t>квалификация</w:t>
      </w:r>
      <w:r>
        <w:t xml:space="preserve"> </w:t>
      </w:r>
      <w:r>
        <w:t>земеделие</w:t>
      </w:r>
      <w:r>
        <w:t xml:space="preserve"> </w:t>
      </w:r>
      <w:r>
        <w:t>или</w:t>
      </w:r>
      <w:r>
        <w:t xml:space="preserve"> </w:t>
      </w:r>
      <w:r>
        <w:t>ветеринарна</w:t>
      </w:r>
      <w:r>
        <w:t xml:space="preserve"> </w:t>
      </w:r>
      <w:r>
        <w:t>медицина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4.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2019</w:t>
      </w:r>
      <w:r>
        <w:t xml:space="preserve">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1.03.2019 </w:t>
      </w:r>
      <w:r>
        <w:t>г</w:t>
      </w:r>
      <w:r>
        <w:t xml:space="preserve">.,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 xml:space="preserve">.) </w:t>
      </w:r>
      <w:r>
        <w:t>сертификат</w:t>
      </w:r>
      <w:r>
        <w:t xml:space="preserve"> </w:t>
      </w:r>
      <w:r>
        <w:t>за</w:t>
      </w:r>
      <w:r>
        <w:t xml:space="preserve"> </w:t>
      </w:r>
      <w:r>
        <w:t>съответствие</w:t>
      </w:r>
      <w:r>
        <w:t xml:space="preserve"> </w:t>
      </w:r>
      <w:r>
        <w:t>на</w:t>
      </w:r>
      <w:r>
        <w:t xml:space="preserve"> </w:t>
      </w:r>
      <w:r>
        <w:t>произведените</w:t>
      </w:r>
      <w:r>
        <w:t xml:space="preserve"> </w:t>
      </w:r>
      <w:r>
        <w:t>растителни</w:t>
      </w:r>
      <w:r>
        <w:t xml:space="preserve">, </w:t>
      </w:r>
      <w:r>
        <w:t>пчелни</w:t>
      </w:r>
      <w:r>
        <w:t xml:space="preserve"> </w:t>
      </w:r>
      <w:r>
        <w:t>или</w:t>
      </w:r>
      <w:r>
        <w:t xml:space="preserve"> </w:t>
      </w:r>
      <w:r>
        <w:t>животински</w:t>
      </w:r>
      <w:r>
        <w:t xml:space="preserve"> </w:t>
      </w:r>
      <w:r>
        <w:t>продукти</w:t>
      </w:r>
      <w:r>
        <w:t xml:space="preserve"> </w:t>
      </w:r>
      <w:r>
        <w:t>с</w:t>
      </w:r>
      <w:r>
        <w:t xml:space="preserve"> </w:t>
      </w:r>
      <w:r>
        <w:t>правилата</w:t>
      </w:r>
      <w:r>
        <w:t xml:space="preserve"> </w:t>
      </w:r>
      <w:r>
        <w:t>на</w:t>
      </w:r>
      <w:r>
        <w:t xml:space="preserve"> </w:t>
      </w:r>
      <w:r>
        <w:t>биологичното</w:t>
      </w:r>
      <w:r>
        <w:t xml:space="preserve"> </w:t>
      </w:r>
      <w:r>
        <w:t>производство</w:t>
      </w:r>
      <w:r>
        <w:t xml:space="preserve">, </w:t>
      </w:r>
      <w:r>
        <w:t>издаден</w:t>
      </w:r>
      <w:r>
        <w:t xml:space="preserve"> </w:t>
      </w:r>
      <w:r>
        <w:t>от</w:t>
      </w:r>
      <w:r>
        <w:t xml:space="preserve"> </w:t>
      </w:r>
      <w:r>
        <w:t>контролиращо</w:t>
      </w:r>
      <w:r>
        <w:t xml:space="preserve"> </w:t>
      </w:r>
      <w:r>
        <w:t>лице</w:t>
      </w:r>
      <w:r>
        <w:t xml:space="preserve">; </w:t>
      </w:r>
      <w:r>
        <w:t>сертификатът</w:t>
      </w:r>
      <w:r>
        <w:t xml:space="preserve"> </w:t>
      </w:r>
      <w:r>
        <w:t>удостоверяв</w:t>
      </w:r>
      <w:r>
        <w:t>а</w:t>
      </w:r>
      <w:r>
        <w:t xml:space="preserve"> </w:t>
      </w:r>
      <w:r>
        <w:t>произведена</w:t>
      </w:r>
      <w:r>
        <w:t xml:space="preserve"> </w:t>
      </w:r>
      <w:r>
        <w:t>биологична</w:t>
      </w:r>
      <w:r>
        <w:t xml:space="preserve"> </w:t>
      </w:r>
      <w:r>
        <w:t>продукция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1.03.2019 </w:t>
      </w:r>
      <w:r>
        <w:t>г</w:t>
      </w:r>
      <w:r>
        <w:t xml:space="preserve">.) </w:t>
      </w:r>
      <w:r>
        <w:t>Кандидати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мярка</w:t>
      </w:r>
      <w:r>
        <w:t xml:space="preserve"> "</w:t>
      </w:r>
      <w:r>
        <w:t>Биологично</w:t>
      </w:r>
      <w:r>
        <w:t xml:space="preserve"> </w:t>
      </w:r>
      <w:r>
        <w:t>земеделие</w:t>
      </w:r>
      <w:r>
        <w:t xml:space="preserve">"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приложат</w:t>
      </w:r>
      <w:r>
        <w:t xml:space="preserve"> </w:t>
      </w:r>
      <w:r>
        <w:t>към</w:t>
      </w:r>
      <w:r>
        <w:t xml:space="preserve"> </w:t>
      </w:r>
      <w:r>
        <w:t>заявлението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6, </w:t>
      </w:r>
      <w:r>
        <w:t>ал</w:t>
      </w:r>
      <w:r>
        <w:t xml:space="preserve">. 2 </w:t>
      </w:r>
      <w:r>
        <w:t>нотариално</w:t>
      </w:r>
      <w:r>
        <w:t xml:space="preserve"> </w:t>
      </w:r>
      <w:r>
        <w:t>заверено</w:t>
      </w:r>
      <w:r>
        <w:t xml:space="preserve"> </w:t>
      </w:r>
      <w:r>
        <w:t>пълномощно</w:t>
      </w:r>
      <w:r>
        <w:t xml:space="preserve">, </w:t>
      </w:r>
      <w:r>
        <w:t>с</w:t>
      </w:r>
      <w:r>
        <w:t xml:space="preserve"> </w:t>
      </w:r>
      <w:r>
        <w:t>което</w:t>
      </w:r>
      <w:r>
        <w:t xml:space="preserve"> </w:t>
      </w:r>
      <w:r>
        <w:t>изрично</w:t>
      </w:r>
      <w:r>
        <w:t xml:space="preserve"> </w:t>
      </w:r>
      <w:r>
        <w:t>са</w:t>
      </w:r>
      <w:r>
        <w:t xml:space="preserve"> </w:t>
      </w:r>
      <w:r>
        <w:t>упъ</w:t>
      </w:r>
      <w:r>
        <w:t>лномощили</w:t>
      </w:r>
      <w:r>
        <w:t xml:space="preserve"> </w:t>
      </w:r>
      <w:r>
        <w:t>друго</w:t>
      </w:r>
      <w:r>
        <w:t xml:space="preserve"> </w:t>
      </w:r>
      <w:r>
        <w:t>лице</w:t>
      </w:r>
      <w:r>
        <w:t xml:space="preserve"> </w:t>
      </w:r>
      <w:r>
        <w:t>да</w:t>
      </w:r>
      <w:r>
        <w:t xml:space="preserve"> </w:t>
      </w:r>
      <w:r>
        <w:t>управлява</w:t>
      </w:r>
      <w:r>
        <w:t xml:space="preserve"> </w:t>
      </w:r>
      <w:r>
        <w:t>биологичните</w:t>
      </w:r>
      <w:r>
        <w:t xml:space="preserve"> </w:t>
      </w:r>
      <w:r>
        <w:t>дейности</w:t>
      </w:r>
      <w:r>
        <w:t xml:space="preserve">.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случай</w:t>
      </w:r>
      <w:r>
        <w:t xml:space="preserve"> </w:t>
      </w:r>
      <w:r>
        <w:t>документът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1, 2 </w:t>
      </w:r>
      <w:r>
        <w:t>и</w:t>
      </w:r>
      <w:r>
        <w:t xml:space="preserve"> 3 </w:t>
      </w:r>
      <w:r>
        <w:t>е</w:t>
      </w:r>
      <w:r>
        <w:t xml:space="preserve"> </w:t>
      </w:r>
      <w:r>
        <w:t>на</w:t>
      </w:r>
      <w:r>
        <w:t xml:space="preserve"> </w:t>
      </w:r>
      <w:r>
        <w:t>името</w:t>
      </w:r>
      <w:r>
        <w:t xml:space="preserve"> </w:t>
      </w:r>
      <w:r>
        <w:t>на</w:t>
      </w:r>
      <w:r>
        <w:t xml:space="preserve"> </w:t>
      </w:r>
      <w:r>
        <w:t>упълномощеното</w:t>
      </w:r>
      <w:r>
        <w:t xml:space="preserve"> </w:t>
      </w:r>
      <w:r>
        <w:t>лице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>(3)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 xml:space="preserve">.) </w:t>
      </w:r>
      <w:r>
        <w:t>Копие</w:t>
      </w:r>
      <w:r>
        <w:t xml:space="preserve"> </w:t>
      </w:r>
      <w:r>
        <w:t>на</w:t>
      </w:r>
      <w:r>
        <w:t xml:space="preserve"> </w:t>
      </w:r>
      <w:r>
        <w:t>доку</w:t>
      </w:r>
      <w:r>
        <w:t>ментите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най</w:t>
      </w:r>
      <w:r>
        <w:t>-</w:t>
      </w:r>
      <w:r>
        <w:t>късно</w:t>
      </w:r>
      <w:r>
        <w:t xml:space="preserve"> </w:t>
      </w:r>
      <w:r>
        <w:t>при</w:t>
      </w:r>
      <w:r>
        <w:t xml:space="preserve"> </w:t>
      </w:r>
      <w:r>
        <w:t>подаването</w:t>
      </w:r>
      <w:r>
        <w:t xml:space="preserve"> </w:t>
      </w:r>
      <w:r>
        <w:t>на</w:t>
      </w:r>
      <w:r>
        <w:t xml:space="preserve"> </w:t>
      </w:r>
      <w:r>
        <w:t>заявленията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6, </w:t>
      </w:r>
      <w:r>
        <w:t>ал</w:t>
      </w:r>
      <w:r>
        <w:t xml:space="preserve">. 2 </w:t>
      </w:r>
      <w:r>
        <w:t>на</w:t>
      </w:r>
      <w:r>
        <w:t xml:space="preserve"> </w:t>
      </w:r>
      <w:r>
        <w:t>третата</w:t>
      </w:r>
      <w:r>
        <w:t xml:space="preserve"> </w:t>
      </w:r>
      <w:r>
        <w:t>година</w:t>
      </w:r>
      <w:r>
        <w:t xml:space="preserve"> </w:t>
      </w:r>
      <w:r>
        <w:t>от</w:t>
      </w:r>
      <w:r>
        <w:t xml:space="preserve"> </w:t>
      </w:r>
      <w:r>
        <w:t>поетото</w:t>
      </w:r>
      <w:r>
        <w:t xml:space="preserve"> </w:t>
      </w:r>
      <w:r>
        <w:t>задължение</w:t>
      </w:r>
      <w:r>
        <w:t xml:space="preserve"> </w:t>
      </w:r>
      <w:r>
        <w:t>по</w:t>
      </w:r>
      <w:r>
        <w:t xml:space="preserve"> </w:t>
      </w:r>
      <w:r>
        <w:t>съответното</w:t>
      </w:r>
      <w:r>
        <w:t xml:space="preserve"> </w:t>
      </w:r>
      <w:r>
        <w:t>направление</w:t>
      </w:r>
      <w:r>
        <w:t xml:space="preserve"> </w:t>
      </w:r>
      <w:r>
        <w:t>или</w:t>
      </w:r>
      <w:r>
        <w:t xml:space="preserve"> </w:t>
      </w:r>
      <w:r>
        <w:t>преди</w:t>
      </w:r>
      <w:r>
        <w:t xml:space="preserve"> </w:t>
      </w:r>
      <w:r>
        <w:t>края</w:t>
      </w:r>
      <w:r>
        <w:t xml:space="preserve"> </w:t>
      </w:r>
      <w:r>
        <w:t>на</w:t>
      </w:r>
      <w:r>
        <w:t xml:space="preserve"> </w:t>
      </w:r>
      <w:r>
        <w:t>ангажимента</w:t>
      </w:r>
      <w:r>
        <w:t xml:space="preserve">, </w:t>
      </w:r>
      <w:r>
        <w:t>поет</w:t>
      </w:r>
      <w:r>
        <w:t xml:space="preserve"> </w:t>
      </w:r>
      <w:r>
        <w:t>през</w:t>
      </w:r>
      <w:r>
        <w:t xml:space="preserve"> </w:t>
      </w:r>
      <w:r>
        <w:t>кампания</w:t>
      </w:r>
      <w:r>
        <w:t xml:space="preserve"> 2021 </w:t>
      </w:r>
      <w:r>
        <w:t>или</w:t>
      </w:r>
      <w:r>
        <w:t xml:space="preserve"> </w:t>
      </w:r>
      <w:r>
        <w:t>през</w:t>
      </w:r>
      <w:r>
        <w:t xml:space="preserve"> </w:t>
      </w:r>
      <w:r>
        <w:t>кампания</w:t>
      </w:r>
      <w:r>
        <w:t xml:space="preserve"> 2022. </w:t>
      </w:r>
    </w:p>
    <w:p w:rsidR="00000000" w:rsidRDefault="0064526D">
      <w:pPr>
        <w:autoSpaceDE w:val="0"/>
        <w:autoSpaceDN w:val="0"/>
        <w:adjustRightInd w:val="0"/>
      </w:pPr>
      <w:r>
        <w:lastRenderedPageBreak/>
        <w:t xml:space="preserve">(4)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е</w:t>
      </w:r>
      <w:r>
        <w:t xml:space="preserve"> </w:t>
      </w:r>
      <w:r>
        <w:t>пре</w:t>
      </w:r>
      <w:r>
        <w:t>доставен</w:t>
      </w:r>
      <w:r>
        <w:t xml:space="preserve"> </w:t>
      </w:r>
      <w:r>
        <w:t>документ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на</w:t>
      </w:r>
      <w:r>
        <w:t xml:space="preserve"> </w:t>
      </w:r>
      <w:r>
        <w:t>името</w:t>
      </w:r>
      <w:r>
        <w:t xml:space="preserve"> </w:t>
      </w:r>
      <w:r>
        <w:t>на</w:t>
      </w:r>
      <w:r>
        <w:t xml:space="preserve"> </w:t>
      </w:r>
      <w:r>
        <w:t>упълномощено</w:t>
      </w:r>
      <w:r>
        <w:t xml:space="preserve"> </w:t>
      </w:r>
      <w:r>
        <w:t>лице</w:t>
      </w:r>
      <w:r>
        <w:t xml:space="preserve"> </w:t>
      </w:r>
      <w:r>
        <w:t>от</w:t>
      </w:r>
      <w:r>
        <w:t xml:space="preserve"> </w:t>
      </w:r>
      <w:r>
        <w:t>ПРСР</w:t>
      </w:r>
      <w:r>
        <w:t xml:space="preserve"> 2007 </w:t>
      </w:r>
      <w:r>
        <w:t>–</w:t>
      </w:r>
      <w:r>
        <w:t xml:space="preserve"> 2013 </w:t>
      </w:r>
      <w:r>
        <w:t>г</w:t>
      </w:r>
      <w:r>
        <w:t xml:space="preserve">., </w:t>
      </w:r>
      <w:r>
        <w:t>кандидатът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следва</w:t>
      </w:r>
      <w:r>
        <w:t xml:space="preserve"> </w:t>
      </w:r>
      <w:r>
        <w:t>да</w:t>
      </w:r>
      <w:r>
        <w:t xml:space="preserve"> </w:t>
      </w:r>
      <w:r>
        <w:t>предостави</w:t>
      </w:r>
      <w:r>
        <w:t xml:space="preserve"> </w:t>
      </w:r>
      <w:r>
        <w:t>актуално</w:t>
      </w:r>
      <w:r>
        <w:t xml:space="preserve"> </w:t>
      </w:r>
      <w:r>
        <w:t>нотариално</w:t>
      </w:r>
      <w:r>
        <w:t xml:space="preserve"> </w:t>
      </w:r>
      <w:r>
        <w:t>заверено</w:t>
      </w:r>
      <w:r>
        <w:t xml:space="preserve"> </w:t>
      </w:r>
      <w:r>
        <w:t>пълномощно</w:t>
      </w:r>
      <w:r>
        <w:t xml:space="preserve">, </w:t>
      </w:r>
      <w:r>
        <w:t>което</w:t>
      </w:r>
      <w:r>
        <w:t xml:space="preserve"> </w:t>
      </w:r>
      <w:r>
        <w:t>да</w:t>
      </w:r>
      <w:r>
        <w:t xml:space="preserve"> </w:t>
      </w:r>
      <w:r>
        <w:t>е</w:t>
      </w:r>
      <w:r>
        <w:t xml:space="preserve"> </w:t>
      </w:r>
      <w:r>
        <w:t>издадено</w:t>
      </w:r>
      <w:r>
        <w:t xml:space="preserve"> </w:t>
      </w:r>
      <w:r>
        <w:t>съгласно</w:t>
      </w:r>
      <w:r>
        <w:t xml:space="preserve"> </w:t>
      </w:r>
      <w:r>
        <w:t>срока</w:t>
      </w:r>
      <w:r>
        <w:t xml:space="preserve">, </w:t>
      </w:r>
      <w:r>
        <w:t>посочен</w:t>
      </w:r>
      <w:r>
        <w:t xml:space="preserve"> </w:t>
      </w:r>
      <w:r>
        <w:t>в</w:t>
      </w:r>
      <w:r>
        <w:t xml:space="preserve"> </w:t>
      </w:r>
      <w:r>
        <w:t>чл</w:t>
      </w:r>
      <w:r>
        <w:t xml:space="preserve">. 16, </w:t>
      </w:r>
      <w:r>
        <w:t>ал</w:t>
      </w:r>
      <w:r>
        <w:t>. 3.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39</w:t>
      </w:r>
      <w:r>
        <w:t xml:space="preserve">. </w:t>
      </w:r>
      <w:r>
        <w:t>Кандидатите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мярка</w:t>
      </w:r>
      <w:r>
        <w:t xml:space="preserve"> "</w:t>
      </w:r>
      <w:r>
        <w:t>Биологично</w:t>
      </w:r>
      <w:r>
        <w:t xml:space="preserve"> </w:t>
      </w:r>
      <w:r>
        <w:t>земеделие</w:t>
      </w:r>
      <w:r>
        <w:t xml:space="preserve">" </w:t>
      </w:r>
      <w:r>
        <w:t>прилагат</w:t>
      </w:r>
      <w:r>
        <w:t xml:space="preserve"> </w:t>
      </w:r>
      <w:r>
        <w:t>следните</w:t>
      </w:r>
      <w:r>
        <w:t xml:space="preserve"> </w:t>
      </w:r>
      <w:r>
        <w:t>документи</w:t>
      </w:r>
      <w:r>
        <w:t>:</w:t>
      </w:r>
    </w:p>
    <w:p w:rsidR="00000000" w:rsidRDefault="0064526D">
      <w:pPr>
        <w:autoSpaceDE w:val="0"/>
        <w:autoSpaceDN w:val="0"/>
        <w:adjustRightInd w:val="0"/>
      </w:pPr>
      <w:r>
        <w:t xml:space="preserve">1. </w:t>
      </w:r>
      <w:r>
        <w:t>за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биологично</w:t>
      </w:r>
      <w:r>
        <w:t xml:space="preserve"> </w:t>
      </w:r>
      <w:r>
        <w:t>растениевъдство</w:t>
      </w:r>
      <w:r>
        <w:t xml:space="preserve">": </w:t>
      </w:r>
    </w:p>
    <w:p w:rsidR="00000000" w:rsidRDefault="0064526D">
      <w:pPr>
        <w:autoSpaceDE w:val="0"/>
        <w:autoSpaceDN w:val="0"/>
        <w:adjustRightInd w:val="0"/>
      </w:pPr>
      <w:r>
        <w:t>а</w:t>
      </w:r>
      <w:r>
        <w:t>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.) </w:t>
      </w:r>
      <w:r>
        <w:t>копие</w:t>
      </w:r>
      <w:r>
        <w:t xml:space="preserve"> </w:t>
      </w:r>
      <w:r>
        <w:t>на</w:t>
      </w:r>
      <w:r>
        <w:t xml:space="preserve"> </w:t>
      </w:r>
      <w:r>
        <w:t>договор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21, </w:t>
      </w:r>
      <w:r>
        <w:t>ал</w:t>
      </w:r>
      <w:r>
        <w:t xml:space="preserve">. 1, 2 </w:t>
      </w:r>
      <w:r>
        <w:t>и</w:t>
      </w:r>
      <w:r>
        <w:t xml:space="preserve"> 3 </w:t>
      </w:r>
      <w:r>
        <w:t>–</w:t>
      </w:r>
      <w:r>
        <w:t xml:space="preserve"> </w:t>
      </w:r>
      <w:r>
        <w:t>към</w:t>
      </w:r>
      <w:r>
        <w:t xml:space="preserve"> "</w:t>
      </w:r>
      <w:r>
        <w:t>Заявлениет</w:t>
      </w:r>
      <w:r>
        <w:t>о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>";</w:t>
      </w:r>
    </w:p>
    <w:p w:rsidR="00000000" w:rsidRDefault="0064526D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копие</w:t>
      </w:r>
      <w:r>
        <w:t xml:space="preserve"> </w:t>
      </w:r>
      <w:r>
        <w:t>на</w:t>
      </w:r>
      <w:r>
        <w:t xml:space="preserve"> </w:t>
      </w:r>
      <w:r>
        <w:t>удостоверение</w:t>
      </w:r>
      <w:r>
        <w:t xml:space="preserve"> </w:t>
      </w:r>
      <w:r>
        <w:t>за</w:t>
      </w:r>
      <w:r>
        <w:t xml:space="preserve"> </w:t>
      </w:r>
      <w:r>
        <w:t>регистрация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34, </w:t>
      </w:r>
      <w:r>
        <w:t>ал</w:t>
      </w:r>
      <w:r>
        <w:t xml:space="preserve">. 3 </w:t>
      </w:r>
      <w:r>
        <w:t>–</w:t>
      </w:r>
      <w:r>
        <w:t xml:space="preserve"> </w:t>
      </w:r>
      <w:r>
        <w:t>към</w:t>
      </w:r>
      <w:r>
        <w:t xml:space="preserve"> </w:t>
      </w:r>
      <w:r>
        <w:t>заявленията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6, </w:t>
      </w:r>
      <w:r>
        <w:t>ал</w:t>
      </w:r>
      <w:r>
        <w:t>. 2;</w:t>
      </w:r>
    </w:p>
    <w:p w:rsidR="00000000" w:rsidRDefault="0064526D">
      <w:pPr>
        <w:autoSpaceDE w:val="0"/>
        <w:autoSpaceDN w:val="0"/>
        <w:adjustRightInd w:val="0"/>
      </w:pPr>
      <w:r>
        <w:t>в</w:t>
      </w:r>
      <w:r>
        <w:t>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1.03.2019 </w:t>
      </w:r>
      <w:r>
        <w:t>г</w:t>
      </w:r>
      <w:r>
        <w:t xml:space="preserve">., </w:t>
      </w:r>
      <w:r>
        <w:t>бр</w:t>
      </w:r>
      <w:r>
        <w:t xml:space="preserve">. 76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27.09.2019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</w:t>
      </w:r>
      <w:r>
        <w:t xml:space="preserve">2.03.2021 </w:t>
      </w:r>
      <w:r>
        <w:t>г</w:t>
      </w:r>
      <w:r>
        <w:t xml:space="preserve">.,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 xml:space="preserve">.) </w:t>
      </w:r>
      <w:r>
        <w:t>копие</w:t>
      </w:r>
      <w:r>
        <w:t xml:space="preserve"> </w:t>
      </w:r>
      <w:r>
        <w:t>на</w:t>
      </w:r>
      <w:r>
        <w:t xml:space="preserve"> </w:t>
      </w:r>
      <w:r>
        <w:t>документ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33,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–</w:t>
      </w:r>
      <w:r>
        <w:t xml:space="preserve"> </w:t>
      </w:r>
      <w:r>
        <w:t>поне</w:t>
      </w:r>
      <w:r>
        <w:t xml:space="preserve"> </w:t>
      </w:r>
      <w:r>
        <w:t>веднъж</w:t>
      </w:r>
      <w:r>
        <w:t xml:space="preserve"> </w:t>
      </w:r>
      <w:r>
        <w:t>от</w:t>
      </w:r>
      <w:r>
        <w:t xml:space="preserve"> </w:t>
      </w:r>
      <w:r>
        <w:t>поемане</w:t>
      </w:r>
      <w:r>
        <w:t xml:space="preserve"> </w:t>
      </w:r>
      <w:r>
        <w:t>на</w:t>
      </w:r>
      <w:r>
        <w:t xml:space="preserve"> </w:t>
      </w:r>
      <w:r>
        <w:t>задължението</w:t>
      </w:r>
      <w:r>
        <w:t xml:space="preserve">, </w:t>
      </w:r>
      <w:r>
        <w:t>най</w:t>
      </w:r>
      <w:r>
        <w:t>-</w:t>
      </w:r>
      <w:r>
        <w:t>късно</w:t>
      </w:r>
      <w:r>
        <w:t xml:space="preserve"> </w:t>
      </w:r>
      <w:r>
        <w:t>до</w:t>
      </w:r>
      <w:r>
        <w:t xml:space="preserve"> 30 </w:t>
      </w:r>
      <w:r>
        <w:t>ноември</w:t>
      </w:r>
      <w:r>
        <w:t xml:space="preserve"> </w:t>
      </w:r>
      <w:r>
        <w:t>на</w:t>
      </w:r>
      <w:r>
        <w:t xml:space="preserve"> </w:t>
      </w:r>
      <w:r>
        <w:t>петата</w:t>
      </w:r>
      <w:r>
        <w:t xml:space="preserve"> </w:t>
      </w:r>
      <w:r>
        <w:t>година</w:t>
      </w:r>
      <w:r>
        <w:t xml:space="preserve"> </w:t>
      </w:r>
      <w:r>
        <w:t>от</w:t>
      </w:r>
      <w:r>
        <w:t xml:space="preserve"> </w:t>
      </w:r>
      <w:r>
        <w:t>поемане</w:t>
      </w:r>
      <w:r>
        <w:t xml:space="preserve"> </w:t>
      </w:r>
      <w:r>
        <w:t>на</w:t>
      </w:r>
      <w:r>
        <w:t xml:space="preserve"> </w:t>
      </w:r>
      <w:r>
        <w:t>същото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новите</w:t>
      </w:r>
      <w:r>
        <w:t xml:space="preserve"> </w:t>
      </w:r>
      <w:r>
        <w:t>ангажименти</w:t>
      </w:r>
      <w:r>
        <w:t xml:space="preserve">, </w:t>
      </w:r>
      <w:r>
        <w:t>поети</w:t>
      </w:r>
      <w:r>
        <w:t xml:space="preserve"> </w:t>
      </w:r>
      <w:r>
        <w:t>през</w:t>
      </w:r>
      <w:r>
        <w:t xml:space="preserve"> 2021 </w:t>
      </w:r>
      <w:r>
        <w:t>г</w:t>
      </w:r>
      <w:r>
        <w:t xml:space="preserve">. </w:t>
      </w:r>
      <w:r>
        <w:t>ил</w:t>
      </w:r>
      <w:r>
        <w:t>и</w:t>
      </w:r>
      <w:r>
        <w:t xml:space="preserve"> </w:t>
      </w:r>
      <w:r>
        <w:t>през</w:t>
      </w:r>
      <w:r>
        <w:t xml:space="preserve"> 2022 </w:t>
      </w:r>
      <w:r>
        <w:t>г</w:t>
      </w:r>
      <w:r>
        <w:t xml:space="preserve">., </w:t>
      </w:r>
      <w:r>
        <w:t>до</w:t>
      </w:r>
      <w:r>
        <w:t xml:space="preserve"> </w:t>
      </w:r>
      <w:r>
        <w:t>края</w:t>
      </w:r>
      <w:r>
        <w:t xml:space="preserve"> </w:t>
      </w:r>
      <w:r>
        <w:t>на</w:t>
      </w:r>
      <w:r>
        <w:t xml:space="preserve"> </w:t>
      </w:r>
      <w:r>
        <w:t>поетия</w:t>
      </w:r>
      <w:r>
        <w:t xml:space="preserve"> </w:t>
      </w:r>
      <w:r>
        <w:t>ангажимент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г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>.);</w:t>
      </w:r>
    </w:p>
    <w:p w:rsidR="00000000" w:rsidRDefault="0064526D">
      <w:pPr>
        <w:autoSpaceDE w:val="0"/>
        <w:autoSpaceDN w:val="0"/>
        <w:adjustRightInd w:val="0"/>
      </w:pPr>
      <w:r>
        <w:t>д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</w:t>
      </w:r>
      <w:r>
        <w:t xml:space="preserve">2021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20.04.2021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 xml:space="preserve">.) </w:t>
      </w:r>
      <w:r>
        <w:t>оценка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базисните</w:t>
      </w:r>
      <w:r>
        <w:t xml:space="preserve"> </w:t>
      </w:r>
      <w:r>
        <w:t>цени</w:t>
      </w:r>
      <w:r>
        <w:t xml:space="preserve"> </w:t>
      </w:r>
      <w:r>
        <w:t>на</w:t>
      </w:r>
      <w:r>
        <w:t xml:space="preserve"> </w:t>
      </w:r>
      <w:r>
        <w:t>трайните</w:t>
      </w:r>
      <w:r>
        <w:t xml:space="preserve"> </w:t>
      </w:r>
      <w:r>
        <w:t>насаждения</w:t>
      </w:r>
      <w:r>
        <w:t xml:space="preserve">, </w:t>
      </w:r>
      <w:r>
        <w:t>удостоверяваща</w:t>
      </w:r>
      <w:r>
        <w:t xml:space="preserve">, </w:t>
      </w:r>
      <w:r>
        <w:t>че</w:t>
      </w:r>
      <w:r>
        <w:t xml:space="preserve"> </w:t>
      </w:r>
      <w:r>
        <w:t>заявените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надвишили</w:t>
      </w:r>
      <w:r>
        <w:t xml:space="preserve"> </w:t>
      </w:r>
      <w:r>
        <w:t>продълж</w:t>
      </w:r>
      <w:r>
        <w:t>ителността</w:t>
      </w:r>
      <w:r>
        <w:t xml:space="preserve"> </w:t>
      </w:r>
      <w:r>
        <w:t>на</w:t>
      </w:r>
      <w:r>
        <w:t xml:space="preserve"> </w:t>
      </w:r>
      <w:r>
        <w:t>периода</w:t>
      </w:r>
      <w:r>
        <w:t xml:space="preserve"> </w:t>
      </w:r>
      <w:r>
        <w:t>на</w:t>
      </w:r>
      <w:r>
        <w:t xml:space="preserve"> </w:t>
      </w:r>
      <w:r>
        <w:t>плододаване</w:t>
      </w:r>
      <w:r>
        <w:t xml:space="preserve">; </w:t>
      </w:r>
      <w:r>
        <w:t>оценката</w:t>
      </w:r>
      <w:r>
        <w:t xml:space="preserve"> </w:t>
      </w:r>
      <w:r>
        <w:t>съдържа</w:t>
      </w:r>
      <w:r>
        <w:t xml:space="preserve"> </w:t>
      </w:r>
      <w:r>
        <w:t>номера</w:t>
      </w:r>
      <w:r>
        <w:t xml:space="preserve"> </w:t>
      </w:r>
      <w:r>
        <w:t>на</w:t>
      </w:r>
      <w:r>
        <w:t xml:space="preserve"> </w:t>
      </w:r>
      <w:r>
        <w:t>парцелите</w:t>
      </w:r>
      <w:r>
        <w:t xml:space="preserve"> </w:t>
      </w:r>
      <w:r>
        <w:t>от</w:t>
      </w:r>
      <w:r>
        <w:t xml:space="preserve"> </w:t>
      </w:r>
      <w:r>
        <w:t>ИСАК</w:t>
      </w:r>
      <w:r>
        <w:t xml:space="preserve"> </w:t>
      </w:r>
      <w:r>
        <w:t>за</w:t>
      </w:r>
      <w:r>
        <w:t xml:space="preserve"> </w:t>
      </w:r>
      <w:r>
        <w:t>заявените</w:t>
      </w:r>
      <w:r>
        <w:t xml:space="preserve"> </w:t>
      </w:r>
      <w:r>
        <w:t>нови</w:t>
      </w:r>
      <w:r>
        <w:t xml:space="preserve"> </w:t>
      </w:r>
      <w:r>
        <w:t>площи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до</w:t>
      </w:r>
      <w:r>
        <w:t xml:space="preserve"> 15 </w:t>
      </w:r>
      <w:r>
        <w:t>юли</w:t>
      </w:r>
      <w:r>
        <w:t xml:space="preserve"> </w:t>
      </w:r>
      <w:r>
        <w:t>за</w:t>
      </w:r>
      <w:r>
        <w:t xml:space="preserve"> </w:t>
      </w:r>
      <w:r>
        <w:t>годината</w:t>
      </w:r>
      <w:r>
        <w:t xml:space="preserve"> </w:t>
      </w:r>
      <w:r>
        <w:t>на</w:t>
      </w:r>
      <w:r>
        <w:t xml:space="preserve"> </w:t>
      </w:r>
      <w:r>
        <w:t>кандидатстване</w:t>
      </w:r>
      <w:r>
        <w:t xml:space="preserve">; </w:t>
      </w:r>
      <w:r>
        <w:t>оценка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, </w:t>
      </w:r>
      <w:r>
        <w:t>когато</w:t>
      </w:r>
      <w:r>
        <w:t xml:space="preserve"> </w:t>
      </w:r>
      <w:r>
        <w:t>парцелът</w:t>
      </w:r>
      <w:r>
        <w:t xml:space="preserve"> </w:t>
      </w:r>
      <w:r>
        <w:t>с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 </w:t>
      </w:r>
      <w:r>
        <w:t>включва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изтекъл</w:t>
      </w:r>
      <w:r>
        <w:t xml:space="preserve"> </w:t>
      </w:r>
      <w:r>
        <w:t>амортизационният</w:t>
      </w:r>
      <w:r>
        <w:t xml:space="preserve"> </w:t>
      </w:r>
      <w:r>
        <w:t>срок</w:t>
      </w:r>
      <w:r>
        <w:t xml:space="preserve"> </w:t>
      </w:r>
      <w:r>
        <w:t>на</w:t>
      </w:r>
      <w:r>
        <w:t xml:space="preserve"> </w:t>
      </w:r>
      <w:r>
        <w:t>насажденията</w:t>
      </w:r>
      <w:r>
        <w:t xml:space="preserve">;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предоставя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тези</w:t>
      </w:r>
      <w:r>
        <w:t xml:space="preserve"> </w:t>
      </w:r>
      <w:r>
        <w:t>имоти</w:t>
      </w:r>
      <w:r>
        <w:t xml:space="preserve"> </w:t>
      </w:r>
      <w:r>
        <w:t>или</w:t>
      </w:r>
      <w:r>
        <w:t xml:space="preserve"> </w:t>
      </w:r>
      <w:r>
        <w:t>парцели</w:t>
      </w:r>
      <w:r>
        <w:t xml:space="preserve"> </w:t>
      </w:r>
      <w:r>
        <w:t>на</w:t>
      </w:r>
      <w:r>
        <w:t xml:space="preserve"> </w:t>
      </w:r>
      <w:r>
        <w:t>ДФЗ</w:t>
      </w:r>
      <w:r>
        <w:t xml:space="preserve"> </w:t>
      </w:r>
      <w:r>
        <w:t>–</w:t>
      </w:r>
      <w:r>
        <w:t xml:space="preserve"> </w:t>
      </w:r>
      <w:r>
        <w:t>РА</w:t>
      </w:r>
      <w:r>
        <w:t xml:space="preserve">, </w:t>
      </w:r>
      <w:r>
        <w:t>до</w:t>
      </w:r>
      <w:r>
        <w:t xml:space="preserve"> 15 </w:t>
      </w:r>
      <w:r>
        <w:t>юли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 xml:space="preserve">2. </w:t>
      </w:r>
      <w:r>
        <w:t>за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биологично</w:t>
      </w:r>
      <w:r>
        <w:t xml:space="preserve"> </w:t>
      </w:r>
      <w:r>
        <w:t>пчеларство</w:t>
      </w:r>
      <w:r>
        <w:t>":</w:t>
      </w:r>
    </w:p>
    <w:p w:rsidR="00000000" w:rsidRDefault="0064526D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копие</w:t>
      </w:r>
      <w:r>
        <w:t xml:space="preserve"> </w:t>
      </w:r>
      <w:r>
        <w:t>на</w:t>
      </w:r>
      <w:r>
        <w:t xml:space="preserve"> </w:t>
      </w:r>
      <w:r>
        <w:t>дог</w:t>
      </w:r>
      <w:r>
        <w:t>овор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21,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–</w:t>
      </w:r>
      <w:r>
        <w:t xml:space="preserve"> </w:t>
      </w:r>
      <w:r>
        <w:t>към</w:t>
      </w:r>
      <w:r>
        <w:t xml:space="preserve"> "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>";</w:t>
      </w:r>
    </w:p>
    <w:p w:rsidR="00000000" w:rsidRDefault="0064526D">
      <w:pPr>
        <w:autoSpaceDE w:val="0"/>
        <w:autoSpaceDN w:val="0"/>
        <w:adjustRightInd w:val="0"/>
      </w:pPr>
      <w:r>
        <w:t>б</w:t>
      </w:r>
      <w:r>
        <w:t>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1.03.2019 </w:t>
      </w:r>
      <w:r>
        <w:t>г</w:t>
      </w:r>
      <w:r>
        <w:t xml:space="preserve">., </w:t>
      </w:r>
      <w:r>
        <w:t>бр</w:t>
      </w:r>
      <w:r>
        <w:t xml:space="preserve">. 76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27.09.2019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>.</w:t>
      </w:r>
      <w:r>
        <w:t xml:space="preserve">) </w:t>
      </w:r>
      <w:r>
        <w:t>копие</w:t>
      </w:r>
      <w:r>
        <w:t xml:space="preserve"> </w:t>
      </w:r>
      <w:r>
        <w:t>на</w:t>
      </w:r>
      <w:r>
        <w:t xml:space="preserve"> </w:t>
      </w:r>
      <w:r>
        <w:t>документ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33,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–</w:t>
      </w:r>
      <w:r>
        <w:t xml:space="preserve"> </w:t>
      </w:r>
      <w:r>
        <w:t>поне</w:t>
      </w:r>
      <w:r>
        <w:t xml:space="preserve"> </w:t>
      </w:r>
      <w:r>
        <w:t>веднъж</w:t>
      </w:r>
      <w:r>
        <w:t xml:space="preserve"> </w:t>
      </w:r>
      <w:r>
        <w:t>от</w:t>
      </w:r>
      <w:r>
        <w:t xml:space="preserve"> </w:t>
      </w:r>
      <w:r>
        <w:t>поемане</w:t>
      </w:r>
      <w:r>
        <w:t xml:space="preserve"> </w:t>
      </w:r>
      <w:r>
        <w:t>на</w:t>
      </w:r>
      <w:r>
        <w:t xml:space="preserve"> </w:t>
      </w:r>
      <w:r>
        <w:t>задължението</w:t>
      </w:r>
      <w:r>
        <w:t xml:space="preserve">, </w:t>
      </w:r>
      <w:r>
        <w:t>най</w:t>
      </w:r>
      <w:r>
        <w:t>-</w:t>
      </w:r>
      <w:r>
        <w:t>късно</w:t>
      </w:r>
      <w:r>
        <w:t xml:space="preserve"> </w:t>
      </w:r>
      <w:r>
        <w:t>до</w:t>
      </w:r>
      <w:r>
        <w:t xml:space="preserve"> 30 </w:t>
      </w:r>
      <w:r>
        <w:t>ноември</w:t>
      </w:r>
      <w:r>
        <w:t xml:space="preserve"> </w:t>
      </w:r>
      <w:r>
        <w:t>на</w:t>
      </w:r>
      <w:r>
        <w:t xml:space="preserve"> </w:t>
      </w:r>
      <w:r>
        <w:t>петата</w:t>
      </w:r>
      <w:r>
        <w:t xml:space="preserve"> </w:t>
      </w:r>
      <w:r>
        <w:t>година</w:t>
      </w:r>
      <w:r>
        <w:t xml:space="preserve"> </w:t>
      </w:r>
      <w:r>
        <w:t>от</w:t>
      </w:r>
      <w:r>
        <w:t xml:space="preserve"> </w:t>
      </w:r>
      <w:r>
        <w:t>поемане</w:t>
      </w:r>
      <w:r>
        <w:t xml:space="preserve"> </w:t>
      </w:r>
      <w:r>
        <w:t>на</w:t>
      </w:r>
      <w:r>
        <w:t xml:space="preserve"> </w:t>
      </w:r>
      <w:r>
        <w:t>същото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новите</w:t>
      </w:r>
      <w:r>
        <w:t xml:space="preserve"> </w:t>
      </w:r>
      <w:r>
        <w:t>ангажименти</w:t>
      </w:r>
      <w:r>
        <w:t xml:space="preserve">, </w:t>
      </w:r>
      <w:r>
        <w:t>поети</w:t>
      </w:r>
      <w:r>
        <w:t xml:space="preserve"> </w:t>
      </w:r>
      <w:r>
        <w:t>през</w:t>
      </w:r>
      <w:r>
        <w:t xml:space="preserve"> 2021 </w:t>
      </w:r>
      <w:r>
        <w:t>г</w:t>
      </w:r>
      <w:r>
        <w:t xml:space="preserve">. </w:t>
      </w:r>
      <w:r>
        <w:t>или</w:t>
      </w:r>
      <w:r>
        <w:t xml:space="preserve"> </w:t>
      </w:r>
      <w:r>
        <w:t>през</w:t>
      </w:r>
      <w:r>
        <w:t xml:space="preserve"> 2022 </w:t>
      </w:r>
      <w:r>
        <w:t>г</w:t>
      </w:r>
      <w:r>
        <w:t xml:space="preserve">., </w:t>
      </w:r>
      <w:r>
        <w:t>до</w:t>
      </w:r>
      <w:r>
        <w:t xml:space="preserve"> </w:t>
      </w:r>
      <w:r>
        <w:t>края</w:t>
      </w:r>
      <w:r>
        <w:t xml:space="preserve"> </w:t>
      </w:r>
      <w:r>
        <w:t>на</w:t>
      </w:r>
      <w:r>
        <w:t xml:space="preserve"> </w:t>
      </w:r>
      <w:r>
        <w:t>поетия</w:t>
      </w:r>
      <w:r>
        <w:t xml:space="preserve"> </w:t>
      </w:r>
      <w:r>
        <w:t>ангажимент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в</w:t>
      </w:r>
      <w:r>
        <w:t>)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>.);</w:t>
      </w:r>
    </w:p>
    <w:p w:rsidR="00000000" w:rsidRDefault="0064526D">
      <w:pPr>
        <w:autoSpaceDE w:val="0"/>
        <w:autoSpaceDN w:val="0"/>
        <w:adjustRightInd w:val="0"/>
      </w:pPr>
      <w:r>
        <w:t>г</w:t>
      </w:r>
      <w:r>
        <w:t>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.)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анекс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35, </w:t>
      </w:r>
      <w:r>
        <w:t>ал</w:t>
      </w:r>
      <w:r>
        <w:t xml:space="preserve">. 3 </w:t>
      </w:r>
      <w:r>
        <w:t>–</w:t>
      </w:r>
      <w:r>
        <w:t xml:space="preserve"> </w:t>
      </w:r>
      <w:r>
        <w:t>към</w:t>
      </w:r>
      <w:r>
        <w:t xml:space="preserve"> </w:t>
      </w:r>
      <w:r>
        <w:t>заявленията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6, </w:t>
      </w:r>
      <w:r>
        <w:t>ал</w:t>
      </w:r>
      <w:r>
        <w:t>. 2;</w:t>
      </w:r>
    </w:p>
    <w:p w:rsidR="00000000" w:rsidRDefault="0064526D">
      <w:pPr>
        <w:autoSpaceDE w:val="0"/>
        <w:autoSpaceDN w:val="0"/>
        <w:adjustRightInd w:val="0"/>
      </w:pPr>
      <w:r>
        <w:t>д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 xml:space="preserve">.); </w:t>
      </w:r>
    </w:p>
    <w:p w:rsidR="00000000" w:rsidRDefault="0064526D">
      <w:pPr>
        <w:autoSpaceDE w:val="0"/>
        <w:autoSpaceDN w:val="0"/>
        <w:adjustRightInd w:val="0"/>
      </w:pPr>
      <w:r>
        <w:t xml:space="preserve">3. </w:t>
      </w:r>
      <w:r>
        <w:t>за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биологично</w:t>
      </w:r>
      <w:r>
        <w:t xml:space="preserve"> </w:t>
      </w:r>
      <w:r>
        <w:t>животновъдство</w:t>
      </w:r>
      <w:r>
        <w:t xml:space="preserve">": </w:t>
      </w:r>
    </w:p>
    <w:p w:rsidR="00000000" w:rsidRDefault="0064526D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копие</w:t>
      </w:r>
      <w:r>
        <w:t xml:space="preserve"> </w:t>
      </w:r>
      <w:r>
        <w:t>на</w:t>
      </w:r>
      <w:r>
        <w:t xml:space="preserve"> </w:t>
      </w:r>
      <w:r>
        <w:t>договор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21,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–</w:t>
      </w:r>
      <w:r>
        <w:t xml:space="preserve"> </w:t>
      </w:r>
      <w:r>
        <w:t>към</w:t>
      </w:r>
      <w:r>
        <w:t xml:space="preserve"> "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>";</w:t>
      </w:r>
    </w:p>
    <w:p w:rsidR="00000000" w:rsidRDefault="0064526D">
      <w:pPr>
        <w:autoSpaceDE w:val="0"/>
        <w:autoSpaceDN w:val="0"/>
        <w:adjustRightInd w:val="0"/>
      </w:pPr>
      <w:r>
        <w:t>б</w:t>
      </w:r>
      <w:r>
        <w:t>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1.03.2019 </w:t>
      </w:r>
      <w:r>
        <w:t>г</w:t>
      </w:r>
      <w:r>
        <w:t xml:space="preserve">., </w:t>
      </w:r>
      <w:r>
        <w:t>бр</w:t>
      </w:r>
      <w:r>
        <w:t xml:space="preserve">. 76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27.09.2019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 xml:space="preserve">.) </w:t>
      </w:r>
      <w:r>
        <w:t>копие</w:t>
      </w:r>
      <w:r>
        <w:t xml:space="preserve"> </w:t>
      </w:r>
      <w:r>
        <w:t>на</w:t>
      </w:r>
      <w:r>
        <w:t xml:space="preserve"> </w:t>
      </w:r>
      <w:r>
        <w:t>документ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33,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–</w:t>
      </w:r>
      <w:r>
        <w:t xml:space="preserve"> </w:t>
      </w:r>
      <w:r>
        <w:t>поне</w:t>
      </w:r>
      <w:r>
        <w:t xml:space="preserve"> </w:t>
      </w:r>
      <w:r>
        <w:t>веднъж</w:t>
      </w:r>
      <w:r>
        <w:t xml:space="preserve"> </w:t>
      </w:r>
      <w:r>
        <w:t>от</w:t>
      </w:r>
      <w:r>
        <w:t xml:space="preserve"> </w:t>
      </w:r>
      <w:r>
        <w:t>поемане</w:t>
      </w:r>
      <w:r>
        <w:t xml:space="preserve"> </w:t>
      </w:r>
      <w:r>
        <w:t>на</w:t>
      </w:r>
      <w:r>
        <w:t xml:space="preserve"> </w:t>
      </w:r>
      <w:r>
        <w:t>задължението</w:t>
      </w:r>
      <w:r>
        <w:t xml:space="preserve">, </w:t>
      </w:r>
      <w:r>
        <w:t>най</w:t>
      </w:r>
      <w:r>
        <w:t>-</w:t>
      </w:r>
      <w:r>
        <w:t>къс</w:t>
      </w:r>
      <w:r>
        <w:t>но</w:t>
      </w:r>
      <w:r>
        <w:t xml:space="preserve"> </w:t>
      </w:r>
      <w:r>
        <w:t>до</w:t>
      </w:r>
      <w:r>
        <w:t xml:space="preserve"> 30 </w:t>
      </w:r>
      <w:r>
        <w:t>ноември</w:t>
      </w:r>
      <w:r>
        <w:t xml:space="preserve"> </w:t>
      </w:r>
      <w:r>
        <w:t>на</w:t>
      </w:r>
      <w:r>
        <w:t xml:space="preserve"> </w:t>
      </w:r>
      <w:r>
        <w:t>петата</w:t>
      </w:r>
      <w:r>
        <w:t xml:space="preserve"> </w:t>
      </w:r>
      <w:r>
        <w:t>година</w:t>
      </w:r>
      <w:r>
        <w:t xml:space="preserve"> </w:t>
      </w:r>
      <w:r>
        <w:t>от</w:t>
      </w:r>
      <w:r>
        <w:t xml:space="preserve"> </w:t>
      </w:r>
      <w:r>
        <w:t>поемане</w:t>
      </w:r>
      <w:r>
        <w:t xml:space="preserve"> </w:t>
      </w:r>
      <w:r>
        <w:t>на</w:t>
      </w:r>
      <w:r>
        <w:t xml:space="preserve"> </w:t>
      </w:r>
      <w:r>
        <w:t>същото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новите</w:t>
      </w:r>
      <w:r>
        <w:t xml:space="preserve"> </w:t>
      </w:r>
      <w:r>
        <w:t>ангажименти</w:t>
      </w:r>
      <w:r>
        <w:t xml:space="preserve">, </w:t>
      </w:r>
      <w:r>
        <w:t>поети</w:t>
      </w:r>
      <w:r>
        <w:t xml:space="preserve"> </w:t>
      </w:r>
      <w:r>
        <w:t>през</w:t>
      </w:r>
      <w:r>
        <w:t xml:space="preserve"> 2021 </w:t>
      </w:r>
      <w:r>
        <w:t>г</w:t>
      </w:r>
      <w:r>
        <w:t xml:space="preserve">. </w:t>
      </w:r>
      <w:r>
        <w:t>или</w:t>
      </w:r>
      <w:r>
        <w:t xml:space="preserve"> </w:t>
      </w:r>
      <w:r>
        <w:t>през</w:t>
      </w:r>
      <w:r>
        <w:t xml:space="preserve"> 2022 </w:t>
      </w:r>
      <w:r>
        <w:t>г</w:t>
      </w:r>
      <w:r>
        <w:t xml:space="preserve">., </w:t>
      </w:r>
      <w:r>
        <w:t>до</w:t>
      </w:r>
      <w:r>
        <w:t xml:space="preserve"> </w:t>
      </w:r>
      <w:r>
        <w:t>края</w:t>
      </w:r>
      <w:r>
        <w:t xml:space="preserve"> </w:t>
      </w:r>
      <w:r>
        <w:t>на</w:t>
      </w:r>
      <w:r>
        <w:t xml:space="preserve"> </w:t>
      </w:r>
      <w:r>
        <w:t>поетия</w:t>
      </w:r>
      <w:r>
        <w:t xml:space="preserve"> </w:t>
      </w:r>
      <w:r>
        <w:t>ангажимент</w:t>
      </w:r>
      <w:r>
        <w:t xml:space="preserve">; </w:t>
      </w:r>
    </w:p>
    <w:p w:rsidR="00000000" w:rsidRDefault="0064526D">
      <w:pPr>
        <w:autoSpaceDE w:val="0"/>
        <w:autoSpaceDN w:val="0"/>
        <w:adjustRightInd w:val="0"/>
      </w:pPr>
      <w:r>
        <w:t>в</w:t>
      </w:r>
      <w:r>
        <w:t>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.)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анекс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36, </w:t>
      </w:r>
      <w:r>
        <w:t>ал</w:t>
      </w:r>
      <w:r>
        <w:t xml:space="preserve">. 2, </w:t>
      </w:r>
      <w:r>
        <w:t>т</w:t>
      </w:r>
      <w:r>
        <w:t xml:space="preserve">. 3 </w:t>
      </w:r>
      <w:r>
        <w:t>–</w:t>
      </w:r>
      <w:r>
        <w:t xml:space="preserve"> </w:t>
      </w:r>
      <w:r>
        <w:t>към</w:t>
      </w:r>
      <w:r>
        <w:t xml:space="preserve"> </w:t>
      </w:r>
      <w:r>
        <w:t>заяв</w:t>
      </w:r>
      <w:r>
        <w:t>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6, </w:t>
      </w:r>
      <w:r>
        <w:t>ал</w:t>
      </w:r>
      <w:r>
        <w:t>. 2;</w:t>
      </w:r>
    </w:p>
    <w:p w:rsidR="00000000" w:rsidRDefault="0064526D">
      <w:pPr>
        <w:autoSpaceDE w:val="0"/>
        <w:autoSpaceDN w:val="0"/>
        <w:adjustRightInd w:val="0"/>
      </w:pPr>
      <w:r>
        <w:t>г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>.).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39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 xml:space="preserve">.) (1) </w:t>
      </w:r>
      <w:r>
        <w:t>Ког</w:t>
      </w:r>
      <w:r>
        <w:t>ато</w:t>
      </w:r>
      <w:r>
        <w:t xml:space="preserve"> </w:t>
      </w:r>
      <w:r>
        <w:t>кандидатът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не</w:t>
      </w:r>
      <w:r>
        <w:t xml:space="preserve"> </w:t>
      </w:r>
      <w:r>
        <w:t>приложи</w:t>
      </w:r>
      <w:r>
        <w:t xml:space="preserve"> </w:t>
      </w:r>
      <w:r>
        <w:t>към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копие</w:t>
      </w:r>
      <w:r>
        <w:t xml:space="preserve"> </w:t>
      </w:r>
      <w:r>
        <w:t>на</w:t>
      </w:r>
      <w:r>
        <w:t xml:space="preserve"> </w:t>
      </w:r>
      <w:r>
        <w:t>договор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21, </w:t>
      </w:r>
      <w:r>
        <w:t>ал</w:t>
      </w:r>
      <w:r>
        <w:t xml:space="preserve">. 1 </w:t>
      </w:r>
      <w:r>
        <w:lastRenderedPageBreak/>
        <w:t>и</w:t>
      </w:r>
      <w:r>
        <w:t xml:space="preserve"> 2, </w:t>
      </w:r>
      <w:r>
        <w:t>ДФЗ</w:t>
      </w:r>
      <w:r>
        <w:t xml:space="preserve"> </w:t>
      </w:r>
      <w:r>
        <w:t>–</w:t>
      </w:r>
      <w:r>
        <w:t xml:space="preserve"> </w:t>
      </w:r>
      <w:r>
        <w:t>РА</w:t>
      </w:r>
      <w:r>
        <w:t xml:space="preserve">, </w:t>
      </w:r>
      <w:r>
        <w:t>извършва</w:t>
      </w:r>
      <w:r>
        <w:t xml:space="preserve"> </w:t>
      </w:r>
      <w:r>
        <w:t>проверка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 xml:space="preserve"> </w:t>
      </w:r>
      <w:r>
        <w:t>обстоятелство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16</w:t>
      </w:r>
      <w:r>
        <w:t>а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организация</w:t>
      </w:r>
      <w:r>
        <w:t xml:space="preserve"> </w:t>
      </w:r>
      <w:r>
        <w:t>на</w:t>
      </w:r>
      <w:r>
        <w:t xml:space="preserve"> </w:t>
      </w:r>
      <w:r>
        <w:t>пазарите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продукти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 xml:space="preserve">(2)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–</w:t>
      </w:r>
      <w:r>
        <w:t xml:space="preserve"> </w:t>
      </w:r>
      <w:r>
        <w:t>Разплащателна</w:t>
      </w:r>
      <w:r>
        <w:t xml:space="preserve"> </w:t>
      </w:r>
      <w:r>
        <w:t>агенция</w:t>
      </w:r>
      <w:r>
        <w:t xml:space="preserve">, </w:t>
      </w:r>
      <w:r>
        <w:t>извършва</w:t>
      </w:r>
      <w:r>
        <w:t xml:space="preserve"> </w:t>
      </w:r>
      <w:r>
        <w:t>проверки</w:t>
      </w:r>
      <w:r>
        <w:t xml:space="preserve"> </w:t>
      </w:r>
      <w:r>
        <w:t>относно</w:t>
      </w:r>
      <w:r>
        <w:t xml:space="preserve"> </w:t>
      </w:r>
      <w:r>
        <w:t>пригодността</w:t>
      </w:r>
      <w:r>
        <w:t xml:space="preserve"> </w:t>
      </w:r>
      <w:r>
        <w:t>на</w:t>
      </w:r>
      <w:r>
        <w:t xml:space="preserve"> </w:t>
      </w:r>
      <w:r>
        <w:t>плододаване</w:t>
      </w:r>
      <w:r>
        <w:t xml:space="preserve"> </w:t>
      </w:r>
      <w:r>
        <w:t>на</w:t>
      </w:r>
      <w:r>
        <w:t xml:space="preserve"> </w:t>
      </w:r>
      <w:r>
        <w:t>заявените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, </w:t>
      </w:r>
      <w:r>
        <w:t>лозя</w:t>
      </w:r>
      <w:r>
        <w:t xml:space="preserve"> </w:t>
      </w:r>
      <w:r>
        <w:t>и</w:t>
      </w:r>
      <w:r>
        <w:t xml:space="preserve"> </w:t>
      </w:r>
      <w:r>
        <w:t>маслодайна</w:t>
      </w:r>
      <w:r>
        <w:t xml:space="preserve"> </w:t>
      </w:r>
      <w:r>
        <w:t>роза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16</w:t>
      </w:r>
      <w:r>
        <w:t>а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</w:t>
      </w:r>
      <w:r>
        <w:t>рилагане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организация</w:t>
      </w:r>
      <w:r>
        <w:t xml:space="preserve"> </w:t>
      </w:r>
      <w:r>
        <w:t>на</w:t>
      </w:r>
      <w:r>
        <w:t xml:space="preserve"> </w:t>
      </w:r>
      <w:r>
        <w:t>пазарите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продукти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.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предоставя</w:t>
      </w:r>
      <w:r>
        <w:t xml:space="preserve">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изречение</w:t>
      </w:r>
      <w:r>
        <w:t xml:space="preserve"> </w:t>
      </w:r>
      <w:r>
        <w:t>първо</w:t>
      </w:r>
      <w:r>
        <w:t xml:space="preserve"> </w:t>
      </w:r>
      <w:r>
        <w:t>на</w:t>
      </w:r>
      <w:r>
        <w:t xml:space="preserve"> </w:t>
      </w:r>
      <w:r>
        <w:t>ДФЗ</w:t>
      </w:r>
      <w:r>
        <w:t xml:space="preserve"> </w:t>
      </w:r>
      <w:r>
        <w:t>–</w:t>
      </w:r>
      <w:r>
        <w:t xml:space="preserve"> </w:t>
      </w:r>
      <w:r>
        <w:t>РА</w:t>
      </w:r>
      <w:r>
        <w:t xml:space="preserve">, </w:t>
      </w:r>
      <w:r>
        <w:t>когато</w:t>
      </w:r>
      <w:r>
        <w:t xml:space="preserve"> </w:t>
      </w:r>
      <w:r>
        <w:t>такава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съдържа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16</w:t>
      </w:r>
      <w:r>
        <w:t>а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прилаг</w:t>
      </w:r>
      <w:r>
        <w:t>ане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организация</w:t>
      </w:r>
      <w:r>
        <w:t xml:space="preserve"> </w:t>
      </w:r>
      <w:r>
        <w:t>на</w:t>
      </w:r>
      <w:r>
        <w:t xml:space="preserve"> </w:t>
      </w:r>
      <w:r>
        <w:t>пазарите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продукти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 xml:space="preserve">(3)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–</w:t>
      </w:r>
      <w:r>
        <w:t xml:space="preserve"> </w:t>
      </w:r>
      <w:r>
        <w:t>Разплащателна</w:t>
      </w:r>
      <w:r>
        <w:t xml:space="preserve"> </w:t>
      </w:r>
      <w:r>
        <w:t>агенция</w:t>
      </w:r>
      <w:r>
        <w:t xml:space="preserve">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извършва</w:t>
      </w:r>
      <w:r>
        <w:t xml:space="preserve"> </w:t>
      </w:r>
      <w:r>
        <w:t>проверка</w:t>
      </w:r>
      <w:r>
        <w:t xml:space="preserve"> </w:t>
      </w:r>
      <w:r>
        <w:t>относно</w:t>
      </w:r>
      <w:r>
        <w:t xml:space="preserve">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33, </w:t>
      </w:r>
      <w:r>
        <w:t>ал</w:t>
      </w:r>
      <w:r>
        <w:t xml:space="preserve">. 1, </w:t>
      </w:r>
      <w:r>
        <w:t>т</w:t>
      </w:r>
      <w:r>
        <w:t xml:space="preserve">. 2, 3 </w:t>
      </w:r>
      <w:r>
        <w:t>и</w:t>
      </w:r>
      <w:r>
        <w:t xml:space="preserve"> 5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16</w:t>
      </w:r>
      <w:r>
        <w:t>а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от</w:t>
      </w:r>
      <w:r>
        <w:t xml:space="preserve"> </w:t>
      </w:r>
      <w:r>
        <w:t>Зако</w:t>
      </w:r>
      <w:r>
        <w:t>на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организация</w:t>
      </w:r>
      <w:r>
        <w:t xml:space="preserve"> </w:t>
      </w:r>
      <w:r>
        <w:t>на</w:t>
      </w:r>
      <w:r>
        <w:t xml:space="preserve"> </w:t>
      </w:r>
      <w:r>
        <w:t>пазарите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продукти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>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40</w:t>
      </w:r>
      <w:r>
        <w:t xml:space="preserve">.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–</w:t>
      </w:r>
      <w:r>
        <w:t xml:space="preserve"> </w:t>
      </w:r>
      <w:r>
        <w:t>Разплащателна</w:t>
      </w:r>
      <w:r>
        <w:t xml:space="preserve"> </w:t>
      </w:r>
      <w:r>
        <w:t>агенция</w:t>
      </w:r>
      <w:r>
        <w:t xml:space="preserve">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поиска</w:t>
      </w:r>
      <w:r>
        <w:t xml:space="preserve"> </w:t>
      </w:r>
      <w:r>
        <w:t>от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всички</w:t>
      </w:r>
      <w:r>
        <w:t xml:space="preserve"> </w:t>
      </w:r>
      <w:r>
        <w:t>необходими</w:t>
      </w:r>
      <w:r>
        <w:t xml:space="preserve"> </w:t>
      </w:r>
      <w:r>
        <w:t>документи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поетите</w:t>
      </w:r>
      <w:r>
        <w:t xml:space="preserve"> </w:t>
      </w:r>
      <w:r>
        <w:t>задължения</w:t>
      </w:r>
      <w:r>
        <w:t xml:space="preserve"> </w:t>
      </w:r>
      <w:r>
        <w:t>и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плащанията</w:t>
      </w:r>
      <w:r>
        <w:t xml:space="preserve">. </w:t>
      </w:r>
      <w:r>
        <w:t>Документите</w:t>
      </w:r>
      <w:r>
        <w:t xml:space="preserve"> </w:t>
      </w:r>
      <w:r>
        <w:t>се</w:t>
      </w:r>
      <w:r>
        <w:t xml:space="preserve"> </w:t>
      </w:r>
      <w:r>
        <w:t>представят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15 </w:t>
      </w:r>
      <w:r>
        <w:t>работни</w:t>
      </w:r>
      <w:r>
        <w:t xml:space="preserve"> </w:t>
      </w:r>
      <w:r>
        <w:t>дни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, </w:t>
      </w:r>
      <w:r>
        <w:t>на</w:t>
      </w:r>
      <w:r>
        <w:t xml:space="preserve"> </w:t>
      </w:r>
      <w:r>
        <w:t>която</w:t>
      </w:r>
      <w:r>
        <w:t xml:space="preserve"> </w:t>
      </w:r>
      <w:r>
        <w:t>земеделският</w:t>
      </w:r>
      <w:r>
        <w:t xml:space="preserve"> </w:t>
      </w:r>
      <w:r>
        <w:t>стопанин</w:t>
      </w:r>
      <w:r>
        <w:t xml:space="preserve"> </w:t>
      </w:r>
      <w:r>
        <w:t>е</w:t>
      </w:r>
      <w:r>
        <w:t xml:space="preserve"> </w:t>
      </w:r>
      <w:r>
        <w:t>получил</w:t>
      </w:r>
      <w:r>
        <w:t xml:space="preserve"> </w:t>
      </w:r>
      <w:r>
        <w:t>искането</w:t>
      </w:r>
      <w:r>
        <w:t xml:space="preserve"> </w:t>
      </w:r>
      <w:r>
        <w:t>от</w:t>
      </w:r>
      <w:r>
        <w:t xml:space="preserve"> </w:t>
      </w:r>
      <w:r>
        <w:t>ДФЗ</w:t>
      </w:r>
      <w:r>
        <w:t xml:space="preserve"> </w:t>
      </w:r>
      <w:r>
        <w:t>–</w:t>
      </w:r>
      <w:r>
        <w:t xml:space="preserve"> </w:t>
      </w:r>
      <w:r>
        <w:t>РА</w:t>
      </w:r>
      <w:r>
        <w:t>.</w:t>
      </w:r>
    </w:p>
    <w:p w:rsidR="00000000" w:rsidRDefault="0064526D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седма</w:t>
      </w:r>
      <w:r>
        <w:rPr>
          <w:b/>
          <w:sz w:val="36"/>
        </w:rPr>
        <w:br/>
      </w:r>
      <w:r>
        <w:rPr>
          <w:b/>
          <w:sz w:val="36"/>
        </w:rPr>
        <w:t>УСЛОВИЯ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РЕД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ПОДАВАНЕ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ЗАЯВЛЕНИЕ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ПОДПОМАГАНЕ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41</w:t>
      </w:r>
      <w:r>
        <w:t>. (1) (</w:t>
      </w:r>
      <w:r>
        <w:t>Предишен</w:t>
      </w:r>
      <w:r>
        <w:t xml:space="preserve"> </w:t>
      </w:r>
      <w:r>
        <w:t>те</w:t>
      </w:r>
      <w:r>
        <w:t>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41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.) </w:t>
      </w:r>
      <w:r>
        <w:t>Кандидатите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подават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съгласно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5 </w:t>
      </w:r>
      <w:r>
        <w:t>от</w:t>
      </w:r>
      <w:r>
        <w:t xml:space="preserve"> 27.02.2009 </w:t>
      </w:r>
      <w:r>
        <w:t>г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.; </w:t>
      </w:r>
      <w:r>
        <w:t>отм</w:t>
      </w:r>
      <w:r>
        <w:t xml:space="preserve">.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№</w:t>
      </w:r>
      <w:r>
        <w:t xml:space="preserve"> 8</w:t>
      </w:r>
      <w:r>
        <w:t xml:space="preserve">834 </w:t>
      </w:r>
      <w:r>
        <w:t>от</w:t>
      </w:r>
      <w:r>
        <w:t xml:space="preserve"> 2019 </w:t>
      </w:r>
      <w:r>
        <w:t>г</w:t>
      </w:r>
      <w:r>
        <w:t xml:space="preserve">. </w:t>
      </w:r>
      <w:r>
        <w:t>на</w:t>
      </w:r>
      <w:r>
        <w:t xml:space="preserve"> </w:t>
      </w:r>
      <w:r>
        <w:t>ВАС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- </w:t>
      </w:r>
      <w:r>
        <w:t>бр</w:t>
      </w:r>
      <w:r>
        <w:t xml:space="preserve">. 97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10.12.2019 </w:t>
      </w:r>
      <w:r>
        <w:t>г</w:t>
      </w:r>
      <w:r>
        <w:t xml:space="preserve">.). </w:t>
      </w:r>
    </w:p>
    <w:p w:rsidR="00000000" w:rsidRDefault="0064526D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24.04.2020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Прием</w:t>
      </w:r>
      <w:r>
        <w:t xml:space="preserve"> </w:t>
      </w:r>
      <w:r>
        <w:t>на</w:t>
      </w:r>
      <w:r>
        <w:t xml:space="preserve"> </w:t>
      </w:r>
      <w:r>
        <w:t>заявления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под</w:t>
      </w:r>
      <w:r>
        <w:t xml:space="preserve"> </w:t>
      </w:r>
      <w:r>
        <w:t>условие</w:t>
      </w:r>
      <w:r>
        <w:t xml:space="preserve"> </w:t>
      </w:r>
      <w:r>
        <w:t>в</w:t>
      </w:r>
      <w:r>
        <w:t xml:space="preserve"> </w:t>
      </w:r>
      <w:r>
        <w:t>съ</w:t>
      </w:r>
      <w:r>
        <w:t>ответствие</w:t>
      </w:r>
      <w:r>
        <w:t xml:space="preserve"> </w:t>
      </w:r>
      <w:r>
        <w:t>със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4, </w:t>
      </w:r>
      <w:r>
        <w:t>ал</w:t>
      </w:r>
      <w:r>
        <w:t xml:space="preserve">. 9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5 </w:t>
      </w:r>
      <w:r>
        <w:t>от</w:t>
      </w:r>
      <w:r>
        <w:t xml:space="preserve"> 2009 </w:t>
      </w:r>
      <w:r>
        <w:t>г</w:t>
      </w:r>
      <w:r>
        <w:t xml:space="preserve">. </w:t>
      </w:r>
    </w:p>
    <w:p w:rsidR="00000000" w:rsidRDefault="0064526D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24.04.2020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на</w:t>
      </w:r>
      <w:r>
        <w:t xml:space="preserve"> </w:t>
      </w:r>
      <w:r>
        <w:t>прием</w:t>
      </w:r>
      <w:r>
        <w:t xml:space="preserve"> </w:t>
      </w:r>
      <w:r>
        <w:t>на</w:t>
      </w:r>
      <w:r>
        <w:t xml:space="preserve"> </w:t>
      </w:r>
      <w:r>
        <w:t>заявление</w:t>
      </w:r>
      <w:r>
        <w:t xml:space="preserve"> </w:t>
      </w:r>
      <w:r>
        <w:t>под</w:t>
      </w:r>
      <w:r>
        <w:t xml:space="preserve"> </w:t>
      </w:r>
      <w:r>
        <w:t>условие</w:t>
      </w:r>
      <w:r>
        <w:t xml:space="preserve"> </w:t>
      </w:r>
      <w:r>
        <w:t>земеделският</w:t>
      </w:r>
      <w:r>
        <w:t xml:space="preserve"> </w:t>
      </w:r>
      <w:r>
        <w:t>стопанин</w:t>
      </w:r>
      <w:r>
        <w:t xml:space="preserve"> </w:t>
      </w:r>
      <w:r>
        <w:t>предоставя</w:t>
      </w:r>
      <w:r>
        <w:t xml:space="preserve"> </w:t>
      </w:r>
      <w:r>
        <w:t>писмено</w:t>
      </w:r>
      <w:r>
        <w:t xml:space="preserve"> </w:t>
      </w:r>
      <w:r>
        <w:t>съгласие</w:t>
      </w:r>
      <w:r>
        <w:t xml:space="preserve">, </w:t>
      </w:r>
      <w:r>
        <w:t>че</w:t>
      </w:r>
      <w:r>
        <w:t xml:space="preserve"> </w:t>
      </w:r>
      <w:r>
        <w:t>одобрението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мяркат</w:t>
      </w:r>
      <w:r>
        <w:t>а</w:t>
      </w:r>
      <w:r>
        <w:t xml:space="preserve"> </w:t>
      </w:r>
      <w:r>
        <w:t>и</w:t>
      </w:r>
      <w:r>
        <w:t xml:space="preserve"> </w:t>
      </w:r>
      <w:r>
        <w:t>предоставянето</w:t>
      </w:r>
      <w:r>
        <w:t xml:space="preserve"> </w:t>
      </w:r>
      <w:r>
        <w:t>на</w:t>
      </w:r>
      <w:r>
        <w:t xml:space="preserve"> </w:t>
      </w:r>
      <w:r>
        <w:t>финансовата</w:t>
      </w:r>
      <w:r>
        <w:t xml:space="preserve"> </w:t>
      </w:r>
      <w:r>
        <w:t>помощ</w:t>
      </w:r>
      <w:r>
        <w:t xml:space="preserve"> </w:t>
      </w:r>
      <w:r>
        <w:t>ще</w:t>
      </w:r>
      <w:r>
        <w:t xml:space="preserve"> </w:t>
      </w:r>
      <w:r>
        <w:t>се</w:t>
      </w:r>
      <w:r>
        <w:t xml:space="preserve"> </w:t>
      </w:r>
      <w:r>
        <w:t>извършат</w:t>
      </w:r>
      <w:r>
        <w:t xml:space="preserve"> </w:t>
      </w:r>
      <w:r>
        <w:t>при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финансов</w:t>
      </w:r>
      <w:r>
        <w:t xml:space="preserve"> </w:t>
      </w:r>
      <w:r>
        <w:t>ресурс</w:t>
      </w:r>
      <w:r>
        <w:t xml:space="preserve"> </w:t>
      </w:r>
      <w:r>
        <w:t>за</w:t>
      </w:r>
      <w:r>
        <w:t xml:space="preserve"> </w:t>
      </w:r>
      <w:r>
        <w:t>многогодишни</w:t>
      </w:r>
      <w:r>
        <w:t xml:space="preserve"> </w:t>
      </w:r>
      <w:r>
        <w:t>ангажименти</w:t>
      </w:r>
      <w:r>
        <w:t xml:space="preserve">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площи</w:t>
      </w:r>
      <w:r>
        <w:t xml:space="preserve">, </w:t>
      </w:r>
      <w:r>
        <w:t>животни</w:t>
      </w:r>
      <w:r>
        <w:t xml:space="preserve"> </w:t>
      </w:r>
      <w:r>
        <w:t>и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след</w:t>
      </w:r>
      <w:r>
        <w:t xml:space="preserve"> </w:t>
      </w:r>
      <w:r>
        <w:t>отчитане</w:t>
      </w:r>
      <w:r>
        <w:t xml:space="preserve"> </w:t>
      </w:r>
      <w:r>
        <w:t>на</w:t>
      </w:r>
      <w:r>
        <w:t xml:space="preserve"> </w:t>
      </w:r>
      <w:r>
        <w:t>необходимите</w:t>
      </w:r>
      <w:r>
        <w:t xml:space="preserve"> </w:t>
      </w:r>
      <w:r>
        <w:t>средства</w:t>
      </w:r>
      <w:r>
        <w:t xml:space="preserve"> </w:t>
      </w:r>
      <w:r>
        <w:t>за</w:t>
      </w:r>
      <w:r>
        <w:t xml:space="preserve"> </w:t>
      </w:r>
      <w:r>
        <w:t>поетите</w:t>
      </w:r>
      <w:r>
        <w:t xml:space="preserve"> </w:t>
      </w:r>
      <w:r>
        <w:t>ангажименти</w:t>
      </w:r>
      <w:r>
        <w:t xml:space="preserve"> </w:t>
      </w:r>
      <w:r>
        <w:t>от</w:t>
      </w:r>
      <w:r>
        <w:t xml:space="preserve"> </w:t>
      </w:r>
      <w:r>
        <w:t>ДФЗ</w:t>
      </w:r>
      <w:r>
        <w:t xml:space="preserve"> </w:t>
      </w:r>
      <w:r>
        <w:t>–</w:t>
      </w:r>
      <w:r>
        <w:t xml:space="preserve"> </w:t>
      </w:r>
      <w:r>
        <w:t>РА</w:t>
      </w:r>
      <w:r>
        <w:t xml:space="preserve">, </w:t>
      </w:r>
      <w:r>
        <w:t>до</w:t>
      </w:r>
      <w:r>
        <w:t xml:space="preserve"> </w:t>
      </w:r>
      <w:r>
        <w:t>ограниченията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</w:t>
      </w:r>
      <w:r>
        <w:t xml:space="preserve"> 9.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42</w:t>
      </w:r>
      <w:r>
        <w:t xml:space="preserve">. </w:t>
      </w:r>
      <w:r>
        <w:t>Първото</w:t>
      </w:r>
      <w:r>
        <w:t xml:space="preserve"> </w:t>
      </w:r>
      <w:r>
        <w:t>подадено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мярка</w:t>
      </w:r>
      <w:r>
        <w:t xml:space="preserve"> "</w:t>
      </w:r>
      <w:r>
        <w:t>Биологично</w:t>
      </w:r>
      <w:r>
        <w:t xml:space="preserve"> </w:t>
      </w:r>
      <w:r>
        <w:t>земеделие</w:t>
      </w:r>
      <w:r>
        <w:t xml:space="preserve">" </w:t>
      </w:r>
      <w:r>
        <w:t>съгласно</w:t>
      </w:r>
      <w:r>
        <w:t xml:space="preserve"> </w:t>
      </w:r>
      <w:r>
        <w:t>чл</w:t>
      </w:r>
      <w:r>
        <w:t xml:space="preserve">. 6,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счита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отбелязва</w:t>
      </w:r>
      <w:r>
        <w:t xml:space="preserve"> </w:t>
      </w:r>
      <w:r>
        <w:t>от</w:t>
      </w:r>
      <w:r>
        <w:t xml:space="preserve"> </w:t>
      </w:r>
      <w:r>
        <w:t>кандидатите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за</w:t>
      </w:r>
      <w:r>
        <w:t xml:space="preserve"> "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" </w:t>
      </w:r>
      <w:r>
        <w:t>и</w:t>
      </w:r>
      <w:r>
        <w:t xml:space="preserve"> "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>".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43</w:t>
      </w:r>
      <w:r>
        <w:t>.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–</w:t>
      </w:r>
      <w:r>
        <w:t xml:space="preserve"> </w:t>
      </w:r>
      <w:r>
        <w:t>Разплащателна</w:t>
      </w:r>
      <w:r>
        <w:t xml:space="preserve"> </w:t>
      </w:r>
      <w:r>
        <w:t>агенция</w:t>
      </w:r>
      <w:r>
        <w:t xml:space="preserve">, </w:t>
      </w:r>
      <w:r>
        <w:t>изпраща</w:t>
      </w:r>
      <w:r>
        <w:t xml:space="preserve"> </w:t>
      </w:r>
      <w:r>
        <w:t>на</w:t>
      </w:r>
      <w:r>
        <w:t xml:space="preserve"> </w:t>
      </w:r>
      <w:r>
        <w:t>кандидатите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уведомителни</w:t>
      </w:r>
      <w:r>
        <w:t xml:space="preserve"> </w:t>
      </w:r>
      <w:r>
        <w:t>писма</w:t>
      </w:r>
      <w:r>
        <w:t xml:space="preserve"> </w:t>
      </w:r>
      <w:r>
        <w:t>за</w:t>
      </w:r>
      <w:r>
        <w:t xml:space="preserve"> </w:t>
      </w:r>
      <w:r>
        <w:t>одобрените</w:t>
      </w:r>
      <w:r>
        <w:t xml:space="preserve"> </w:t>
      </w:r>
      <w:r>
        <w:t>и</w:t>
      </w:r>
      <w:r>
        <w:t xml:space="preserve"> </w:t>
      </w:r>
      <w:r>
        <w:t>неодобрените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площи</w:t>
      </w:r>
      <w:r>
        <w:t xml:space="preserve">, </w:t>
      </w:r>
      <w:r>
        <w:t>животни</w:t>
      </w:r>
      <w:r>
        <w:t xml:space="preserve"> </w:t>
      </w:r>
      <w:r>
        <w:t>и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по</w:t>
      </w:r>
      <w:r>
        <w:t xml:space="preserve"> </w:t>
      </w:r>
      <w:r>
        <w:t>мярка</w:t>
      </w:r>
      <w:r>
        <w:t xml:space="preserve"> "</w:t>
      </w:r>
      <w:r>
        <w:t>Биологично</w:t>
      </w:r>
      <w:r>
        <w:t xml:space="preserve"> </w:t>
      </w:r>
      <w:r>
        <w:t>земеделие</w:t>
      </w:r>
      <w:r>
        <w:t xml:space="preserve">"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края</w:t>
      </w:r>
      <w:r>
        <w:t xml:space="preserve"> </w:t>
      </w:r>
      <w:r>
        <w:t>на</w:t>
      </w:r>
      <w:r>
        <w:t xml:space="preserve"> </w:t>
      </w:r>
      <w:r>
        <w:t>годината</w:t>
      </w:r>
      <w:r>
        <w:t xml:space="preserve"> </w:t>
      </w:r>
      <w:r>
        <w:t>на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"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>".</w:t>
      </w:r>
    </w:p>
    <w:p w:rsidR="00000000" w:rsidRDefault="0064526D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на</w:t>
      </w:r>
      <w:r>
        <w:t xml:space="preserve"> </w:t>
      </w:r>
      <w:r>
        <w:t>изискване</w:t>
      </w:r>
      <w:r>
        <w:t xml:space="preserve"> </w:t>
      </w:r>
      <w:r>
        <w:t>на</w:t>
      </w:r>
      <w:r>
        <w:t xml:space="preserve"> </w:t>
      </w:r>
      <w:r>
        <w:t>допълнителна</w:t>
      </w:r>
      <w:r>
        <w:t xml:space="preserve"> </w:t>
      </w:r>
      <w:r>
        <w:t>информация</w:t>
      </w:r>
      <w:r>
        <w:t xml:space="preserve"> </w:t>
      </w:r>
      <w:r>
        <w:t>или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допълнителни</w:t>
      </w:r>
      <w:r>
        <w:t xml:space="preserve"> </w:t>
      </w:r>
      <w:r>
        <w:t>проверки</w:t>
      </w:r>
      <w:r>
        <w:t xml:space="preserve"> </w:t>
      </w:r>
      <w:r>
        <w:t>по</w:t>
      </w:r>
      <w:r>
        <w:t xml:space="preserve"> </w:t>
      </w:r>
      <w:r>
        <w:t>съответното</w:t>
      </w:r>
      <w:r>
        <w:t xml:space="preserve"> </w:t>
      </w:r>
      <w:r>
        <w:t>заявление</w:t>
      </w:r>
      <w:r>
        <w:t xml:space="preserve"> </w:t>
      </w:r>
      <w:r>
        <w:t>писмата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изпра</w:t>
      </w:r>
      <w:r>
        <w:t>щат</w:t>
      </w:r>
      <w:r>
        <w:t xml:space="preserve"> </w:t>
      </w:r>
      <w:r>
        <w:t>след</w:t>
      </w:r>
      <w:r>
        <w:t xml:space="preserve"> </w:t>
      </w:r>
      <w:r>
        <w:t>приключване</w:t>
      </w:r>
      <w:r>
        <w:t xml:space="preserve"> </w:t>
      </w:r>
      <w:r>
        <w:t>на</w:t>
      </w:r>
      <w:r>
        <w:t xml:space="preserve"> </w:t>
      </w:r>
      <w:r>
        <w:t>проверките</w:t>
      </w:r>
      <w:r>
        <w:t>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44</w:t>
      </w:r>
      <w:r>
        <w:t>.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44, 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.) </w:t>
      </w:r>
      <w:r>
        <w:t>Земеделски</w:t>
      </w:r>
      <w:r>
        <w:t xml:space="preserve"> </w:t>
      </w:r>
      <w:r>
        <w:t>стопани</w:t>
      </w:r>
      <w:r>
        <w:t xml:space="preserve">, </w:t>
      </w:r>
      <w:r>
        <w:t>чиито</w:t>
      </w:r>
      <w:r>
        <w:t xml:space="preserve"> </w:t>
      </w:r>
      <w:r>
        <w:t>парцели</w:t>
      </w:r>
      <w:r>
        <w:t xml:space="preserve">, </w:t>
      </w:r>
      <w:r>
        <w:t>животни</w:t>
      </w:r>
      <w:r>
        <w:t xml:space="preserve"> </w:t>
      </w:r>
      <w:r>
        <w:t>или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са</w:t>
      </w:r>
      <w:r>
        <w:t xml:space="preserve"> </w:t>
      </w:r>
      <w:r>
        <w:lastRenderedPageBreak/>
        <w:t>одобрени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дадено</w:t>
      </w:r>
      <w:r>
        <w:t xml:space="preserve"> </w:t>
      </w:r>
      <w:r>
        <w:t>направление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зая</w:t>
      </w:r>
      <w:r>
        <w:t>вят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ново</w:t>
      </w:r>
      <w:r>
        <w:t xml:space="preserve"> </w:t>
      </w:r>
      <w:r>
        <w:t>направление</w:t>
      </w:r>
      <w:r>
        <w:t xml:space="preserve">, </w:t>
      </w:r>
      <w:r>
        <w:t>преди</w:t>
      </w:r>
      <w:r>
        <w:t xml:space="preserve"> </w:t>
      </w:r>
      <w:r>
        <w:t>да</w:t>
      </w:r>
      <w:r>
        <w:t xml:space="preserve"> </w:t>
      </w:r>
      <w:r>
        <w:t>е</w:t>
      </w:r>
      <w:r>
        <w:t xml:space="preserve"> </w:t>
      </w:r>
      <w:r>
        <w:t>изтекъл</w:t>
      </w:r>
      <w:r>
        <w:t xml:space="preserve"> </w:t>
      </w:r>
      <w:r>
        <w:t>периодът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6, </w:t>
      </w:r>
      <w:r>
        <w:t>ал</w:t>
      </w:r>
      <w:r>
        <w:t xml:space="preserve">. 1 </w:t>
      </w:r>
      <w:r>
        <w:t>за</w:t>
      </w:r>
      <w:r>
        <w:t xml:space="preserve"> </w:t>
      </w:r>
      <w:r>
        <w:t>поетите</w:t>
      </w:r>
      <w:r>
        <w:t xml:space="preserve"> </w:t>
      </w:r>
      <w:r>
        <w:t>задължения</w:t>
      </w:r>
      <w:r>
        <w:t xml:space="preserve">, </w:t>
      </w:r>
      <w:r>
        <w:t>като</w:t>
      </w:r>
      <w:r>
        <w:t xml:space="preserve"> </w:t>
      </w:r>
      <w:r>
        <w:t>подадат</w:t>
      </w:r>
      <w:r>
        <w:t xml:space="preserve"> </w:t>
      </w:r>
      <w:r>
        <w:t>ново</w:t>
      </w:r>
      <w:r>
        <w:t xml:space="preserve"> "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". </w:t>
      </w:r>
    </w:p>
    <w:p w:rsidR="00000000" w:rsidRDefault="0064526D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>.</w:t>
      </w:r>
      <w:r>
        <w:t xml:space="preserve">) </w:t>
      </w:r>
      <w:r>
        <w:t>Заявени</w:t>
      </w:r>
      <w:r>
        <w:t xml:space="preserve"> </w:t>
      </w:r>
      <w:r>
        <w:t>нови</w:t>
      </w:r>
      <w:r>
        <w:t xml:space="preserve"> </w:t>
      </w:r>
      <w:r>
        <w:t>земеделски</w:t>
      </w:r>
      <w:r>
        <w:t xml:space="preserve"> </w:t>
      </w:r>
      <w:r>
        <w:t>парцели</w:t>
      </w:r>
      <w:r>
        <w:t xml:space="preserve">, </w:t>
      </w:r>
      <w:r>
        <w:t>животни</w:t>
      </w:r>
      <w:r>
        <w:t xml:space="preserve"> </w:t>
      </w:r>
      <w:r>
        <w:t>и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одобряват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мярката</w:t>
      </w:r>
      <w:r>
        <w:t xml:space="preserve"> </w:t>
      </w:r>
      <w:r>
        <w:t>при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финансов</w:t>
      </w:r>
      <w:r>
        <w:t xml:space="preserve"> </w:t>
      </w:r>
      <w:r>
        <w:t>ресурс</w:t>
      </w:r>
      <w:r>
        <w:t xml:space="preserve"> </w:t>
      </w:r>
      <w:r>
        <w:t>за</w:t>
      </w:r>
      <w:r>
        <w:t xml:space="preserve"> </w:t>
      </w:r>
      <w:r>
        <w:t>многогодишни</w:t>
      </w:r>
      <w:r>
        <w:t xml:space="preserve"> </w:t>
      </w:r>
      <w:r>
        <w:t>ангажименти</w:t>
      </w:r>
      <w:r>
        <w:t xml:space="preserve">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нови</w:t>
      </w:r>
      <w:r>
        <w:t xml:space="preserve"> </w:t>
      </w:r>
      <w:r>
        <w:t>площи</w:t>
      </w:r>
      <w:r>
        <w:t xml:space="preserve">, </w:t>
      </w:r>
      <w:r>
        <w:t>животни</w:t>
      </w:r>
      <w:r>
        <w:t xml:space="preserve"> </w:t>
      </w:r>
      <w:r>
        <w:t>и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след</w:t>
      </w:r>
      <w:r>
        <w:t xml:space="preserve"> </w:t>
      </w:r>
      <w:r>
        <w:t>отчитане</w:t>
      </w:r>
      <w:r>
        <w:t xml:space="preserve"> </w:t>
      </w:r>
      <w:r>
        <w:t>на</w:t>
      </w:r>
      <w:r>
        <w:t xml:space="preserve"> </w:t>
      </w:r>
      <w:r>
        <w:t>необходимите</w:t>
      </w:r>
      <w:r>
        <w:t xml:space="preserve"> </w:t>
      </w:r>
      <w:r>
        <w:t>средства</w:t>
      </w:r>
      <w:r>
        <w:t xml:space="preserve"> </w:t>
      </w:r>
      <w:r>
        <w:t>за</w:t>
      </w:r>
      <w:r>
        <w:t xml:space="preserve"> </w:t>
      </w:r>
      <w:r>
        <w:t>п</w:t>
      </w:r>
      <w:r>
        <w:t>оетите</w:t>
      </w:r>
      <w:r>
        <w:t xml:space="preserve"> </w:t>
      </w:r>
      <w:r>
        <w:t>ангажименти</w:t>
      </w:r>
      <w:r>
        <w:t xml:space="preserve"> </w:t>
      </w:r>
      <w:r>
        <w:t>от</w:t>
      </w:r>
      <w:r>
        <w:t xml:space="preserve"> </w:t>
      </w:r>
      <w:r>
        <w:t>ДФЗ</w:t>
      </w:r>
      <w:r>
        <w:t xml:space="preserve"> </w:t>
      </w:r>
      <w:r>
        <w:t>–</w:t>
      </w:r>
      <w:r>
        <w:t xml:space="preserve"> </w:t>
      </w:r>
      <w:r>
        <w:t>РА</w:t>
      </w:r>
      <w:r>
        <w:t xml:space="preserve">, </w:t>
      </w:r>
      <w:r>
        <w:t>до</w:t>
      </w:r>
      <w:r>
        <w:t xml:space="preserve"> </w:t>
      </w:r>
      <w:r>
        <w:t>ограниченията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 </w:t>
      </w:r>
      <w:r>
        <w:t>или</w:t>
      </w:r>
      <w:r>
        <w:t xml:space="preserve"> </w:t>
      </w:r>
      <w:r>
        <w:t>при</w:t>
      </w:r>
      <w:r>
        <w:t xml:space="preserve"> </w:t>
      </w:r>
      <w:r>
        <w:t>допълнителни</w:t>
      </w:r>
      <w:r>
        <w:t xml:space="preserve"> </w:t>
      </w:r>
      <w:r>
        <w:t>условия</w:t>
      </w:r>
      <w:r>
        <w:t xml:space="preserve">, </w:t>
      </w:r>
      <w:r>
        <w:t>уредени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4, </w:t>
      </w:r>
      <w:r>
        <w:t>ал</w:t>
      </w:r>
      <w:r>
        <w:t xml:space="preserve">. 9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5 </w:t>
      </w:r>
      <w:r>
        <w:t>от</w:t>
      </w:r>
      <w:r>
        <w:t xml:space="preserve"> 2009 </w:t>
      </w:r>
      <w:r>
        <w:t>г</w:t>
      </w:r>
      <w:r>
        <w:t>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45</w:t>
      </w:r>
      <w:r>
        <w:t>.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45,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.) </w:t>
      </w:r>
      <w:r>
        <w:t>Кандидатит</w:t>
      </w:r>
      <w:r>
        <w:t>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правят</w:t>
      </w:r>
      <w:r>
        <w:t xml:space="preserve"> </w:t>
      </w:r>
      <w:r>
        <w:t>промени</w:t>
      </w:r>
      <w:r>
        <w:t xml:space="preserve"> </w:t>
      </w:r>
      <w:r>
        <w:t>в</w:t>
      </w:r>
      <w:r>
        <w:t xml:space="preserve"> "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" </w:t>
      </w:r>
      <w:r>
        <w:t>и</w:t>
      </w:r>
      <w:r>
        <w:t xml:space="preserve"> "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" </w:t>
      </w:r>
      <w:r>
        <w:t>по</w:t>
      </w:r>
      <w:r>
        <w:t xml:space="preserve"> </w:t>
      </w:r>
      <w:r>
        <w:t>мярка</w:t>
      </w:r>
      <w:r>
        <w:t xml:space="preserve"> "</w:t>
      </w:r>
      <w:r>
        <w:t>Биологично</w:t>
      </w:r>
      <w:r>
        <w:t xml:space="preserve"> </w:t>
      </w:r>
      <w:r>
        <w:t>земеделие</w:t>
      </w:r>
      <w:r>
        <w:t xml:space="preserve">"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 </w:t>
      </w:r>
      <w:r>
        <w:t>или</w:t>
      </w:r>
      <w:r>
        <w:t xml:space="preserve"> </w:t>
      </w:r>
      <w:r>
        <w:t>чл</w:t>
      </w:r>
      <w:r>
        <w:t xml:space="preserve">. 12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5 </w:t>
      </w:r>
      <w:r>
        <w:t>от</w:t>
      </w:r>
      <w:r>
        <w:t xml:space="preserve"> 27.02.2009 </w:t>
      </w:r>
      <w:r>
        <w:t>г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</w:t>
      </w:r>
      <w:r>
        <w:t xml:space="preserve">02.2018 </w:t>
      </w:r>
      <w:r>
        <w:t>г</w:t>
      </w:r>
      <w:r>
        <w:t xml:space="preserve">.) </w:t>
      </w:r>
      <w:r>
        <w:t>Промени</w:t>
      </w:r>
      <w:r>
        <w:t xml:space="preserve"> </w:t>
      </w:r>
      <w:r>
        <w:t>в</w:t>
      </w:r>
      <w:r>
        <w:t xml:space="preserve"> </w:t>
      </w:r>
      <w:r>
        <w:t>заявленията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след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12,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5 </w:t>
      </w:r>
      <w:r>
        <w:t>от</w:t>
      </w:r>
      <w:r>
        <w:t xml:space="preserve"> 2009 </w:t>
      </w:r>
      <w:r>
        <w:t>г</w:t>
      </w:r>
      <w:r>
        <w:t xml:space="preserve">.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извършат</w:t>
      </w:r>
      <w:r>
        <w:t xml:space="preserve"> </w:t>
      </w:r>
      <w:r>
        <w:t>само</w:t>
      </w:r>
      <w:r>
        <w:t xml:space="preserve">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на</w:t>
      </w:r>
      <w:r>
        <w:t xml:space="preserve"> </w:t>
      </w:r>
      <w:r>
        <w:t>очевидни</w:t>
      </w:r>
      <w:r>
        <w:t xml:space="preserve"> </w:t>
      </w:r>
      <w:r>
        <w:t>грешки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4 </w:t>
      </w:r>
      <w:r>
        <w:t>от</w:t>
      </w:r>
      <w:r>
        <w:t xml:space="preserve"> </w:t>
      </w:r>
      <w:r>
        <w:t>Регламент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809/2014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от</w:t>
      </w:r>
      <w:r>
        <w:t xml:space="preserve"> 17 </w:t>
      </w:r>
      <w:r>
        <w:t>юл</w:t>
      </w:r>
      <w:r>
        <w:t>и</w:t>
      </w:r>
      <w:r>
        <w:t xml:space="preserve"> 2014 </w:t>
      </w:r>
      <w:r>
        <w:t>г</w:t>
      </w:r>
      <w:r>
        <w:t xml:space="preserve">.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правила</w:t>
      </w:r>
      <w:r>
        <w:t xml:space="preserve">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1306/2013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интегрираната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администриране</w:t>
      </w:r>
      <w:r>
        <w:t xml:space="preserve"> </w:t>
      </w:r>
      <w:r>
        <w:t>и</w:t>
      </w:r>
      <w:r>
        <w:t xml:space="preserve"> </w:t>
      </w:r>
      <w:r>
        <w:t>контрол</w:t>
      </w:r>
      <w:r>
        <w:t xml:space="preserve">, </w:t>
      </w:r>
      <w:r>
        <w:t>мерките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и</w:t>
      </w:r>
      <w:r>
        <w:t xml:space="preserve"> </w:t>
      </w:r>
      <w:r>
        <w:t>кръстосаното</w:t>
      </w:r>
      <w:r>
        <w:t xml:space="preserve"> </w:t>
      </w:r>
      <w:r>
        <w:t>съответствие</w:t>
      </w:r>
      <w:r>
        <w:t xml:space="preserve"> (</w:t>
      </w:r>
      <w:r>
        <w:t>ОВ</w:t>
      </w:r>
      <w:r>
        <w:t xml:space="preserve">, </w:t>
      </w:r>
      <w:r>
        <w:t xml:space="preserve">L 227, 31 </w:t>
      </w:r>
      <w:r>
        <w:t>юли</w:t>
      </w:r>
      <w:r>
        <w:t xml:space="preserve"> 2014 </w:t>
      </w:r>
      <w:r>
        <w:t>г</w:t>
      </w:r>
      <w:r>
        <w:t xml:space="preserve">.), </w:t>
      </w:r>
      <w:r>
        <w:t>признати</w:t>
      </w:r>
      <w:r>
        <w:t xml:space="preserve"> </w:t>
      </w:r>
      <w:r>
        <w:t>от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–</w:t>
      </w:r>
      <w:r>
        <w:t xml:space="preserve"> </w:t>
      </w:r>
      <w:r>
        <w:t>Разплащателна</w:t>
      </w:r>
      <w:r>
        <w:t xml:space="preserve"> </w:t>
      </w:r>
      <w:r>
        <w:t>агенция</w:t>
      </w:r>
      <w:r>
        <w:t xml:space="preserve">, </w:t>
      </w:r>
      <w:r>
        <w:t>на</w:t>
      </w:r>
      <w:r>
        <w:t xml:space="preserve"> </w:t>
      </w:r>
      <w:r>
        <w:t>база</w:t>
      </w:r>
      <w:r>
        <w:t xml:space="preserve"> </w:t>
      </w:r>
      <w:r>
        <w:t>на</w:t>
      </w:r>
      <w:r>
        <w:t xml:space="preserve"> </w:t>
      </w:r>
      <w:r>
        <w:t>извършена</w:t>
      </w:r>
      <w:r>
        <w:t xml:space="preserve"> </w:t>
      </w:r>
      <w:r>
        <w:t>проверка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, </w:t>
      </w:r>
      <w:r>
        <w:t>съдържаща</w:t>
      </w:r>
      <w:r>
        <w:t xml:space="preserve"> </w:t>
      </w:r>
      <w:r>
        <w:t>се</w:t>
      </w:r>
      <w:r>
        <w:t xml:space="preserve"> </w:t>
      </w:r>
      <w:r>
        <w:t>в</w:t>
      </w:r>
      <w:r>
        <w:t xml:space="preserve"> </w:t>
      </w:r>
      <w:r>
        <w:t>изискваните</w:t>
      </w:r>
      <w:r>
        <w:t xml:space="preserve"> </w:t>
      </w:r>
      <w:r>
        <w:t>и</w:t>
      </w:r>
      <w:r>
        <w:t xml:space="preserve"> </w:t>
      </w:r>
      <w:r>
        <w:t>предоставените</w:t>
      </w:r>
      <w:r>
        <w:t xml:space="preserve"> </w:t>
      </w:r>
      <w:r>
        <w:t>документи</w:t>
      </w:r>
      <w:r>
        <w:t xml:space="preserve"> </w:t>
      </w:r>
      <w:r>
        <w:t>с</w:t>
      </w:r>
      <w:r>
        <w:t xml:space="preserve"> </w:t>
      </w:r>
      <w:r>
        <w:t>подаденото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в</w:t>
      </w:r>
      <w:r>
        <w:t xml:space="preserve"> </w:t>
      </w:r>
      <w:r>
        <w:t>сроковете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кам</w:t>
      </w:r>
      <w:r>
        <w:t>пания</w:t>
      </w:r>
      <w:r>
        <w:t xml:space="preserve">. </w:t>
      </w:r>
    </w:p>
    <w:p w:rsidR="00000000" w:rsidRDefault="0064526D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.) </w:t>
      </w:r>
      <w:r>
        <w:t>Промените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правят</w:t>
      </w:r>
      <w:r>
        <w:t xml:space="preserve"> </w:t>
      </w:r>
      <w:r>
        <w:t>по</w:t>
      </w:r>
      <w:r>
        <w:t xml:space="preserve"> </w:t>
      </w:r>
      <w:r>
        <w:t>всяко</w:t>
      </w:r>
      <w:r>
        <w:t xml:space="preserve"> </w:t>
      </w:r>
      <w:r>
        <w:t>време</w:t>
      </w:r>
      <w:r>
        <w:t xml:space="preserve"> </w:t>
      </w:r>
      <w:r>
        <w:t>до</w:t>
      </w:r>
      <w:r>
        <w:t xml:space="preserve"> </w:t>
      </w:r>
      <w:r>
        <w:t>одобряване</w:t>
      </w:r>
      <w:r>
        <w:t xml:space="preserve"> (</w:t>
      </w:r>
      <w:r>
        <w:t>изцяло</w:t>
      </w:r>
      <w:r>
        <w:t xml:space="preserve"> </w:t>
      </w:r>
      <w:r>
        <w:t>или</w:t>
      </w:r>
      <w:r>
        <w:t xml:space="preserve"> </w:t>
      </w:r>
      <w:r>
        <w:t>частично</w:t>
      </w:r>
      <w:r>
        <w:t xml:space="preserve">) </w:t>
      </w:r>
      <w:r>
        <w:t>или</w:t>
      </w:r>
      <w:r>
        <w:t xml:space="preserve"> </w:t>
      </w:r>
      <w:r>
        <w:t>отказ</w:t>
      </w:r>
      <w:r>
        <w:t xml:space="preserve"> </w:t>
      </w:r>
      <w:r>
        <w:t>на</w:t>
      </w:r>
      <w:r>
        <w:t xml:space="preserve"> </w:t>
      </w:r>
      <w:r>
        <w:t>плащането</w:t>
      </w:r>
      <w:r>
        <w:t>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46</w:t>
      </w:r>
      <w:r>
        <w:t xml:space="preserve">. (1)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–</w:t>
      </w:r>
      <w:r>
        <w:t xml:space="preserve"> </w:t>
      </w:r>
      <w:r>
        <w:t>Разплащателна</w:t>
      </w:r>
      <w:r>
        <w:t xml:space="preserve"> </w:t>
      </w:r>
      <w:r>
        <w:t>агенция</w:t>
      </w:r>
      <w:r>
        <w:t xml:space="preserve">, </w:t>
      </w:r>
      <w:r>
        <w:t>одобрява</w:t>
      </w:r>
      <w:r>
        <w:t xml:space="preserve">, </w:t>
      </w:r>
      <w:r>
        <w:t>на</w:t>
      </w:r>
      <w:r>
        <w:t>малява</w:t>
      </w:r>
      <w:r>
        <w:t xml:space="preserve"> </w:t>
      </w:r>
      <w:r>
        <w:t>или</w:t>
      </w:r>
      <w:r>
        <w:t xml:space="preserve"> </w:t>
      </w:r>
      <w:r>
        <w:t>отказва</w:t>
      </w:r>
      <w:r>
        <w:t xml:space="preserve"> </w:t>
      </w:r>
      <w:r>
        <w:t>изплащането</w:t>
      </w:r>
      <w:r>
        <w:t xml:space="preserve"> </w:t>
      </w:r>
      <w:r>
        <w:t>на</w:t>
      </w:r>
      <w:r>
        <w:t xml:space="preserve"> </w:t>
      </w:r>
      <w:r>
        <w:t>годишната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 </w:t>
      </w:r>
      <w:r>
        <w:t>след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административни</w:t>
      </w:r>
      <w:r>
        <w:t xml:space="preserve"> </w:t>
      </w:r>
      <w:r>
        <w:t>проверки</w:t>
      </w:r>
      <w:r>
        <w:t xml:space="preserve"> </w:t>
      </w:r>
      <w:r>
        <w:t>и</w:t>
      </w:r>
      <w:r>
        <w:t xml:space="preserve"> </w:t>
      </w:r>
      <w:r>
        <w:t>проверки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за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подпомаганите</w:t>
      </w:r>
      <w:r>
        <w:t xml:space="preserve"> </w:t>
      </w:r>
      <w:r>
        <w:t>дейности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24.04.2020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извършван</w:t>
      </w:r>
      <w:r>
        <w:t>е</w:t>
      </w:r>
      <w:r>
        <w:t xml:space="preserve"> </w:t>
      </w:r>
      <w:r>
        <w:t>на</w:t>
      </w:r>
      <w:r>
        <w:t xml:space="preserve"> </w:t>
      </w:r>
      <w:r>
        <w:t>административните</w:t>
      </w:r>
      <w:r>
        <w:t xml:space="preserve"> </w:t>
      </w:r>
      <w:r>
        <w:t>проверки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по</w:t>
      </w:r>
      <w:r>
        <w:t xml:space="preserve"> </w:t>
      </w:r>
      <w:r>
        <w:t>дейности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плащане</w:t>
      </w:r>
      <w:r>
        <w:t xml:space="preserve"> </w:t>
      </w:r>
      <w:r>
        <w:t>на</w:t>
      </w:r>
      <w:r>
        <w:t xml:space="preserve"> </w:t>
      </w:r>
      <w:r>
        <w:t>брой</w:t>
      </w:r>
      <w:r>
        <w:t xml:space="preserve"> </w:t>
      </w:r>
      <w:r>
        <w:t>пчелно</w:t>
      </w:r>
      <w:r>
        <w:t xml:space="preserve"> </w:t>
      </w:r>
      <w:r>
        <w:t>семейство</w:t>
      </w:r>
      <w:r>
        <w:t xml:space="preserve">, </w:t>
      </w:r>
      <w:r>
        <w:t>ДФЗ</w:t>
      </w:r>
      <w:r>
        <w:t xml:space="preserve"> </w:t>
      </w:r>
      <w:r>
        <w:t>–</w:t>
      </w:r>
      <w:r>
        <w:t xml:space="preserve"> </w:t>
      </w:r>
      <w:r>
        <w:t>РА</w:t>
      </w:r>
      <w:r>
        <w:t xml:space="preserve">, </w:t>
      </w:r>
      <w:r>
        <w:t>използва</w:t>
      </w:r>
      <w:r>
        <w:t xml:space="preserve"> </w:t>
      </w:r>
      <w:r>
        <w:t>наличната</w:t>
      </w:r>
      <w:r>
        <w:t xml:space="preserve"> </w:t>
      </w:r>
      <w:r>
        <w:t>в</w:t>
      </w:r>
      <w:r>
        <w:t xml:space="preserve"> </w:t>
      </w:r>
      <w:r>
        <w:t>ИИС</w:t>
      </w:r>
      <w:r>
        <w:t xml:space="preserve"> </w:t>
      </w:r>
      <w:r>
        <w:t>на</w:t>
      </w:r>
      <w:r>
        <w:t xml:space="preserve"> </w:t>
      </w:r>
      <w:r>
        <w:t>БАБХ</w:t>
      </w:r>
      <w:r>
        <w:t xml:space="preserve"> </w:t>
      </w:r>
      <w:r>
        <w:t>–</w:t>
      </w:r>
      <w:r>
        <w:t xml:space="preserve"> </w:t>
      </w:r>
      <w:r>
        <w:t>ВетИс</w:t>
      </w:r>
      <w:r>
        <w:t xml:space="preserve"> </w:t>
      </w:r>
      <w:r>
        <w:t>към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</w:t>
      </w:r>
      <w:r>
        <w:t xml:space="preserve"> </w:t>
      </w:r>
      <w:r>
        <w:t>от</w:t>
      </w:r>
      <w:r>
        <w:t xml:space="preserve"> </w:t>
      </w:r>
      <w:r>
        <w:t>кандидата</w:t>
      </w:r>
      <w:r>
        <w:t xml:space="preserve"> </w:t>
      </w:r>
      <w:r>
        <w:t>информация</w:t>
      </w:r>
      <w:r>
        <w:t xml:space="preserve">. </w:t>
      </w:r>
    </w:p>
    <w:p w:rsidR="00000000" w:rsidRDefault="0064526D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24.04.2020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административните</w:t>
      </w:r>
      <w:r>
        <w:t xml:space="preserve"> </w:t>
      </w:r>
      <w:r>
        <w:t>проверки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биологично</w:t>
      </w:r>
      <w:r>
        <w:t xml:space="preserve"> </w:t>
      </w:r>
      <w:r>
        <w:t>животновъдство</w:t>
      </w:r>
      <w:r>
        <w:t xml:space="preserve">" </w:t>
      </w:r>
      <w:r>
        <w:t>ДФЗ</w:t>
      </w:r>
      <w:r>
        <w:t xml:space="preserve"> </w:t>
      </w:r>
      <w:r>
        <w:t>–</w:t>
      </w:r>
      <w:r>
        <w:t xml:space="preserve"> </w:t>
      </w:r>
      <w:r>
        <w:t>РА</w:t>
      </w:r>
      <w:r>
        <w:t xml:space="preserve">, </w:t>
      </w:r>
      <w:r>
        <w:t>използва</w:t>
      </w:r>
      <w:r>
        <w:t xml:space="preserve"> </w:t>
      </w:r>
      <w:r>
        <w:t>наличната</w:t>
      </w:r>
      <w:r>
        <w:t xml:space="preserve"> </w:t>
      </w:r>
      <w:r>
        <w:t>информация</w:t>
      </w:r>
      <w:r>
        <w:t xml:space="preserve"> </w:t>
      </w:r>
      <w:r>
        <w:t>в</w:t>
      </w:r>
      <w:r>
        <w:t xml:space="preserve"> </w:t>
      </w:r>
      <w:r>
        <w:t>ИИС</w:t>
      </w:r>
      <w:r>
        <w:t xml:space="preserve"> </w:t>
      </w:r>
      <w:r>
        <w:t>на</w:t>
      </w:r>
      <w:r>
        <w:t xml:space="preserve"> </w:t>
      </w:r>
      <w:r>
        <w:t>БАБХ</w:t>
      </w:r>
      <w:r>
        <w:t xml:space="preserve"> </w:t>
      </w:r>
      <w:r>
        <w:t>–</w:t>
      </w:r>
      <w:r>
        <w:t xml:space="preserve"> </w:t>
      </w:r>
      <w:r>
        <w:t>ВетИс</w:t>
      </w:r>
      <w:r>
        <w:t xml:space="preserve"> </w:t>
      </w:r>
      <w:r>
        <w:t>към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</w:t>
      </w:r>
      <w:r>
        <w:t xml:space="preserve"> </w:t>
      </w:r>
      <w:r>
        <w:t>от</w:t>
      </w:r>
      <w:r>
        <w:t xml:space="preserve"> </w:t>
      </w:r>
      <w:r>
        <w:t>кандидата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информацията</w:t>
      </w:r>
      <w:r>
        <w:t xml:space="preserve"> </w:t>
      </w:r>
      <w:r>
        <w:t>към</w:t>
      </w:r>
      <w:r>
        <w:t xml:space="preserve"> 80 </w:t>
      </w:r>
      <w:r>
        <w:t>дни</w:t>
      </w:r>
      <w:r>
        <w:t xml:space="preserve"> </w:t>
      </w:r>
      <w:r>
        <w:t>след</w:t>
      </w:r>
      <w:r>
        <w:t xml:space="preserve"> </w:t>
      </w:r>
      <w:r>
        <w:t>последния</w:t>
      </w:r>
      <w:r>
        <w:t xml:space="preserve"> </w:t>
      </w:r>
      <w:r>
        <w:t>ден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заявленията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12,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5 </w:t>
      </w:r>
      <w:r>
        <w:t>от</w:t>
      </w:r>
      <w:r>
        <w:t xml:space="preserve"> 27.02.2009 </w:t>
      </w:r>
      <w:r>
        <w:t>г</w:t>
      </w:r>
      <w:r>
        <w:t xml:space="preserve">. </w:t>
      </w:r>
    </w:p>
    <w:p w:rsidR="00000000" w:rsidRDefault="0064526D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24.04.2020 </w:t>
      </w:r>
      <w:r>
        <w:t>г</w:t>
      </w:r>
      <w:r>
        <w:t xml:space="preserve">.) </w:t>
      </w:r>
      <w:r>
        <w:t>Проверките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съгласно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>) 809/2014.</w:t>
      </w:r>
    </w:p>
    <w:p w:rsidR="00000000" w:rsidRDefault="0064526D">
      <w:pPr>
        <w:autoSpaceDE w:val="0"/>
        <w:autoSpaceDN w:val="0"/>
        <w:adjustRightInd w:val="0"/>
      </w:pPr>
      <w:r>
        <w:t>(5) (</w:t>
      </w:r>
      <w:r>
        <w:t>Отм</w:t>
      </w:r>
      <w:r>
        <w:t xml:space="preserve">.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№</w:t>
      </w:r>
      <w:r>
        <w:t xml:space="preserve"> 8834 </w:t>
      </w:r>
      <w:r>
        <w:t>от</w:t>
      </w:r>
      <w:r>
        <w:t xml:space="preserve"> 2019 </w:t>
      </w:r>
      <w:r>
        <w:t>г</w:t>
      </w:r>
      <w:r>
        <w:t xml:space="preserve">. </w:t>
      </w:r>
      <w:r>
        <w:t>на</w:t>
      </w:r>
      <w:r>
        <w:t xml:space="preserve"> </w:t>
      </w:r>
      <w:r>
        <w:t>ВАС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10.12.2019 </w:t>
      </w:r>
      <w:r>
        <w:t>г</w:t>
      </w:r>
      <w:r>
        <w:t>.).</w:t>
      </w:r>
    </w:p>
    <w:p w:rsidR="00000000" w:rsidRDefault="0064526D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24.04.2020 </w:t>
      </w:r>
      <w:r>
        <w:t>г</w:t>
      </w:r>
      <w:r>
        <w:t xml:space="preserve">.)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–</w:t>
      </w:r>
      <w:r>
        <w:t xml:space="preserve"> </w:t>
      </w:r>
      <w:r>
        <w:t>Разплащателна</w:t>
      </w:r>
      <w:r>
        <w:t xml:space="preserve"> </w:t>
      </w:r>
      <w:r>
        <w:t>агенция</w:t>
      </w:r>
      <w:r>
        <w:t xml:space="preserve">, </w:t>
      </w:r>
      <w:r>
        <w:t>уведомява</w:t>
      </w:r>
      <w:r>
        <w:t xml:space="preserve"> </w:t>
      </w:r>
      <w:r>
        <w:t>писмено</w:t>
      </w:r>
      <w:r>
        <w:t xml:space="preserve"> </w:t>
      </w:r>
      <w:r>
        <w:t>кандидатите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за</w:t>
      </w:r>
      <w:r>
        <w:t xml:space="preserve"> </w:t>
      </w:r>
      <w:r>
        <w:t>изплат</w:t>
      </w:r>
      <w:r>
        <w:t>ената</w:t>
      </w:r>
      <w:r>
        <w:t xml:space="preserve"> </w:t>
      </w:r>
      <w:r>
        <w:t>им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. </w:t>
      </w:r>
    </w:p>
    <w:p w:rsidR="00000000" w:rsidRDefault="0064526D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1.03.2019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6, </w:t>
      </w:r>
      <w:r>
        <w:t>бр</w:t>
      </w:r>
      <w:r>
        <w:t xml:space="preserve">. 38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24.04.2020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извърш</w:t>
      </w:r>
      <w:r>
        <w:t>ване</w:t>
      </w:r>
      <w:r>
        <w:t xml:space="preserve"> </w:t>
      </w:r>
      <w:r>
        <w:t>на</w:t>
      </w:r>
      <w:r>
        <w:t xml:space="preserve"> </w:t>
      </w:r>
      <w:r>
        <w:t>проверките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ДФЗ</w:t>
      </w:r>
      <w:r>
        <w:t xml:space="preserve"> </w:t>
      </w:r>
      <w:r>
        <w:t>–</w:t>
      </w:r>
      <w:r>
        <w:t xml:space="preserve"> </w:t>
      </w:r>
      <w:r>
        <w:t>РА</w:t>
      </w:r>
      <w:r>
        <w:t xml:space="preserve">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използва</w:t>
      </w:r>
      <w:r>
        <w:t xml:space="preserve"> </w:t>
      </w:r>
      <w:r>
        <w:t>и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съответното</w:t>
      </w:r>
      <w:r>
        <w:t xml:space="preserve"> </w:t>
      </w:r>
      <w:r>
        <w:t>контролиращо</w:t>
      </w:r>
      <w:r>
        <w:t xml:space="preserve"> </w:t>
      </w:r>
      <w:r>
        <w:t>лице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предоставени</w:t>
      </w:r>
      <w:r>
        <w:t xml:space="preserve"> </w:t>
      </w:r>
      <w:r>
        <w:t>данни</w:t>
      </w:r>
      <w:r>
        <w:t xml:space="preserve"> </w:t>
      </w:r>
      <w:r>
        <w:t>от</w:t>
      </w:r>
      <w:r>
        <w:t xml:space="preserve"> </w:t>
      </w:r>
      <w:r>
        <w:t>компетентното</w:t>
      </w:r>
      <w:r>
        <w:t xml:space="preserve"> </w:t>
      </w:r>
      <w:r>
        <w:t>звено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5 </w:t>
      </w:r>
      <w:r>
        <w:t>от</w:t>
      </w:r>
      <w:r>
        <w:t xml:space="preserve"> 2018 </w:t>
      </w:r>
      <w:r>
        <w:t>г</w:t>
      </w:r>
      <w:r>
        <w:t>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Чл</w:t>
      </w:r>
      <w:r>
        <w:rPr>
          <w:b/>
        </w:rPr>
        <w:t>. 47</w:t>
      </w:r>
      <w:r>
        <w:t xml:space="preserve">. (1) </w:t>
      </w:r>
      <w:r>
        <w:t>Кандидатите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прилагат</w:t>
      </w:r>
      <w:r>
        <w:t xml:space="preserve"> </w:t>
      </w:r>
      <w:r>
        <w:t>към</w:t>
      </w:r>
      <w:r>
        <w:t xml:space="preserve"> </w:t>
      </w:r>
      <w:r>
        <w:t>заявлениет</w:t>
      </w:r>
      <w:r>
        <w:t>о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документите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</w:t>
      </w:r>
      <w:r>
        <w:t>чл</w:t>
      </w:r>
      <w:r>
        <w:t xml:space="preserve">. 38 </w:t>
      </w:r>
      <w:r>
        <w:t>и</w:t>
      </w:r>
      <w:r>
        <w:t xml:space="preserve"> 39.</w:t>
      </w:r>
    </w:p>
    <w:p w:rsidR="00000000" w:rsidRDefault="0064526D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на</w:t>
      </w:r>
      <w:r>
        <w:t xml:space="preserve"> </w:t>
      </w:r>
      <w:r>
        <w:t>непълнота</w:t>
      </w:r>
      <w:r>
        <w:t xml:space="preserve"> </w:t>
      </w:r>
      <w:r>
        <w:t>на</w:t>
      </w:r>
      <w:r>
        <w:t xml:space="preserve"> </w:t>
      </w:r>
      <w:r>
        <w:t>заявените</w:t>
      </w:r>
      <w:r>
        <w:t xml:space="preserve"> </w:t>
      </w:r>
      <w:r>
        <w:t>данни</w:t>
      </w:r>
      <w:r>
        <w:t xml:space="preserve"> </w:t>
      </w:r>
      <w:r>
        <w:t>или</w:t>
      </w:r>
      <w:r>
        <w:t xml:space="preserve"> </w:t>
      </w:r>
      <w:r>
        <w:t>при</w:t>
      </w:r>
      <w:r>
        <w:t xml:space="preserve"> </w:t>
      </w:r>
      <w:r>
        <w:t>липса</w:t>
      </w:r>
      <w:r>
        <w:t xml:space="preserve"> </w:t>
      </w:r>
      <w:r>
        <w:t>на</w:t>
      </w:r>
      <w:r>
        <w:t xml:space="preserve"> </w:t>
      </w:r>
      <w:r>
        <w:t>някой</w:t>
      </w:r>
      <w:r>
        <w:t xml:space="preserve"> </w:t>
      </w:r>
      <w:r>
        <w:t>от</w:t>
      </w:r>
      <w:r>
        <w:t xml:space="preserve">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ДФЗ</w:t>
      </w:r>
      <w:r>
        <w:t xml:space="preserve"> </w:t>
      </w:r>
      <w:r>
        <w:t>–</w:t>
      </w:r>
      <w:r>
        <w:t xml:space="preserve"> </w:t>
      </w:r>
      <w:r>
        <w:t>РА</w:t>
      </w:r>
      <w:r>
        <w:t xml:space="preserve">, </w:t>
      </w:r>
      <w:r>
        <w:t>уведомява</w:t>
      </w:r>
      <w:r>
        <w:t xml:space="preserve"> </w:t>
      </w:r>
      <w:r>
        <w:t>кандидата</w:t>
      </w:r>
      <w:r>
        <w:t xml:space="preserve">, </w:t>
      </w:r>
      <w:r>
        <w:t>който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отстрани</w:t>
      </w:r>
      <w:r>
        <w:t xml:space="preserve"> </w:t>
      </w:r>
      <w:r>
        <w:t>допуснатите</w:t>
      </w:r>
      <w:r>
        <w:t xml:space="preserve"> </w:t>
      </w:r>
      <w:r>
        <w:t>непълноти</w:t>
      </w:r>
      <w:r>
        <w:t xml:space="preserve">,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12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5 </w:t>
      </w:r>
      <w:r>
        <w:t>от</w:t>
      </w:r>
      <w:r>
        <w:t xml:space="preserve"> 27.02.2009 </w:t>
      </w:r>
      <w:r>
        <w:t>г</w:t>
      </w:r>
      <w:r>
        <w:t>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48</w:t>
      </w:r>
      <w:r>
        <w:t xml:space="preserve">. </w:t>
      </w:r>
      <w:r>
        <w:t>Земеделски</w:t>
      </w:r>
      <w:r>
        <w:t xml:space="preserve"> </w:t>
      </w:r>
      <w:r>
        <w:t>стопани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подадат</w:t>
      </w:r>
      <w:r>
        <w:t xml:space="preserve"> "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"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поетия</w:t>
      </w:r>
      <w:r>
        <w:t xml:space="preserve"> </w:t>
      </w:r>
      <w:r>
        <w:t>ангажимент</w:t>
      </w:r>
      <w:r>
        <w:t xml:space="preserve"> </w:t>
      </w:r>
      <w:r>
        <w:t>по</w:t>
      </w:r>
      <w:r>
        <w:t xml:space="preserve"> </w:t>
      </w:r>
      <w:r>
        <w:t>съответното</w:t>
      </w:r>
      <w:r>
        <w:t xml:space="preserve"> </w:t>
      </w:r>
      <w:r>
        <w:t>направление</w:t>
      </w:r>
      <w:r>
        <w:t xml:space="preserve">, </w:t>
      </w:r>
      <w:r>
        <w:t>възстановяват</w:t>
      </w:r>
      <w:r>
        <w:t xml:space="preserve"> </w:t>
      </w:r>
      <w:r>
        <w:t>получената</w:t>
      </w:r>
      <w:r>
        <w:t xml:space="preserve"> </w:t>
      </w:r>
      <w:r>
        <w:t>финансова</w:t>
      </w:r>
      <w:r>
        <w:t xml:space="preserve"> </w:t>
      </w:r>
      <w:r>
        <w:t>помощ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15, </w:t>
      </w:r>
      <w:r>
        <w:t>ал</w:t>
      </w:r>
      <w:r>
        <w:t xml:space="preserve">. 4 </w:t>
      </w:r>
      <w:r>
        <w:t>и</w:t>
      </w:r>
      <w:r>
        <w:t xml:space="preserve"> </w:t>
      </w:r>
      <w:r>
        <w:t>се</w:t>
      </w:r>
      <w:r>
        <w:t xml:space="preserve"> </w:t>
      </w:r>
      <w:r>
        <w:t>изключват</w:t>
      </w:r>
      <w:r>
        <w:t xml:space="preserve"> </w:t>
      </w:r>
      <w:r>
        <w:t>от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съответното</w:t>
      </w:r>
      <w:r>
        <w:t xml:space="preserve"> </w:t>
      </w:r>
      <w:r>
        <w:t>направление</w:t>
      </w:r>
      <w:r>
        <w:t>.</w:t>
      </w:r>
    </w:p>
    <w:p w:rsidR="00000000" w:rsidRDefault="0064526D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осма</w:t>
      </w:r>
      <w:r>
        <w:rPr>
          <w:b/>
          <w:sz w:val="36"/>
        </w:rPr>
        <w:br/>
      </w:r>
      <w:r>
        <w:rPr>
          <w:b/>
          <w:sz w:val="36"/>
        </w:rPr>
        <w:t>СИСТЕМА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ВЪВЕЖДАНЕ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ДАННИ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</w:t>
      </w:r>
      <w:r>
        <w:rPr>
          <w:b/>
          <w:sz w:val="36"/>
        </w:rPr>
        <w:t>ВЪНШНИ</w:t>
      </w:r>
      <w:r>
        <w:rPr>
          <w:b/>
          <w:sz w:val="36"/>
        </w:rPr>
        <w:t xml:space="preserve"> </w:t>
      </w:r>
      <w:r>
        <w:rPr>
          <w:b/>
          <w:sz w:val="36"/>
        </w:rPr>
        <w:t>ИНСТИТУЦИИ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49</w:t>
      </w:r>
      <w:r>
        <w:t>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</w:t>
      </w:r>
      <w:r>
        <w:t xml:space="preserve">018 </w:t>
      </w:r>
      <w:r>
        <w:t>г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1.03.2019 </w:t>
      </w:r>
      <w:r>
        <w:t>г</w:t>
      </w:r>
      <w:r>
        <w:t xml:space="preserve">., </w:t>
      </w:r>
      <w:r>
        <w:t>бр</w:t>
      </w:r>
      <w:r>
        <w:t xml:space="preserve">. 38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24.04.2020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>.).</w:t>
      </w:r>
    </w:p>
    <w:p w:rsidR="00000000" w:rsidRDefault="0064526D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ДОПЪЛНИТЕЛНИ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1</w:t>
      </w:r>
      <w:r>
        <w:t xml:space="preserve">.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тази</w:t>
      </w:r>
      <w:r>
        <w:t xml:space="preserve"> </w:t>
      </w:r>
      <w:r>
        <w:t>наредба</w:t>
      </w:r>
      <w:r>
        <w:t>:</w:t>
      </w:r>
    </w:p>
    <w:p w:rsidR="00000000" w:rsidRDefault="0064526D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24.04.202</w:t>
      </w:r>
      <w:r>
        <w:t xml:space="preserve">0 </w:t>
      </w:r>
      <w:r>
        <w:t>г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>.) "</w:t>
      </w:r>
      <w:r>
        <w:t>Блок</w:t>
      </w:r>
      <w:r>
        <w:t xml:space="preserve"> </w:t>
      </w:r>
      <w:r>
        <w:t>на</w:t>
      </w:r>
      <w:r>
        <w:t xml:space="preserve"> </w:t>
      </w:r>
      <w:r>
        <w:t>земеделското</w:t>
      </w:r>
      <w:r>
        <w:t xml:space="preserve"> </w:t>
      </w:r>
      <w:r>
        <w:t>стопанство</w:t>
      </w:r>
      <w:r>
        <w:t xml:space="preserve">" </w:t>
      </w:r>
      <w:r>
        <w:t>е</w:t>
      </w:r>
      <w:r>
        <w:t xml:space="preserve"> </w:t>
      </w:r>
      <w:r>
        <w:t>физически</w:t>
      </w:r>
      <w:r>
        <w:t xml:space="preserve"> </w:t>
      </w:r>
      <w:r>
        <w:t>блок</w:t>
      </w:r>
      <w:r>
        <w:t xml:space="preserve"> </w:t>
      </w:r>
      <w:r>
        <w:t>или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, </w:t>
      </w:r>
      <w:r>
        <w:t>притежаващ</w:t>
      </w:r>
      <w:r>
        <w:t xml:space="preserve"> </w:t>
      </w:r>
      <w:r>
        <w:t>уникална</w:t>
      </w:r>
      <w:r>
        <w:t xml:space="preserve"> </w:t>
      </w:r>
      <w:r>
        <w:t>идентификация</w:t>
      </w:r>
      <w:r>
        <w:t xml:space="preserve"> </w:t>
      </w:r>
      <w:r>
        <w:t>и</w:t>
      </w:r>
      <w:r>
        <w:t xml:space="preserve"> </w:t>
      </w:r>
      <w:r>
        <w:t>стопанисван</w:t>
      </w:r>
      <w:r>
        <w:t xml:space="preserve"> </w:t>
      </w:r>
      <w:r>
        <w:t>от</w:t>
      </w:r>
      <w:r>
        <w:t xml:space="preserve"> </w:t>
      </w:r>
      <w:r>
        <w:t>един</w:t>
      </w:r>
      <w:r>
        <w:t xml:space="preserve"> </w:t>
      </w:r>
      <w:r>
        <w:t>земеделски</w:t>
      </w:r>
      <w:r>
        <w:t xml:space="preserve"> </w:t>
      </w:r>
      <w:r>
        <w:t>стопанин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>2. "</w:t>
      </w:r>
      <w:r>
        <w:t>Земеделски</w:t>
      </w:r>
      <w:r>
        <w:t xml:space="preserve"> </w:t>
      </w:r>
      <w:r>
        <w:t>парцел</w:t>
      </w:r>
      <w:r>
        <w:t xml:space="preserve">" </w:t>
      </w:r>
      <w:r>
        <w:t>е</w:t>
      </w:r>
      <w:r>
        <w:t xml:space="preserve"> </w:t>
      </w:r>
      <w:r>
        <w:t>блок</w:t>
      </w:r>
      <w:r>
        <w:t xml:space="preserve"> </w:t>
      </w:r>
      <w:r>
        <w:t>на</w:t>
      </w:r>
      <w:r>
        <w:t xml:space="preserve"> </w:t>
      </w:r>
      <w:r>
        <w:t>земеделското</w:t>
      </w:r>
      <w:r>
        <w:t xml:space="preserve"> </w:t>
      </w:r>
      <w:r>
        <w:t>стопанство</w:t>
      </w:r>
      <w:r>
        <w:t xml:space="preserve"> </w:t>
      </w:r>
      <w:r>
        <w:t>или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, </w:t>
      </w:r>
      <w:r>
        <w:t>върху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отглежда</w:t>
      </w:r>
      <w:r>
        <w:t xml:space="preserve"> </w:t>
      </w:r>
      <w:r>
        <w:t>само</w:t>
      </w:r>
      <w:r>
        <w:t xml:space="preserve"> </w:t>
      </w:r>
      <w:r>
        <w:t>една</w:t>
      </w:r>
      <w:r>
        <w:t xml:space="preserve"> </w:t>
      </w:r>
      <w:r>
        <w:t>земеделска</w:t>
      </w:r>
      <w:r>
        <w:t xml:space="preserve"> </w:t>
      </w:r>
      <w:r>
        <w:t>култура</w:t>
      </w:r>
      <w:r>
        <w:t xml:space="preserve"> </w:t>
      </w:r>
      <w:r>
        <w:t>или</w:t>
      </w:r>
      <w:r>
        <w:t xml:space="preserve"> </w:t>
      </w:r>
      <w:r>
        <w:t>е</w:t>
      </w:r>
      <w:r>
        <w:t xml:space="preserve"> </w:t>
      </w:r>
      <w:r>
        <w:t>оставен</w:t>
      </w:r>
      <w:r>
        <w:t xml:space="preserve"> </w:t>
      </w:r>
      <w:r>
        <w:t>като</w:t>
      </w:r>
      <w:r>
        <w:t xml:space="preserve"> </w:t>
      </w:r>
      <w:r>
        <w:t>угар</w:t>
      </w:r>
      <w:r>
        <w:t xml:space="preserve"> </w:t>
      </w:r>
      <w:r>
        <w:t>през</w:t>
      </w:r>
      <w:r>
        <w:t xml:space="preserve"> </w:t>
      </w:r>
      <w:r>
        <w:t>текущата</w:t>
      </w:r>
      <w:r>
        <w:t xml:space="preserve"> </w:t>
      </w:r>
      <w:r>
        <w:t>стопанска</w:t>
      </w:r>
      <w:r>
        <w:t xml:space="preserve"> </w:t>
      </w:r>
      <w:r>
        <w:t>година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24.04.2020 </w:t>
      </w:r>
      <w:r>
        <w:t>г</w:t>
      </w:r>
      <w:r>
        <w:t>.) "</w:t>
      </w:r>
      <w:r>
        <w:t>Животинска</w:t>
      </w:r>
      <w:r>
        <w:t xml:space="preserve"> </w:t>
      </w:r>
      <w:r>
        <w:t>единица</w:t>
      </w:r>
      <w:r>
        <w:t xml:space="preserve">" </w:t>
      </w:r>
      <w:r>
        <w:t>са</w:t>
      </w:r>
      <w:r>
        <w:t xml:space="preserve"> </w:t>
      </w:r>
      <w:r>
        <w:t>единиците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приложение</w:t>
      </w:r>
      <w:r>
        <w:t xml:space="preserve"> II "</w:t>
      </w:r>
      <w:r>
        <w:t>Коефициент</w:t>
      </w:r>
      <w:r>
        <w:t>и</w:t>
      </w:r>
      <w:r>
        <w:t xml:space="preserve"> </w:t>
      </w:r>
      <w:r>
        <w:t>на</w:t>
      </w:r>
      <w:r>
        <w:t xml:space="preserve"> </w:t>
      </w:r>
      <w:r>
        <w:t>преобразуване</w:t>
      </w:r>
      <w:r>
        <w:t xml:space="preserve"> </w:t>
      </w:r>
      <w:r>
        <w:t>на</w:t>
      </w:r>
      <w:r>
        <w:t xml:space="preserve"> </w:t>
      </w:r>
      <w:r>
        <w:t>животните</w:t>
      </w:r>
      <w:r>
        <w:t xml:space="preserve"> </w:t>
      </w:r>
      <w:r>
        <w:t>в</w:t>
      </w:r>
      <w:r>
        <w:t xml:space="preserve"> </w:t>
      </w:r>
      <w:r>
        <w:t>животински</w:t>
      </w:r>
      <w:r>
        <w:t xml:space="preserve"> </w:t>
      </w:r>
      <w:r>
        <w:t>единици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</w:t>
      </w:r>
      <w:r>
        <w:t>чл</w:t>
      </w:r>
      <w:r>
        <w:t xml:space="preserve">. 9, </w:t>
      </w:r>
      <w:r>
        <w:t>параграф</w:t>
      </w:r>
      <w:r>
        <w:t xml:space="preserve"> 2" </w:t>
      </w:r>
      <w:r>
        <w:t>от</w:t>
      </w:r>
      <w:r>
        <w:t xml:space="preserve"> </w:t>
      </w:r>
      <w:r>
        <w:t>Регламент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808/2014, </w:t>
      </w:r>
      <w:r>
        <w:t>както</w:t>
      </w:r>
      <w:r>
        <w:t xml:space="preserve"> </w:t>
      </w:r>
      <w:r>
        <w:t>следва</w:t>
      </w:r>
      <w:r>
        <w:t>:</w:t>
      </w:r>
    </w:p>
    <w:p w:rsidR="00000000" w:rsidRDefault="0064526D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един</w:t>
      </w:r>
      <w:r>
        <w:t xml:space="preserve"> </w:t>
      </w:r>
      <w:r>
        <w:t>бивол</w:t>
      </w:r>
      <w:r>
        <w:t xml:space="preserve"> </w:t>
      </w:r>
      <w:r>
        <w:t>и</w:t>
      </w:r>
      <w:r>
        <w:t xml:space="preserve"> </w:t>
      </w:r>
      <w:r>
        <w:t>едно</w:t>
      </w:r>
      <w:r>
        <w:t xml:space="preserve"> </w:t>
      </w:r>
      <w:r>
        <w:t>говедо</w:t>
      </w:r>
      <w:r>
        <w:t xml:space="preserve"> </w:t>
      </w:r>
      <w:r>
        <w:t>над</w:t>
      </w:r>
      <w:r>
        <w:t xml:space="preserve"> </w:t>
      </w:r>
      <w:r>
        <w:t>двегодишна</w:t>
      </w:r>
      <w:r>
        <w:t xml:space="preserve"> </w:t>
      </w:r>
      <w:r>
        <w:t>възраст</w:t>
      </w:r>
      <w:r>
        <w:t xml:space="preserve"> </w:t>
      </w:r>
      <w:r>
        <w:t>се</w:t>
      </w:r>
      <w:r>
        <w:t xml:space="preserve"> </w:t>
      </w:r>
      <w:r>
        <w:t>равнява</w:t>
      </w:r>
      <w:r>
        <w:t xml:space="preserve"> </w:t>
      </w:r>
      <w:r>
        <w:t>на</w:t>
      </w:r>
      <w:r>
        <w:t xml:space="preserve"> </w:t>
      </w:r>
      <w:r>
        <w:t>една</w:t>
      </w:r>
      <w:r>
        <w:t xml:space="preserve"> </w:t>
      </w:r>
      <w:r>
        <w:t>ЖЕ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говедо</w:t>
      </w:r>
      <w:r>
        <w:t xml:space="preserve"> </w:t>
      </w:r>
      <w:r>
        <w:t>или</w:t>
      </w:r>
      <w:r>
        <w:t xml:space="preserve"> </w:t>
      </w:r>
      <w:r>
        <w:t>бивол</w:t>
      </w:r>
      <w:r>
        <w:t xml:space="preserve"> </w:t>
      </w:r>
      <w:r>
        <w:t>от</w:t>
      </w:r>
      <w:r>
        <w:t xml:space="preserve"> 6 </w:t>
      </w:r>
      <w:r>
        <w:t>месеца</w:t>
      </w:r>
      <w:r>
        <w:t xml:space="preserve"> </w:t>
      </w:r>
      <w:r>
        <w:t>до</w:t>
      </w:r>
      <w:r>
        <w:t xml:space="preserve"> 2 </w:t>
      </w:r>
      <w:r>
        <w:t>год</w:t>
      </w:r>
      <w:r>
        <w:t>ини</w:t>
      </w:r>
      <w:r>
        <w:t xml:space="preserve"> </w:t>
      </w:r>
      <w:r>
        <w:t>се</w:t>
      </w:r>
      <w:r>
        <w:t xml:space="preserve"> </w:t>
      </w:r>
      <w:r>
        <w:t>равнява</w:t>
      </w:r>
      <w:r>
        <w:t xml:space="preserve"> </w:t>
      </w:r>
      <w:r>
        <w:t>на</w:t>
      </w:r>
      <w:r>
        <w:t xml:space="preserve"> 0,6 </w:t>
      </w:r>
      <w:r>
        <w:t>ЖЕ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говедо</w:t>
      </w:r>
      <w:r>
        <w:t xml:space="preserve"> </w:t>
      </w:r>
      <w:r>
        <w:t>или</w:t>
      </w:r>
      <w:r>
        <w:t xml:space="preserve"> </w:t>
      </w:r>
      <w:r>
        <w:t>бивол</w:t>
      </w:r>
      <w:r>
        <w:t xml:space="preserve"> </w:t>
      </w:r>
      <w:r>
        <w:t>до</w:t>
      </w:r>
      <w:r>
        <w:t xml:space="preserve"> 6 </w:t>
      </w:r>
      <w:r>
        <w:t>месеца</w:t>
      </w:r>
      <w:r>
        <w:t xml:space="preserve"> </w:t>
      </w:r>
      <w:r>
        <w:t>се</w:t>
      </w:r>
      <w:r>
        <w:t xml:space="preserve"> </w:t>
      </w:r>
      <w:r>
        <w:t>равнява</w:t>
      </w:r>
      <w:r>
        <w:t xml:space="preserve"> </w:t>
      </w:r>
      <w:r>
        <w:t>на</w:t>
      </w:r>
      <w:r>
        <w:t xml:space="preserve"> 0,4 </w:t>
      </w:r>
      <w:r>
        <w:t>ЖЕ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г</w:t>
      </w:r>
      <w:r>
        <w:t xml:space="preserve">) </w:t>
      </w:r>
      <w:r>
        <w:t>една</w:t>
      </w:r>
      <w:r>
        <w:t xml:space="preserve"> </w:t>
      </w:r>
      <w:r>
        <w:t>овца</w:t>
      </w:r>
      <w:r>
        <w:t xml:space="preserve"> </w:t>
      </w:r>
      <w:r>
        <w:t>или</w:t>
      </w:r>
      <w:r>
        <w:t xml:space="preserve"> </w:t>
      </w:r>
      <w:r>
        <w:t>една</w:t>
      </w:r>
      <w:r>
        <w:t xml:space="preserve"> </w:t>
      </w:r>
      <w:r>
        <w:t>коза</w:t>
      </w:r>
      <w:r>
        <w:t xml:space="preserve"> </w:t>
      </w:r>
      <w:r>
        <w:t>се</w:t>
      </w:r>
      <w:r>
        <w:t xml:space="preserve"> </w:t>
      </w:r>
      <w:r>
        <w:t>равнява</w:t>
      </w:r>
      <w:r>
        <w:t xml:space="preserve"> </w:t>
      </w:r>
      <w:r>
        <w:t>на</w:t>
      </w:r>
      <w:r>
        <w:t xml:space="preserve"> 0,15 </w:t>
      </w:r>
      <w:r>
        <w:t>ЖЕ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>3</w:t>
      </w:r>
      <w:r>
        <w:t>а</w:t>
      </w:r>
      <w:r>
        <w:t>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28.02.2017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38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24.04.2020 </w:t>
      </w:r>
      <w:r>
        <w:t>г</w:t>
      </w:r>
      <w:r>
        <w:t>.) "</w:t>
      </w:r>
      <w:r>
        <w:t>Изкуствено</w:t>
      </w:r>
      <w:r>
        <w:t xml:space="preserve"> </w:t>
      </w:r>
      <w:r>
        <w:t>създ</w:t>
      </w:r>
      <w:r>
        <w:t>адено</w:t>
      </w:r>
      <w:r>
        <w:t xml:space="preserve"> </w:t>
      </w:r>
      <w:r>
        <w:t>условие</w:t>
      </w:r>
      <w:r>
        <w:t xml:space="preserve">" </w:t>
      </w:r>
      <w:r>
        <w:t>е</w:t>
      </w:r>
      <w:r>
        <w:t xml:space="preserve"> </w:t>
      </w:r>
      <w:r>
        <w:t>всяко</w:t>
      </w:r>
      <w:r>
        <w:t xml:space="preserve"> </w:t>
      </w:r>
      <w:r>
        <w:t>установено</w:t>
      </w:r>
      <w:r>
        <w:t xml:space="preserve"> </w:t>
      </w:r>
      <w:r>
        <w:t>условие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60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1306/2013.</w:t>
      </w:r>
    </w:p>
    <w:p w:rsidR="00000000" w:rsidRDefault="0064526D">
      <w:pPr>
        <w:autoSpaceDE w:val="0"/>
        <w:autoSpaceDN w:val="0"/>
        <w:adjustRightInd w:val="0"/>
      </w:pPr>
      <w:r>
        <w:t>4. "</w:t>
      </w:r>
      <w:r>
        <w:t>Контролиращо</w:t>
      </w:r>
      <w:r>
        <w:t xml:space="preserve"> </w:t>
      </w:r>
      <w:r>
        <w:t>лице</w:t>
      </w:r>
      <w:r>
        <w:t xml:space="preserve">" </w:t>
      </w:r>
      <w:r>
        <w:t>е</w:t>
      </w:r>
      <w:r>
        <w:t xml:space="preserve"> </w:t>
      </w:r>
      <w:r>
        <w:t>лице</w:t>
      </w:r>
      <w:r>
        <w:t xml:space="preserve">, </w:t>
      </w:r>
      <w:r>
        <w:t>получило</w:t>
      </w:r>
      <w:r>
        <w:t xml:space="preserve"> </w:t>
      </w:r>
      <w:r>
        <w:t>разрешение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18,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организация</w:t>
      </w:r>
      <w:r>
        <w:t xml:space="preserve"> </w:t>
      </w:r>
      <w:r>
        <w:t>на</w:t>
      </w:r>
      <w:r>
        <w:t xml:space="preserve"> </w:t>
      </w:r>
      <w:r>
        <w:t>пазарите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продукти</w:t>
      </w:r>
      <w:r>
        <w:t xml:space="preserve"> </w:t>
      </w:r>
      <w:r>
        <w:t>на</w:t>
      </w:r>
      <w:r>
        <w:t xml:space="preserve"> </w:t>
      </w:r>
      <w:r>
        <w:t>Европ</w:t>
      </w:r>
      <w:r>
        <w:t>ейския</w:t>
      </w:r>
      <w:r>
        <w:t xml:space="preserve"> </w:t>
      </w:r>
      <w:r>
        <w:t>съюз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>5.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1.03.2019 </w:t>
      </w:r>
      <w:r>
        <w:t>г</w:t>
      </w:r>
      <w:r>
        <w:t>.) "</w:t>
      </w:r>
      <w:r>
        <w:t>Обучаваща</w:t>
      </w:r>
      <w:r>
        <w:t xml:space="preserve"> </w:t>
      </w:r>
      <w:r>
        <w:t>институция</w:t>
      </w:r>
      <w:r>
        <w:t xml:space="preserve">" </w:t>
      </w:r>
      <w:r>
        <w:t>е</w:t>
      </w:r>
      <w:r>
        <w:t>:</w:t>
      </w:r>
    </w:p>
    <w:p w:rsidR="00000000" w:rsidRDefault="0064526D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обучаващи</w:t>
      </w:r>
      <w:r>
        <w:t xml:space="preserve"> </w:t>
      </w:r>
      <w:r>
        <w:t>организации</w:t>
      </w:r>
      <w:r>
        <w:t xml:space="preserve">, </w:t>
      </w:r>
      <w:r>
        <w:t>извършващи</w:t>
      </w:r>
      <w:r>
        <w:t xml:space="preserve"> </w:t>
      </w:r>
      <w:r>
        <w:t>дейност</w:t>
      </w:r>
      <w:r>
        <w:t xml:space="preserve"> </w:t>
      </w:r>
      <w:r>
        <w:t>по</w:t>
      </w:r>
      <w:r>
        <w:t xml:space="preserve"> </w:t>
      </w:r>
      <w:r>
        <w:t>мярка</w:t>
      </w:r>
      <w:r>
        <w:t xml:space="preserve"> 1 "</w:t>
      </w:r>
      <w:r>
        <w:t>Трансфер</w:t>
      </w:r>
      <w:r>
        <w:t xml:space="preserve"> </w:t>
      </w:r>
      <w:r>
        <w:t>на</w:t>
      </w:r>
      <w:r>
        <w:t xml:space="preserve"> </w:t>
      </w:r>
      <w:r>
        <w:t>знания</w:t>
      </w:r>
      <w:r>
        <w:t xml:space="preserve"> </w:t>
      </w:r>
      <w:r>
        <w:t>и</w:t>
      </w:r>
      <w:r>
        <w:t xml:space="preserve"> </w:t>
      </w:r>
      <w:r>
        <w:t>действия</w:t>
      </w:r>
      <w:r>
        <w:t xml:space="preserve"> </w:t>
      </w:r>
      <w:r>
        <w:t>за</w:t>
      </w:r>
      <w:r>
        <w:t xml:space="preserve"> </w:t>
      </w:r>
      <w:r>
        <w:t>осведомяване</w:t>
      </w:r>
      <w:r>
        <w:t xml:space="preserve">" </w:t>
      </w:r>
      <w:r>
        <w:t>от</w:t>
      </w:r>
      <w:r>
        <w:t xml:space="preserve"> </w:t>
      </w:r>
      <w:r>
        <w:t>ПРСР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мярка</w:t>
      </w:r>
      <w:r>
        <w:t xml:space="preserve"> 111 "</w:t>
      </w:r>
      <w:r>
        <w:t>Професионално</w:t>
      </w:r>
      <w:r>
        <w:t xml:space="preserve"> </w:t>
      </w:r>
      <w:r>
        <w:t>обучение</w:t>
      </w:r>
      <w:r>
        <w:t xml:space="preserve">, </w:t>
      </w:r>
      <w:r>
        <w:t>информационни</w:t>
      </w:r>
      <w:r>
        <w:t xml:space="preserve"> </w:t>
      </w:r>
      <w:r>
        <w:t>дейности</w:t>
      </w:r>
      <w:r>
        <w:t xml:space="preserve"> </w:t>
      </w:r>
      <w:r>
        <w:t>и</w:t>
      </w:r>
      <w:r>
        <w:t xml:space="preserve"> </w:t>
      </w:r>
      <w:r>
        <w:t>разпространение</w:t>
      </w:r>
      <w:r>
        <w:t xml:space="preserve"> </w:t>
      </w:r>
      <w:r>
        <w:t>на</w:t>
      </w:r>
      <w:r>
        <w:t xml:space="preserve"> </w:t>
      </w:r>
      <w:r>
        <w:t>научни</w:t>
      </w:r>
      <w:r>
        <w:t xml:space="preserve"> </w:t>
      </w:r>
      <w:r>
        <w:t>знания</w:t>
      </w:r>
      <w:r>
        <w:t xml:space="preserve">" </w:t>
      </w:r>
      <w:r>
        <w:t>от</w:t>
      </w:r>
      <w:r>
        <w:t xml:space="preserve"> </w:t>
      </w:r>
      <w:r>
        <w:t>ПРСР</w:t>
      </w:r>
      <w:r>
        <w:t xml:space="preserve"> 2007 </w:t>
      </w:r>
      <w:r>
        <w:t>–</w:t>
      </w:r>
      <w:r>
        <w:t xml:space="preserve"> 2013 </w:t>
      </w:r>
      <w:r>
        <w:t>г</w:t>
      </w:r>
      <w:r>
        <w:t>.;</w:t>
      </w:r>
    </w:p>
    <w:p w:rsidR="00000000" w:rsidRDefault="0064526D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държавно</w:t>
      </w:r>
      <w:r>
        <w:t xml:space="preserve"> </w:t>
      </w:r>
      <w:r>
        <w:t>или</w:t>
      </w:r>
      <w:r>
        <w:t xml:space="preserve"> </w:t>
      </w:r>
      <w:r>
        <w:t>частно</w:t>
      </w:r>
      <w:r>
        <w:t xml:space="preserve"> </w:t>
      </w:r>
      <w:r>
        <w:t>висше</w:t>
      </w:r>
      <w:r>
        <w:t xml:space="preserve"> </w:t>
      </w:r>
      <w:r>
        <w:t>училище</w:t>
      </w:r>
      <w:r>
        <w:t xml:space="preserve">, </w:t>
      </w:r>
      <w:r>
        <w:t>създадено</w:t>
      </w:r>
      <w:r>
        <w:t xml:space="preserve">, </w:t>
      </w:r>
      <w:r>
        <w:t>акредитирано</w:t>
      </w:r>
      <w:r>
        <w:t xml:space="preserve"> </w:t>
      </w:r>
      <w:r>
        <w:t>и</w:t>
      </w:r>
      <w:r>
        <w:t xml:space="preserve"> </w:t>
      </w:r>
      <w:r>
        <w:t>регистрирано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висшето</w:t>
      </w:r>
      <w:r>
        <w:t xml:space="preserve"> </w:t>
      </w:r>
      <w:r>
        <w:t>образование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в</w:t>
      </w:r>
      <w:r>
        <w:t>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</w:t>
      </w:r>
      <w:r>
        <w:t xml:space="preserve">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1.03.2019 </w:t>
      </w:r>
      <w:r>
        <w:t>г</w:t>
      </w:r>
      <w:r>
        <w:t xml:space="preserve">.) </w:t>
      </w:r>
      <w:r>
        <w:t>публична</w:t>
      </w:r>
      <w:r>
        <w:t xml:space="preserve"> </w:t>
      </w:r>
      <w:r>
        <w:t>или</w:t>
      </w:r>
      <w:r>
        <w:t xml:space="preserve"> </w:t>
      </w:r>
      <w:r>
        <w:t>частна</w:t>
      </w:r>
      <w:r>
        <w:t xml:space="preserve"> </w:t>
      </w:r>
      <w:r>
        <w:t>институция</w:t>
      </w:r>
      <w:r>
        <w:t xml:space="preserve"> </w:t>
      </w:r>
      <w:r>
        <w:t>в</w:t>
      </w:r>
      <w:r>
        <w:t xml:space="preserve"> </w:t>
      </w:r>
      <w:r>
        <w:t>системата</w:t>
      </w:r>
      <w:r>
        <w:t xml:space="preserve"> </w:t>
      </w:r>
      <w:r>
        <w:t>на</w:t>
      </w:r>
      <w:r>
        <w:t xml:space="preserve"> </w:t>
      </w:r>
      <w:r>
        <w:t>професионалното</w:t>
      </w:r>
      <w:r>
        <w:t xml:space="preserve"> </w:t>
      </w:r>
      <w:r>
        <w:t>образование</w:t>
      </w:r>
      <w:r>
        <w:t xml:space="preserve"> </w:t>
      </w:r>
      <w:r>
        <w:t>и</w:t>
      </w:r>
      <w:r>
        <w:t xml:space="preserve"> </w:t>
      </w:r>
      <w:r>
        <w:t>обучение</w:t>
      </w:r>
      <w:r>
        <w:t xml:space="preserve">,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професионално</w:t>
      </w:r>
      <w:r>
        <w:t xml:space="preserve"> </w:t>
      </w:r>
      <w:r>
        <w:t>училище</w:t>
      </w:r>
      <w:r>
        <w:t xml:space="preserve">, </w:t>
      </w:r>
      <w:r>
        <w:t>професионална</w:t>
      </w:r>
      <w:r>
        <w:t xml:space="preserve"> </w:t>
      </w:r>
      <w:r>
        <w:t>гимназия</w:t>
      </w:r>
      <w:r>
        <w:t xml:space="preserve"> </w:t>
      </w:r>
      <w:r>
        <w:t>или</w:t>
      </w:r>
      <w:r>
        <w:t xml:space="preserve"> </w:t>
      </w:r>
      <w:r>
        <w:t>професионален</w:t>
      </w:r>
      <w:r>
        <w:t xml:space="preserve"> </w:t>
      </w:r>
      <w:r>
        <w:t>колеж</w:t>
      </w:r>
      <w:r>
        <w:t xml:space="preserve">, </w:t>
      </w:r>
      <w:r>
        <w:t>създадени</w:t>
      </w:r>
      <w:r>
        <w:t xml:space="preserve"> </w:t>
      </w:r>
      <w:r>
        <w:t>и</w:t>
      </w:r>
      <w:r>
        <w:t xml:space="preserve"> </w:t>
      </w:r>
      <w:r>
        <w:t>регистрирани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със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народна</w:t>
      </w:r>
      <w:r>
        <w:t>та</w:t>
      </w:r>
      <w:r>
        <w:t xml:space="preserve"> </w:t>
      </w:r>
      <w:r>
        <w:t>просвета</w:t>
      </w:r>
      <w:r>
        <w:t xml:space="preserve"> (</w:t>
      </w:r>
      <w:r>
        <w:t>отм</w:t>
      </w:r>
      <w:r>
        <w:t xml:space="preserve">.),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предучилищното</w:t>
      </w:r>
      <w:r>
        <w:t xml:space="preserve"> </w:t>
      </w:r>
      <w:r>
        <w:t>и</w:t>
      </w:r>
      <w:r>
        <w:t xml:space="preserve"> </w:t>
      </w:r>
      <w:r>
        <w:lastRenderedPageBreak/>
        <w:t>училищното</w:t>
      </w:r>
      <w:r>
        <w:t xml:space="preserve"> </w:t>
      </w:r>
      <w:r>
        <w:t>образование</w:t>
      </w:r>
      <w:r>
        <w:t xml:space="preserve">, </w:t>
      </w:r>
      <w:r>
        <w:t>или</w:t>
      </w:r>
      <w:r>
        <w:t xml:space="preserve"> </w:t>
      </w:r>
      <w:r>
        <w:t>център</w:t>
      </w:r>
      <w:r>
        <w:t xml:space="preserve"> </w:t>
      </w:r>
      <w:r>
        <w:t>за</w:t>
      </w:r>
      <w:r>
        <w:t xml:space="preserve"> </w:t>
      </w:r>
      <w:r>
        <w:t>професионално</w:t>
      </w:r>
      <w:r>
        <w:t xml:space="preserve"> </w:t>
      </w:r>
      <w:r>
        <w:t>обучение</w:t>
      </w:r>
      <w:r>
        <w:t xml:space="preserve">, </w:t>
      </w:r>
      <w:r>
        <w:t>създаден</w:t>
      </w:r>
      <w:r>
        <w:t xml:space="preserve">, </w:t>
      </w:r>
      <w:r>
        <w:t>лицензиран</w:t>
      </w:r>
      <w:r>
        <w:t xml:space="preserve"> </w:t>
      </w:r>
      <w:r>
        <w:t>и</w:t>
      </w:r>
      <w:r>
        <w:t xml:space="preserve"> </w:t>
      </w:r>
      <w:r>
        <w:t>регистриран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със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професионалното</w:t>
      </w:r>
      <w:r>
        <w:t xml:space="preserve"> </w:t>
      </w:r>
      <w:r>
        <w:t>образование</w:t>
      </w:r>
      <w:r>
        <w:t xml:space="preserve"> </w:t>
      </w:r>
      <w:r>
        <w:t>и</w:t>
      </w:r>
      <w:r>
        <w:t xml:space="preserve"> </w:t>
      </w:r>
      <w:r>
        <w:t>обучение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г</w:t>
      </w:r>
      <w:r>
        <w:t xml:space="preserve">) </w:t>
      </w:r>
      <w:r>
        <w:t>чуждестранно</w:t>
      </w:r>
      <w:r>
        <w:t xml:space="preserve"> </w:t>
      </w:r>
      <w:r>
        <w:t>лице</w:t>
      </w:r>
      <w:r>
        <w:t xml:space="preserve">, </w:t>
      </w:r>
      <w:r>
        <w:t>лицензирано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рег</w:t>
      </w:r>
      <w:r>
        <w:t>истрирано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националното</w:t>
      </w:r>
      <w:r>
        <w:t xml:space="preserve"> </w:t>
      </w:r>
      <w:r>
        <w:t>законодателство</w:t>
      </w:r>
      <w:r>
        <w:t xml:space="preserve"> </w:t>
      </w:r>
      <w:r>
        <w:t>в</w:t>
      </w:r>
      <w:r>
        <w:t xml:space="preserve"> </w:t>
      </w:r>
      <w:r>
        <w:t>областта</w:t>
      </w:r>
      <w:r>
        <w:t xml:space="preserve"> </w:t>
      </w:r>
      <w:r>
        <w:t>на</w:t>
      </w:r>
      <w:r>
        <w:t xml:space="preserve"> </w:t>
      </w:r>
      <w:r>
        <w:t>професионалното</w:t>
      </w:r>
      <w:r>
        <w:t xml:space="preserve"> </w:t>
      </w:r>
      <w:r>
        <w:t>обучение</w:t>
      </w:r>
      <w:r>
        <w:t xml:space="preserve"> </w:t>
      </w:r>
      <w:r>
        <w:t>и</w:t>
      </w:r>
      <w:r>
        <w:t xml:space="preserve"> </w:t>
      </w:r>
      <w:r>
        <w:t>квалификация</w:t>
      </w:r>
      <w:r>
        <w:t>;</w:t>
      </w:r>
    </w:p>
    <w:p w:rsidR="00000000" w:rsidRDefault="0064526D">
      <w:pPr>
        <w:autoSpaceDE w:val="0"/>
        <w:autoSpaceDN w:val="0"/>
        <w:adjustRightInd w:val="0"/>
      </w:pPr>
      <w:r>
        <w:t>д</w:t>
      </w:r>
      <w:r>
        <w:t xml:space="preserve">) </w:t>
      </w:r>
      <w:r>
        <w:t>институция</w:t>
      </w:r>
      <w:r>
        <w:t xml:space="preserve">, </w:t>
      </w:r>
      <w:r>
        <w:t>която</w:t>
      </w:r>
      <w:r>
        <w:t xml:space="preserve"> </w:t>
      </w:r>
      <w:r>
        <w:t>притежава</w:t>
      </w:r>
      <w:r>
        <w:t xml:space="preserve"> </w:t>
      </w:r>
      <w:r>
        <w:t>лиценз</w:t>
      </w:r>
      <w:r>
        <w:t xml:space="preserve"> </w:t>
      </w:r>
      <w:r>
        <w:t>за</w:t>
      </w:r>
      <w:r>
        <w:t xml:space="preserve"> </w:t>
      </w:r>
      <w:r>
        <w:t>професионално</w:t>
      </w:r>
      <w:r>
        <w:t xml:space="preserve"> </w:t>
      </w:r>
      <w:r>
        <w:t>обучение</w:t>
      </w:r>
      <w:r>
        <w:t xml:space="preserve">, </w:t>
      </w:r>
      <w:r>
        <w:t>издаден</w:t>
      </w:r>
      <w:r>
        <w:t xml:space="preserve"> </w:t>
      </w:r>
      <w:r>
        <w:t>от</w:t>
      </w:r>
      <w:r>
        <w:t xml:space="preserve"> </w:t>
      </w:r>
      <w:r>
        <w:t>Националната</w:t>
      </w:r>
      <w:r>
        <w:t xml:space="preserve"> </w:t>
      </w:r>
      <w:r>
        <w:t>агенция</w:t>
      </w:r>
      <w:r>
        <w:t xml:space="preserve"> </w:t>
      </w:r>
      <w:r>
        <w:t>за</w:t>
      </w:r>
      <w:r>
        <w:t xml:space="preserve"> </w:t>
      </w:r>
      <w:r>
        <w:t>професионално</w:t>
      </w:r>
      <w:r>
        <w:t xml:space="preserve"> </w:t>
      </w:r>
      <w:r>
        <w:t>образование</w:t>
      </w:r>
      <w:r>
        <w:t xml:space="preserve"> </w:t>
      </w:r>
      <w:r>
        <w:t>и</w:t>
      </w:r>
      <w:r>
        <w:t xml:space="preserve"> </w:t>
      </w:r>
      <w:r>
        <w:t>обучение</w:t>
      </w:r>
      <w:r>
        <w:t xml:space="preserve"> </w:t>
      </w:r>
      <w:r>
        <w:t>към</w:t>
      </w:r>
      <w:r>
        <w:t xml:space="preserve"> </w:t>
      </w:r>
      <w:r>
        <w:t>Мини</w:t>
      </w:r>
      <w:r>
        <w:t>стерския</w:t>
      </w:r>
      <w:r>
        <w:t xml:space="preserve"> </w:t>
      </w:r>
      <w:r>
        <w:t>съвет</w:t>
      </w:r>
      <w:r>
        <w:t xml:space="preserve">. </w:t>
      </w:r>
    </w:p>
    <w:p w:rsidR="00000000" w:rsidRDefault="0064526D">
      <w:pPr>
        <w:autoSpaceDE w:val="0"/>
        <w:autoSpaceDN w:val="0"/>
        <w:adjustRightInd w:val="0"/>
      </w:pPr>
      <w:r>
        <w:t>5a.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>.) "</w:t>
      </w:r>
      <w:r>
        <w:t>Очевидна</w:t>
      </w:r>
      <w:r>
        <w:t xml:space="preserve"> </w:t>
      </w:r>
      <w:r>
        <w:t>грешка</w:t>
      </w:r>
      <w:r>
        <w:t xml:space="preserve">" </w:t>
      </w:r>
      <w:r>
        <w:t>е</w:t>
      </w:r>
      <w:r>
        <w:t xml:space="preserve"> </w:t>
      </w:r>
      <w:r>
        <w:t>грешка</w:t>
      </w:r>
      <w:r>
        <w:t xml:space="preserve"> </w:t>
      </w:r>
      <w:r>
        <w:t>в</w:t>
      </w:r>
      <w:r>
        <w:t xml:space="preserve"> </w:t>
      </w:r>
      <w:r>
        <w:t>декларираните</w:t>
      </w:r>
      <w:r>
        <w:t xml:space="preserve"> </w:t>
      </w:r>
      <w:r>
        <w:t>биологични</w:t>
      </w:r>
      <w:r>
        <w:t xml:space="preserve"> </w:t>
      </w:r>
      <w:r>
        <w:t>дейности</w:t>
      </w:r>
      <w:r>
        <w:t xml:space="preserve"> </w:t>
      </w:r>
      <w:r>
        <w:t>в</w:t>
      </w:r>
      <w:r>
        <w:t xml:space="preserve"> </w:t>
      </w:r>
      <w:r>
        <w:t>подаденото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6, </w:t>
      </w:r>
      <w:r>
        <w:t>ал</w:t>
      </w:r>
      <w:r>
        <w:t xml:space="preserve">. 2, </w:t>
      </w:r>
      <w:r>
        <w:t>призната</w:t>
      </w:r>
      <w:r>
        <w:t xml:space="preserve"> </w:t>
      </w:r>
      <w:r>
        <w:t>от</w:t>
      </w:r>
      <w:r>
        <w:t xml:space="preserve"> </w:t>
      </w:r>
      <w:r>
        <w:t>ДФЗ</w:t>
      </w:r>
      <w:r>
        <w:t xml:space="preserve"> </w:t>
      </w:r>
      <w:r>
        <w:t>–</w:t>
      </w:r>
      <w:r>
        <w:t xml:space="preserve"> </w:t>
      </w:r>
      <w:r>
        <w:t>РА</w:t>
      </w:r>
      <w:r>
        <w:t xml:space="preserve">,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цялостна</w:t>
      </w:r>
      <w:r>
        <w:t xml:space="preserve"> </w:t>
      </w:r>
      <w:r>
        <w:t>преценка</w:t>
      </w:r>
      <w:r>
        <w:t xml:space="preserve"> </w:t>
      </w:r>
      <w:r>
        <w:t>на</w:t>
      </w:r>
      <w:r>
        <w:t xml:space="preserve"> </w:t>
      </w:r>
      <w:r>
        <w:t>конк</w:t>
      </w:r>
      <w:r>
        <w:t>ретния</w:t>
      </w:r>
      <w:r>
        <w:t xml:space="preserve"> </w:t>
      </w:r>
      <w:r>
        <w:t>случай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условие</w:t>
      </w:r>
      <w:r>
        <w:t xml:space="preserve">, </w:t>
      </w:r>
      <w:r>
        <w:t>че</w:t>
      </w:r>
      <w:r>
        <w:t xml:space="preserve"> </w:t>
      </w:r>
      <w:r>
        <w:t>кандидатът</w:t>
      </w:r>
      <w:r>
        <w:t xml:space="preserve"> </w:t>
      </w:r>
      <w:r>
        <w:t>е</w:t>
      </w:r>
      <w:r>
        <w:t xml:space="preserve"> </w:t>
      </w:r>
      <w:r>
        <w:t>действал</w:t>
      </w:r>
      <w:r>
        <w:t xml:space="preserve"> </w:t>
      </w:r>
      <w:r>
        <w:t>добросъвестно</w:t>
      </w:r>
      <w:r>
        <w:t xml:space="preserve">.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очевидни</w:t>
      </w:r>
      <w:r>
        <w:t xml:space="preserve"> </w:t>
      </w:r>
      <w:r>
        <w:t>грешки</w:t>
      </w:r>
      <w:r>
        <w:t xml:space="preserve">: </w:t>
      </w:r>
      <w:r>
        <w:t>всички</w:t>
      </w:r>
      <w:r>
        <w:t xml:space="preserve"> </w:t>
      </w:r>
      <w:r>
        <w:t>грешки</w:t>
      </w:r>
      <w:r>
        <w:t xml:space="preserve"> </w:t>
      </w:r>
      <w:r>
        <w:t>и</w:t>
      </w:r>
      <w:r>
        <w:t xml:space="preserve"> </w:t>
      </w:r>
      <w:r>
        <w:t>несъответствия</w:t>
      </w:r>
      <w:r>
        <w:t xml:space="preserve">, </w:t>
      </w:r>
      <w:r>
        <w:t>резултат</w:t>
      </w:r>
      <w:r>
        <w:t xml:space="preserve"> </w:t>
      </w:r>
      <w:r>
        <w:t>от</w:t>
      </w:r>
      <w:r>
        <w:t xml:space="preserve"> </w:t>
      </w:r>
      <w:r>
        <w:t>проверките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</w:t>
      </w:r>
      <w:r>
        <w:t>а</w:t>
      </w:r>
      <w:r>
        <w:t xml:space="preserve">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5 </w:t>
      </w:r>
      <w:r>
        <w:t>от</w:t>
      </w:r>
      <w:r>
        <w:t xml:space="preserve"> 2009 </w:t>
      </w:r>
      <w:r>
        <w:t>г</w:t>
      </w:r>
      <w:r>
        <w:t xml:space="preserve">.; </w:t>
      </w:r>
      <w:r>
        <w:t>непосочването</w:t>
      </w:r>
      <w:r>
        <w:t xml:space="preserve"> </w:t>
      </w:r>
      <w:r>
        <w:t>в</w:t>
      </w:r>
      <w:r>
        <w:t xml:space="preserve"> </w:t>
      </w:r>
      <w:r>
        <w:t>заявлението</w:t>
      </w:r>
      <w:r>
        <w:t xml:space="preserve"> </w:t>
      </w:r>
      <w:r>
        <w:t>на</w:t>
      </w:r>
      <w:r>
        <w:t xml:space="preserve"> </w:t>
      </w:r>
      <w:r>
        <w:t>мярката</w:t>
      </w:r>
      <w:r>
        <w:t xml:space="preserve"> </w:t>
      </w:r>
      <w:r>
        <w:t>или</w:t>
      </w:r>
      <w:r>
        <w:t xml:space="preserve"> </w:t>
      </w:r>
      <w:r>
        <w:t>биологична</w:t>
      </w:r>
      <w:r>
        <w:t xml:space="preserve"> </w:t>
      </w:r>
      <w:r>
        <w:t>дейно</w:t>
      </w:r>
      <w:r>
        <w:t>ст</w:t>
      </w:r>
      <w:r>
        <w:t xml:space="preserve">; </w:t>
      </w:r>
      <w:r>
        <w:t>непосочване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парцел</w:t>
      </w:r>
      <w:r>
        <w:t xml:space="preserve">, </w:t>
      </w:r>
      <w:r>
        <w:t>животно</w:t>
      </w:r>
      <w:r>
        <w:t xml:space="preserve"> </w:t>
      </w:r>
      <w:r>
        <w:t>или</w:t>
      </w:r>
      <w:r>
        <w:t xml:space="preserve"> </w:t>
      </w:r>
      <w:r>
        <w:t>пчелин</w:t>
      </w:r>
      <w:r>
        <w:t>/</w:t>
      </w:r>
      <w:r>
        <w:t>пчелно</w:t>
      </w:r>
      <w:r>
        <w:t xml:space="preserve"> </w:t>
      </w:r>
      <w:r>
        <w:t>семейство</w:t>
      </w:r>
      <w:r>
        <w:t xml:space="preserve">; </w:t>
      </w:r>
      <w:r>
        <w:t>грешки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площта</w:t>
      </w:r>
      <w:r>
        <w:t xml:space="preserve">, </w:t>
      </w:r>
      <w:r>
        <w:t>декларираната</w:t>
      </w:r>
      <w:r>
        <w:t xml:space="preserve"> </w:t>
      </w:r>
      <w:r>
        <w:t>земеделска</w:t>
      </w:r>
      <w:r>
        <w:t xml:space="preserve"> </w:t>
      </w:r>
      <w:r>
        <w:t>култура</w:t>
      </w:r>
      <w:r>
        <w:t xml:space="preserve"> </w:t>
      </w:r>
      <w:r>
        <w:t>на</w:t>
      </w:r>
      <w:r>
        <w:t xml:space="preserve"> </w:t>
      </w:r>
      <w:r>
        <w:t>посочен</w:t>
      </w:r>
      <w:r>
        <w:t xml:space="preserve"> </w:t>
      </w:r>
      <w:r>
        <w:t>земеделски</w:t>
      </w:r>
      <w:r>
        <w:t xml:space="preserve"> </w:t>
      </w:r>
      <w:r>
        <w:t>парцел</w:t>
      </w:r>
      <w:r>
        <w:t xml:space="preserve"> </w:t>
      </w:r>
      <w:r>
        <w:t>в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такива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правното</w:t>
      </w:r>
      <w:r>
        <w:t xml:space="preserve">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</w:t>
      </w:r>
      <w:r>
        <w:t>емеделска</w:t>
      </w:r>
      <w:r>
        <w:t xml:space="preserve"> </w:t>
      </w:r>
      <w:r>
        <w:t>земя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>5</w:t>
      </w:r>
      <w:r>
        <w:t>б</w:t>
      </w:r>
      <w:r>
        <w:t>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>.) "</w:t>
      </w:r>
      <w:r>
        <w:t>Пригодни</w:t>
      </w:r>
      <w:r>
        <w:t xml:space="preserve"> </w:t>
      </w:r>
      <w:r>
        <w:t>за</w:t>
      </w:r>
      <w:r>
        <w:t xml:space="preserve"> </w:t>
      </w:r>
      <w:r>
        <w:t>плододаване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, </w:t>
      </w:r>
      <w:r>
        <w:t>лозя</w:t>
      </w:r>
      <w:r>
        <w:t xml:space="preserve"> </w:t>
      </w:r>
      <w:r>
        <w:t>и</w:t>
      </w:r>
      <w:r>
        <w:t xml:space="preserve"> </w:t>
      </w:r>
      <w:r>
        <w:t>маслодайна</w:t>
      </w:r>
      <w:r>
        <w:t xml:space="preserve"> </w:t>
      </w:r>
      <w:r>
        <w:t>роза</w:t>
      </w:r>
      <w:r>
        <w:t xml:space="preserve">" </w:t>
      </w:r>
      <w:r>
        <w:t>са</w:t>
      </w:r>
      <w:r>
        <w:t xml:space="preserve"> </w:t>
      </w:r>
      <w:r>
        <w:t>насаждения</w:t>
      </w:r>
      <w:r>
        <w:t xml:space="preserve">, </w:t>
      </w:r>
      <w:r>
        <w:t>намиращи</w:t>
      </w:r>
      <w:r>
        <w:t xml:space="preserve"> </w:t>
      </w:r>
      <w:r>
        <w:t>се</w:t>
      </w:r>
      <w:r>
        <w:t xml:space="preserve"> </w:t>
      </w:r>
      <w:r>
        <w:t>преди</w:t>
      </w:r>
      <w:r>
        <w:t xml:space="preserve"> </w:t>
      </w:r>
      <w:r>
        <w:t>плододаване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плододаване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16</w:t>
      </w:r>
      <w:r>
        <w:t>а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организация</w:t>
      </w:r>
      <w:r>
        <w:t xml:space="preserve"> </w:t>
      </w:r>
      <w:r>
        <w:t>на</w:t>
      </w:r>
      <w:r>
        <w:t xml:space="preserve"> </w:t>
      </w:r>
      <w:r>
        <w:t>пазарите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продукти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установени</w:t>
      </w:r>
      <w:r>
        <w:t xml:space="preserve"> </w:t>
      </w:r>
      <w:r>
        <w:t>с</w:t>
      </w:r>
      <w:r>
        <w:t xml:space="preserve"> </w:t>
      </w:r>
      <w:r>
        <w:t>цел</w:t>
      </w:r>
      <w:r>
        <w:t xml:space="preserve"> </w:t>
      </w:r>
      <w:r>
        <w:t>първично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селскостопански</w:t>
      </w:r>
      <w:r>
        <w:t xml:space="preserve"> </w:t>
      </w:r>
      <w:r>
        <w:t>продукти</w:t>
      </w:r>
      <w:r>
        <w:t xml:space="preserve"> </w:t>
      </w:r>
      <w:r>
        <w:t>и</w:t>
      </w:r>
      <w:r>
        <w:t xml:space="preserve"> </w:t>
      </w:r>
      <w:r>
        <w:t>са</w:t>
      </w:r>
      <w:r>
        <w:t xml:space="preserve"> </w:t>
      </w:r>
      <w:r>
        <w:t>им</w:t>
      </w:r>
      <w:r>
        <w:t xml:space="preserve"> </w:t>
      </w:r>
      <w:r>
        <w:t>приложени</w:t>
      </w:r>
      <w:r>
        <w:t xml:space="preserve"> </w:t>
      </w:r>
      <w:r>
        <w:t>необходимите</w:t>
      </w:r>
      <w:r>
        <w:t xml:space="preserve"> </w:t>
      </w:r>
      <w:r>
        <w:t>агротехнически</w:t>
      </w:r>
      <w:r>
        <w:t xml:space="preserve"> </w:t>
      </w:r>
      <w:r>
        <w:t>мероприятия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>6.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2020 </w:t>
      </w:r>
      <w:r>
        <w:t>г</w:t>
      </w:r>
      <w:r>
        <w:t>.</w:t>
      </w:r>
      <w:r>
        <w:t xml:space="preserve">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24.04.2020 </w:t>
      </w:r>
      <w:r>
        <w:t>г</w:t>
      </w:r>
      <w:r>
        <w:t xml:space="preserve">.,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>.) "</w:t>
      </w:r>
      <w:r>
        <w:t>Продукти</w:t>
      </w:r>
      <w:r>
        <w:t xml:space="preserve"> </w:t>
      </w:r>
      <w:r>
        <w:t>за</w:t>
      </w:r>
      <w:r>
        <w:t xml:space="preserve"> </w:t>
      </w:r>
      <w:r>
        <w:t>растителна</w:t>
      </w:r>
      <w:r>
        <w:t xml:space="preserve"> </w:t>
      </w:r>
      <w:r>
        <w:t>защита</w:t>
      </w:r>
      <w:r>
        <w:t xml:space="preserve">" </w:t>
      </w:r>
      <w:r>
        <w:t>са</w:t>
      </w:r>
      <w:r>
        <w:t xml:space="preserve"> </w:t>
      </w:r>
      <w:r>
        <w:t>продукти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26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2018/848.</w:t>
      </w:r>
    </w:p>
    <w:p w:rsidR="00000000" w:rsidRDefault="0064526D">
      <w:pPr>
        <w:autoSpaceDE w:val="0"/>
        <w:autoSpaceDN w:val="0"/>
        <w:adjustRightInd w:val="0"/>
      </w:pPr>
      <w:r>
        <w:t>7.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>.) "</w:t>
      </w:r>
      <w:r>
        <w:t>Сертификат</w:t>
      </w:r>
      <w:r>
        <w:t xml:space="preserve">" </w:t>
      </w:r>
      <w:r>
        <w:t>е</w:t>
      </w:r>
      <w:r>
        <w:t xml:space="preserve"> </w:t>
      </w:r>
      <w:r>
        <w:t>документ</w:t>
      </w:r>
      <w:r>
        <w:t xml:space="preserve"> </w:t>
      </w:r>
      <w:r>
        <w:t>съглас</w:t>
      </w:r>
      <w:r>
        <w:t>но</w:t>
      </w:r>
      <w:r>
        <w:t xml:space="preserve"> </w:t>
      </w:r>
      <w:r>
        <w:t>чл</w:t>
      </w:r>
      <w:r>
        <w:t xml:space="preserve">. 35, </w:t>
      </w:r>
      <w:r>
        <w:t>параграф</w:t>
      </w:r>
      <w:r>
        <w:t xml:space="preserve"> 1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2018/848.</w:t>
      </w:r>
    </w:p>
    <w:p w:rsidR="00000000" w:rsidRDefault="0064526D">
      <w:pPr>
        <w:autoSpaceDE w:val="0"/>
        <w:autoSpaceDN w:val="0"/>
        <w:adjustRightInd w:val="0"/>
      </w:pPr>
      <w:r>
        <w:t>8. "</w:t>
      </w:r>
      <w:r>
        <w:t>Физически</w:t>
      </w:r>
      <w:r>
        <w:t xml:space="preserve"> </w:t>
      </w:r>
      <w:r>
        <w:t>блок</w:t>
      </w:r>
      <w:r>
        <w:t xml:space="preserve">" </w:t>
      </w:r>
      <w:r>
        <w:t>е</w:t>
      </w:r>
      <w:r>
        <w:t xml:space="preserve"> </w:t>
      </w:r>
      <w:r>
        <w:t>непрекъсната</w:t>
      </w:r>
      <w:r>
        <w:t xml:space="preserve"> </w:t>
      </w:r>
      <w:r>
        <w:t>площ</w:t>
      </w:r>
      <w:r>
        <w:t xml:space="preserve"> </w:t>
      </w:r>
      <w:r>
        <w:t>земя</w:t>
      </w:r>
      <w:r>
        <w:t xml:space="preserve">, </w:t>
      </w:r>
      <w:r>
        <w:t>ограничена</w:t>
      </w:r>
      <w:r>
        <w:t xml:space="preserve"> </w:t>
      </w:r>
      <w:r>
        <w:t>от</w:t>
      </w:r>
      <w:r>
        <w:t xml:space="preserve"> </w:t>
      </w:r>
      <w:r>
        <w:t>трайни</w:t>
      </w:r>
      <w:r>
        <w:t xml:space="preserve"> </w:t>
      </w:r>
      <w:r>
        <w:t>топографски</w:t>
      </w:r>
      <w:r>
        <w:t xml:space="preserve"> </w:t>
      </w:r>
      <w:r>
        <w:t>елементи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>9.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63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25.07.2023 </w:t>
      </w:r>
      <w:r>
        <w:t>г</w:t>
      </w:r>
      <w:r>
        <w:t>.) "</w:t>
      </w:r>
      <w:r>
        <w:t>Форсмажорни</w:t>
      </w:r>
      <w:r>
        <w:t xml:space="preserve"> </w:t>
      </w:r>
      <w:r>
        <w:t>или</w:t>
      </w:r>
      <w:r>
        <w:t xml:space="preserve"> </w:t>
      </w:r>
      <w:r>
        <w:t>изключителни</w:t>
      </w:r>
      <w:r>
        <w:t xml:space="preserve"> </w:t>
      </w:r>
      <w:r>
        <w:t>обстоятелства</w:t>
      </w:r>
      <w:r>
        <w:t xml:space="preserve">" </w:t>
      </w:r>
      <w:r>
        <w:t>са</w:t>
      </w:r>
      <w:r>
        <w:t xml:space="preserve"> </w:t>
      </w:r>
      <w:r>
        <w:t>обстояте</w:t>
      </w:r>
      <w:r>
        <w:t>лства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2, </w:t>
      </w:r>
      <w:r>
        <w:t>параграф</w:t>
      </w:r>
      <w:r>
        <w:t xml:space="preserve"> 2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1306/2013 </w:t>
      </w:r>
      <w:r>
        <w:t>г</w:t>
      </w:r>
      <w:r>
        <w:t>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2</w:t>
      </w:r>
      <w:r>
        <w:t>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24.04.2020 </w:t>
      </w:r>
      <w:r>
        <w:t>г</w:t>
      </w:r>
      <w:r>
        <w:t xml:space="preserve">.) </w:t>
      </w:r>
      <w:r>
        <w:t>Наредбата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29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1305/2013 </w:t>
      </w:r>
      <w:r>
        <w:t>г</w:t>
      </w:r>
      <w:r>
        <w:t>.</w:t>
      </w:r>
    </w:p>
    <w:p w:rsidR="00000000" w:rsidRDefault="0064526D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ПРЕХОДНИ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ЗАКЛЮЧИТЕЛНИ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3</w:t>
      </w:r>
      <w:r>
        <w:t>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.) </w:t>
      </w:r>
      <w:r>
        <w:t>Наредбата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чл</w:t>
      </w:r>
      <w:r>
        <w:t>. 9</w:t>
      </w:r>
      <w:r>
        <w:t>а</w:t>
      </w:r>
      <w:r>
        <w:t xml:space="preserve">, </w:t>
      </w:r>
      <w:r>
        <w:t>т</w:t>
      </w:r>
      <w:r>
        <w:t xml:space="preserve">. 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>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4</w:t>
      </w:r>
      <w:r>
        <w:t xml:space="preserve">. </w:t>
      </w:r>
      <w:r>
        <w:t>За</w:t>
      </w:r>
      <w:r>
        <w:t xml:space="preserve"> </w:t>
      </w:r>
      <w:r>
        <w:t>кампания</w:t>
      </w:r>
      <w:r>
        <w:t xml:space="preserve"> 2015 </w:t>
      </w:r>
      <w:r>
        <w:t>г</w:t>
      </w:r>
      <w:r>
        <w:t xml:space="preserve">. </w:t>
      </w:r>
      <w:r>
        <w:t>крайният</w:t>
      </w:r>
      <w:r>
        <w:t xml:space="preserve"> </w:t>
      </w:r>
      <w:r>
        <w:t>срок</w:t>
      </w:r>
      <w:r>
        <w:t xml:space="preserve"> </w:t>
      </w:r>
      <w:r>
        <w:t>за</w:t>
      </w:r>
      <w:r>
        <w:t xml:space="preserve"> </w:t>
      </w:r>
      <w:r>
        <w:t>сключване</w:t>
      </w:r>
      <w:r>
        <w:t xml:space="preserve"> </w:t>
      </w:r>
      <w:r>
        <w:t>на</w:t>
      </w:r>
      <w:r>
        <w:t xml:space="preserve"> </w:t>
      </w:r>
      <w:r>
        <w:t>договорите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21,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е</w:t>
      </w:r>
      <w:r>
        <w:t xml:space="preserve"> 1 </w:t>
      </w:r>
      <w:r>
        <w:t>март</w:t>
      </w:r>
      <w:r>
        <w:t xml:space="preserve"> 2015 </w:t>
      </w:r>
      <w:r>
        <w:t>г</w:t>
      </w:r>
      <w:r>
        <w:t>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 xml:space="preserve">§ </w:t>
      </w:r>
      <w:r>
        <w:rPr>
          <w:b/>
        </w:rPr>
        <w:t>5</w:t>
      </w:r>
      <w:r>
        <w:t xml:space="preserve">. </w:t>
      </w:r>
      <w:r>
        <w:t>Наредбата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обнародването</w:t>
      </w:r>
      <w:r>
        <w:t xml:space="preserve"> </w:t>
      </w:r>
      <w:r>
        <w:t>й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>".</w:t>
      </w:r>
    </w:p>
    <w:p w:rsidR="00000000" w:rsidRDefault="00914021">
      <w:pPr>
        <w:autoSpaceDE w:val="0"/>
        <w:autoSpaceDN w:val="0"/>
        <w:adjustRightInd w:val="0"/>
        <w:spacing w:before="120"/>
        <w:ind w:firstLine="990"/>
      </w:pPr>
      <w:r>
        <w:rPr>
          <w:noProof/>
        </w:rPr>
        <w:drawing>
          <wp:inline distT="0" distB="0" distL="0" distR="0">
            <wp:extent cx="1219200" cy="19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64526D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4 </w:t>
      </w:r>
      <w:r>
        <w:t>от</w:t>
      </w:r>
      <w:r>
        <w:t xml:space="preserve"> 2015 </w:t>
      </w:r>
      <w:r>
        <w:t>г</w:t>
      </w:r>
      <w:r>
        <w:t xml:space="preserve">. </w:t>
      </w:r>
    </w:p>
    <w:p w:rsidR="00000000" w:rsidRDefault="0064526D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мярка</w:t>
      </w:r>
      <w:r>
        <w:t xml:space="preserve"> 11 "</w:t>
      </w:r>
      <w:r>
        <w:t>Биологично</w:t>
      </w:r>
      <w:r>
        <w:t xml:space="preserve"> </w:t>
      </w:r>
      <w:r>
        <w:t>земе</w:t>
      </w:r>
      <w:r>
        <w:t>делие</w:t>
      </w:r>
      <w:r>
        <w:t xml:space="preserve">" </w:t>
      </w:r>
      <w:r>
        <w:t>от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</w:p>
    <w:p w:rsidR="00000000" w:rsidRDefault="0064526D">
      <w:pPr>
        <w:autoSpaceDE w:val="0"/>
        <w:autoSpaceDN w:val="0"/>
        <w:adjustRightInd w:val="0"/>
      </w:pP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.; </w:t>
      </w:r>
      <w:r>
        <w:t>изм</w:t>
      </w:r>
      <w:r>
        <w:t xml:space="preserve">.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№</w:t>
      </w:r>
      <w:r>
        <w:t xml:space="preserve"> 8834 </w:t>
      </w:r>
    </w:p>
    <w:p w:rsidR="00000000" w:rsidRDefault="0064526D">
      <w:pPr>
        <w:autoSpaceDE w:val="0"/>
        <w:autoSpaceDN w:val="0"/>
        <w:adjustRightInd w:val="0"/>
      </w:pPr>
      <w:r>
        <w:t>от</w:t>
      </w:r>
      <w:r>
        <w:t xml:space="preserve"> 2019 </w:t>
      </w:r>
      <w:r>
        <w:t>г</w:t>
      </w:r>
      <w:r>
        <w:t xml:space="preserve">. </w:t>
      </w:r>
      <w:r>
        <w:t>на</w:t>
      </w:r>
      <w:r>
        <w:t xml:space="preserve"> </w:t>
      </w:r>
      <w:r>
        <w:t>ВАС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- </w:t>
      </w:r>
      <w:r>
        <w:t>бр</w:t>
      </w:r>
      <w:r>
        <w:t xml:space="preserve">. 97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10.12.2019 </w:t>
      </w:r>
      <w:r>
        <w:t>г</w:t>
      </w:r>
      <w:r>
        <w:t>.)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lastRenderedPageBreak/>
        <w:t xml:space="preserve">§ 27. </w:t>
      </w:r>
      <w:r>
        <w:t>Разпоредбата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5, </w:t>
      </w:r>
      <w:r>
        <w:t>ал</w:t>
      </w:r>
      <w:r>
        <w:t>. 1,</w:t>
      </w:r>
      <w:r>
        <w:t xml:space="preserve"> </w:t>
      </w:r>
      <w:r>
        <w:t>т</w:t>
      </w:r>
      <w:r>
        <w:t xml:space="preserve">. 4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за</w:t>
      </w:r>
      <w:r>
        <w:t xml:space="preserve"> </w:t>
      </w:r>
      <w:r>
        <w:t>заявления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6, </w:t>
      </w:r>
      <w:r>
        <w:t>ал</w:t>
      </w:r>
      <w:r>
        <w:t xml:space="preserve">. 2, </w:t>
      </w:r>
      <w:r>
        <w:t>подадени</w:t>
      </w:r>
      <w:r>
        <w:t xml:space="preserve"> </w:t>
      </w:r>
      <w:r>
        <w:t>след</w:t>
      </w:r>
      <w:r>
        <w:t xml:space="preserve"> 1.01.2015 </w:t>
      </w:r>
      <w:r>
        <w:t>г</w:t>
      </w:r>
      <w:r>
        <w:t>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t>§ 28. (</w:t>
      </w:r>
      <w:r>
        <w:t>Отм</w:t>
      </w:r>
      <w:r>
        <w:t xml:space="preserve">.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№</w:t>
      </w:r>
      <w:r>
        <w:t xml:space="preserve"> 8834 </w:t>
      </w:r>
      <w:r>
        <w:t>от</w:t>
      </w:r>
      <w:r>
        <w:t xml:space="preserve"> 2019 </w:t>
      </w:r>
      <w:r>
        <w:t>г</w:t>
      </w:r>
      <w:r>
        <w:t xml:space="preserve">. </w:t>
      </w:r>
      <w:r>
        <w:t>на</w:t>
      </w:r>
      <w:r>
        <w:t xml:space="preserve"> </w:t>
      </w:r>
      <w:r>
        <w:t>ВАС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97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10.12.2019 </w:t>
      </w:r>
      <w:r>
        <w:t>г</w:t>
      </w:r>
      <w:r>
        <w:t>.).</w:t>
      </w:r>
    </w:p>
    <w:p w:rsidR="00000000" w:rsidRDefault="0064526D">
      <w:pPr>
        <w:autoSpaceDE w:val="0"/>
        <w:autoSpaceDN w:val="0"/>
        <w:adjustRightInd w:val="0"/>
      </w:pPr>
      <w:r>
        <w:t>..............................................................................</w:t>
      </w:r>
      <w:r>
        <w:t>........................................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64526D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4 </w:t>
      </w:r>
      <w:r>
        <w:t>от</w:t>
      </w:r>
      <w:r>
        <w:t xml:space="preserve"> 2015 </w:t>
      </w:r>
      <w:r>
        <w:t>г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мярка</w:t>
      </w:r>
      <w:r>
        <w:t xml:space="preserve"> 11 "</w:t>
      </w:r>
      <w:r>
        <w:t>Биологично</w:t>
      </w:r>
      <w:r>
        <w:t xml:space="preserve"> </w:t>
      </w:r>
      <w:r>
        <w:t>земеделие</w:t>
      </w:r>
      <w:r>
        <w:t xml:space="preserve">" </w:t>
      </w:r>
      <w:r>
        <w:t>от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</w:p>
    <w:p w:rsidR="00000000" w:rsidRDefault="0064526D">
      <w:pPr>
        <w:autoSpaceDE w:val="0"/>
        <w:autoSpaceDN w:val="0"/>
        <w:adjustRightInd w:val="0"/>
      </w:pP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2014 </w:t>
      </w:r>
      <w:r>
        <w:t>–</w:t>
      </w:r>
      <w:r>
        <w:t xml:space="preserve"> 20</w:t>
      </w:r>
      <w:r>
        <w:t xml:space="preserve">20 </w:t>
      </w:r>
      <w:r>
        <w:t>г</w:t>
      </w:r>
      <w:r>
        <w:t xml:space="preserve">. </w:t>
      </w:r>
    </w:p>
    <w:p w:rsidR="00000000" w:rsidRDefault="0064526D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27.02.2018 </w:t>
      </w:r>
      <w:r>
        <w:t>г</w:t>
      </w:r>
      <w:r>
        <w:t xml:space="preserve">.; </w:t>
      </w:r>
      <w:r>
        <w:t>изм</w:t>
      </w:r>
      <w:r>
        <w:t xml:space="preserve">.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№</w:t>
      </w:r>
      <w:r>
        <w:t xml:space="preserve"> 8834</w:t>
      </w:r>
    </w:p>
    <w:p w:rsidR="00000000" w:rsidRDefault="0064526D">
      <w:pPr>
        <w:autoSpaceDE w:val="0"/>
        <w:autoSpaceDN w:val="0"/>
        <w:adjustRightInd w:val="0"/>
      </w:pPr>
      <w:r>
        <w:t>от</w:t>
      </w:r>
      <w:r>
        <w:t xml:space="preserve"> 2019 </w:t>
      </w:r>
      <w:r>
        <w:t>г</w:t>
      </w:r>
      <w:r>
        <w:t xml:space="preserve">. </w:t>
      </w:r>
      <w:r>
        <w:t>на</w:t>
      </w:r>
      <w:r>
        <w:t xml:space="preserve"> </w:t>
      </w:r>
      <w:r>
        <w:t>ВАС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, </w:t>
      </w:r>
      <w:r>
        <w:t>попр</w:t>
      </w:r>
      <w:r>
        <w:t xml:space="preserve">. </w:t>
      </w:r>
      <w:r>
        <w:t>с</w:t>
      </w:r>
      <w:r>
        <w:t xml:space="preserve"> </w:t>
      </w:r>
      <w:r>
        <w:t>Решение</w:t>
      </w:r>
      <w:r>
        <w:t xml:space="preserve"> 13964 </w:t>
      </w:r>
      <w:r>
        <w:t>от</w:t>
      </w:r>
      <w:r>
        <w:t xml:space="preserve"> 2019 </w:t>
      </w:r>
      <w:r>
        <w:t>г</w:t>
      </w:r>
      <w:r>
        <w:t xml:space="preserve">. </w:t>
      </w:r>
      <w:r>
        <w:t>на</w:t>
      </w:r>
      <w:r>
        <w:t xml:space="preserve"> </w:t>
      </w:r>
      <w:r>
        <w:t>ВАС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</w:t>
      </w:r>
      <w:r>
        <w:t>–</w:t>
      </w:r>
      <w:r>
        <w:t xml:space="preserve"> </w:t>
      </w:r>
    </w:p>
    <w:p w:rsidR="00000000" w:rsidRDefault="0064526D">
      <w:pPr>
        <w:autoSpaceDE w:val="0"/>
        <w:autoSpaceDN w:val="0"/>
        <w:adjustRightInd w:val="0"/>
      </w:pPr>
      <w:r>
        <w:t>бр</w:t>
      </w:r>
      <w:r>
        <w:t xml:space="preserve">. 97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10.12.2019 </w:t>
      </w:r>
      <w:r>
        <w:t>г</w:t>
      </w:r>
      <w:r>
        <w:t>.)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t xml:space="preserve">§ 13. </w:t>
      </w:r>
      <w:r>
        <w:t>За</w:t>
      </w:r>
      <w:r>
        <w:t xml:space="preserve"> </w:t>
      </w:r>
      <w:r>
        <w:t>кампания</w:t>
      </w:r>
      <w:r>
        <w:t xml:space="preserve"> 2019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17</w:t>
      </w:r>
      <w:r>
        <w:t xml:space="preserve">, </w:t>
      </w:r>
      <w:r>
        <w:t>ал</w:t>
      </w:r>
      <w:r>
        <w:t xml:space="preserve">. 4, 5 </w:t>
      </w:r>
      <w:r>
        <w:t>и</w:t>
      </w:r>
      <w:r>
        <w:t xml:space="preserve"> 6.</w:t>
      </w:r>
    </w:p>
    <w:p w:rsidR="00000000" w:rsidRDefault="0064526D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64526D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4 </w:t>
      </w:r>
      <w:r>
        <w:t>от</w:t>
      </w:r>
      <w:r>
        <w:t xml:space="preserve"> 2015 </w:t>
      </w:r>
      <w:r>
        <w:t>г</w:t>
      </w:r>
      <w:r>
        <w:t xml:space="preserve">. </w:t>
      </w:r>
    </w:p>
    <w:p w:rsidR="00000000" w:rsidRDefault="0064526D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мярка</w:t>
      </w:r>
      <w:r>
        <w:t xml:space="preserve"> 11 "</w:t>
      </w:r>
      <w:r>
        <w:t>Биологично</w:t>
      </w:r>
      <w:r>
        <w:t xml:space="preserve"> </w:t>
      </w:r>
      <w:r>
        <w:t>земеделие</w:t>
      </w:r>
      <w:r>
        <w:t xml:space="preserve">" </w:t>
      </w:r>
      <w:r>
        <w:t>от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</w:p>
    <w:p w:rsidR="00000000" w:rsidRDefault="0064526D">
      <w:pPr>
        <w:autoSpaceDE w:val="0"/>
        <w:autoSpaceDN w:val="0"/>
        <w:adjustRightInd w:val="0"/>
      </w:pP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 </w:t>
      </w:r>
    </w:p>
    <w:p w:rsidR="00000000" w:rsidRDefault="0064526D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24.04.2020 </w:t>
      </w:r>
      <w:r>
        <w:t>г</w:t>
      </w:r>
      <w:r>
        <w:t>.)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t xml:space="preserve">§ 18. </w:t>
      </w:r>
      <w:r>
        <w:t>Ангажиментите</w:t>
      </w:r>
      <w:r>
        <w:t xml:space="preserve">, </w:t>
      </w:r>
      <w:r>
        <w:t>които</w:t>
      </w:r>
      <w:r>
        <w:t xml:space="preserve"> </w:t>
      </w:r>
      <w:r>
        <w:t>продължават</w:t>
      </w:r>
      <w:r>
        <w:t xml:space="preserve"> </w:t>
      </w:r>
      <w:r>
        <w:t>след</w:t>
      </w:r>
      <w:r>
        <w:t xml:space="preserve"> </w:t>
      </w:r>
      <w:r>
        <w:t>текущия</w:t>
      </w:r>
      <w:r>
        <w:t xml:space="preserve"> </w:t>
      </w:r>
      <w:r>
        <w:t>програмен</w:t>
      </w:r>
      <w:r>
        <w:t xml:space="preserve"> </w:t>
      </w:r>
      <w:r>
        <w:t>период</w:t>
      </w:r>
      <w:r>
        <w:t xml:space="preserve"> </w:t>
      </w:r>
      <w:r>
        <w:t>и</w:t>
      </w:r>
      <w:r>
        <w:t xml:space="preserve"> </w:t>
      </w:r>
      <w:r>
        <w:t>съдържат</w:t>
      </w:r>
      <w:r>
        <w:t xml:space="preserve"> </w:t>
      </w:r>
      <w:r>
        <w:t>клауза</w:t>
      </w:r>
      <w:r>
        <w:t xml:space="preserve"> </w:t>
      </w:r>
      <w:r>
        <w:t>за</w:t>
      </w:r>
      <w:r>
        <w:t xml:space="preserve"> </w:t>
      </w:r>
      <w:r>
        <w:t>преразглеждане</w:t>
      </w:r>
      <w:r>
        <w:t xml:space="preserve">, </w:t>
      </w:r>
      <w:r>
        <w:t>с</w:t>
      </w:r>
      <w:r>
        <w:t>е</w:t>
      </w:r>
      <w:r>
        <w:t xml:space="preserve"> </w:t>
      </w:r>
      <w:r>
        <w:t>приспособяват</w:t>
      </w:r>
      <w:r>
        <w:t xml:space="preserve"> </w:t>
      </w:r>
      <w:r>
        <w:t>към</w:t>
      </w:r>
      <w:r>
        <w:t xml:space="preserve"> </w:t>
      </w:r>
      <w:r>
        <w:t>правната</w:t>
      </w:r>
      <w:r>
        <w:t xml:space="preserve"> </w:t>
      </w:r>
      <w:r>
        <w:t>рамка</w:t>
      </w:r>
      <w:r>
        <w:t xml:space="preserve"> </w:t>
      </w:r>
      <w:r>
        <w:t>на</w:t>
      </w:r>
      <w:r>
        <w:t xml:space="preserve"> </w:t>
      </w:r>
      <w:r>
        <w:t>следващия</w:t>
      </w:r>
      <w:r>
        <w:t xml:space="preserve"> </w:t>
      </w:r>
      <w:r>
        <w:t>програмен</w:t>
      </w:r>
      <w:r>
        <w:t xml:space="preserve"> </w:t>
      </w:r>
      <w:r>
        <w:t>период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48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1305/2013.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на</w:t>
      </w:r>
      <w:r>
        <w:t xml:space="preserve"> </w:t>
      </w:r>
      <w:r>
        <w:t>надхвърляне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откажат</w:t>
      </w:r>
      <w:r>
        <w:t xml:space="preserve"> </w:t>
      </w:r>
      <w:r>
        <w:t>да</w:t>
      </w:r>
      <w:r>
        <w:t xml:space="preserve"> </w:t>
      </w:r>
      <w:r>
        <w:t>приспособят</w:t>
      </w:r>
      <w:r>
        <w:t xml:space="preserve"> </w:t>
      </w:r>
      <w:r>
        <w:t>ангажимента</w:t>
      </w:r>
      <w:r>
        <w:t xml:space="preserve"> </w:t>
      </w:r>
      <w:r>
        <w:t>си</w:t>
      </w:r>
      <w:r>
        <w:t xml:space="preserve"> </w:t>
      </w:r>
      <w:r>
        <w:t>към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новата</w:t>
      </w:r>
      <w:r>
        <w:t xml:space="preserve"> </w:t>
      </w:r>
      <w:r>
        <w:t>правна</w:t>
      </w:r>
      <w:r>
        <w:t xml:space="preserve"> </w:t>
      </w:r>
      <w:r>
        <w:t>рамка</w:t>
      </w:r>
      <w:r>
        <w:t xml:space="preserve">, </w:t>
      </w:r>
      <w:r>
        <w:t>като</w:t>
      </w:r>
      <w:r>
        <w:t xml:space="preserve"> </w:t>
      </w:r>
      <w:r>
        <w:t>уведомят</w:t>
      </w:r>
      <w:r>
        <w:t xml:space="preserve"> </w:t>
      </w:r>
      <w:r>
        <w:t>ДФЗ</w:t>
      </w:r>
      <w:r>
        <w:t xml:space="preserve"> </w:t>
      </w:r>
      <w:r>
        <w:t>–</w:t>
      </w:r>
      <w:r>
        <w:t xml:space="preserve"> </w:t>
      </w:r>
      <w:r>
        <w:t>РА</w:t>
      </w:r>
      <w:r>
        <w:t xml:space="preserve">, </w:t>
      </w:r>
      <w:r>
        <w:t>в</w:t>
      </w:r>
      <w:r>
        <w:t xml:space="preserve"> </w:t>
      </w:r>
      <w:r>
        <w:t>срок</w:t>
      </w:r>
      <w:r>
        <w:t xml:space="preserve"> 20 </w:t>
      </w:r>
      <w:r>
        <w:t>работни</w:t>
      </w:r>
      <w:r>
        <w:t xml:space="preserve"> </w:t>
      </w:r>
      <w:r>
        <w:t>дни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обнародването</w:t>
      </w:r>
      <w:r>
        <w:t>/</w:t>
      </w:r>
      <w:r>
        <w:t>публикуването</w:t>
      </w:r>
      <w:r>
        <w:t xml:space="preserve"> </w:t>
      </w:r>
      <w:r>
        <w:t>им</w:t>
      </w:r>
      <w:r>
        <w:t xml:space="preserve">.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не</w:t>
      </w:r>
      <w:r>
        <w:t xml:space="preserve"> </w:t>
      </w:r>
      <w:r>
        <w:t>приемат</w:t>
      </w:r>
      <w:r>
        <w:t xml:space="preserve"> </w:t>
      </w:r>
      <w:r>
        <w:t>да</w:t>
      </w:r>
      <w:r>
        <w:t xml:space="preserve"> </w:t>
      </w:r>
      <w:r>
        <w:t>приспособят</w:t>
      </w:r>
      <w:r>
        <w:t xml:space="preserve"> </w:t>
      </w:r>
      <w:r>
        <w:t>ангажимента</w:t>
      </w:r>
      <w:r>
        <w:t xml:space="preserve"> </w:t>
      </w:r>
      <w:r>
        <w:t>си</w:t>
      </w:r>
      <w:r>
        <w:t xml:space="preserve"> </w:t>
      </w:r>
      <w:r>
        <w:t>към</w:t>
      </w:r>
      <w:r>
        <w:t xml:space="preserve"> </w:t>
      </w:r>
      <w:r>
        <w:t>новата</w:t>
      </w:r>
      <w:r>
        <w:t xml:space="preserve"> </w:t>
      </w:r>
      <w:r>
        <w:t>правна</w:t>
      </w:r>
      <w:r>
        <w:t xml:space="preserve"> </w:t>
      </w:r>
      <w:r>
        <w:t>рамка</w:t>
      </w:r>
      <w:r>
        <w:t xml:space="preserve">, </w:t>
      </w:r>
      <w:r>
        <w:t>те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откажат</w:t>
      </w:r>
      <w:r>
        <w:t xml:space="preserve"> </w:t>
      </w:r>
      <w:r>
        <w:t>от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ангажимента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възс</w:t>
      </w:r>
      <w:r>
        <w:t>тановяват</w:t>
      </w:r>
      <w:r>
        <w:t xml:space="preserve"> </w:t>
      </w:r>
      <w:r>
        <w:t>средства</w:t>
      </w:r>
      <w:r>
        <w:t>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t>§ 19. (</w:t>
      </w:r>
      <w:r>
        <w:t>Прилага</w:t>
      </w:r>
      <w:r>
        <w:t xml:space="preserve"> </w:t>
      </w:r>
      <w:r>
        <w:t>се</w:t>
      </w:r>
      <w:r>
        <w:t xml:space="preserve"> </w:t>
      </w:r>
      <w:r>
        <w:t>само</w:t>
      </w:r>
      <w:r>
        <w:t xml:space="preserve"> </w:t>
      </w:r>
      <w:r>
        <w:t>за</w:t>
      </w:r>
      <w:r>
        <w:t xml:space="preserve"> </w:t>
      </w:r>
      <w:r>
        <w:t>кампания</w:t>
      </w:r>
      <w:r>
        <w:t xml:space="preserve"> 2020 </w:t>
      </w:r>
      <w:r>
        <w:t>г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 xml:space="preserve">.) </w:t>
      </w:r>
      <w:r>
        <w:t>Площи</w:t>
      </w:r>
      <w:r>
        <w:t>/</w:t>
      </w:r>
      <w:r>
        <w:t>животни</w:t>
      </w:r>
      <w:r>
        <w:t>/</w:t>
      </w:r>
      <w:r>
        <w:t>пчелни</w:t>
      </w:r>
      <w:r>
        <w:t xml:space="preserve"> </w:t>
      </w:r>
      <w:r>
        <w:t>семейства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са</w:t>
      </w:r>
      <w:r>
        <w:t xml:space="preserve"> </w:t>
      </w:r>
      <w:r>
        <w:t>изпълнявали</w:t>
      </w:r>
      <w:r>
        <w:t xml:space="preserve"> </w:t>
      </w:r>
      <w:r>
        <w:t>ангажимент</w:t>
      </w:r>
      <w:r>
        <w:t xml:space="preserve"> </w:t>
      </w:r>
      <w:r>
        <w:t>по</w:t>
      </w:r>
      <w:r>
        <w:t xml:space="preserve"> </w:t>
      </w:r>
      <w:r>
        <w:t>мярка</w:t>
      </w:r>
      <w:r>
        <w:t xml:space="preserve"> 11 "</w:t>
      </w:r>
      <w:r>
        <w:t>Биологично</w:t>
      </w:r>
      <w:r>
        <w:t xml:space="preserve"> </w:t>
      </w:r>
      <w:r>
        <w:t>земеделие</w:t>
      </w:r>
      <w:r>
        <w:t xml:space="preserve">" </w:t>
      </w:r>
      <w:r>
        <w:t>до</w:t>
      </w:r>
      <w:r>
        <w:t xml:space="preserve"> </w:t>
      </w:r>
      <w:r>
        <w:t>момента</w:t>
      </w:r>
      <w:r>
        <w:t xml:space="preserve">,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нов</w:t>
      </w:r>
      <w:r>
        <w:t xml:space="preserve"> </w:t>
      </w:r>
      <w:r>
        <w:t>ангажимент</w:t>
      </w:r>
      <w:r>
        <w:t xml:space="preserve"> </w:t>
      </w:r>
      <w:r>
        <w:t>по</w:t>
      </w:r>
      <w:r>
        <w:t xml:space="preserve"> </w:t>
      </w:r>
      <w:r>
        <w:t>мярката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добавяни</w:t>
      </w:r>
      <w:r>
        <w:t xml:space="preserve"> </w:t>
      </w:r>
      <w:r>
        <w:t>към</w:t>
      </w:r>
      <w:r>
        <w:t xml:space="preserve"> </w:t>
      </w:r>
      <w:r>
        <w:t>ангажимент</w:t>
      </w:r>
      <w:r>
        <w:t xml:space="preserve"> </w:t>
      </w:r>
      <w:r>
        <w:t>по</w:t>
      </w:r>
      <w:r>
        <w:t xml:space="preserve"> </w:t>
      </w:r>
      <w:r>
        <w:t>чл</w:t>
      </w:r>
      <w:r>
        <w:t>. 6.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t xml:space="preserve">§ 20. </w:t>
      </w:r>
      <w:r>
        <w:t>През</w:t>
      </w:r>
      <w:r>
        <w:t xml:space="preserve"> 2020 </w:t>
      </w:r>
      <w:r>
        <w:t>г</w:t>
      </w:r>
      <w:r>
        <w:t xml:space="preserve">. </w:t>
      </w:r>
      <w:r>
        <w:t>няма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подпомагат</w:t>
      </w:r>
      <w:r>
        <w:t xml:space="preserve"> </w:t>
      </w:r>
      <w:r>
        <w:t>площи</w:t>
      </w:r>
      <w:r>
        <w:t>/</w:t>
      </w:r>
      <w:r>
        <w:t>животни</w:t>
      </w:r>
      <w:r>
        <w:t xml:space="preserve"> </w:t>
      </w:r>
      <w:r>
        <w:t>и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в</w:t>
      </w:r>
      <w:r>
        <w:t xml:space="preserve"> </w:t>
      </w:r>
      <w:r>
        <w:t>период</w:t>
      </w:r>
      <w:r>
        <w:t xml:space="preserve"> </w:t>
      </w:r>
      <w:r>
        <w:t>на</w:t>
      </w:r>
      <w:r>
        <w:t xml:space="preserve"> </w:t>
      </w:r>
      <w:r>
        <w:t>преход</w:t>
      </w:r>
      <w:r>
        <w:t>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t xml:space="preserve">§ 21.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17, </w:t>
      </w:r>
      <w:r>
        <w:t>ал</w:t>
      </w:r>
      <w:r>
        <w:t xml:space="preserve">. 5 </w:t>
      </w:r>
      <w:r>
        <w:t>и</w:t>
      </w:r>
      <w:r>
        <w:t xml:space="preserve"> 6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>т</w:t>
      </w:r>
      <w:r>
        <w:t xml:space="preserve"> </w:t>
      </w:r>
      <w:r>
        <w:t>за</w:t>
      </w:r>
      <w:r>
        <w:t xml:space="preserve"> </w:t>
      </w:r>
      <w:r>
        <w:t>кампания</w:t>
      </w:r>
      <w:r>
        <w:t xml:space="preserve"> 2020 </w:t>
      </w:r>
      <w:r>
        <w:t>г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>...............................................................................................................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64526D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4 </w:t>
      </w:r>
      <w:r>
        <w:t>от</w:t>
      </w:r>
      <w:r>
        <w:t xml:space="preserve"> 2015 </w:t>
      </w:r>
      <w:r>
        <w:t>г</w:t>
      </w:r>
      <w:r>
        <w:t xml:space="preserve">. </w:t>
      </w:r>
      <w:r>
        <w:t>за</w:t>
      </w:r>
    </w:p>
    <w:p w:rsidR="00000000" w:rsidRDefault="0064526D">
      <w:pPr>
        <w:autoSpaceDE w:val="0"/>
        <w:autoSpaceDN w:val="0"/>
        <w:adjustRightInd w:val="0"/>
      </w:pPr>
      <w:r>
        <w:t>прилагане</w:t>
      </w:r>
      <w:r>
        <w:t xml:space="preserve"> </w:t>
      </w:r>
      <w:r>
        <w:t>на</w:t>
      </w:r>
      <w:r>
        <w:t xml:space="preserve"> </w:t>
      </w:r>
      <w:r>
        <w:t>мярка</w:t>
      </w:r>
      <w:r>
        <w:t xml:space="preserve"> 11 "</w:t>
      </w:r>
      <w:r>
        <w:t>Биологично</w:t>
      </w:r>
      <w:r>
        <w:t xml:space="preserve"> </w:t>
      </w:r>
      <w:r>
        <w:t>земеделие</w:t>
      </w:r>
      <w:r>
        <w:t xml:space="preserve">" </w:t>
      </w:r>
      <w:r>
        <w:t>от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</w:p>
    <w:p w:rsidR="00000000" w:rsidRDefault="0064526D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 </w:t>
      </w:r>
    </w:p>
    <w:p w:rsidR="00000000" w:rsidRDefault="0064526D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2021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12.03.2021 </w:t>
      </w:r>
      <w:r>
        <w:t>г</w:t>
      </w:r>
      <w:r>
        <w:t>.)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t xml:space="preserve">§ 22.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17, </w:t>
      </w:r>
      <w:r>
        <w:t>ал</w:t>
      </w:r>
      <w:r>
        <w:t xml:space="preserve">. 5 </w:t>
      </w:r>
      <w:r>
        <w:t>и</w:t>
      </w:r>
      <w:r>
        <w:t xml:space="preserve"> 6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за</w:t>
      </w:r>
      <w:r>
        <w:t xml:space="preserve"> </w:t>
      </w:r>
      <w:r>
        <w:t>ангажименти</w:t>
      </w:r>
      <w:r>
        <w:t xml:space="preserve">, </w:t>
      </w:r>
      <w:r>
        <w:t>поети</w:t>
      </w:r>
      <w:r>
        <w:t xml:space="preserve"> </w:t>
      </w:r>
      <w:r>
        <w:t>през</w:t>
      </w:r>
      <w:r>
        <w:t xml:space="preserve"> </w:t>
      </w:r>
      <w:r>
        <w:t>кампания</w:t>
      </w:r>
      <w:r>
        <w:t xml:space="preserve"> 2020 </w:t>
      </w:r>
      <w:r>
        <w:t>г</w:t>
      </w:r>
      <w:r>
        <w:t>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t xml:space="preserve">§ 23. </w:t>
      </w:r>
      <w:r>
        <w:t>Из</w:t>
      </w:r>
      <w:r>
        <w:t>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21, </w:t>
      </w:r>
      <w:r>
        <w:t>ал</w:t>
      </w:r>
      <w:r>
        <w:t xml:space="preserve"> 5, 6, 7, 8, 9 </w:t>
      </w:r>
      <w:r>
        <w:t>и</w:t>
      </w:r>
      <w:r>
        <w:t xml:space="preserve"> 10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само</w:t>
      </w:r>
      <w:r>
        <w:t xml:space="preserve"> </w:t>
      </w:r>
      <w:r>
        <w:t>за</w:t>
      </w:r>
      <w:r>
        <w:t xml:space="preserve"> </w:t>
      </w:r>
      <w:r>
        <w:t>кампания</w:t>
      </w:r>
      <w:r>
        <w:t xml:space="preserve"> 2020 </w:t>
      </w:r>
      <w:r>
        <w:t>г</w:t>
      </w:r>
      <w:r>
        <w:t>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t xml:space="preserve">§ 24. </w:t>
      </w:r>
      <w:r>
        <w:t>Параграф</w:t>
      </w:r>
      <w:r>
        <w:t xml:space="preserve"> 19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4 </w:t>
      </w:r>
      <w:r>
        <w:t>от</w:t>
      </w:r>
      <w:r>
        <w:t xml:space="preserve"> 2015 </w:t>
      </w:r>
      <w:r>
        <w:t>г</w:t>
      </w:r>
      <w:r>
        <w:t xml:space="preserve">.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мярка</w:t>
      </w:r>
      <w:r>
        <w:t xml:space="preserve"> 11 "</w:t>
      </w:r>
      <w:r>
        <w:t>Биологично</w:t>
      </w:r>
      <w:r>
        <w:t xml:space="preserve"> </w:t>
      </w:r>
      <w:r>
        <w:lastRenderedPageBreak/>
        <w:t>земеделие</w:t>
      </w:r>
      <w:r>
        <w:t xml:space="preserve">" </w:t>
      </w:r>
      <w:r>
        <w:t>от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>. (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само</w:t>
      </w:r>
      <w:r>
        <w:t xml:space="preserve"> </w:t>
      </w:r>
      <w:r>
        <w:t>за</w:t>
      </w:r>
      <w:r>
        <w:t xml:space="preserve"> </w:t>
      </w:r>
      <w:r>
        <w:t>кампания</w:t>
      </w:r>
      <w:r>
        <w:t xml:space="preserve"> 2020 </w:t>
      </w:r>
      <w:r>
        <w:t>г</w:t>
      </w:r>
      <w:r>
        <w:t>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t xml:space="preserve">§ 25. </w:t>
      </w:r>
      <w:r>
        <w:t>За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, </w:t>
      </w:r>
      <w:r>
        <w:t>създадени</w:t>
      </w:r>
      <w:r>
        <w:t xml:space="preserve"> </w:t>
      </w:r>
      <w:r>
        <w:t>чрез</w:t>
      </w:r>
      <w:r>
        <w:t xml:space="preserve"> </w:t>
      </w:r>
      <w:r>
        <w:t>одобрени</w:t>
      </w:r>
      <w:r>
        <w:t>/</w:t>
      </w:r>
      <w:r>
        <w:t>финансирани</w:t>
      </w:r>
      <w:r>
        <w:t xml:space="preserve"> </w:t>
      </w:r>
      <w:r>
        <w:t>проекти</w:t>
      </w:r>
      <w:r>
        <w:t xml:space="preserve"> </w:t>
      </w:r>
      <w:r>
        <w:t>по</w:t>
      </w:r>
      <w:r>
        <w:t xml:space="preserve"> </w:t>
      </w:r>
      <w:r>
        <w:t>ПРСР</w:t>
      </w:r>
      <w:r>
        <w:t xml:space="preserve"> 2007 </w:t>
      </w:r>
      <w:r>
        <w:t>–</w:t>
      </w:r>
      <w:r>
        <w:t xml:space="preserve"> 2013 </w:t>
      </w:r>
      <w:r>
        <w:t>г</w:t>
      </w:r>
      <w:r>
        <w:t xml:space="preserve">. </w:t>
      </w:r>
      <w:r>
        <w:t>и</w:t>
      </w:r>
      <w:r>
        <w:t xml:space="preserve"> </w:t>
      </w:r>
      <w:r>
        <w:t>ПРСР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.,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изи</w:t>
      </w:r>
      <w:r>
        <w:t>сква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оценка</w:t>
      </w:r>
      <w:r>
        <w:t xml:space="preserve">, </w:t>
      </w:r>
      <w:r>
        <w:t>удостоверяваща</w:t>
      </w:r>
      <w:r>
        <w:t xml:space="preserve">, </w:t>
      </w:r>
      <w:r>
        <w:t>че</w:t>
      </w:r>
      <w:r>
        <w:t xml:space="preserve"> </w:t>
      </w:r>
      <w:r>
        <w:t>трайните</w:t>
      </w:r>
      <w:r>
        <w:t xml:space="preserve"> </w:t>
      </w:r>
      <w:r>
        <w:t>насаждения</w:t>
      </w:r>
      <w:r>
        <w:t xml:space="preserve"> </w:t>
      </w:r>
      <w:r>
        <w:t>са</w:t>
      </w:r>
      <w:r>
        <w:t xml:space="preserve"> </w:t>
      </w:r>
      <w:r>
        <w:t>в</w:t>
      </w:r>
      <w:r>
        <w:t xml:space="preserve"> </w:t>
      </w:r>
      <w:r>
        <w:t>периода</w:t>
      </w:r>
      <w:r>
        <w:t xml:space="preserve"> </w:t>
      </w:r>
      <w:r>
        <w:t>на</w:t>
      </w:r>
      <w:r>
        <w:t xml:space="preserve"> </w:t>
      </w:r>
      <w:r>
        <w:t>плододаване</w:t>
      </w:r>
      <w:r>
        <w:t xml:space="preserve"> </w:t>
      </w:r>
      <w:r>
        <w:t>по</w:t>
      </w:r>
      <w:r>
        <w:t xml:space="preserve"> 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базисните</w:t>
      </w:r>
      <w:r>
        <w:t xml:space="preserve"> </w:t>
      </w:r>
      <w:r>
        <w:t>цени</w:t>
      </w:r>
      <w:r>
        <w:t xml:space="preserve"> </w:t>
      </w:r>
      <w:r>
        <w:t>на</w:t>
      </w:r>
      <w:r>
        <w:t xml:space="preserve"> </w:t>
      </w:r>
      <w:r>
        <w:t>трайните</w:t>
      </w:r>
      <w:r>
        <w:t xml:space="preserve"> </w:t>
      </w:r>
      <w:r>
        <w:t>насаждения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>.........................................................................................................</w:t>
      </w:r>
      <w:r>
        <w:t>......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64526D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4 </w:t>
      </w:r>
      <w:r>
        <w:t>от</w:t>
      </w:r>
      <w:r>
        <w:t xml:space="preserve"> 2015 </w:t>
      </w:r>
      <w:r>
        <w:t>г</w:t>
      </w:r>
      <w:r>
        <w:t xml:space="preserve">. </w:t>
      </w:r>
      <w:r>
        <w:t>за</w:t>
      </w:r>
      <w:r>
        <w:t xml:space="preserve"> </w:t>
      </w:r>
    </w:p>
    <w:p w:rsidR="00000000" w:rsidRDefault="0064526D">
      <w:pPr>
        <w:autoSpaceDE w:val="0"/>
        <w:autoSpaceDN w:val="0"/>
        <w:adjustRightInd w:val="0"/>
      </w:pPr>
      <w:r>
        <w:t>прилагане</w:t>
      </w:r>
      <w:r>
        <w:t xml:space="preserve"> </w:t>
      </w:r>
      <w:r>
        <w:t>на</w:t>
      </w:r>
      <w:r>
        <w:t xml:space="preserve"> </w:t>
      </w:r>
      <w:r>
        <w:t>мярка</w:t>
      </w:r>
      <w:r>
        <w:t xml:space="preserve"> 11 "</w:t>
      </w:r>
      <w:r>
        <w:t>Биологично</w:t>
      </w:r>
      <w:r>
        <w:t xml:space="preserve"> </w:t>
      </w:r>
      <w:r>
        <w:t>земеделие</w:t>
      </w:r>
      <w:r>
        <w:t xml:space="preserve">" </w:t>
      </w:r>
      <w:r>
        <w:t>от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</w:p>
    <w:p w:rsidR="00000000" w:rsidRDefault="0064526D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 </w:t>
      </w:r>
    </w:p>
    <w:p w:rsidR="00000000" w:rsidRDefault="0064526D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32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26.04.2022 </w:t>
      </w:r>
      <w:r>
        <w:t>г</w:t>
      </w:r>
      <w:r>
        <w:t>.)</w:t>
      </w:r>
    </w:p>
    <w:p w:rsidR="00000000" w:rsidRDefault="0064526D">
      <w:pPr>
        <w:autoSpaceDE w:val="0"/>
        <w:autoSpaceDN w:val="0"/>
        <w:adjustRightInd w:val="0"/>
        <w:spacing w:before="120"/>
        <w:ind w:firstLine="990"/>
      </w:pPr>
      <w:r>
        <w:t xml:space="preserve">§ 20.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оценка</w:t>
      </w:r>
      <w:r>
        <w:t xml:space="preserve">, </w:t>
      </w:r>
      <w:r>
        <w:t>удостоверяваща</w:t>
      </w:r>
      <w:r>
        <w:t xml:space="preserve">, </w:t>
      </w:r>
      <w:r>
        <w:t>че</w:t>
      </w:r>
      <w:r>
        <w:t xml:space="preserve"> </w:t>
      </w:r>
      <w:r>
        <w:t>трайните</w:t>
      </w:r>
      <w:r>
        <w:t xml:space="preserve"> </w:t>
      </w:r>
      <w:r>
        <w:t>насаждения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надвишили</w:t>
      </w:r>
      <w:r>
        <w:t xml:space="preserve"> </w:t>
      </w:r>
      <w:r>
        <w:t>продължителността</w:t>
      </w:r>
      <w:r>
        <w:t xml:space="preserve"> </w:t>
      </w:r>
      <w:r>
        <w:t>на</w:t>
      </w:r>
      <w:r>
        <w:t xml:space="preserve"> </w:t>
      </w:r>
      <w:r>
        <w:t>периода</w:t>
      </w:r>
      <w:r>
        <w:t xml:space="preserve"> </w:t>
      </w:r>
      <w:r>
        <w:t>на</w:t>
      </w:r>
      <w:r>
        <w:t xml:space="preserve"> </w:t>
      </w:r>
      <w:r>
        <w:t>плододаване</w:t>
      </w:r>
      <w:r>
        <w:t xml:space="preserve"> </w:t>
      </w:r>
      <w:r>
        <w:t>по</w:t>
      </w:r>
      <w:r>
        <w:t xml:space="preserve"> 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базисните</w:t>
      </w:r>
      <w:r>
        <w:t xml:space="preserve"> </w:t>
      </w:r>
      <w:r>
        <w:t>цени</w:t>
      </w:r>
      <w:r>
        <w:t xml:space="preserve"> </w:t>
      </w:r>
      <w:r>
        <w:t>на</w:t>
      </w:r>
      <w:r>
        <w:t xml:space="preserve"> </w:t>
      </w:r>
      <w:r>
        <w:t>трайните</w:t>
      </w:r>
      <w:r>
        <w:t xml:space="preserve"> </w:t>
      </w:r>
      <w:r>
        <w:t>насаждения</w:t>
      </w:r>
      <w:r>
        <w:t xml:space="preserve">, </w:t>
      </w:r>
      <w:r>
        <w:t>когато</w:t>
      </w:r>
      <w:r>
        <w:t xml:space="preserve"> </w:t>
      </w:r>
      <w:r>
        <w:t>за</w:t>
      </w:r>
      <w:r>
        <w:t xml:space="preserve"> </w:t>
      </w:r>
      <w:r>
        <w:t>съответните</w:t>
      </w:r>
      <w:r>
        <w:t xml:space="preserve"> </w:t>
      </w:r>
      <w:r>
        <w:t>парцели</w:t>
      </w:r>
      <w:r>
        <w:t xml:space="preserve"> </w:t>
      </w:r>
      <w:r>
        <w:t>такав</w:t>
      </w:r>
      <w:r>
        <w:t>а</w:t>
      </w:r>
      <w:r>
        <w:t xml:space="preserve"> </w:t>
      </w:r>
      <w:r>
        <w:t>е</w:t>
      </w:r>
      <w:r>
        <w:t xml:space="preserve"> </w:t>
      </w:r>
      <w:r>
        <w:t>предоставена</w:t>
      </w:r>
      <w:r>
        <w:t xml:space="preserve"> </w:t>
      </w:r>
      <w:r>
        <w:t>през</w:t>
      </w:r>
      <w:r>
        <w:t xml:space="preserve"> </w:t>
      </w:r>
      <w:r>
        <w:t>предходна</w:t>
      </w:r>
      <w:r>
        <w:t xml:space="preserve"> </w:t>
      </w:r>
      <w:r>
        <w:t>кампания</w:t>
      </w:r>
      <w:r>
        <w:t xml:space="preserve"> </w:t>
      </w:r>
      <w:r>
        <w:t>или</w:t>
      </w:r>
      <w:r>
        <w:t xml:space="preserve"> </w:t>
      </w:r>
      <w:r>
        <w:t>когато</w:t>
      </w:r>
      <w:r>
        <w:t xml:space="preserve"> </w:t>
      </w:r>
      <w:r>
        <w:t>за</w:t>
      </w:r>
      <w:r>
        <w:t xml:space="preserve"> </w:t>
      </w:r>
      <w:r>
        <w:t>заявените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, </w:t>
      </w:r>
      <w:r>
        <w:t>лозя</w:t>
      </w:r>
      <w:r>
        <w:t xml:space="preserve"> </w:t>
      </w:r>
      <w:r>
        <w:t>и</w:t>
      </w:r>
      <w:r>
        <w:t xml:space="preserve"> </w:t>
      </w:r>
      <w:r>
        <w:t>маслодайна</w:t>
      </w:r>
      <w:r>
        <w:t xml:space="preserve"> </w:t>
      </w:r>
      <w:r>
        <w:t>роза</w:t>
      </w:r>
      <w:r>
        <w:t xml:space="preserve"> </w:t>
      </w:r>
      <w:r>
        <w:t>ДФЗ</w:t>
      </w:r>
      <w:r>
        <w:t xml:space="preserve"> </w:t>
      </w:r>
      <w:r>
        <w:t>–</w:t>
      </w:r>
      <w:r>
        <w:t xml:space="preserve"> </w:t>
      </w:r>
      <w:r>
        <w:t>РА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извърши</w:t>
      </w:r>
      <w:r>
        <w:t xml:space="preserve"> </w:t>
      </w:r>
      <w:r>
        <w:t>проверка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16</w:t>
      </w:r>
      <w:r>
        <w:t>а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организация</w:t>
      </w:r>
      <w:r>
        <w:t xml:space="preserve"> </w:t>
      </w:r>
      <w:r>
        <w:t>на</w:t>
      </w:r>
      <w:r>
        <w:t xml:space="preserve"> </w:t>
      </w:r>
      <w:r>
        <w:t>пазарите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продукти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>.</w:t>
      </w:r>
    </w:p>
    <w:p w:rsidR="00000000" w:rsidRDefault="0064526D">
      <w:pPr>
        <w:autoSpaceDE w:val="0"/>
        <w:autoSpaceDN w:val="0"/>
        <w:adjustRightInd w:val="0"/>
      </w:pPr>
      <w:r>
        <w:t>...............................................................................................................</w:t>
      </w:r>
    </w:p>
    <w:p w:rsidR="00000000" w:rsidRDefault="0064526D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b/>
          <w:sz w:val="20"/>
        </w:rPr>
        <w:t>Приложение</w:t>
      </w:r>
      <w:r>
        <w:rPr>
          <w:rFonts w:ascii="Courier New" w:hAnsi="Courier New"/>
          <w:b/>
          <w:sz w:val="20"/>
        </w:rPr>
        <w:t xml:space="preserve"> </w:t>
      </w:r>
      <w:r>
        <w:rPr>
          <w:rFonts w:ascii="Courier New" w:hAnsi="Courier New"/>
          <w:b/>
          <w:sz w:val="20"/>
        </w:rPr>
        <w:t>№</w:t>
      </w:r>
      <w:r>
        <w:rPr>
          <w:rFonts w:ascii="Courier New" w:hAnsi="Courier New"/>
          <w:b/>
          <w:sz w:val="20"/>
        </w:rPr>
        <w:t xml:space="preserve"> 1 </w:t>
      </w:r>
      <w:r>
        <w:rPr>
          <w:rFonts w:ascii="Courier New" w:hAnsi="Courier New"/>
          <w:b/>
          <w:sz w:val="20"/>
        </w:rPr>
        <w:br/>
      </w:r>
      <w:r>
        <w:rPr>
          <w:rFonts w:ascii="Courier New" w:hAnsi="Courier New"/>
          <w:sz w:val="20"/>
        </w:rPr>
        <w:t>към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7, </w:t>
      </w:r>
      <w:r>
        <w:rPr>
          <w:rFonts w:ascii="Courier New" w:hAnsi="Courier New"/>
          <w:sz w:val="20"/>
        </w:rPr>
        <w:t>ал</w:t>
      </w:r>
      <w:r>
        <w:rPr>
          <w:rFonts w:ascii="Courier New" w:hAnsi="Courier New"/>
          <w:sz w:val="20"/>
        </w:rPr>
        <w:t xml:space="preserve">. 1      </w:t>
      </w:r>
    </w:p>
    <w:tbl>
      <w:tblPr>
        <w:tblW w:w="768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8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4526D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  <w:tbl>
            <w:tblPr>
              <w:tblW w:w="7657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087"/>
              <w:gridCol w:w="3829"/>
              <w:gridCol w:w="2741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№</w:t>
                  </w:r>
                </w:p>
              </w:tc>
              <w:tc>
                <w:tcPr>
                  <w:tcW w:w="3829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Кратко</w:t>
                  </w:r>
                  <w:r>
                    <w:t xml:space="preserve"> </w:t>
                  </w:r>
                  <w:r>
                    <w:t>описание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дейността</w:t>
                  </w:r>
                </w:p>
              </w:tc>
              <w:tc>
                <w:tcPr>
                  <w:tcW w:w="274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Код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дейност</w:t>
                  </w:r>
                  <w:r>
                    <w:t xml:space="preserve"> </w:t>
                  </w:r>
                  <w:r>
                    <w:t>за</w:t>
                  </w:r>
                  <w:r>
                    <w:t xml:space="preserve"> </w:t>
                  </w:r>
                  <w:r>
                    <w:t>записване</w:t>
                  </w:r>
                  <w:r>
                    <w:t xml:space="preserve"> </w:t>
                  </w:r>
                  <w:r>
                    <w:t>в</w:t>
                  </w:r>
                  <w:r>
                    <w:t xml:space="preserve"> </w:t>
                  </w:r>
                  <w:r>
                    <w:t>съответната</w:t>
                  </w:r>
                  <w:r>
                    <w:t xml:space="preserve"> </w:t>
                  </w:r>
                  <w:r>
                    <w:t>таблица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8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382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274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8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</w:pPr>
                  <w:r>
                    <w:t>1.</w:t>
                  </w:r>
                </w:p>
              </w:tc>
              <w:tc>
                <w:tcPr>
                  <w:tcW w:w="382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</w:pPr>
                  <w:r>
                    <w:t>За</w:t>
                  </w:r>
                  <w:r>
                    <w:t xml:space="preserve"> </w:t>
                  </w:r>
                  <w:r>
                    <w:t>биологично</w:t>
                  </w:r>
                  <w:r>
                    <w:t xml:space="preserve"> </w:t>
                  </w:r>
                  <w:r>
                    <w:t>растениевъдство</w:t>
                  </w:r>
                  <w:r>
                    <w:t xml:space="preserve"> </w:t>
                  </w:r>
                  <w:r>
                    <w:t>–</w:t>
                  </w:r>
                  <w:r>
                    <w:t xml:space="preserve"> </w:t>
                  </w:r>
                  <w:r>
                    <w:t>угар</w:t>
                  </w:r>
                </w:p>
              </w:tc>
              <w:tc>
                <w:tcPr>
                  <w:tcW w:w="274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БР</w:t>
                  </w:r>
                  <w:r>
                    <w:t xml:space="preserve"> 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8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</w:pPr>
                  <w:r>
                    <w:t>2.</w:t>
                  </w:r>
                </w:p>
              </w:tc>
              <w:tc>
                <w:tcPr>
                  <w:tcW w:w="382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</w:pPr>
                  <w:r>
                    <w:t>За</w:t>
                  </w:r>
                  <w:r>
                    <w:t xml:space="preserve"> </w:t>
                  </w:r>
                  <w:r>
                    <w:t>биологично</w:t>
                  </w:r>
                  <w:r>
                    <w:t xml:space="preserve"> </w:t>
                  </w:r>
                  <w:r>
                    <w:t>растениевъдство</w:t>
                  </w:r>
                  <w:r>
                    <w:t xml:space="preserve"> </w:t>
                  </w:r>
                  <w:r>
                    <w:t>в</w:t>
                  </w:r>
                  <w:r>
                    <w:t xml:space="preserve"> </w:t>
                  </w:r>
                  <w:r>
                    <w:t>преход</w:t>
                  </w:r>
                  <w:r>
                    <w:t xml:space="preserve"> </w:t>
                  </w:r>
                  <w:r>
                    <w:t>–</w:t>
                  </w:r>
                  <w:r>
                    <w:t xml:space="preserve"> </w:t>
                  </w:r>
                  <w:r>
                    <w:t>за</w:t>
                  </w:r>
                  <w:r>
                    <w:t xml:space="preserve"> </w:t>
                  </w:r>
                  <w:r>
                    <w:t>полски</w:t>
                  </w:r>
                  <w:r>
                    <w:t xml:space="preserve"> </w:t>
                  </w:r>
                  <w:r>
                    <w:t>култури</w:t>
                  </w:r>
                  <w:r>
                    <w:t xml:space="preserve">, </w:t>
                  </w:r>
                  <w:r>
                    <w:t>включително</w:t>
                  </w:r>
                  <w:r>
                    <w:t xml:space="preserve"> </w:t>
                  </w:r>
                  <w:r>
                    <w:t>фуражни</w:t>
                  </w:r>
                  <w:r>
                    <w:t xml:space="preserve"> </w:t>
                  </w:r>
                </w:p>
              </w:tc>
              <w:tc>
                <w:tcPr>
                  <w:tcW w:w="274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БРП</w:t>
                  </w:r>
                  <w:r>
                    <w:t xml:space="preserve"> 1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8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</w:pPr>
                  <w:r>
                    <w:t>3.</w:t>
                  </w:r>
                </w:p>
              </w:tc>
              <w:tc>
                <w:tcPr>
                  <w:tcW w:w="382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</w:pPr>
                  <w:r>
                    <w:t>За</w:t>
                  </w:r>
                  <w:r>
                    <w:t xml:space="preserve"> </w:t>
                  </w:r>
                  <w:r>
                    <w:t>биологично</w:t>
                  </w:r>
                  <w:r>
                    <w:t xml:space="preserve"> </w:t>
                  </w:r>
                  <w:r>
                    <w:t>растениевъдство</w:t>
                  </w:r>
                  <w:r>
                    <w:t xml:space="preserve"> </w:t>
                  </w:r>
                  <w:r>
                    <w:t>в</w:t>
                  </w:r>
                  <w:r>
                    <w:t xml:space="preserve"> </w:t>
                  </w:r>
                  <w:r>
                    <w:t>преход</w:t>
                  </w:r>
                  <w:r>
                    <w:t xml:space="preserve"> </w:t>
                  </w:r>
                  <w:r>
                    <w:t>–</w:t>
                  </w:r>
                  <w:r>
                    <w:t xml:space="preserve"> </w:t>
                  </w:r>
                  <w:r>
                    <w:t>постоянно</w:t>
                  </w:r>
                  <w:r>
                    <w:t xml:space="preserve"> </w:t>
                  </w:r>
                  <w:r>
                    <w:t>затревени</w:t>
                  </w:r>
                  <w:r>
                    <w:t xml:space="preserve"> </w:t>
                  </w:r>
                  <w:r>
                    <w:t>площи</w:t>
                  </w:r>
                  <w:r>
                    <w:t xml:space="preserve"> (</w:t>
                  </w:r>
                  <w:r>
                    <w:t>ливади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пасища</w:t>
                  </w:r>
                  <w:r>
                    <w:t>)</w:t>
                  </w:r>
                </w:p>
              </w:tc>
              <w:tc>
                <w:tcPr>
                  <w:tcW w:w="274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БРП</w:t>
                  </w:r>
                  <w:r>
                    <w:t xml:space="preserve"> 2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8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</w:pPr>
                  <w:r>
                    <w:t>4.</w:t>
                  </w:r>
                </w:p>
              </w:tc>
              <w:tc>
                <w:tcPr>
                  <w:tcW w:w="382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</w:pPr>
                  <w:r>
                    <w:t>За</w:t>
                  </w:r>
                  <w:r>
                    <w:t xml:space="preserve"> </w:t>
                  </w:r>
                  <w:r>
                    <w:t>биологично</w:t>
                  </w:r>
                  <w:r>
                    <w:t xml:space="preserve"> </w:t>
                  </w:r>
                  <w:r>
                    <w:t>растениевъдство</w:t>
                  </w:r>
                  <w:r>
                    <w:t xml:space="preserve"> </w:t>
                  </w:r>
                  <w:r>
                    <w:t>в</w:t>
                  </w:r>
                  <w:r>
                    <w:t xml:space="preserve"> </w:t>
                  </w:r>
                  <w:r>
                    <w:t>преход</w:t>
                  </w:r>
                  <w:r>
                    <w:t xml:space="preserve"> </w:t>
                  </w:r>
                  <w:r>
                    <w:t>–</w:t>
                  </w:r>
                  <w:r>
                    <w:t xml:space="preserve"> </w:t>
                  </w:r>
                  <w:r>
                    <w:t>трайни</w:t>
                  </w:r>
                  <w:r>
                    <w:t xml:space="preserve"> </w:t>
                  </w:r>
                  <w:r>
                    <w:t>насаждения</w:t>
                  </w:r>
                  <w:r>
                    <w:t xml:space="preserve">, </w:t>
                  </w:r>
                  <w:r>
                    <w:t>лозя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маслодайна</w:t>
                  </w:r>
                  <w:r>
                    <w:t xml:space="preserve"> </w:t>
                  </w:r>
                  <w:r>
                    <w:t>роза</w:t>
                  </w:r>
                </w:p>
              </w:tc>
              <w:tc>
                <w:tcPr>
                  <w:tcW w:w="274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БРП</w:t>
                  </w:r>
                  <w:r>
                    <w:t xml:space="preserve"> 3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8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</w:pPr>
                  <w:r>
                    <w:t>5.</w:t>
                  </w:r>
                </w:p>
              </w:tc>
              <w:tc>
                <w:tcPr>
                  <w:tcW w:w="382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</w:pPr>
                  <w:r>
                    <w:t>За</w:t>
                  </w:r>
                  <w:r>
                    <w:t xml:space="preserve"> </w:t>
                  </w:r>
                  <w:r>
                    <w:t>биологично</w:t>
                  </w:r>
                  <w:r>
                    <w:t xml:space="preserve"> </w:t>
                  </w:r>
                  <w:r>
                    <w:t>растениевъдство</w:t>
                  </w:r>
                  <w:r>
                    <w:t xml:space="preserve"> </w:t>
                  </w:r>
                  <w:r>
                    <w:t>в</w:t>
                  </w:r>
                  <w:r>
                    <w:t xml:space="preserve"> </w:t>
                  </w:r>
                  <w:r>
                    <w:t>преход</w:t>
                  </w:r>
                  <w:r>
                    <w:t xml:space="preserve"> </w:t>
                  </w:r>
                  <w:r>
                    <w:t>–</w:t>
                  </w:r>
                  <w:r>
                    <w:t xml:space="preserve"> </w:t>
                  </w:r>
                  <w:r>
                    <w:t>ароматни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медицински</w:t>
                  </w:r>
                  <w:r>
                    <w:t xml:space="preserve"> </w:t>
                  </w:r>
                  <w:r>
                    <w:t>растения</w:t>
                  </w:r>
                  <w:r>
                    <w:t xml:space="preserve"> </w:t>
                  </w:r>
                </w:p>
              </w:tc>
              <w:tc>
                <w:tcPr>
                  <w:tcW w:w="274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БРП</w:t>
                  </w:r>
                  <w:r>
                    <w:t xml:space="preserve"> 4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8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</w:pPr>
                  <w:r>
                    <w:t>6.</w:t>
                  </w:r>
                </w:p>
              </w:tc>
              <w:tc>
                <w:tcPr>
                  <w:tcW w:w="382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</w:pPr>
                  <w:r>
                    <w:t>За</w:t>
                  </w:r>
                  <w:r>
                    <w:t xml:space="preserve"> </w:t>
                  </w:r>
                  <w:r>
                    <w:t>биологично</w:t>
                  </w:r>
                  <w:r>
                    <w:t xml:space="preserve"> </w:t>
                  </w:r>
                  <w:r>
                    <w:t>растениевъдство</w:t>
                  </w:r>
                  <w:r>
                    <w:t xml:space="preserve"> </w:t>
                  </w:r>
                  <w:r>
                    <w:t>в</w:t>
                  </w:r>
                  <w:r>
                    <w:t xml:space="preserve"> </w:t>
                  </w:r>
                  <w:r>
                    <w:t>преход</w:t>
                  </w:r>
                  <w:r>
                    <w:t xml:space="preserve"> </w:t>
                  </w:r>
                  <w:r>
                    <w:t>–</w:t>
                  </w:r>
                  <w:r>
                    <w:t xml:space="preserve"> </w:t>
                  </w:r>
                  <w:r>
                    <w:t>зеленчукови</w:t>
                  </w:r>
                  <w:r>
                    <w:t xml:space="preserve"> </w:t>
                  </w:r>
                  <w:r>
                    <w:t>култури</w:t>
                  </w:r>
                  <w:r>
                    <w:t xml:space="preserve">, </w:t>
                  </w:r>
                  <w:r>
                    <w:t>включително</w:t>
                  </w:r>
                  <w:r>
                    <w:t xml:space="preserve"> </w:t>
                  </w:r>
                  <w:r>
                    <w:t>култивирани</w:t>
                  </w:r>
                  <w:r>
                    <w:t xml:space="preserve"> </w:t>
                  </w:r>
                  <w:r>
                    <w:t>гъби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к</w:t>
                  </w:r>
                  <w:r>
                    <w:t>артофи</w:t>
                  </w:r>
                </w:p>
              </w:tc>
              <w:tc>
                <w:tcPr>
                  <w:tcW w:w="274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БРП</w:t>
                  </w:r>
                  <w:r>
                    <w:t xml:space="preserve"> 5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8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</w:pPr>
                  <w:r>
                    <w:t>7.</w:t>
                  </w:r>
                </w:p>
              </w:tc>
              <w:tc>
                <w:tcPr>
                  <w:tcW w:w="382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</w:pPr>
                  <w:r>
                    <w:t>За</w:t>
                  </w:r>
                  <w:r>
                    <w:t xml:space="preserve"> </w:t>
                  </w:r>
                  <w:r>
                    <w:t>биологично</w:t>
                  </w:r>
                  <w:r>
                    <w:t xml:space="preserve"> </w:t>
                  </w:r>
                  <w:r>
                    <w:t>пчеларство</w:t>
                  </w:r>
                  <w:r>
                    <w:t xml:space="preserve"> </w:t>
                  </w:r>
                  <w:r>
                    <w:t>в</w:t>
                  </w:r>
                  <w:r>
                    <w:t xml:space="preserve"> </w:t>
                  </w:r>
                  <w:r>
                    <w:t>преход</w:t>
                  </w:r>
                </w:p>
              </w:tc>
              <w:tc>
                <w:tcPr>
                  <w:tcW w:w="274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БПП</w:t>
                  </w:r>
                  <w:r>
                    <w:t xml:space="preserve"> 6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8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</w:pPr>
                  <w:r>
                    <w:t>8.</w:t>
                  </w:r>
                </w:p>
              </w:tc>
              <w:tc>
                <w:tcPr>
                  <w:tcW w:w="382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</w:pPr>
                  <w:r>
                    <w:t>За</w:t>
                  </w:r>
                  <w:r>
                    <w:t xml:space="preserve"> </w:t>
                  </w:r>
                  <w:r>
                    <w:t>биологично</w:t>
                  </w:r>
                  <w:r>
                    <w:t xml:space="preserve"> </w:t>
                  </w:r>
                  <w:r>
                    <w:t>животновъдство</w:t>
                  </w:r>
                  <w:r>
                    <w:t xml:space="preserve"> </w:t>
                  </w:r>
                  <w:r>
                    <w:t>в</w:t>
                  </w:r>
                  <w:r>
                    <w:t xml:space="preserve"> </w:t>
                  </w:r>
                  <w:r>
                    <w:t>преход</w:t>
                  </w:r>
                  <w:r>
                    <w:t xml:space="preserve"> </w:t>
                  </w:r>
                  <w:r>
                    <w:t>за</w:t>
                  </w:r>
                  <w:r>
                    <w:t xml:space="preserve"> </w:t>
                  </w:r>
                  <w:r>
                    <w:t>едри</w:t>
                  </w:r>
                  <w:r>
                    <w:t xml:space="preserve"> </w:t>
                  </w:r>
                  <w:r>
                    <w:t>преживни</w:t>
                  </w:r>
                  <w:r>
                    <w:t xml:space="preserve"> </w:t>
                  </w:r>
                  <w:r>
                    <w:t>животни</w:t>
                  </w:r>
                  <w:r>
                    <w:t xml:space="preserve"> (</w:t>
                  </w:r>
                  <w:r>
                    <w:t>говеда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биволи</w:t>
                  </w:r>
                  <w:r>
                    <w:t xml:space="preserve">), </w:t>
                  </w:r>
                  <w:r>
                    <w:t>отглеждани</w:t>
                  </w:r>
                  <w:r>
                    <w:t xml:space="preserve"> </w:t>
                  </w:r>
                  <w:r>
                    <w:t>за</w:t>
                  </w:r>
                  <w:r>
                    <w:t xml:space="preserve"> </w:t>
                  </w:r>
                  <w:r>
                    <w:lastRenderedPageBreak/>
                    <w:t>мляко</w:t>
                  </w:r>
                </w:p>
              </w:tc>
              <w:tc>
                <w:tcPr>
                  <w:tcW w:w="274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БЖП</w:t>
                  </w:r>
                  <w:r>
                    <w:t xml:space="preserve"> 7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8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</w:pPr>
                  <w:r>
                    <w:lastRenderedPageBreak/>
                    <w:t>9.</w:t>
                  </w:r>
                </w:p>
              </w:tc>
              <w:tc>
                <w:tcPr>
                  <w:tcW w:w="382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</w:pPr>
                  <w:r>
                    <w:t>За</w:t>
                  </w:r>
                  <w:r>
                    <w:t xml:space="preserve"> </w:t>
                  </w:r>
                  <w:r>
                    <w:t>биологично</w:t>
                  </w:r>
                  <w:r>
                    <w:t xml:space="preserve"> </w:t>
                  </w:r>
                  <w:r>
                    <w:t>животновъдство</w:t>
                  </w:r>
                  <w:r>
                    <w:t xml:space="preserve"> </w:t>
                  </w:r>
                  <w:r>
                    <w:t>в</w:t>
                  </w:r>
                  <w:r>
                    <w:t xml:space="preserve"> </w:t>
                  </w:r>
                  <w:r>
                    <w:t>преход</w:t>
                  </w:r>
                  <w:r>
                    <w:t xml:space="preserve"> </w:t>
                  </w:r>
                  <w:r>
                    <w:t>за</w:t>
                  </w:r>
                  <w:r>
                    <w:t xml:space="preserve"> </w:t>
                  </w:r>
                  <w:r>
                    <w:t>едри</w:t>
                  </w:r>
                  <w:r>
                    <w:t xml:space="preserve"> </w:t>
                  </w:r>
                  <w:r>
                    <w:t>преживни</w:t>
                  </w:r>
                  <w:r>
                    <w:t xml:space="preserve"> </w:t>
                  </w:r>
                  <w:r>
                    <w:t>животни</w:t>
                  </w:r>
                  <w:r>
                    <w:t xml:space="preserve"> (</w:t>
                  </w:r>
                  <w:r>
                    <w:t>говеда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биволи</w:t>
                  </w:r>
                  <w:r>
                    <w:t xml:space="preserve">), </w:t>
                  </w:r>
                  <w:r>
                    <w:t>о</w:t>
                  </w:r>
                  <w:r>
                    <w:t>тглеждани</w:t>
                  </w:r>
                  <w:r>
                    <w:t xml:space="preserve"> </w:t>
                  </w:r>
                  <w:r>
                    <w:t>за</w:t>
                  </w:r>
                  <w:r>
                    <w:t xml:space="preserve"> </w:t>
                  </w:r>
                  <w:r>
                    <w:t>месо</w:t>
                  </w:r>
                </w:p>
              </w:tc>
              <w:tc>
                <w:tcPr>
                  <w:tcW w:w="274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БЖП</w:t>
                  </w:r>
                  <w:r>
                    <w:t xml:space="preserve"> 8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8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</w:pPr>
                  <w:r>
                    <w:t>10.</w:t>
                  </w:r>
                </w:p>
              </w:tc>
              <w:tc>
                <w:tcPr>
                  <w:tcW w:w="382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</w:pPr>
                  <w:r>
                    <w:t>За</w:t>
                  </w:r>
                  <w:r>
                    <w:t xml:space="preserve"> </w:t>
                  </w:r>
                  <w:r>
                    <w:t>биологично</w:t>
                  </w:r>
                  <w:r>
                    <w:t xml:space="preserve"> </w:t>
                  </w:r>
                  <w:r>
                    <w:t>животновъдство</w:t>
                  </w:r>
                  <w:r>
                    <w:t xml:space="preserve"> </w:t>
                  </w:r>
                  <w:r>
                    <w:t>в</w:t>
                  </w:r>
                  <w:r>
                    <w:t xml:space="preserve"> </w:t>
                  </w:r>
                  <w:r>
                    <w:t>преход</w:t>
                  </w:r>
                  <w:r>
                    <w:t xml:space="preserve"> </w:t>
                  </w:r>
                  <w:r>
                    <w:t>–</w:t>
                  </w:r>
                  <w:r>
                    <w:t xml:space="preserve"> </w:t>
                  </w:r>
                  <w:r>
                    <w:t>дребни</w:t>
                  </w:r>
                  <w:r>
                    <w:t xml:space="preserve"> </w:t>
                  </w:r>
                  <w:r>
                    <w:t>преживни</w:t>
                  </w:r>
                  <w:r>
                    <w:t xml:space="preserve"> </w:t>
                  </w:r>
                  <w:r>
                    <w:t>животни</w:t>
                  </w:r>
                  <w:r>
                    <w:t xml:space="preserve"> (</w:t>
                  </w:r>
                  <w:r>
                    <w:t>овце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кози</w:t>
                  </w:r>
                  <w:r>
                    <w:t xml:space="preserve">), </w:t>
                  </w:r>
                  <w:r>
                    <w:t>отглеждани</w:t>
                  </w:r>
                  <w:r>
                    <w:t xml:space="preserve"> </w:t>
                  </w:r>
                  <w:r>
                    <w:t>за</w:t>
                  </w:r>
                  <w:r>
                    <w:t xml:space="preserve"> </w:t>
                  </w:r>
                  <w:r>
                    <w:t>комбинирано</w:t>
                  </w:r>
                  <w:r>
                    <w:t xml:space="preserve"> </w:t>
                  </w:r>
                  <w:r>
                    <w:t>производство</w:t>
                  </w:r>
                  <w:r>
                    <w:t xml:space="preserve"> (</w:t>
                  </w:r>
                  <w:r>
                    <w:t>мляко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месо</w:t>
                  </w:r>
                  <w:r>
                    <w:t>)</w:t>
                  </w:r>
                </w:p>
              </w:tc>
              <w:tc>
                <w:tcPr>
                  <w:tcW w:w="274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БЖП</w:t>
                  </w:r>
                  <w:r>
                    <w:t xml:space="preserve"> 9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8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</w:pPr>
                  <w:r>
                    <w:t>11.</w:t>
                  </w:r>
                </w:p>
              </w:tc>
              <w:tc>
                <w:tcPr>
                  <w:tcW w:w="382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</w:pPr>
                  <w:r>
                    <w:t>За</w:t>
                  </w:r>
                  <w:r>
                    <w:t xml:space="preserve"> </w:t>
                  </w:r>
                  <w:r>
                    <w:t>биологично</w:t>
                  </w:r>
                  <w:r>
                    <w:t xml:space="preserve"> </w:t>
                  </w:r>
                  <w:r>
                    <w:t>растениевъдство</w:t>
                  </w:r>
                  <w:r>
                    <w:t xml:space="preserve"> </w:t>
                  </w:r>
                  <w:r>
                    <w:t>–</w:t>
                  </w:r>
                  <w:r>
                    <w:t xml:space="preserve"> </w:t>
                  </w:r>
                  <w:r>
                    <w:t>за</w:t>
                  </w:r>
                  <w:r>
                    <w:t xml:space="preserve"> </w:t>
                  </w:r>
                  <w:r>
                    <w:t>полски</w:t>
                  </w:r>
                  <w:r>
                    <w:t xml:space="preserve"> </w:t>
                  </w:r>
                  <w:r>
                    <w:t>култури</w:t>
                  </w:r>
                  <w:r>
                    <w:t xml:space="preserve">, </w:t>
                  </w:r>
                  <w:r>
                    <w:t>включително</w:t>
                  </w:r>
                  <w:r>
                    <w:t xml:space="preserve"> </w:t>
                  </w:r>
                  <w:r>
                    <w:t>фуражни</w:t>
                  </w:r>
                </w:p>
              </w:tc>
              <w:tc>
                <w:tcPr>
                  <w:tcW w:w="274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БР</w:t>
                  </w:r>
                  <w:r>
                    <w:t xml:space="preserve"> 10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8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</w:pPr>
                  <w:r>
                    <w:t>12.</w:t>
                  </w:r>
                </w:p>
              </w:tc>
              <w:tc>
                <w:tcPr>
                  <w:tcW w:w="382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</w:pPr>
                  <w:r>
                    <w:t>З</w:t>
                  </w:r>
                  <w:r>
                    <w:t>а</w:t>
                  </w:r>
                  <w:r>
                    <w:t xml:space="preserve"> </w:t>
                  </w:r>
                  <w:r>
                    <w:t>биологично</w:t>
                  </w:r>
                  <w:r>
                    <w:t xml:space="preserve"> </w:t>
                  </w:r>
                  <w:r>
                    <w:t>растениевъдство</w:t>
                  </w:r>
                  <w:r>
                    <w:t xml:space="preserve"> </w:t>
                  </w:r>
                  <w:r>
                    <w:t>–</w:t>
                  </w:r>
                  <w:r>
                    <w:t xml:space="preserve"> </w:t>
                  </w:r>
                  <w:r>
                    <w:t>постоянно</w:t>
                  </w:r>
                  <w:r>
                    <w:t xml:space="preserve"> </w:t>
                  </w:r>
                  <w:r>
                    <w:t>затревени</w:t>
                  </w:r>
                  <w:r>
                    <w:t xml:space="preserve"> </w:t>
                  </w:r>
                  <w:r>
                    <w:t>площи</w:t>
                  </w:r>
                  <w:r>
                    <w:t xml:space="preserve"> (</w:t>
                  </w:r>
                  <w:r>
                    <w:t>ливади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пасища</w:t>
                  </w:r>
                  <w:r>
                    <w:t>)</w:t>
                  </w:r>
                </w:p>
              </w:tc>
              <w:tc>
                <w:tcPr>
                  <w:tcW w:w="274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БР</w:t>
                  </w:r>
                  <w:r>
                    <w:t xml:space="preserve"> 11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8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</w:pPr>
                  <w:r>
                    <w:t>13.</w:t>
                  </w:r>
                </w:p>
              </w:tc>
              <w:tc>
                <w:tcPr>
                  <w:tcW w:w="382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</w:pPr>
                  <w:r>
                    <w:t>За</w:t>
                  </w:r>
                  <w:r>
                    <w:t xml:space="preserve"> </w:t>
                  </w:r>
                  <w:r>
                    <w:t>биологично</w:t>
                  </w:r>
                  <w:r>
                    <w:t xml:space="preserve"> </w:t>
                  </w:r>
                  <w:r>
                    <w:t>растениевъдство</w:t>
                  </w:r>
                  <w:r>
                    <w:t xml:space="preserve"> </w:t>
                  </w:r>
                  <w:r>
                    <w:t>–</w:t>
                  </w:r>
                  <w:r>
                    <w:t xml:space="preserve"> </w:t>
                  </w:r>
                  <w:r>
                    <w:t>трайни</w:t>
                  </w:r>
                  <w:r>
                    <w:t xml:space="preserve"> </w:t>
                  </w:r>
                  <w:r>
                    <w:t>насаждения</w:t>
                  </w:r>
                  <w:r>
                    <w:t xml:space="preserve">, </w:t>
                  </w:r>
                  <w:r>
                    <w:t>лозя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маслодайна</w:t>
                  </w:r>
                  <w:r>
                    <w:t xml:space="preserve"> </w:t>
                  </w:r>
                  <w:r>
                    <w:t>роза</w:t>
                  </w:r>
                </w:p>
              </w:tc>
              <w:tc>
                <w:tcPr>
                  <w:tcW w:w="274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БР</w:t>
                  </w:r>
                  <w:r>
                    <w:t xml:space="preserve"> 12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8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</w:pPr>
                  <w:r>
                    <w:t>14.</w:t>
                  </w:r>
                </w:p>
              </w:tc>
              <w:tc>
                <w:tcPr>
                  <w:tcW w:w="382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</w:pPr>
                  <w:r>
                    <w:t>За</w:t>
                  </w:r>
                  <w:r>
                    <w:t xml:space="preserve"> </w:t>
                  </w:r>
                  <w:r>
                    <w:t>биологично</w:t>
                  </w:r>
                  <w:r>
                    <w:t xml:space="preserve"> </w:t>
                  </w:r>
                  <w:r>
                    <w:t>растениевъдство</w:t>
                  </w:r>
                  <w:r>
                    <w:t xml:space="preserve"> </w:t>
                  </w:r>
                  <w:r>
                    <w:t>–</w:t>
                  </w:r>
                  <w:r>
                    <w:t xml:space="preserve"> </w:t>
                  </w:r>
                  <w:r>
                    <w:t>ароматни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медицински</w:t>
                  </w:r>
                  <w:r>
                    <w:t xml:space="preserve"> </w:t>
                  </w:r>
                  <w:r>
                    <w:t>растения</w:t>
                  </w:r>
                  <w:r>
                    <w:t xml:space="preserve"> </w:t>
                  </w:r>
                </w:p>
              </w:tc>
              <w:tc>
                <w:tcPr>
                  <w:tcW w:w="274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БР</w:t>
                  </w:r>
                  <w:r>
                    <w:t xml:space="preserve"> 13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8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</w:pPr>
                  <w:r>
                    <w:t>15.</w:t>
                  </w:r>
                </w:p>
              </w:tc>
              <w:tc>
                <w:tcPr>
                  <w:tcW w:w="382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</w:pPr>
                  <w:r>
                    <w:t>За</w:t>
                  </w:r>
                  <w:r>
                    <w:t xml:space="preserve"> </w:t>
                  </w:r>
                  <w:r>
                    <w:t>биологи</w:t>
                  </w:r>
                  <w:r>
                    <w:t>чно</w:t>
                  </w:r>
                  <w:r>
                    <w:t xml:space="preserve"> </w:t>
                  </w:r>
                  <w:r>
                    <w:t>растениевъдство</w:t>
                  </w:r>
                  <w:r>
                    <w:t xml:space="preserve"> </w:t>
                  </w:r>
                  <w:r>
                    <w:t>–</w:t>
                  </w:r>
                  <w:r>
                    <w:t xml:space="preserve"> </w:t>
                  </w:r>
                  <w:r>
                    <w:t>зеленчукови</w:t>
                  </w:r>
                  <w:r>
                    <w:t xml:space="preserve"> </w:t>
                  </w:r>
                  <w:r>
                    <w:t>култури</w:t>
                  </w:r>
                  <w:r>
                    <w:t xml:space="preserve">, </w:t>
                  </w:r>
                  <w:r>
                    <w:t>включително</w:t>
                  </w:r>
                  <w:r>
                    <w:t xml:space="preserve"> </w:t>
                  </w:r>
                  <w:r>
                    <w:t>култивирани</w:t>
                  </w:r>
                  <w:r>
                    <w:t xml:space="preserve"> </w:t>
                  </w:r>
                  <w:r>
                    <w:t>гъби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картофи</w:t>
                  </w:r>
                </w:p>
              </w:tc>
              <w:tc>
                <w:tcPr>
                  <w:tcW w:w="274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БР</w:t>
                  </w:r>
                  <w:r>
                    <w:t xml:space="preserve"> 14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8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</w:pPr>
                  <w:r>
                    <w:t>16.</w:t>
                  </w:r>
                </w:p>
              </w:tc>
              <w:tc>
                <w:tcPr>
                  <w:tcW w:w="382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</w:pPr>
                  <w:r>
                    <w:t>За</w:t>
                  </w:r>
                  <w:r>
                    <w:t xml:space="preserve"> </w:t>
                  </w:r>
                  <w:r>
                    <w:t>биологично</w:t>
                  </w:r>
                  <w:r>
                    <w:t xml:space="preserve"> </w:t>
                  </w:r>
                  <w:r>
                    <w:t>пчеларство</w:t>
                  </w:r>
                  <w:r>
                    <w:t xml:space="preserve"> </w:t>
                  </w:r>
                </w:p>
              </w:tc>
              <w:tc>
                <w:tcPr>
                  <w:tcW w:w="274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БП</w:t>
                  </w:r>
                  <w:r>
                    <w:t xml:space="preserve"> 15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8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</w:pPr>
                  <w:r>
                    <w:t>17.</w:t>
                  </w:r>
                </w:p>
              </w:tc>
              <w:tc>
                <w:tcPr>
                  <w:tcW w:w="382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</w:pPr>
                  <w:r>
                    <w:t>За</w:t>
                  </w:r>
                  <w:r>
                    <w:t xml:space="preserve"> </w:t>
                  </w:r>
                  <w:r>
                    <w:t>отглеждане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едри</w:t>
                  </w:r>
                  <w:r>
                    <w:t xml:space="preserve"> </w:t>
                  </w:r>
                  <w:r>
                    <w:t>преживни</w:t>
                  </w:r>
                  <w:r>
                    <w:t xml:space="preserve"> </w:t>
                  </w:r>
                  <w:r>
                    <w:t>животни</w:t>
                  </w:r>
                  <w:r>
                    <w:t xml:space="preserve"> (</w:t>
                  </w:r>
                  <w:r>
                    <w:t>говеда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биволи</w:t>
                  </w:r>
                  <w:r>
                    <w:t xml:space="preserve">) </w:t>
                  </w:r>
                  <w:r>
                    <w:t>за</w:t>
                  </w:r>
                  <w:r>
                    <w:t xml:space="preserve"> </w:t>
                  </w:r>
                  <w:r>
                    <w:t>мляко</w:t>
                  </w:r>
                  <w:r>
                    <w:t xml:space="preserve"> </w:t>
                  </w:r>
                  <w:r>
                    <w:t>–</w:t>
                  </w:r>
                  <w:r>
                    <w:t xml:space="preserve"> </w:t>
                  </w:r>
                  <w:r>
                    <w:t>преминало</w:t>
                  </w:r>
                  <w:r>
                    <w:t xml:space="preserve"> </w:t>
                  </w:r>
                  <w:r>
                    <w:t>периода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преход</w:t>
                  </w:r>
                </w:p>
              </w:tc>
              <w:tc>
                <w:tcPr>
                  <w:tcW w:w="274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БЖ</w:t>
                  </w:r>
                  <w:r>
                    <w:t xml:space="preserve"> 16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8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</w:pPr>
                  <w:r>
                    <w:t>18.</w:t>
                  </w:r>
                </w:p>
              </w:tc>
              <w:tc>
                <w:tcPr>
                  <w:tcW w:w="382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</w:pPr>
                  <w:r>
                    <w:t>За</w:t>
                  </w:r>
                  <w:r>
                    <w:t xml:space="preserve"> </w:t>
                  </w:r>
                  <w:r>
                    <w:t>отглеждане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ед</w:t>
                  </w:r>
                  <w:r>
                    <w:t>ри</w:t>
                  </w:r>
                  <w:r>
                    <w:t xml:space="preserve"> </w:t>
                  </w:r>
                  <w:r>
                    <w:t>преживни</w:t>
                  </w:r>
                  <w:r>
                    <w:t xml:space="preserve"> </w:t>
                  </w:r>
                  <w:r>
                    <w:t>животни</w:t>
                  </w:r>
                  <w:r>
                    <w:t xml:space="preserve"> (</w:t>
                  </w:r>
                  <w:r>
                    <w:t>говеда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биволи</w:t>
                  </w:r>
                  <w:r>
                    <w:t xml:space="preserve">) </w:t>
                  </w:r>
                  <w:r>
                    <w:t>за</w:t>
                  </w:r>
                  <w:r>
                    <w:t xml:space="preserve"> </w:t>
                  </w:r>
                  <w:r>
                    <w:t>месо</w:t>
                  </w:r>
                  <w:r>
                    <w:t xml:space="preserve"> </w:t>
                  </w:r>
                  <w:r>
                    <w:t>–</w:t>
                  </w:r>
                  <w:r>
                    <w:t xml:space="preserve"> </w:t>
                  </w:r>
                  <w:r>
                    <w:t>преминало</w:t>
                  </w:r>
                  <w:r>
                    <w:t xml:space="preserve"> </w:t>
                  </w:r>
                  <w:r>
                    <w:t>периода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преход</w:t>
                  </w:r>
                </w:p>
              </w:tc>
              <w:tc>
                <w:tcPr>
                  <w:tcW w:w="274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БЖ</w:t>
                  </w:r>
                  <w:r>
                    <w:t xml:space="preserve"> 17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8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</w:pPr>
                  <w:r>
                    <w:t>19.</w:t>
                  </w:r>
                </w:p>
              </w:tc>
              <w:tc>
                <w:tcPr>
                  <w:tcW w:w="382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</w:pPr>
                  <w:r>
                    <w:t>За</w:t>
                  </w:r>
                  <w:r>
                    <w:t xml:space="preserve"> </w:t>
                  </w:r>
                  <w:r>
                    <w:t>отглеждане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дребни</w:t>
                  </w:r>
                  <w:r>
                    <w:t xml:space="preserve"> </w:t>
                  </w:r>
                  <w:r>
                    <w:t>преживни</w:t>
                  </w:r>
                  <w:r>
                    <w:t xml:space="preserve"> </w:t>
                  </w:r>
                  <w:r>
                    <w:t>животни</w:t>
                  </w:r>
                  <w:r>
                    <w:t xml:space="preserve"> (</w:t>
                  </w:r>
                  <w:r>
                    <w:t>овце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кози</w:t>
                  </w:r>
                  <w:r>
                    <w:t xml:space="preserve">) </w:t>
                  </w:r>
                  <w:r>
                    <w:t>комбинирано</w:t>
                  </w:r>
                  <w:r>
                    <w:t xml:space="preserve"> </w:t>
                  </w:r>
                  <w:r>
                    <w:t>производство</w:t>
                  </w:r>
                  <w:r>
                    <w:t xml:space="preserve"> (</w:t>
                  </w:r>
                  <w:r>
                    <w:t>мляко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месо</w:t>
                  </w:r>
                  <w:r>
                    <w:t xml:space="preserve">) </w:t>
                  </w:r>
                  <w:r>
                    <w:t>–</w:t>
                  </w:r>
                  <w:r>
                    <w:t xml:space="preserve"> </w:t>
                  </w:r>
                  <w:r>
                    <w:t>преминало</w:t>
                  </w:r>
                  <w:r>
                    <w:t xml:space="preserve"> </w:t>
                  </w:r>
                  <w:r>
                    <w:t>периода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преход</w:t>
                  </w:r>
                </w:p>
              </w:tc>
              <w:tc>
                <w:tcPr>
                  <w:tcW w:w="274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64526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БЖ</w:t>
                  </w:r>
                  <w:r>
                    <w:t xml:space="preserve"> 18</w:t>
                  </w:r>
                </w:p>
              </w:tc>
            </w:tr>
          </w:tbl>
          <w:p w:rsidR="00000000" w:rsidRDefault="0064526D">
            <w:pPr>
              <w:autoSpaceDE w:val="0"/>
              <w:autoSpaceDN w:val="0"/>
              <w:adjustRightInd w:val="0"/>
            </w:pPr>
            <w:r>
              <w:t> </w:t>
            </w:r>
          </w:p>
        </w:tc>
      </w:tr>
    </w:tbl>
    <w:p w:rsidR="00000000" w:rsidRDefault="0064526D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b/>
          <w:sz w:val="20"/>
        </w:rPr>
        <w:lastRenderedPageBreak/>
        <w:t>Приложение</w:t>
      </w:r>
      <w:r>
        <w:rPr>
          <w:rFonts w:ascii="Courier New" w:hAnsi="Courier New"/>
          <w:b/>
          <w:sz w:val="20"/>
        </w:rPr>
        <w:t xml:space="preserve"> </w:t>
      </w:r>
      <w:r>
        <w:rPr>
          <w:rFonts w:ascii="Courier New" w:hAnsi="Courier New"/>
          <w:b/>
          <w:sz w:val="20"/>
        </w:rPr>
        <w:t>№</w:t>
      </w:r>
      <w:r>
        <w:rPr>
          <w:rFonts w:ascii="Courier New" w:hAnsi="Courier New"/>
          <w:b/>
          <w:sz w:val="20"/>
        </w:rPr>
        <w:t xml:space="preserve"> 2 </w:t>
      </w:r>
      <w:r>
        <w:rPr>
          <w:rFonts w:ascii="Courier New" w:hAnsi="Courier New"/>
          <w:b/>
          <w:sz w:val="20"/>
        </w:rPr>
        <w:br/>
      </w:r>
      <w:r>
        <w:rPr>
          <w:rFonts w:ascii="Courier New" w:hAnsi="Courier New"/>
          <w:sz w:val="20"/>
        </w:rPr>
        <w:t>към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13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19, </w:t>
      </w:r>
      <w:r>
        <w:rPr>
          <w:rFonts w:ascii="Courier New" w:hAnsi="Courier New"/>
          <w:sz w:val="20"/>
        </w:rPr>
        <w:t>ал</w:t>
      </w:r>
      <w:r>
        <w:rPr>
          <w:rFonts w:ascii="Courier New" w:hAnsi="Courier New"/>
          <w:sz w:val="20"/>
        </w:rPr>
        <w:t>. 2</w:t>
      </w:r>
    </w:p>
    <w:tbl>
      <w:tblPr>
        <w:tblW w:w="768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8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452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Базови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изисквания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различните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направления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мярка</w:t>
            </w:r>
            <w:r>
              <w:rPr>
                <w:b/>
              </w:rPr>
              <w:t xml:space="preserve"> 11 "</w:t>
            </w:r>
            <w:r>
              <w:rPr>
                <w:b/>
              </w:rPr>
              <w:t>Биологично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земеделие</w:t>
            </w:r>
            <w:r>
              <w:rPr>
                <w:b/>
              </w:rPr>
              <w:t>"</w:t>
            </w:r>
          </w:p>
          <w:p w:rsidR="00000000" w:rsidRDefault="0064526D">
            <w:pPr>
              <w:autoSpaceDE w:val="0"/>
              <w:autoSpaceDN w:val="0"/>
              <w:adjustRightInd w:val="0"/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t xml:space="preserve">1. </w:t>
            </w:r>
            <w:r>
              <w:t>Биологично</w:t>
            </w:r>
            <w:r>
              <w:t xml:space="preserve"> </w:t>
            </w:r>
            <w:r>
              <w:t>растениевъдство</w:t>
            </w:r>
            <w:r>
              <w:br/>
            </w:r>
            <w:r>
              <w:br/>
              <w:t xml:space="preserve">1.1. </w:t>
            </w:r>
            <w:r>
              <w:t>Обработваеми</w:t>
            </w:r>
            <w:r>
              <w:t xml:space="preserve"> </w:t>
            </w:r>
            <w:r>
              <w:t>земи</w:t>
            </w:r>
            <w:r>
              <w:br/>
            </w:r>
            <w:r>
              <w:br/>
              <w:t xml:space="preserve">· </w:t>
            </w:r>
            <w:r>
              <w:t>Забранява</w:t>
            </w:r>
            <w:r>
              <w:t xml:space="preserve"> </w:t>
            </w:r>
            <w:r>
              <w:t>се</w:t>
            </w:r>
            <w:r>
              <w:t xml:space="preserve"> </w:t>
            </w:r>
            <w:r>
              <w:t>пряко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непряко</w:t>
            </w:r>
            <w:r>
              <w:t xml:space="preserve"> </w:t>
            </w:r>
            <w:r>
              <w:t>отвеждане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вещества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Списък</w:t>
            </w:r>
            <w:r>
              <w:t xml:space="preserve"> I </w:t>
            </w:r>
            <w:r>
              <w:t>и</w:t>
            </w:r>
            <w:r>
              <w:t xml:space="preserve"> </w:t>
            </w:r>
            <w:r>
              <w:t>Списък</w:t>
            </w:r>
            <w:r>
              <w:t xml:space="preserve"> </w:t>
            </w:r>
            <w:r>
              <w:t>І</w:t>
            </w:r>
            <w:r>
              <w:t xml:space="preserve">I </w:t>
            </w:r>
            <w:r>
              <w:t>в</w:t>
            </w:r>
            <w:r>
              <w:t xml:space="preserve"> </w:t>
            </w:r>
            <w:r>
              <w:t>подземните</w:t>
            </w:r>
            <w:r>
              <w:t xml:space="preserve"> </w:t>
            </w:r>
            <w:r>
              <w:t>води</w:t>
            </w:r>
            <w:r>
              <w:t xml:space="preserve"> </w:t>
            </w:r>
            <w:r>
              <w:br/>
            </w:r>
            <w:r>
              <w:br/>
              <w:t xml:space="preserve">· </w:t>
            </w:r>
            <w:r>
              <w:t>Земеделск</w:t>
            </w:r>
            <w:r>
              <w:t>ите</w:t>
            </w:r>
            <w:r>
              <w:t xml:space="preserve"> </w:t>
            </w:r>
            <w:r>
              <w:t>стопани</w:t>
            </w:r>
            <w:r>
              <w:t xml:space="preserve"> </w:t>
            </w:r>
            <w:r>
              <w:t>спазват</w:t>
            </w:r>
            <w:r>
              <w:t xml:space="preserve"> </w:t>
            </w:r>
            <w:r>
              <w:t>Правилата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добра</w:t>
            </w:r>
            <w:r>
              <w:t xml:space="preserve"> </w:t>
            </w:r>
            <w:r>
              <w:t>земеделска</w:t>
            </w:r>
            <w:r>
              <w:t xml:space="preserve"> </w:t>
            </w:r>
            <w:r>
              <w:t>практика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lastRenderedPageBreak/>
              <w:t>цел</w:t>
            </w:r>
            <w:r>
              <w:t xml:space="preserve"> </w:t>
            </w:r>
            <w:r>
              <w:t>опазване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водите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замърсяване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нитрати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земеделски</w:t>
            </w:r>
            <w:r>
              <w:t xml:space="preserve"> </w:t>
            </w:r>
            <w:r>
              <w:t>източници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заявения</w:t>
            </w:r>
            <w:r>
              <w:t xml:space="preserve"> </w:t>
            </w:r>
            <w:r>
              <w:t>парцел</w:t>
            </w:r>
            <w:r>
              <w:br/>
            </w:r>
            <w:r>
              <w:br/>
              <w:t xml:space="preserve">· </w:t>
            </w:r>
            <w:r>
              <w:t>Забранява</w:t>
            </w:r>
            <w:r>
              <w:t xml:space="preserve"> </w:t>
            </w:r>
            <w:r>
              <w:t>се</w:t>
            </w:r>
            <w:r>
              <w:t xml:space="preserve"> </w:t>
            </w:r>
            <w:r>
              <w:t>изгарянето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стърнищата</w:t>
            </w:r>
            <w:r>
              <w:t>.</w:t>
            </w:r>
            <w:r>
              <w:br/>
            </w:r>
            <w:r>
              <w:br/>
              <w:t xml:space="preserve">1.2. </w:t>
            </w:r>
            <w:r>
              <w:t>Трайни</w:t>
            </w:r>
            <w:r>
              <w:t xml:space="preserve"> </w:t>
            </w:r>
            <w:r>
              <w:t>насаждения</w:t>
            </w:r>
            <w:r>
              <w:br/>
            </w:r>
            <w:r>
              <w:br/>
              <w:t xml:space="preserve">· </w:t>
            </w:r>
            <w:r>
              <w:t>Забранява</w:t>
            </w:r>
            <w:r>
              <w:t xml:space="preserve"> </w:t>
            </w:r>
            <w:r>
              <w:t>се</w:t>
            </w:r>
            <w:r>
              <w:t xml:space="preserve"> </w:t>
            </w:r>
            <w:r>
              <w:t>пряко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непряко</w:t>
            </w:r>
            <w:r>
              <w:t xml:space="preserve"> </w:t>
            </w:r>
            <w:r>
              <w:t>отвежд</w:t>
            </w:r>
            <w:r>
              <w:t>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вещества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Списък</w:t>
            </w:r>
            <w:r>
              <w:t xml:space="preserve"> I </w:t>
            </w:r>
            <w:r>
              <w:t>и</w:t>
            </w:r>
            <w:r>
              <w:t xml:space="preserve"> </w:t>
            </w:r>
            <w:r>
              <w:t>Списък</w:t>
            </w:r>
            <w:r>
              <w:t xml:space="preserve"> </w:t>
            </w:r>
            <w:r>
              <w:t>І</w:t>
            </w:r>
            <w:r>
              <w:t xml:space="preserve">I </w:t>
            </w:r>
            <w:r>
              <w:t>в</w:t>
            </w:r>
            <w:r>
              <w:t xml:space="preserve"> </w:t>
            </w:r>
            <w:r>
              <w:t>подземните</w:t>
            </w:r>
            <w:r>
              <w:t xml:space="preserve"> </w:t>
            </w:r>
            <w:r>
              <w:t>води</w:t>
            </w:r>
            <w:r>
              <w:t xml:space="preserve"> </w:t>
            </w:r>
            <w:r>
              <w:br/>
            </w:r>
            <w:r>
              <w:br/>
              <w:t xml:space="preserve">· </w:t>
            </w:r>
            <w:r>
              <w:t>Земеделските</w:t>
            </w:r>
            <w:r>
              <w:t xml:space="preserve"> </w:t>
            </w:r>
            <w:r>
              <w:t>стопани</w:t>
            </w:r>
            <w:r>
              <w:t xml:space="preserve"> </w:t>
            </w:r>
            <w:r>
              <w:t>спазват</w:t>
            </w:r>
            <w:r>
              <w:t xml:space="preserve"> </w:t>
            </w:r>
            <w:r>
              <w:t>Правилата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добра</w:t>
            </w:r>
            <w:r>
              <w:t xml:space="preserve"> </w:t>
            </w:r>
            <w:r>
              <w:t>земеделска</w:t>
            </w:r>
            <w:r>
              <w:t xml:space="preserve"> </w:t>
            </w:r>
            <w:r>
              <w:t>практика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цел</w:t>
            </w:r>
            <w:r>
              <w:t xml:space="preserve"> </w:t>
            </w:r>
            <w:r>
              <w:t>опазване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водите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замърсяване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нитрати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земеделски</w:t>
            </w:r>
            <w:r>
              <w:t xml:space="preserve"> </w:t>
            </w:r>
            <w:r>
              <w:t>източници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заявения</w:t>
            </w:r>
            <w:r>
              <w:t xml:space="preserve"> </w:t>
            </w:r>
            <w:r>
              <w:t>парцел</w:t>
            </w:r>
            <w:r>
              <w:br/>
            </w:r>
            <w:r>
              <w:br/>
              <w:t xml:space="preserve">· </w:t>
            </w:r>
            <w:r>
              <w:t>Задължително</w:t>
            </w:r>
            <w:r>
              <w:t xml:space="preserve"> </w:t>
            </w:r>
            <w:r>
              <w:t>е</w:t>
            </w:r>
            <w:r>
              <w:t xml:space="preserve"> </w:t>
            </w:r>
            <w:r>
              <w:t>да</w:t>
            </w:r>
            <w:r>
              <w:t xml:space="preserve"> </w:t>
            </w:r>
            <w:r>
              <w:t>се</w:t>
            </w:r>
            <w:r>
              <w:t xml:space="preserve"> </w:t>
            </w:r>
            <w:r>
              <w:t>запазват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поддържат</w:t>
            </w:r>
            <w:r>
              <w:t xml:space="preserve"> </w:t>
            </w:r>
            <w:r>
              <w:t>съществуващите</w:t>
            </w:r>
            <w:r>
              <w:t xml:space="preserve"> </w:t>
            </w:r>
            <w:r>
              <w:t>полски</w:t>
            </w:r>
            <w:r>
              <w:t xml:space="preserve"> </w:t>
            </w:r>
            <w:r>
              <w:t>граници</w:t>
            </w:r>
            <w:r>
              <w:t xml:space="preserve"> (</w:t>
            </w:r>
            <w:r>
              <w:t>синори</w:t>
            </w:r>
            <w:r>
              <w:t xml:space="preserve">) </w:t>
            </w:r>
            <w:r>
              <w:t>в</w:t>
            </w:r>
            <w:r>
              <w:t xml:space="preserve"> </w:t>
            </w:r>
            <w:r>
              <w:t>блока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земеделското</w:t>
            </w:r>
            <w:r>
              <w:t xml:space="preserve"> </w:t>
            </w:r>
            <w:r>
              <w:t>стопанство</w:t>
            </w:r>
            <w:r>
              <w:t xml:space="preserve"> </w:t>
            </w:r>
            <w:r>
              <w:t>и</w:t>
            </w:r>
            <w:r>
              <w:t>/</w:t>
            </w:r>
            <w:r>
              <w:t>или</w:t>
            </w:r>
            <w:r>
              <w:t xml:space="preserve"> </w:t>
            </w:r>
            <w:r>
              <w:t>земеделския</w:t>
            </w:r>
            <w:r>
              <w:t xml:space="preserve"> </w:t>
            </w:r>
            <w:r>
              <w:t>парцел</w:t>
            </w:r>
            <w:r>
              <w:t xml:space="preserve">; </w:t>
            </w:r>
            <w:r>
              <w:t>съществуващите</w:t>
            </w:r>
            <w:r>
              <w:t xml:space="preserve"> </w:t>
            </w:r>
            <w:r>
              <w:t>трайни</w:t>
            </w:r>
            <w:r>
              <w:t xml:space="preserve"> </w:t>
            </w:r>
            <w:r>
              <w:t>тераси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блока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земеделското</w:t>
            </w:r>
            <w:r>
              <w:t xml:space="preserve"> </w:t>
            </w:r>
            <w:r>
              <w:t>стопанство</w:t>
            </w:r>
            <w:r>
              <w:t xml:space="preserve"> </w:t>
            </w:r>
            <w:r>
              <w:t>и</w:t>
            </w:r>
            <w:r>
              <w:t>/</w:t>
            </w:r>
            <w:r>
              <w:t>или</w:t>
            </w:r>
            <w:r>
              <w:t xml:space="preserve"> </w:t>
            </w:r>
            <w:r>
              <w:t>земеделския</w:t>
            </w:r>
            <w:r>
              <w:t xml:space="preserve"> </w:t>
            </w:r>
            <w:r>
              <w:t>парцел</w:t>
            </w:r>
            <w:r>
              <w:t>.</w:t>
            </w:r>
            <w:r>
              <w:br/>
            </w:r>
            <w:r>
              <w:br/>
              <w:t xml:space="preserve">1.3. </w:t>
            </w:r>
            <w:r>
              <w:t>Постоянно</w:t>
            </w:r>
            <w:r>
              <w:t xml:space="preserve"> </w:t>
            </w:r>
            <w:r>
              <w:t>затревени</w:t>
            </w:r>
            <w:r>
              <w:t xml:space="preserve"> </w:t>
            </w:r>
            <w:r>
              <w:t>площи</w:t>
            </w:r>
            <w:r>
              <w:br/>
            </w:r>
            <w:r>
              <w:br/>
              <w:t xml:space="preserve">· </w:t>
            </w:r>
            <w:r>
              <w:t>Забранява</w:t>
            </w:r>
            <w:r>
              <w:t xml:space="preserve"> </w:t>
            </w:r>
            <w:r>
              <w:t>се</w:t>
            </w:r>
            <w:r>
              <w:t xml:space="preserve"> </w:t>
            </w:r>
            <w:r>
              <w:t>пряко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непряко</w:t>
            </w:r>
            <w:r>
              <w:t xml:space="preserve"> </w:t>
            </w:r>
            <w:r>
              <w:t>отвеждане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вещества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Списък</w:t>
            </w:r>
            <w:r>
              <w:t xml:space="preserve"> I </w:t>
            </w:r>
            <w:r>
              <w:t>и</w:t>
            </w:r>
            <w:r>
              <w:t xml:space="preserve"> </w:t>
            </w:r>
            <w:r>
              <w:t>Списък</w:t>
            </w:r>
            <w:r>
              <w:t xml:space="preserve"> </w:t>
            </w:r>
            <w:r>
              <w:t>І</w:t>
            </w:r>
            <w:r>
              <w:t xml:space="preserve">I </w:t>
            </w:r>
            <w:r>
              <w:t>в</w:t>
            </w:r>
            <w:r>
              <w:t xml:space="preserve"> </w:t>
            </w:r>
            <w:r>
              <w:t>подземните</w:t>
            </w:r>
            <w:r>
              <w:t xml:space="preserve"> </w:t>
            </w:r>
            <w:r>
              <w:t>води</w:t>
            </w:r>
            <w:r>
              <w:t xml:space="preserve"> </w:t>
            </w:r>
            <w:r>
              <w:br/>
            </w:r>
            <w:r>
              <w:br/>
              <w:t xml:space="preserve">· </w:t>
            </w:r>
            <w:r>
              <w:t>Земеделските</w:t>
            </w:r>
            <w:r>
              <w:t xml:space="preserve"> </w:t>
            </w:r>
            <w:r>
              <w:t>стопани</w:t>
            </w:r>
            <w:r>
              <w:t xml:space="preserve"> </w:t>
            </w:r>
            <w:r>
              <w:t>спазват</w:t>
            </w:r>
            <w:r>
              <w:t xml:space="preserve"> </w:t>
            </w:r>
            <w:r>
              <w:t>Правилата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добра</w:t>
            </w:r>
            <w:r>
              <w:t xml:space="preserve"> </w:t>
            </w:r>
            <w:r>
              <w:t>земеделска</w:t>
            </w:r>
            <w:r>
              <w:t xml:space="preserve"> </w:t>
            </w:r>
            <w:r>
              <w:t>практика</w:t>
            </w:r>
            <w:r>
              <w:t xml:space="preserve"> </w:t>
            </w:r>
            <w:r>
              <w:t>са</w:t>
            </w:r>
            <w:r>
              <w:t xml:space="preserve"> </w:t>
            </w:r>
            <w:r>
              <w:t>цел</w:t>
            </w:r>
            <w:r>
              <w:t xml:space="preserve"> </w:t>
            </w:r>
            <w:r>
              <w:t>опазване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водите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замърсяване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нитрати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земеделски</w:t>
            </w:r>
            <w:r>
              <w:t xml:space="preserve"> </w:t>
            </w:r>
            <w:r>
              <w:t>източници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заявения</w:t>
            </w:r>
            <w:r>
              <w:t xml:space="preserve"> </w:t>
            </w:r>
            <w:r>
              <w:t>парцел</w:t>
            </w:r>
            <w:r>
              <w:t xml:space="preserve"> </w:t>
            </w:r>
            <w:r>
              <w:br/>
            </w:r>
            <w:r>
              <w:br/>
              <w:t xml:space="preserve">· </w:t>
            </w:r>
            <w:r>
              <w:t>Задължително</w:t>
            </w:r>
            <w:r>
              <w:t xml:space="preserve"> </w:t>
            </w:r>
            <w:r>
              <w:t>е</w:t>
            </w:r>
            <w:r>
              <w:t xml:space="preserve"> </w:t>
            </w:r>
            <w:r>
              <w:t>да</w:t>
            </w:r>
            <w:r>
              <w:t xml:space="preserve"> </w:t>
            </w:r>
            <w:r>
              <w:t>се</w:t>
            </w:r>
            <w:r>
              <w:t xml:space="preserve"> </w:t>
            </w:r>
            <w:r>
              <w:t>запазват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поддържат</w:t>
            </w:r>
            <w:r>
              <w:t xml:space="preserve"> </w:t>
            </w:r>
            <w:r>
              <w:t>съществуващите</w:t>
            </w:r>
            <w:r>
              <w:t xml:space="preserve"> </w:t>
            </w:r>
            <w:r>
              <w:t>полски</w:t>
            </w:r>
            <w:r>
              <w:t xml:space="preserve"> </w:t>
            </w:r>
            <w:r>
              <w:t>граници</w:t>
            </w:r>
            <w:r>
              <w:t xml:space="preserve"> (</w:t>
            </w:r>
            <w:r>
              <w:t>синори</w:t>
            </w:r>
            <w:r>
              <w:t xml:space="preserve">) </w:t>
            </w:r>
            <w:r>
              <w:t>в</w:t>
            </w:r>
            <w:r>
              <w:t xml:space="preserve"> </w:t>
            </w:r>
            <w:r>
              <w:t>блока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земеделското</w:t>
            </w:r>
            <w:r>
              <w:t xml:space="preserve"> </w:t>
            </w:r>
            <w:r>
              <w:t>стопанство</w:t>
            </w:r>
            <w:r>
              <w:t xml:space="preserve"> </w:t>
            </w:r>
            <w:r>
              <w:t>и</w:t>
            </w:r>
            <w:r>
              <w:t>/</w:t>
            </w:r>
            <w:r>
              <w:t>или</w:t>
            </w:r>
            <w:r>
              <w:t xml:space="preserve"> </w:t>
            </w:r>
            <w:r>
              <w:t>земеделския</w:t>
            </w:r>
            <w:r>
              <w:t xml:space="preserve"> </w:t>
            </w:r>
            <w:r>
              <w:t>парцел</w:t>
            </w:r>
            <w:r>
              <w:t xml:space="preserve">; </w:t>
            </w:r>
            <w:r>
              <w:t>съществуващите</w:t>
            </w:r>
            <w:r>
              <w:t xml:space="preserve"> </w:t>
            </w:r>
            <w:r>
              <w:t>трайни</w:t>
            </w:r>
            <w:r>
              <w:t xml:space="preserve"> </w:t>
            </w:r>
            <w:r>
              <w:t>тераси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блока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земеделското</w:t>
            </w:r>
            <w:r>
              <w:t xml:space="preserve"> </w:t>
            </w:r>
            <w:r>
              <w:t>стопанство</w:t>
            </w:r>
            <w:r>
              <w:t xml:space="preserve"> </w:t>
            </w:r>
            <w:r>
              <w:t>и</w:t>
            </w:r>
            <w:r>
              <w:t>/</w:t>
            </w:r>
            <w:r>
              <w:t>или</w:t>
            </w:r>
            <w:r>
              <w:t xml:space="preserve"> </w:t>
            </w:r>
            <w:r>
              <w:t>земеделския</w:t>
            </w:r>
            <w:r>
              <w:t xml:space="preserve"> </w:t>
            </w:r>
            <w:r>
              <w:t>парцел</w:t>
            </w:r>
            <w:r>
              <w:t xml:space="preserve">; </w:t>
            </w:r>
            <w:r>
              <w:t>постоянни</w:t>
            </w:r>
            <w:r>
              <w:t xml:space="preserve"> </w:t>
            </w:r>
            <w:r>
              <w:t>пасища</w:t>
            </w:r>
            <w:r>
              <w:t xml:space="preserve">, </w:t>
            </w:r>
            <w:r>
              <w:t>мери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ливади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н</w:t>
            </w:r>
            <w:r>
              <w:t>авлизането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нежелана</w:t>
            </w:r>
            <w:r>
              <w:t xml:space="preserve"> </w:t>
            </w:r>
            <w:r>
              <w:t>растителност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орлова</w:t>
            </w:r>
            <w:r>
              <w:t xml:space="preserve"> </w:t>
            </w:r>
            <w:r>
              <w:t>папрат</w:t>
            </w:r>
            <w:r>
              <w:t xml:space="preserve"> (Pteridium aquilinum), </w:t>
            </w:r>
            <w:r>
              <w:t>чемерика</w:t>
            </w:r>
            <w:r>
              <w:t xml:space="preserve"> (Veratrum spp.), </w:t>
            </w:r>
            <w:r>
              <w:t>айлант</w:t>
            </w:r>
            <w:r>
              <w:t xml:space="preserve"> (Ailanthus altissima) </w:t>
            </w:r>
            <w:r>
              <w:t>и</w:t>
            </w:r>
            <w:r>
              <w:t xml:space="preserve"> </w:t>
            </w:r>
            <w:r>
              <w:t>аморфа</w:t>
            </w:r>
            <w:r>
              <w:t xml:space="preserve"> (Amorpha fruticosa)</w:t>
            </w:r>
            <w:r>
              <w:br/>
            </w:r>
            <w:r>
              <w:br/>
              <w:t xml:space="preserve">· </w:t>
            </w:r>
            <w:r>
              <w:t>За</w:t>
            </w:r>
            <w:r>
              <w:t xml:space="preserve"> </w:t>
            </w:r>
            <w:r>
              <w:t>постоянно</w:t>
            </w:r>
            <w:r>
              <w:t xml:space="preserve"> </w:t>
            </w:r>
            <w:r>
              <w:t>затревени</w:t>
            </w:r>
            <w:r>
              <w:t xml:space="preserve"> </w:t>
            </w:r>
            <w:r>
              <w:t>площи</w:t>
            </w:r>
            <w:r>
              <w:t xml:space="preserve">, </w:t>
            </w:r>
            <w:r>
              <w:t>поддържани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състояние</w:t>
            </w:r>
            <w:r>
              <w:t xml:space="preserve">, </w:t>
            </w:r>
            <w:r>
              <w:t>позволяващо</w:t>
            </w:r>
            <w:r>
              <w:t xml:space="preserve"> </w:t>
            </w:r>
            <w:r>
              <w:t>извършване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паша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косен</w:t>
            </w:r>
            <w:r>
              <w:t>е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смисъла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чл</w:t>
            </w:r>
            <w:r>
              <w:t xml:space="preserve">. 4, </w:t>
            </w:r>
            <w:r>
              <w:t>параграф</w:t>
            </w:r>
            <w:r>
              <w:t xml:space="preserve"> 1, </w:t>
            </w:r>
            <w:r>
              <w:t>буква</w:t>
            </w:r>
            <w:r>
              <w:t xml:space="preserve"> "</w:t>
            </w:r>
            <w:r>
              <w:t>в</w:t>
            </w:r>
            <w:r>
              <w:t xml:space="preserve">", </w:t>
            </w:r>
            <w:r>
              <w:t>подт</w:t>
            </w:r>
            <w:r>
              <w:t xml:space="preserve">. ii) </w:t>
            </w:r>
            <w:r>
              <w:t>от</w:t>
            </w:r>
            <w:r>
              <w:t xml:space="preserve"> </w:t>
            </w:r>
            <w:r>
              <w:t>Регламент</w:t>
            </w:r>
            <w:r>
              <w:t xml:space="preserve"> (</w:t>
            </w:r>
            <w:r>
              <w:t>ЕС</w:t>
            </w:r>
            <w:r>
              <w:t xml:space="preserve">) </w:t>
            </w:r>
            <w:r>
              <w:t>№</w:t>
            </w:r>
            <w:r>
              <w:t xml:space="preserve"> 1307/2013, </w:t>
            </w:r>
            <w:r>
              <w:t>трябва</w:t>
            </w:r>
            <w:r>
              <w:t xml:space="preserve"> </w:t>
            </w:r>
            <w:r>
              <w:t>да</w:t>
            </w:r>
            <w:r>
              <w:t xml:space="preserve"> </w:t>
            </w:r>
            <w:r>
              <w:t>бъде</w:t>
            </w:r>
            <w:r>
              <w:t xml:space="preserve"> </w:t>
            </w:r>
            <w:r>
              <w:t>приложена</w:t>
            </w:r>
            <w:r>
              <w:t xml:space="preserve"> </w:t>
            </w:r>
            <w:r>
              <w:t>поне</w:t>
            </w:r>
            <w:r>
              <w:t xml:space="preserve"> </w:t>
            </w:r>
            <w:r>
              <w:t>една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следните</w:t>
            </w:r>
            <w:r>
              <w:t xml:space="preserve"> </w:t>
            </w:r>
            <w:r>
              <w:t>минимални</w:t>
            </w:r>
            <w:r>
              <w:t xml:space="preserve"> </w:t>
            </w:r>
            <w:r>
              <w:t>дейности</w:t>
            </w:r>
            <w:r>
              <w:t xml:space="preserve">: </w:t>
            </w:r>
            <w:r>
              <w:t>подрязване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тревата</w:t>
            </w:r>
            <w:r>
              <w:t xml:space="preserve"> </w:t>
            </w:r>
            <w:r>
              <w:t>и</w:t>
            </w:r>
            <w:r>
              <w:t>/</w:t>
            </w:r>
            <w:r>
              <w:t>или</w:t>
            </w:r>
            <w:r>
              <w:t xml:space="preserve"> </w:t>
            </w:r>
            <w:r>
              <w:t>премахване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плевели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храсти</w:t>
            </w:r>
            <w:r>
              <w:t>.</w:t>
            </w:r>
            <w:r>
              <w:br/>
            </w:r>
            <w:r>
              <w:br/>
              <w:t xml:space="preserve">2. </w:t>
            </w:r>
            <w:r>
              <w:t>Биологично</w:t>
            </w:r>
            <w:r>
              <w:t xml:space="preserve"> </w:t>
            </w:r>
            <w:r>
              <w:t>пчеларство</w:t>
            </w:r>
            <w:r>
              <w:br/>
            </w:r>
            <w:r>
              <w:br/>
              <w:t xml:space="preserve">· </w:t>
            </w:r>
            <w:r>
              <w:t>Постоянни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в</w:t>
            </w:r>
            <w:r>
              <w:t>ременни</w:t>
            </w:r>
            <w:r>
              <w:t xml:space="preserve"> </w:t>
            </w:r>
            <w:r>
              <w:t>пчелини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се</w:t>
            </w:r>
            <w:r>
              <w:t xml:space="preserve"> </w:t>
            </w:r>
            <w:r>
              <w:t>устройват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разстояние</w:t>
            </w:r>
            <w:r>
              <w:t xml:space="preserve">, </w:t>
            </w:r>
            <w:r>
              <w:t>по</w:t>
            </w:r>
            <w:r>
              <w:t>-</w:t>
            </w:r>
            <w:r>
              <w:t>малко</w:t>
            </w:r>
            <w:r>
              <w:t xml:space="preserve"> </w:t>
            </w:r>
            <w:r>
              <w:t>от</w:t>
            </w:r>
            <w:r>
              <w:t xml:space="preserve"> 10 </w:t>
            </w:r>
            <w:r>
              <w:t>км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райони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регистрирани</w:t>
            </w:r>
            <w:r>
              <w:t xml:space="preserve"> </w:t>
            </w:r>
            <w:r>
              <w:t>племенни</w:t>
            </w:r>
            <w:r>
              <w:t xml:space="preserve"> </w:t>
            </w:r>
            <w:r>
              <w:t>пчелини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производство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елитни</w:t>
            </w:r>
            <w:r>
              <w:t xml:space="preserve"> </w:t>
            </w:r>
            <w:r>
              <w:t>пчелни</w:t>
            </w:r>
            <w:r>
              <w:t xml:space="preserve"> </w:t>
            </w:r>
            <w:r>
              <w:t>майки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резерватни</w:t>
            </w:r>
            <w:r>
              <w:t xml:space="preserve"> </w:t>
            </w:r>
            <w:r>
              <w:t>пчелини</w:t>
            </w:r>
            <w:r>
              <w:t xml:space="preserve">; </w:t>
            </w:r>
            <w:r>
              <w:t>разстояние</w:t>
            </w:r>
            <w:r>
              <w:t xml:space="preserve">, </w:t>
            </w:r>
            <w:r>
              <w:t>по</w:t>
            </w:r>
            <w:r>
              <w:t>-</w:t>
            </w:r>
            <w:r>
              <w:t>малко</w:t>
            </w:r>
            <w:r>
              <w:t xml:space="preserve"> </w:t>
            </w:r>
            <w:r>
              <w:t>от</w:t>
            </w:r>
            <w:r>
              <w:t xml:space="preserve"> 5 </w:t>
            </w:r>
            <w:r>
              <w:t>км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райони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регистрирани</w:t>
            </w:r>
            <w:r>
              <w:t xml:space="preserve"> </w:t>
            </w:r>
            <w:r>
              <w:t>репродуктивни</w:t>
            </w:r>
            <w:r>
              <w:t xml:space="preserve"> </w:t>
            </w:r>
            <w:r>
              <w:t>пчелини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производс</w:t>
            </w:r>
            <w:r>
              <w:t>тво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племенни</w:t>
            </w:r>
            <w:r>
              <w:t xml:space="preserve"> </w:t>
            </w:r>
            <w:r>
              <w:t>пчелни</w:t>
            </w:r>
            <w:r>
              <w:t xml:space="preserve"> </w:t>
            </w:r>
            <w:r>
              <w:t>майки</w:t>
            </w:r>
            <w:r>
              <w:t xml:space="preserve"> (</w:t>
            </w:r>
            <w:r>
              <w:t>чл</w:t>
            </w:r>
            <w:r>
              <w:t xml:space="preserve">. 15, </w:t>
            </w:r>
            <w:r>
              <w:t>т</w:t>
            </w:r>
            <w:r>
              <w:t xml:space="preserve">. 2 </w:t>
            </w:r>
            <w:r>
              <w:t>и</w:t>
            </w:r>
            <w:r>
              <w:t xml:space="preserve"> 3).</w:t>
            </w:r>
            <w:r>
              <w:br/>
            </w:r>
            <w:r>
              <w:br/>
              <w:t xml:space="preserve">· </w:t>
            </w:r>
            <w:r>
              <w:t>Временни</w:t>
            </w:r>
            <w:r>
              <w:t xml:space="preserve"> </w:t>
            </w:r>
            <w:r>
              <w:t>пчелини</w:t>
            </w:r>
            <w:r>
              <w:t xml:space="preserve"> </w:t>
            </w:r>
            <w:r>
              <w:t>се</w:t>
            </w:r>
            <w:r>
              <w:t xml:space="preserve"> </w:t>
            </w:r>
            <w:r>
              <w:t>настаняват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места</w:t>
            </w:r>
            <w:r>
              <w:t xml:space="preserve">, </w:t>
            </w:r>
            <w:r>
              <w:t>отстоящи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повече</w:t>
            </w:r>
            <w:r>
              <w:t xml:space="preserve"> </w:t>
            </w:r>
            <w:r>
              <w:t>от</w:t>
            </w:r>
            <w:r>
              <w:t xml:space="preserve"> 300 </w:t>
            </w:r>
            <w:r>
              <w:t>м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съседни</w:t>
            </w:r>
            <w:r>
              <w:t xml:space="preserve"> </w:t>
            </w:r>
            <w:r>
              <w:t>пчелини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повече</w:t>
            </w:r>
            <w:r>
              <w:t xml:space="preserve"> </w:t>
            </w:r>
            <w:r>
              <w:t>от</w:t>
            </w:r>
            <w:r>
              <w:t xml:space="preserve"> 100 </w:t>
            </w:r>
            <w:r>
              <w:t>м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републиканската</w:t>
            </w:r>
            <w:r>
              <w:t xml:space="preserve"> </w:t>
            </w:r>
            <w:r>
              <w:t>пътна</w:t>
            </w:r>
            <w:r>
              <w:t xml:space="preserve"> </w:t>
            </w:r>
            <w:r>
              <w:t>мрежа</w:t>
            </w:r>
            <w:r>
              <w:t xml:space="preserve"> </w:t>
            </w:r>
            <w:r>
              <w:lastRenderedPageBreak/>
              <w:t>(</w:t>
            </w:r>
            <w:r>
              <w:t>чл</w:t>
            </w:r>
            <w:r>
              <w:t xml:space="preserve">. 16 </w:t>
            </w:r>
            <w:r>
              <w:t>от</w:t>
            </w:r>
            <w:r>
              <w:t xml:space="preserve"> </w:t>
            </w:r>
            <w:r>
              <w:t>Закона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пчеларството</w:t>
            </w:r>
            <w:r>
              <w:t>).</w:t>
            </w:r>
            <w:r>
              <w:br/>
            </w:r>
            <w:r>
              <w:br/>
              <w:t xml:space="preserve">3. </w:t>
            </w:r>
            <w:r>
              <w:t>Биологично</w:t>
            </w:r>
            <w:r>
              <w:t xml:space="preserve"> </w:t>
            </w:r>
            <w:r>
              <w:t>животновъдств</w:t>
            </w:r>
            <w:r>
              <w:t>о</w:t>
            </w:r>
            <w:r>
              <w:br/>
            </w:r>
            <w:r>
              <w:br/>
              <w:t xml:space="preserve">· </w:t>
            </w:r>
            <w:r>
              <w:t>Земеделските</w:t>
            </w:r>
            <w:r>
              <w:t xml:space="preserve"> </w:t>
            </w:r>
            <w:r>
              <w:t>стопани</w:t>
            </w:r>
            <w:r>
              <w:t xml:space="preserve"> </w:t>
            </w:r>
            <w:r>
              <w:t>спазват</w:t>
            </w:r>
            <w:r>
              <w:t xml:space="preserve"> </w:t>
            </w:r>
            <w:r>
              <w:t>Правилата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добра</w:t>
            </w:r>
            <w:r>
              <w:t xml:space="preserve"> </w:t>
            </w:r>
            <w:r>
              <w:t>земеделска</w:t>
            </w:r>
            <w:r>
              <w:t xml:space="preserve"> </w:t>
            </w:r>
            <w:r>
              <w:t>практика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цел</w:t>
            </w:r>
            <w:r>
              <w:t xml:space="preserve"> </w:t>
            </w:r>
            <w:r>
              <w:t>опазване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водите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замърсяване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нитрати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земеделски</w:t>
            </w:r>
            <w:r>
              <w:t xml:space="preserve"> </w:t>
            </w:r>
            <w:r>
              <w:t>източници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заявения</w:t>
            </w:r>
            <w:r>
              <w:t xml:space="preserve"> </w:t>
            </w:r>
            <w:r>
              <w:t>парцел</w:t>
            </w:r>
            <w:r>
              <w:t xml:space="preserve"> </w:t>
            </w:r>
            <w:r>
              <w:br/>
            </w:r>
            <w:r>
              <w:br/>
              <w:t xml:space="preserve">· </w:t>
            </w:r>
            <w:r>
              <w:t>За</w:t>
            </w:r>
            <w:r>
              <w:t xml:space="preserve"> </w:t>
            </w:r>
            <w:r>
              <w:t>постоянно</w:t>
            </w:r>
            <w:r>
              <w:t xml:space="preserve"> </w:t>
            </w:r>
            <w:r>
              <w:t>затревени</w:t>
            </w:r>
            <w:r>
              <w:t xml:space="preserve"> </w:t>
            </w:r>
            <w:r>
              <w:t>площи</w:t>
            </w:r>
            <w:r>
              <w:t xml:space="preserve">, </w:t>
            </w:r>
            <w:r>
              <w:t>поддържани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състояние</w:t>
            </w:r>
            <w:r>
              <w:t xml:space="preserve">, </w:t>
            </w:r>
            <w:r>
              <w:t>позволяващо</w:t>
            </w:r>
            <w:r>
              <w:t xml:space="preserve"> </w:t>
            </w:r>
            <w:r>
              <w:t>извършване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паша</w:t>
            </w:r>
            <w:r>
              <w:t xml:space="preserve"> </w:t>
            </w:r>
            <w:r>
              <w:t>и</w:t>
            </w:r>
            <w:r>
              <w:t>ли</w:t>
            </w:r>
            <w:r>
              <w:t xml:space="preserve"> </w:t>
            </w:r>
            <w:r>
              <w:t>косене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смисъла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чл</w:t>
            </w:r>
            <w:r>
              <w:t xml:space="preserve">. 4, </w:t>
            </w:r>
            <w:r>
              <w:t>параграф</w:t>
            </w:r>
            <w:r>
              <w:t xml:space="preserve"> 1, </w:t>
            </w:r>
            <w:r>
              <w:t>буква</w:t>
            </w:r>
            <w:r>
              <w:t xml:space="preserve"> "</w:t>
            </w:r>
            <w:r>
              <w:t>в</w:t>
            </w:r>
            <w:r>
              <w:t xml:space="preserve">", </w:t>
            </w:r>
            <w:r>
              <w:t>подт</w:t>
            </w:r>
            <w:r>
              <w:t xml:space="preserve">. ii) </w:t>
            </w:r>
            <w:r>
              <w:t>от</w:t>
            </w:r>
            <w:r>
              <w:t xml:space="preserve"> </w:t>
            </w:r>
            <w:r>
              <w:t>Регламент</w:t>
            </w:r>
            <w:r>
              <w:t xml:space="preserve"> (</w:t>
            </w:r>
            <w:r>
              <w:t>ЕС</w:t>
            </w:r>
            <w:r>
              <w:t xml:space="preserve">) </w:t>
            </w:r>
            <w:r>
              <w:t>№</w:t>
            </w:r>
            <w:r>
              <w:t xml:space="preserve"> 1307/2013, </w:t>
            </w:r>
            <w:r>
              <w:t>трябва</w:t>
            </w:r>
            <w:r>
              <w:t xml:space="preserve"> </w:t>
            </w:r>
            <w:r>
              <w:t>да</w:t>
            </w:r>
            <w:r>
              <w:t xml:space="preserve"> </w:t>
            </w:r>
            <w:r>
              <w:t>бъде</w:t>
            </w:r>
            <w:r>
              <w:t xml:space="preserve"> </w:t>
            </w:r>
            <w:r>
              <w:t>приложена</w:t>
            </w:r>
            <w:r>
              <w:t xml:space="preserve"> </w:t>
            </w:r>
            <w:r>
              <w:t>поне</w:t>
            </w:r>
            <w:r>
              <w:t xml:space="preserve"> </w:t>
            </w:r>
            <w:r>
              <w:t>една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следните</w:t>
            </w:r>
            <w:r>
              <w:t xml:space="preserve"> </w:t>
            </w:r>
            <w:r>
              <w:t>минимални</w:t>
            </w:r>
            <w:r>
              <w:t xml:space="preserve"> </w:t>
            </w:r>
            <w:r>
              <w:t>дейности</w:t>
            </w:r>
            <w:r>
              <w:t xml:space="preserve">: </w:t>
            </w:r>
            <w:r>
              <w:t>подрязване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тревата</w:t>
            </w:r>
            <w:r>
              <w:t xml:space="preserve"> </w:t>
            </w:r>
            <w:r>
              <w:t>и</w:t>
            </w:r>
            <w:r>
              <w:t>/</w:t>
            </w:r>
            <w:r>
              <w:t>или</w:t>
            </w:r>
            <w:r>
              <w:t xml:space="preserve"> </w:t>
            </w:r>
            <w:r>
              <w:t>премахване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плевели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храсти</w:t>
            </w:r>
            <w:r>
              <w:t>.</w:t>
            </w:r>
            <w:r>
              <w:br/>
            </w:r>
            <w:r>
              <w:br/>
            </w:r>
            <w:r>
              <w:rPr>
                <w:b/>
              </w:rPr>
              <w:t>Списък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І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t xml:space="preserve">1. </w:t>
            </w:r>
            <w:r>
              <w:t>Органохалогенни</w:t>
            </w:r>
            <w:r>
              <w:t xml:space="preserve"> </w:t>
            </w:r>
            <w:r>
              <w:t>съед</w:t>
            </w:r>
            <w:r>
              <w:t>инения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вещества</w:t>
            </w:r>
            <w:r>
              <w:t xml:space="preserve">, </w:t>
            </w:r>
            <w:r>
              <w:t>които</w:t>
            </w:r>
            <w:r>
              <w:t xml:space="preserve"> </w:t>
            </w:r>
            <w:r>
              <w:t>могат</w:t>
            </w:r>
            <w:r>
              <w:t xml:space="preserve"> </w:t>
            </w:r>
            <w:r>
              <w:t>да</w:t>
            </w:r>
            <w:r>
              <w:t xml:space="preserve"> </w:t>
            </w:r>
            <w:r>
              <w:t>формират</w:t>
            </w:r>
            <w:r>
              <w:t xml:space="preserve"> </w:t>
            </w:r>
            <w:r>
              <w:t>подобни</w:t>
            </w:r>
            <w:r>
              <w:t xml:space="preserve"> </w:t>
            </w:r>
            <w:r>
              <w:t>във</w:t>
            </w:r>
            <w:r>
              <w:t xml:space="preserve"> </w:t>
            </w:r>
            <w:r>
              <w:t>водните</w:t>
            </w:r>
            <w:r>
              <w:t xml:space="preserve"> </w:t>
            </w:r>
            <w:r>
              <w:t>части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околната</w:t>
            </w:r>
            <w:r>
              <w:t xml:space="preserve"> </w:t>
            </w:r>
            <w:r>
              <w:t>среда</w:t>
            </w:r>
            <w:r>
              <w:t>.</w:t>
            </w:r>
            <w:r>
              <w:br/>
            </w:r>
            <w:r>
              <w:br/>
              <w:t xml:space="preserve">2. </w:t>
            </w:r>
            <w:r>
              <w:t>Органофосфорни</w:t>
            </w:r>
            <w:r>
              <w:t xml:space="preserve"> </w:t>
            </w:r>
            <w:r>
              <w:t>съединения</w:t>
            </w:r>
            <w:r>
              <w:t>.</w:t>
            </w:r>
            <w:r>
              <w:br/>
            </w:r>
            <w:r>
              <w:br/>
              <w:t xml:space="preserve">3. </w:t>
            </w:r>
            <w:r>
              <w:t>Органокалаени</w:t>
            </w:r>
            <w:r>
              <w:t xml:space="preserve"> </w:t>
            </w:r>
            <w:r>
              <w:t>съединения</w:t>
            </w:r>
            <w:r>
              <w:t>.</w:t>
            </w:r>
            <w:r>
              <w:br/>
            </w:r>
            <w:r>
              <w:br/>
              <w:t xml:space="preserve">4. </w:t>
            </w:r>
            <w:r>
              <w:t>Вещества</w:t>
            </w:r>
            <w:r>
              <w:t xml:space="preserve">, </w:t>
            </w:r>
            <w:r>
              <w:t>притежаващи</w:t>
            </w:r>
            <w:r>
              <w:t xml:space="preserve"> </w:t>
            </w:r>
            <w:r>
              <w:t>канцерогенни</w:t>
            </w:r>
            <w:r>
              <w:t xml:space="preserve">, </w:t>
            </w:r>
            <w:r>
              <w:t>мутагенни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тератогенни</w:t>
            </w:r>
            <w:r>
              <w:t xml:space="preserve"> </w:t>
            </w:r>
            <w:r>
              <w:t>свойства</w:t>
            </w:r>
            <w:r>
              <w:t xml:space="preserve"> </w:t>
            </w:r>
            <w:r>
              <w:t>във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посредством</w:t>
            </w:r>
            <w:r>
              <w:t xml:space="preserve"> </w:t>
            </w:r>
            <w:r>
              <w:t>водните</w:t>
            </w:r>
            <w:r>
              <w:t xml:space="preserve"> </w:t>
            </w:r>
            <w:r>
              <w:t>част</w:t>
            </w:r>
            <w:r>
              <w:t>и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околната</w:t>
            </w:r>
            <w:r>
              <w:t xml:space="preserve"> </w:t>
            </w:r>
            <w:r>
              <w:t>среда</w:t>
            </w:r>
            <w:r>
              <w:t xml:space="preserve"> (1).</w:t>
            </w:r>
            <w:r>
              <w:br/>
            </w:r>
            <w:r>
              <w:br/>
              <w:t xml:space="preserve">5. </w:t>
            </w:r>
            <w:r>
              <w:t>Живак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неговите</w:t>
            </w:r>
            <w:r>
              <w:t xml:space="preserve"> </w:t>
            </w:r>
            <w:r>
              <w:t>съединения</w:t>
            </w:r>
            <w:r>
              <w:t>.</w:t>
            </w:r>
            <w:r>
              <w:br/>
            </w:r>
            <w:r>
              <w:br/>
              <w:t xml:space="preserve">6. </w:t>
            </w:r>
            <w:r>
              <w:t>Кадмий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неговите</w:t>
            </w:r>
            <w:r>
              <w:t xml:space="preserve"> </w:t>
            </w:r>
            <w:r>
              <w:t>съединения</w:t>
            </w:r>
            <w:r>
              <w:t>.</w:t>
            </w:r>
            <w:r>
              <w:br/>
            </w:r>
            <w:r>
              <w:br/>
              <w:t xml:space="preserve">7. </w:t>
            </w:r>
            <w:r>
              <w:t>Минерални</w:t>
            </w:r>
            <w:r>
              <w:t xml:space="preserve"> </w:t>
            </w:r>
            <w:r>
              <w:t>масла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въглеводороди</w:t>
            </w:r>
            <w:r>
              <w:t>.</w:t>
            </w:r>
            <w:r>
              <w:br/>
            </w:r>
            <w:r>
              <w:br/>
              <w:t xml:space="preserve">8. </w:t>
            </w:r>
            <w:r>
              <w:t>Цианиди</w:t>
            </w:r>
            <w:r>
              <w:t>.</w:t>
            </w:r>
            <w:r>
              <w:br/>
            </w:r>
            <w:r>
              <w:br/>
            </w:r>
            <w:r>
              <w:rPr>
                <w:b/>
              </w:rPr>
              <w:t>Списък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ІІ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t xml:space="preserve">1. </w:t>
            </w:r>
            <w:r>
              <w:t>Неметали</w:t>
            </w:r>
            <w:r>
              <w:t xml:space="preserve">, </w:t>
            </w:r>
            <w:r>
              <w:t>метали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техните</w:t>
            </w:r>
            <w:r>
              <w:t xml:space="preserve"> </w:t>
            </w:r>
            <w:r>
              <w:t>съединения</w:t>
            </w:r>
            <w:r>
              <w:t>:</w:t>
            </w:r>
          </w:p>
        </w:tc>
      </w:tr>
    </w:tbl>
    <w:p w:rsidR="00000000" w:rsidRDefault="0064526D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lastRenderedPageBreak/>
        <w:br/>
      </w:r>
      <w:r>
        <w:rPr>
          <w:rFonts w:ascii="Courier New" w:hAnsi="Courier New"/>
          <w:sz w:val="20"/>
        </w:rPr>
        <w:t xml:space="preserve">1.1. </w:t>
      </w:r>
      <w:r>
        <w:rPr>
          <w:rFonts w:ascii="Courier New" w:hAnsi="Courier New"/>
          <w:sz w:val="20"/>
        </w:rPr>
        <w:t>Цинк</w:t>
      </w:r>
      <w:r>
        <w:rPr>
          <w:rFonts w:ascii="Courier New" w:hAnsi="Courier New"/>
          <w:sz w:val="20"/>
        </w:rPr>
        <w:t xml:space="preserve">              1.11. </w:t>
      </w:r>
      <w:r>
        <w:rPr>
          <w:rFonts w:ascii="Courier New" w:hAnsi="Courier New"/>
          <w:sz w:val="20"/>
        </w:rPr>
        <w:t>Калай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1.2. </w:t>
      </w:r>
      <w:r>
        <w:rPr>
          <w:rFonts w:ascii="Courier New" w:hAnsi="Courier New"/>
          <w:sz w:val="20"/>
        </w:rPr>
        <w:t>Мед</w:t>
      </w:r>
      <w:r>
        <w:rPr>
          <w:rFonts w:ascii="Courier New" w:hAnsi="Courier New"/>
          <w:sz w:val="20"/>
        </w:rPr>
        <w:t xml:space="preserve">              </w:t>
      </w:r>
      <w:r>
        <w:rPr>
          <w:rFonts w:ascii="Courier New" w:hAnsi="Courier New"/>
          <w:sz w:val="20"/>
        </w:rPr>
        <w:t xml:space="preserve"> 1.12. </w:t>
      </w:r>
      <w:r>
        <w:rPr>
          <w:rFonts w:ascii="Courier New" w:hAnsi="Courier New"/>
          <w:sz w:val="20"/>
        </w:rPr>
        <w:t>Барий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1.3. </w:t>
      </w:r>
      <w:r>
        <w:rPr>
          <w:rFonts w:ascii="Courier New" w:hAnsi="Courier New"/>
          <w:sz w:val="20"/>
        </w:rPr>
        <w:t>Никел</w:t>
      </w:r>
      <w:r>
        <w:rPr>
          <w:rFonts w:ascii="Courier New" w:hAnsi="Courier New"/>
          <w:sz w:val="20"/>
        </w:rPr>
        <w:t xml:space="preserve">             1.13. </w:t>
      </w:r>
      <w:r>
        <w:rPr>
          <w:rFonts w:ascii="Courier New" w:hAnsi="Courier New"/>
          <w:sz w:val="20"/>
        </w:rPr>
        <w:t>Берилий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1.4. </w:t>
      </w:r>
      <w:r>
        <w:rPr>
          <w:rFonts w:ascii="Courier New" w:hAnsi="Courier New"/>
          <w:sz w:val="20"/>
        </w:rPr>
        <w:t>Хром</w:t>
      </w:r>
      <w:r>
        <w:rPr>
          <w:rFonts w:ascii="Courier New" w:hAnsi="Courier New"/>
          <w:sz w:val="20"/>
        </w:rPr>
        <w:t xml:space="preserve">              1.14. </w:t>
      </w:r>
      <w:r>
        <w:rPr>
          <w:rFonts w:ascii="Courier New" w:hAnsi="Courier New"/>
          <w:sz w:val="20"/>
        </w:rPr>
        <w:t>Бор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1.5. </w:t>
      </w:r>
      <w:r>
        <w:rPr>
          <w:rFonts w:ascii="Courier New" w:hAnsi="Courier New"/>
          <w:sz w:val="20"/>
        </w:rPr>
        <w:t>Олово</w:t>
      </w:r>
      <w:r>
        <w:rPr>
          <w:rFonts w:ascii="Courier New" w:hAnsi="Courier New"/>
          <w:sz w:val="20"/>
        </w:rPr>
        <w:t xml:space="preserve">             1.15. </w:t>
      </w:r>
      <w:r>
        <w:rPr>
          <w:rFonts w:ascii="Courier New" w:hAnsi="Courier New"/>
          <w:sz w:val="20"/>
        </w:rPr>
        <w:t>Уран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1.6. </w:t>
      </w:r>
      <w:r>
        <w:rPr>
          <w:rFonts w:ascii="Courier New" w:hAnsi="Courier New"/>
          <w:sz w:val="20"/>
        </w:rPr>
        <w:t>Селен</w:t>
      </w:r>
      <w:r>
        <w:rPr>
          <w:rFonts w:ascii="Courier New" w:hAnsi="Courier New"/>
          <w:sz w:val="20"/>
        </w:rPr>
        <w:t xml:space="preserve">             1.16. </w:t>
      </w:r>
      <w:r>
        <w:rPr>
          <w:rFonts w:ascii="Courier New" w:hAnsi="Courier New"/>
          <w:sz w:val="20"/>
        </w:rPr>
        <w:t>Ванадий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1.7. </w:t>
      </w:r>
      <w:r>
        <w:rPr>
          <w:rFonts w:ascii="Courier New" w:hAnsi="Courier New"/>
          <w:sz w:val="20"/>
        </w:rPr>
        <w:t>Арсен</w:t>
      </w:r>
      <w:r>
        <w:rPr>
          <w:rFonts w:ascii="Courier New" w:hAnsi="Courier New"/>
          <w:sz w:val="20"/>
        </w:rPr>
        <w:t xml:space="preserve">             1.17. </w:t>
      </w:r>
      <w:r>
        <w:rPr>
          <w:rFonts w:ascii="Courier New" w:hAnsi="Courier New"/>
          <w:sz w:val="20"/>
        </w:rPr>
        <w:t>Кобалт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1.8. </w:t>
      </w:r>
      <w:r>
        <w:rPr>
          <w:rFonts w:ascii="Courier New" w:hAnsi="Courier New"/>
          <w:sz w:val="20"/>
        </w:rPr>
        <w:t>Антимон</w:t>
      </w:r>
      <w:r>
        <w:rPr>
          <w:rFonts w:ascii="Courier New" w:hAnsi="Courier New"/>
          <w:sz w:val="20"/>
        </w:rPr>
        <w:t xml:space="preserve">           1.18. </w:t>
      </w:r>
      <w:r>
        <w:rPr>
          <w:rFonts w:ascii="Courier New" w:hAnsi="Courier New"/>
          <w:sz w:val="20"/>
        </w:rPr>
        <w:t>Талий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br/>
        <w:t xml:space="preserve">1.9. </w:t>
      </w:r>
      <w:r>
        <w:rPr>
          <w:rFonts w:ascii="Courier New" w:hAnsi="Courier New"/>
          <w:sz w:val="20"/>
        </w:rPr>
        <w:t>Молибден</w:t>
      </w:r>
      <w:r>
        <w:rPr>
          <w:rFonts w:ascii="Courier New" w:hAnsi="Courier New"/>
          <w:sz w:val="20"/>
        </w:rPr>
        <w:t xml:space="preserve">          1</w:t>
      </w:r>
      <w:r>
        <w:rPr>
          <w:rFonts w:ascii="Courier New" w:hAnsi="Courier New"/>
          <w:sz w:val="20"/>
        </w:rPr>
        <w:t xml:space="preserve">.19. </w:t>
      </w:r>
      <w:r>
        <w:rPr>
          <w:rFonts w:ascii="Courier New" w:hAnsi="Courier New"/>
          <w:sz w:val="20"/>
        </w:rPr>
        <w:t>Телур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lastRenderedPageBreak/>
        <w:br/>
        <w:t xml:space="preserve">1.10. </w:t>
      </w:r>
      <w:r>
        <w:rPr>
          <w:rFonts w:ascii="Courier New" w:hAnsi="Courier New"/>
          <w:sz w:val="20"/>
        </w:rPr>
        <w:t>Титан</w:t>
      </w:r>
      <w:r>
        <w:rPr>
          <w:rFonts w:ascii="Courier New" w:hAnsi="Courier New"/>
          <w:sz w:val="20"/>
        </w:rPr>
        <w:t xml:space="preserve">            1.20. </w:t>
      </w:r>
      <w:r>
        <w:rPr>
          <w:rFonts w:ascii="Courier New" w:hAnsi="Courier New"/>
          <w:sz w:val="20"/>
        </w:rPr>
        <w:t>Сребро</w:t>
      </w:r>
    </w:p>
    <w:tbl>
      <w:tblPr>
        <w:tblW w:w="768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8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4526D">
            <w:pPr>
              <w:autoSpaceDE w:val="0"/>
              <w:autoSpaceDN w:val="0"/>
              <w:adjustRightInd w:val="0"/>
            </w:pPr>
            <w:r>
              <w:t xml:space="preserve">2. </w:t>
            </w:r>
            <w:r>
              <w:t>Биоциди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техните</w:t>
            </w:r>
            <w:r>
              <w:t xml:space="preserve"> </w:t>
            </w:r>
            <w:r>
              <w:t>деривати</w:t>
            </w:r>
            <w:r>
              <w:t>.</w:t>
            </w:r>
            <w:r>
              <w:br/>
            </w:r>
            <w:r>
              <w:br/>
              <w:t xml:space="preserve">3. </w:t>
            </w:r>
            <w:r>
              <w:t>Вещества</w:t>
            </w:r>
            <w:r>
              <w:t xml:space="preserve">, </w:t>
            </w:r>
            <w:r>
              <w:t>които</w:t>
            </w:r>
            <w:r>
              <w:t xml:space="preserve"> </w:t>
            </w:r>
            <w:r>
              <w:t>имат</w:t>
            </w:r>
            <w:r>
              <w:t xml:space="preserve"> </w:t>
            </w:r>
            <w:r>
              <w:t>вреден</w:t>
            </w:r>
            <w:r>
              <w:t xml:space="preserve"> </w:t>
            </w:r>
            <w:r>
              <w:t>ефект</w:t>
            </w:r>
            <w:r>
              <w:t xml:space="preserve"> </w:t>
            </w:r>
            <w:r>
              <w:t>върху</w:t>
            </w:r>
            <w:r>
              <w:t xml:space="preserve"> </w:t>
            </w:r>
            <w:r>
              <w:t>вкуса</w:t>
            </w:r>
            <w:r>
              <w:t xml:space="preserve"> </w:t>
            </w:r>
            <w:r>
              <w:t>и</w:t>
            </w:r>
            <w:r>
              <w:t>/</w:t>
            </w:r>
            <w:r>
              <w:t>или</w:t>
            </w:r>
            <w:r>
              <w:t xml:space="preserve"> </w:t>
            </w:r>
            <w:r>
              <w:t>мириса</w:t>
            </w:r>
            <w:r>
              <w:t xml:space="preserve">, </w:t>
            </w:r>
            <w:r>
              <w:t>и</w:t>
            </w:r>
            <w:r>
              <w:t>/</w:t>
            </w:r>
            <w:r>
              <w:t>или</w:t>
            </w:r>
            <w:r>
              <w:t xml:space="preserve"> </w:t>
            </w:r>
            <w:r>
              <w:t>цвета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подземните</w:t>
            </w:r>
            <w:r>
              <w:t xml:space="preserve"> </w:t>
            </w:r>
            <w:r>
              <w:t>води</w:t>
            </w:r>
            <w:r>
              <w:t xml:space="preserve">, </w:t>
            </w:r>
            <w:r>
              <w:t>съединения</w:t>
            </w:r>
            <w:r>
              <w:t xml:space="preserve">, </w:t>
            </w:r>
            <w:r>
              <w:t>склонни</w:t>
            </w:r>
            <w:r>
              <w:t xml:space="preserve"> </w:t>
            </w:r>
            <w:r>
              <w:t>да</w:t>
            </w:r>
            <w:r>
              <w:t xml:space="preserve"> </w:t>
            </w:r>
            <w:r>
              <w:t>причинят</w:t>
            </w:r>
            <w:r>
              <w:t xml:space="preserve"> </w:t>
            </w:r>
            <w:r>
              <w:t>формирането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подобни</w:t>
            </w:r>
            <w:r>
              <w:t xml:space="preserve"> </w:t>
            </w:r>
            <w:r>
              <w:t>вещества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да</w:t>
            </w:r>
            <w:r>
              <w:t xml:space="preserve"> </w:t>
            </w:r>
            <w:r>
              <w:t>направят</w:t>
            </w:r>
            <w:r>
              <w:t xml:space="preserve"> </w:t>
            </w:r>
            <w:r>
              <w:t>под</w:t>
            </w:r>
            <w:r>
              <w:t>земните</w:t>
            </w:r>
            <w:r>
              <w:t xml:space="preserve"> </w:t>
            </w:r>
            <w:r>
              <w:t>води</w:t>
            </w:r>
            <w:r>
              <w:t xml:space="preserve"> </w:t>
            </w:r>
            <w:r>
              <w:t>негодни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питейно</w:t>
            </w:r>
            <w:r>
              <w:t>-</w:t>
            </w:r>
            <w:r>
              <w:t>битово</w:t>
            </w:r>
            <w:r>
              <w:t xml:space="preserve"> </w:t>
            </w:r>
            <w:r>
              <w:t>водоснабдяване</w:t>
            </w:r>
            <w:r>
              <w:t>.</w:t>
            </w:r>
            <w:r>
              <w:br/>
            </w:r>
            <w:r>
              <w:br/>
              <w:t xml:space="preserve">4. </w:t>
            </w:r>
            <w:r>
              <w:t>Токсични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устойчиви</w:t>
            </w:r>
            <w:r>
              <w:t xml:space="preserve"> </w:t>
            </w:r>
            <w:r>
              <w:t>органични</w:t>
            </w:r>
            <w:r>
              <w:t xml:space="preserve"> </w:t>
            </w:r>
            <w:r>
              <w:t>съединения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силиций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вещества</w:t>
            </w:r>
            <w:r>
              <w:t xml:space="preserve">, </w:t>
            </w:r>
            <w:r>
              <w:t>които</w:t>
            </w:r>
            <w:r>
              <w:t xml:space="preserve"> </w:t>
            </w:r>
            <w:r>
              <w:t>могат</w:t>
            </w:r>
            <w:r>
              <w:t xml:space="preserve"> </w:t>
            </w:r>
            <w:r>
              <w:t>да</w:t>
            </w:r>
            <w:r>
              <w:t xml:space="preserve"> </w:t>
            </w:r>
            <w:r>
              <w:t>причинят</w:t>
            </w:r>
            <w:r>
              <w:t xml:space="preserve"> </w:t>
            </w:r>
            <w:r>
              <w:t>формиране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подобни</w:t>
            </w:r>
            <w:r>
              <w:t xml:space="preserve"> </w:t>
            </w:r>
            <w:r>
              <w:t>съединения</w:t>
            </w:r>
            <w:r>
              <w:t xml:space="preserve"> </w:t>
            </w:r>
            <w:r>
              <w:t>във</w:t>
            </w:r>
            <w:r>
              <w:t xml:space="preserve"> </w:t>
            </w:r>
            <w:r>
              <w:t>водата</w:t>
            </w:r>
            <w:r>
              <w:t xml:space="preserve">, </w:t>
            </w:r>
            <w:r>
              <w:t>като</w:t>
            </w:r>
            <w:r>
              <w:t xml:space="preserve"> </w:t>
            </w:r>
            <w:r>
              <w:t>се</w:t>
            </w:r>
            <w:r>
              <w:t xml:space="preserve"> </w:t>
            </w:r>
            <w:r>
              <w:t>изключат</w:t>
            </w:r>
            <w:r>
              <w:t xml:space="preserve"> </w:t>
            </w:r>
            <w:r>
              <w:t>тези</w:t>
            </w:r>
            <w:r>
              <w:t xml:space="preserve">, </w:t>
            </w:r>
            <w:r>
              <w:t>които</w:t>
            </w:r>
            <w:r>
              <w:t xml:space="preserve"> </w:t>
            </w:r>
            <w:r>
              <w:t>са</w:t>
            </w:r>
            <w:r>
              <w:t xml:space="preserve"> </w:t>
            </w:r>
            <w:r>
              <w:t>биологично</w:t>
            </w:r>
            <w:r>
              <w:t xml:space="preserve"> </w:t>
            </w:r>
            <w:r>
              <w:t>безвредни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са</w:t>
            </w:r>
            <w:r>
              <w:t xml:space="preserve"> </w:t>
            </w:r>
            <w:r>
              <w:t>бъ</w:t>
            </w:r>
            <w:r>
              <w:t>рзо</w:t>
            </w:r>
            <w:r>
              <w:t xml:space="preserve"> </w:t>
            </w:r>
            <w:r>
              <w:t>превръщащи</w:t>
            </w:r>
            <w:r>
              <w:t xml:space="preserve"> </w:t>
            </w:r>
            <w:r>
              <w:t>се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безвредни</w:t>
            </w:r>
            <w:r>
              <w:t xml:space="preserve"> </w:t>
            </w:r>
            <w:r>
              <w:t>вещества</w:t>
            </w:r>
            <w:r>
              <w:t xml:space="preserve"> </w:t>
            </w:r>
            <w:r>
              <w:t>във</w:t>
            </w:r>
            <w:r>
              <w:t xml:space="preserve"> </w:t>
            </w:r>
            <w:r>
              <w:t>водата</w:t>
            </w:r>
            <w:r>
              <w:t>.</w:t>
            </w:r>
            <w:r>
              <w:br/>
            </w:r>
            <w:r>
              <w:br/>
              <w:t xml:space="preserve">5. </w:t>
            </w:r>
            <w:r>
              <w:t>Неорганични</w:t>
            </w:r>
            <w:r>
              <w:t xml:space="preserve"> </w:t>
            </w:r>
            <w:r>
              <w:t>съединения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фосфора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елементарен</w:t>
            </w:r>
            <w:r>
              <w:t xml:space="preserve"> </w:t>
            </w:r>
            <w:r>
              <w:t>фосфор</w:t>
            </w:r>
            <w:r>
              <w:t>.</w:t>
            </w:r>
            <w:r>
              <w:br/>
            </w:r>
            <w:r>
              <w:br/>
              <w:t xml:space="preserve">6. </w:t>
            </w:r>
            <w:r>
              <w:t>Флуориди</w:t>
            </w:r>
            <w:r>
              <w:t>.</w:t>
            </w:r>
            <w:r>
              <w:br/>
            </w:r>
            <w:r>
              <w:br/>
              <w:t xml:space="preserve">7. </w:t>
            </w:r>
            <w:r>
              <w:t>Амоняк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нитрити</w:t>
            </w:r>
            <w:r>
              <w:t>. (</w:t>
            </w:r>
            <w:r>
              <w:t>Думата</w:t>
            </w:r>
            <w:r>
              <w:t xml:space="preserve"> "</w:t>
            </w:r>
            <w:r>
              <w:t>амоний</w:t>
            </w:r>
            <w:r>
              <w:t xml:space="preserve">" </w:t>
            </w:r>
            <w:r>
              <w:t>е</w:t>
            </w:r>
            <w:r>
              <w:t xml:space="preserve"> </w:t>
            </w:r>
            <w:r>
              <w:t>заменена</w:t>
            </w:r>
            <w:r>
              <w:t xml:space="preserve"> </w:t>
            </w:r>
            <w:r>
              <w:t>с</w:t>
            </w:r>
            <w:r>
              <w:t xml:space="preserve"> "</w:t>
            </w:r>
            <w:r>
              <w:t>амоняк</w:t>
            </w:r>
            <w:r>
              <w:t>").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4526D">
            <w:pPr>
              <w:autoSpaceDE w:val="0"/>
              <w:autoSpaceDN w:val="0"/>
              <w:adjustRightInd w:val="0"/>
            </w:pPr>
            <w:r>
              <w:t>*</w:t>
            </w:r>
            <w:r>
              <w:rPr>
                <w:i/>
              </w:rPr>
              <w:t>Забележка</w:t>
            </w:r>
            <w:r>
              <w:t xml:space="preserve">. </w:t>
            </w:r>
            <w:r>
              <w:t>Ако</w:t>
            </w:r>
            <w:r>
              <w:t xml:space="preserve"> </w:t>
            </w:r>
            <w:r>
              <w:t>определени</w:t>
            </w:r>
            <w:r>
              <w:t xml:space="preserve"> </w:t>
            </w:r>
            <w:r>
              <w:t>вещества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Списък</w:t>
            </w:r>
            <w:r>
              <w:t xml:space="preserve"> </w:t>
            </w:r>
            <w:r>
              <w:t>ІІ</w:t>
            </w:r>
            <w:r>
              <w:t xml:space="preserve"> </w:t>
            </w:r>
            <w:r>
              <w:t>са</w:t>
            </w:r>
            <w:r>
              <w:t xml:space="preserve"> </w:t>
            </w:r>
            <w:r>
              <w:t>канцерогенни</w:t>
            </w:r>
            <w:r>
              <w:t xml:space="preserve">, </w:t>
            </w:r>
            <w:r>
              <w:t>м</w:t>
            </w:r>
            <w:r>
              <w:t>утагенни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тератогенни</w:t>
            </w:r>
            <w:r>
              <w:t xml:space="preserve">, </w:t>
            </w:r>
            <w:r>
              <w:t>те</w:t>
            </w:r>
            <w:r>
              <w:t xml:space="preserve"> </w:t>
            </w:r>
            <w:r>
              <w:t>се</w:t>
            </w:r>
            <w:r>
              <w:t xml:space="preserve"> </w:t>
            </w:r>
            <w:r>
              <w:t>отнасят</w:t>
            </w:r>
            <w:r>
              <w:t xml:space="preserve"> </w:t>
            </w:r>
            <w:r>
              <w:t>към</w:t>
            </w:r>
            <w:r>
              <w:t xml:space="preserve"> </w:t>
            </w:r>
            <w:r>
              <w:t>т</w:t>
            </w:r>
            <w:r>
              <w:t xml:space="preserve">. 4 </w:t>
            </w:r>
            <w:r>
              <w:t>от</w:t>
            </w:r>
            <w:r>
              <w:t xml:space="preserve"> </w:t>
            </w:r>
            <w:r>
              <w:t>Списък</w:t>
            </w:r>
            <w:r>
              <w:t xml:space="preserve"> </w:t>
            </w:r>
            <w:r>
              <w:t>І</w:t>
            </w:r>
            <w:r>
              <w:t>.</w:t>
            </w:r>
          </w:p>
        </w:tc>
      </w:tr>
    </w:tbl>
    <w:p w:rsidR="00000000" w:rsidRDefault="0064526D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b/>
          <w:sz w:val="20"/>
        </w:rPr>
        <w:t>Приложение</w:t>
      </w:r>
      <w:r>
        <w:rPr>
          <w:rFonts w:ascii="Courier New" w:hAnsi="Courier New"/>
          <w:b/>
          <w:sz w:val="20"/>
        </w:rPr>
        <w:t xml:space="preserve"> </w:t>
      </w:r>
      <w:r>
        <w:rPr>
          <w:rFonts w:ascii="Courier New" w:hAnsi="Courier New"/>
          <w:b/>
          <w:sz w:val="20"/>
        </w:rPr>
        <w:t>№</w:t>
      </w:r>
      <w:r>
        <w:rPr>
          <w:rFonts w:ascii="Courier New" w:hAnsi="Courier New"/>
          <w:b/>
          <w:sz w:val="20"/>
        </w:rPr>
        <w:t xml:space="preserve"> 3 </w:t>
      </w:r>
      <w:r>
        <w:rPr>
          <w:rFonts w:ascii="Courier New" w:hAnsi="Courier New"/>
          <w:b/>
          <w:sz w:val="20"/>
        </w:rPr>
        <w:br/>
      </w:r>
      <w:r>
        <w:rPr>
          <w:rFonts w:ascii="Courier New" w:hAnsi="Courier New"/>
          <w:sz w:val="20"/>
        </w:rPr>
        <w:t>към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13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19, </w:t>
      </w:r>
      <w:r>
        <w:rPr>
          <w:rFonts w:ascii="Courier New" w:hAnsi="Courier New"/>
          <w:sz w:val="20"/>
        </w:rPr>
        <w:t>ал</w:t>
      </w:r>
      <w:r>
        <w:rPr>
          <w:rFonts w:ascii="Courier New" w:hAnsi="Courier New"/>
          <w:sz w:val="20"/>
        </w:rPr>
        <w:t xml:space="preserve">. 1, </w:t>
      </w:r>
      <w:r>
        <w:rPr>
          <w:rFonts w:ascii="Courier New" w:hAnsi="Courier New"/>
          <w:sz w:val="20"/>
        </w:rPr>
        <w:t>т</w:t>
      </w:r>
      <w:r>
        <w:rPr>
          <w:rFonts w:ascii="Courier New" w:hAnsi="Courier New"/>
          <w:sz w:val="20"/>
        </w:rPr>
        <w:t>. 2</w:t>
      </w:r>
    </w:p>
    <w:tbl>
      <w:tblPr>
        <w:tblW w:w="768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8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452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Минимални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изисквания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използването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торове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продукти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растителна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защита</w:t>
            </w:r>
          </w:p>
          <w:p w:rsidR="00000000" w:rsidRDefault="0064526D">
            <w:pPr>
              <w:autoSpaceDE w:val="0"/>
              <w:autoSpaceDN w:val="0"/>
              <w:adjustRightInd w:val="0"/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t xml:space="preserve">1. </w:t>
            </w:r>
            <w:r>
              <w:t>Земеделските</w:t>
            </w:r>
            <w:r>
              <w:t xml:space="preserve"> </w:t>
            </w:r>
            <w:r>
              <w:t>стопани</w:t>
            </w:r>
            <w:r>
              <w:t xml:space="preserve"> </w:t>
            </w:r>
            <w:r>
              <w:t>спазват</w:t>
            </w:r>
            <w:r>
              <w:t xml:space="preserve"> </w:t>
            </w:r>
            <w:r>
              <w:t>Правилата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добра</w:t>
            </w:r>
            <w:r>
              <w:t xml:space="preserve"> </w:t>
            </w:r>
            <w:r>
              <w:t>земеделска</w:t>
            </w:r>
            <w:r>
              <w:t xml:space="preserve"> </w:t>
            </w:r>
            <w:r>
              <w:t>п</w:t>
            </w:r>
            <w:r>
              <w:t>рактика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цел</w:t>
            </w:r>
            <w:r>
              <w:t xml:space="preserve"> </w:t>
            </w:r>
            <w:r>
              <w:t>опазване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водите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замърсяване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нитрати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земеделски</w:t>
            </w:r>
            <w:r>
              <w:t xml:space="preserve"> </w:t>
            </w:r>
            <w:r>
              <w:t>източници</w:t>
            </w:r>
            <w:r>
              <w:t>.</w:t>
            </w:r>
            <w:r>
              <w:br/>
            </w:r>
            <w:r>
              <w:br/>
              <w:t xml:space="preserve">2. </w:t>
            </w:r>
            <w:r>
              <w:t>Земеделските</w:t>
            </w:r>
            <w:r>
              <w:t xml:space="preserve"> </w:t>
            </w:r>
            <w:r>
              <w:t>производители</w:t>
            </w:r>
            <w:r>
              <w:t xml:space="preserve"> </w:t>
            </w:r>
            <w:r>
              <w:t>са</w:t>
            </w:r>
            <w:r>
              <w:t xml:space="preserve"> </w:t>
            </w:r>
            <w:r>
              <w:t>длъжни</w:t>
            </w:r>
            <w:r>
              <w:t xml:space="preserve"> </w:t>
            </w:r>
            <w:r>
              <w:t>да</w:t>
            </w:r>
            <w:r>
              <w:t xml:space="preserve"> </w:t>
            </w:r>
            <w:r>
              <w:t>водят</w:t>
            </w:r>
            <w:r>
              <w:t xml:space="preserve"> </w:t>
            </w:r>
            <w:r>
              <w:t>Дневник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проведените</w:t>
            </w:r>
            <w:r>
              <w:t xml:space="preserve"> </w:t>
            </w:r>
            <w:r>
              <w:t>химични</w:t>
            </w:r>
            <w:r>
              <w:t xml:space="preserve"> </w:t>
            </w:r>
            <w:r>
              <w:t>обработки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всяко</w:t>
            </w:r>
            <w:r>
              <w:t xml:space="preserve"> </w:t>
            </w:r>
            <w:r>
              <w:t>поле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склад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образец</w:t>
            </w:r>
            <w:r>
              <w:t xml:space="preserve">, </w:t>
            </w:r>
            <w:r>
              <w:t>одобрен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изпълнителния</w:t>
            </w:r>
            <w:r>
              <w:t xml:space="preserve"> </w:t>
            </w:r>
            <w:r>
              <w:t>директор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БАБХ</w:t>
            </w:r>
            <w:r>
              <w:t xml:space="preserve">. </w:t>
            </w:r>
            <w:r>
              <w:br/>
            </w:r>
            <w:r>
              <w:br/>
              <w:t>3</w:t>
            </w:r>
            <w:r>
              <w:t xml:space="preserve">. </w:t>
            </w:r>
            <w:r>
              <w:t>Земеделските</w:t>
            </w:r>
            <w:r>
              <w:t xml:space="preserve"> </w:t>
            </w:r>
            <w:r>
              <w:t>производители</w:t>
            </w:r>
            <w:r>
              <w:t xml:space="preserve"> </w:t>
            </w:r>
            <w:r>
              <w:t>купуват</w:t>
            </w:r>
            <w:r>
              <w:t xml:space="preserve"> </w:t>
            </w:r>
            <w:r>
              <w:t>продукти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растителна</w:t>
            </w:r>
            <w:r>
              <w:t xml:space="preserve"> </w:t>
            </w:r>
            <w:r>
              <w:t>защита</w:t>
            </w:r>
            <w:r>
              <w:t xml:space="preserve"> </w:t>
            </w:r>
            <w:r>
              <w:t>само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лица</w:t>
            </w:r>
            <w:r>
              <w:t xml:space="preserve">, </w:t>
            </w:r>
            <w:r>
              <w:t>които</w:t>
            </w:r>
            <w:r>
              <w:t xml:space="preserve"> </w:t>
            </w:r>
            <w:r>
              <w:t>са</w:t>
            </w:r>
            <w:r>
              <w:t xml:space="preserve"> </w:t>
            </w:r>
            <w:r>
              <w:t>търговци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смисъла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Търговския</w:t>
            </w:r>
            <w:r>
              <w:t xml:space="preserve"> </w:t>
            </w:r>
            <w:r>
              <w:t>закон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притежават</w:t>
            </w:r>
            <w:r>
              <w:t xml:space="preserve"> </w:t>
            </w:r>
            <w:r>
              <w:t>удостоверение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търговия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продукти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растителна</w:t>
            </w:r>
            <w:r>
              <w:t xml:space="preserve"> </w:t>
            </w:r>
            <w:r>
              <w:t>защита</w:t>
            </w:r>
            <w:r>
              <w:t xml:space="preserve">, </w:t>
            </w:r>
            <w:r>
              <w:t>издадено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директора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областна</w:t>
            </w:r>
            <w:r>
              <w:t xml:space="preserve"> </w:t>
            </w:r>
            <w:r>
              <w:t>дирекция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безопасн</w:t>
            </w:r>
            <w:r>
              <w:t>ост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храните</w:t>
            </w:r>
            <w:r>
              <w:t xml:space="preserve">. </w:t>
            </w:r>
            <w:r>
              <w:br/>
            </w:r>
            <w:r>
              <w:br/>
              <w:t xml:space="preserve">4. </w:t>
            </w:r>
            <w:r>
              <w:t>Производителите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растения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растителна</w:t>
            </w:r>
            <w:r>
              <w:t xml:space="preserve"> </w:t>
            </w:r>
            <w:r>
              <w:t>продукция</w:t>
            </w:r>
            <w:r>
              <w:t xml:space="preserve"> </w:t>
            </w:r>
            <w:r>
              <w:t>използват</w:t>
            </w:r>
            <w:r>
              <w:t xml:space="preserve"> </w:t>
            </w:r>
            <w:r>
              <w:t>само</w:t>
            </w:r>
            <w:r>
              <w:t xml:space="preserve"> </w:t>
            </w:r>
            <w:r>
              <w:t>продукти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растителна</w:t>
            </w:r>
            <w:r>
              <w:t xml:space="preserve"> </w:t>
            </w:r>
            <w:r>
              <w:t>защита</w:t>
            </w:r>
            <w:r>
              <w:t xml:space="preserve">, </w:t>
            </w:r>
            <w:r>
              <w:t>за</w:t>
            </w:r>
            <w:r>
              <w:t xml:space="preserve"> </w:t>
            </w:r>
            <w:r>
              <w:t>които</w:t>
            </w:r>
            <w:r>
              <w:t xml:space="preserve"> </w:t>
            </w:r>
            <w:r>
              <w:t>е</w:t>
            </w:r>
            <w:r>
              <w:t xml:space="preserve"> </w:t>
            </w:r>
            <w:r>
              <w:t>издадено</w:t>
            </w:r>
            <w:r>
              <w:t xml:space="preserve"> </w:t>
            </w:r>
            <w:r>
              <w:t>разрешение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пускане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пазара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употреба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изпълнителния</w:t>
            </w:r>
            <w:r>
              <w:t xml:space="preserve"> </w:t>
            </w:r>
            <w:r>
              <w:t>директор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БАБХ</w:t>
            </w:r>
            <w:r>
              <w:t>.</w:t>
            </w:r>
            <w:r>
              <w:br/>
            </w:r>
            <w:r>
              <w:br/>
            </w:r>
            <w:r>
              <w:t>Българската</w:t>
            </w:r>
            <w:r>
              <w:t xml:space="preserve"> </w:t>
            </w:r>
            <w:r>
              <w:t>агенция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безопасност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х</w:t>
            </w:r>
            <w:r>
              <w:t>раните</w:t>
            </w:r>
            <w:r>
              <w:t xml:space="preserve"> </w:t>
            </w:r>
            <w:r>
              <w:t>поддържа</w:t>
            </w:r>
            <w:r>
              <w:t xml:space="preserve"> </w:t>
            </w:r>
            <w:r>
              <w:t>публичен</w:t>
            </w:r>
            <w:r>
              <w:t xml:space="preserve"> </w:t>
            </w:r>
            <w:r>
              <w:t>регистър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продуктите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растителна</w:t>
            </w:r>
            <w:r>
              <w:t xml:space="preserve"> </w:t>
            </w:r>
            <w:r>
              <w:t>защита</w:t>
            </w:r>
            <w:r>
              <w:t xml:space="preserve">, </w:t>
            </w:r>
            <w:r>
              <w:t>за</w:t>
            </w:r>
            <w:r>
              <w:t xml:space="preserve"> </w:t>
            </w:r>
            <w:r>
              <w:t>които</w:t>
            </w:r>
            <w:r>
              <w:t xml:space="preserve"> </w:t>
            </w:r>
            <w:r>
              <w:t>е</w:t>
            </w:r>
            <w:r>
              <w:t xml:space="preserve"> </w:t>
            </w:r>
            <w:r>
              <w:t>издадено</w:t>
            </w:r>
            <w:r>
              <w:t xml:space="preserve"> </w:t>
            </w:r>
            <w:r>
              <w:t>разрешение</w:t>
            </w:r>
            <w:r>
              <w:t xml:space="preserve">. </w:t>
            </w:r>
            <w:r>
              <w:t>Регистърът</w:t>
            </w:r>
            <w:r>
              <w:t xml:space="preserve"> </w:t>
            </w:r>
            <w:r>
              <w:t>се</w:t>
            </w:r>
            <w:r>
              <w:t xml:space="preserve"> </w:t>
            </w:r>
            <w:r>
              <w:t>публикува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интернет</w:t>
            </w:r>
            <w:r>
              <w:t xml:space="preserve"> </w:t>
            </w:r>
            <w:r>
              <w:t>страницата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БАБХ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се</w:t>
            </w:r>
            <w:r>
              <w:t xml:space="preserve"> </w:t>
            </w:r>
            <w:r>
              <w:t>актуализира</w:t>
            </w:r>
            <w:r>
              <w:t xml:space="preserve"> </w:t>
            </w:r>
            <w:r>
              <w:t>при</w:t>
            </w:r>
            <w:r>
              <w:t xml:space="preserve"> </w:t>
            </w:r>
            <w:r>
              <w:t>всяка</w:t>
            </w:r>
            <w:r>
              <w:t xml:space="preserve"> </w:t>
            </w:r>
            <w:r>
              <w:t>промяна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вписаните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тях</w:t>
            </w:r>
            <w:r>
              <w:t xml:space="preserve"> </w:t>
            </w:r>
            <w:r>
              <w:t>обстоятелства</w:t>
            </w:r>
            <w:r>
              <w:t xml:space="preserve">. </w:t>
            </w:r>
            <w:r>
              <w:br/>
            </w:r>
            <w:r>
              <w:br/>
              <w:t xml:space="preserve">5. </w:t>
            </w:r>
            <w:r>
              <w:t>Земеделските</w:t>
            </w:r>
            <w:r>
              <w:t xml:space="preserve"> </w:t>
            </w:r>
            <w:r>
              <w:t>производител</w:t>
            </w:r>
            <w:r>
              <w:t>и</w:t>
            </w:r>
            <w:r>
              <w:t xml:space="preserve"> </w:t>
            </w:r>
            <w:r>
              <w:t>трябва</w:t>
            </w:r>
            <w:r>
              <w:t xml:space="preserve"> </w:t>
            </w:r>
            <w:r>
              <w:t>да</w:t>
            </w:r>
            <w:r>
              <w:t xml:space="preserve"> </w:t>
            </w:r>
            <w:r>
              <w:t>използват</w:t>
            </w:r>
            <w:r>
              <w:t xml:space="preserve"> </w:t>
            </w:r>
            <w:r>
              <w:t>продукти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растителна</w:t>
            </w:r>
            <w:r>
              <w:t xml:space="preserve"> </w:t>
            </w:r>
            <w:r>
              <w:t>защита</w:t>
            </w:r>
            <w:r>
              <w:t xml:space="preserve"> (</w:t>
            </w:r>
            <w:r>
              <w:t>ПРЗ</w:t>
            </w:r>
            <w:r>
              <w:t xml:space="preserve">) </w:t>
            </w:r>
            <w:r>
              <w:t>в</w:t>
            </w:r>
            <w:r>
              <w:t xml:space="preserve"> </w:t>
            </w:r>
            <w:r>
              <w:t>съответствие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нивото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тяхната</w:t>
            </w:r>
            <w:r>
              <w:t xml:space="preserve"> </w:t>
            </w:r>
            <w:r>
              <w:t>квалификация</w:t>
            </w:r>
            <w:r>
              <w:t xml:space="preserve">, </w:t>
            </w:r>
            <w:r>
              <w:t>както</w:t>
            </w:r>
            <w:r>
              <w:t xml:space="preserve"> </w:t>
            </w:r>
            <w:r>
              <w:t>следва</w:t>
            </w:r>
            <w:r>
              <w:t>:</w:t>
            </w:r>
            <w:r>
              <w:br/>
            </w:r>
            <w:r>
              <w:lastRenderedPageBreak/>
              <w:br/>
              <w:t xml:space="preserve">· </w:t>
            </w:r>
            <w:r>
              <w:t>продукти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растителна</w:t>
            </w:r>
            <w:r>
              <w:t xml:space="preserve"> </w:t>
            </w:r>
            <w:r>
              <w:t>защита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първа</w:t>
            </w:r>
            <w:r>
              <w:t xml:space="preserve"> </w:t>
            </w:r>
            <w:r>
              <w:t>професионална</w:t>
            </w:r>
            <w:r>
              <w:t xml:space="preserve"> </w:t>
            </w:r>
            <w:r>
              <w:t>категория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употреба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потребители</w:t>
            </w:r>
            <w:r>
              <w:t xml:space="preserve"> </w:t>
            </w:r>
            <w:r>
              <w:t>със</w:t>
            </w:r>
            <w:r>
              <w:t xml:space="preserve"> </w:t>
            </w:r>
            <w:r>
              <w:t>сертификат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чл</w:t>
            </w:r>
            <w:r>
              <w:t xml:space="preserve">. 83 </w:t>
            </w:r>
            <w:r>
              <w:t>от</w:t>
            </w:r>
            <w:r>
              <w:t xml:space="preserve"> </w:t>
            </w:r>
            <w:r>
              <w:t>Закона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за</w:t>
            </w:r>
            <w:r>
              <w:t>щита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растенията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под</w:t>
            </w:r>
            <w:r>
              <w:t xml:space="preserve"> </w:t>
            </w:r>
            <w:r>
              <w:t>контрола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лице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висше</w:t>
            </w:r>
            <w:r>
              <w:t xml:space="preserve"> </w:t>
            </w:r>
            <w:r>
              <w:t>образование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областта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аграрните</w:t>
            </w:r>
            <w:r>
              <w:t xml:space="preserve"> </w:t>
            </w:r>
            <w:r>
              <w:t>науки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професионално</w:t>
            </w:r>
            <w:r>
              <w:t xml:space="preserve"> </w:t>
            </w:r>
            <w:r>
              <w:t>направление</w:t>
            </w:r>
            <w:r>
              <w:t xml:space="preserve"> "</w:t>
            </w:r>
            <w:r>
              <w:t>Растителна</w:t>
            </w:r>
            <w:r>
              <w:t xml:space="preserve"> </w:t>
            </w:r>
            <w:r>
              <w:t>защита</w:t>
            </w:r>
            <w:r>
              <w:t xml:space="preserve">" </w:t>
            </w:r>
            <w:r>
              <w:t>или</w:t>
            </w:r>
            <w:r>
              <w:t xml:space="preserve"> "</w:t>
            </w:r>
            <w:r>
              <w:t>Растениевъдство</w:t>
            </w:r>
            <w:r>
              <w:t>";</w:t>
            </w:r>
            <w:r>
              <w:br/>
            </w:r>
            <w:r>
              <w:br/>
              <w:t xml:space="preserve">· </w:t>
            </w:r>
            <w:r>
              <w:t>продукти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растителна</w:t>
            </w:r>
            <w:r>
              <w:t xml:space="preserve"> </w:t>
            </w:r>
            <w:r>
              <w:t>защита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втора</w:t>
            </w:r>
            <w:r>
              <w:t xml:space="preserve"> </w:t>
            </w:r>
            <w:r>
              <w:t>професионална</w:t>
            </w:r>
            <w:r>
              <w:t xml:space="preserve"> </w:t>
            </w:r>
            <w:r>
              <w:t>категория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употреба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потребител</w:t>
            </w:r>
            <w:r>
              <w:t>и</w:t>
            </w:r>
            <w:r>
              <w:t xml:space="preserve"> </w:t>
            </w:r>
            <w:r>
              <w:t>със</w:t>
            </w:r>
            <w:r>
              <w:t xml:space="preserve"> </w:t>
            </w:r>
            <w:r>
              <w:t>сертификат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чл</w:t>
            </w:r>
            <w:r>
              <w:t xml:space="preserve">. 83 </w:t>
            </w:r>
            <w:r>
              <w:t>от</w:t>
            </w:r>
            <w:r>
              <w:t xml:space="preserve"> </w:t>
            </w:r>
            <w:r>
              <w:t>Закона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защита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растенията</w:t>
            </w:r>
            <w:r>
              <w:t>;</w:t>
            </w:r>
            <w:r>
              <w:br/>
            </w:r>
            <w:r>
              <w:br/>
              <w:t xml:space="preserve">· </w:t>
            </w:r>
            <w:r>
              <w:t>продукти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растителна</w:t>
            </w:r>
            <w:r>
              <w:t xml:space="preserve"> </w:t>
            </w:r>
            <w:r>
              <w:t>защита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непрофесионална</w:t>
            </w:r>
            <w:r>
              <w:t xml:space="preserve"> </w:t>
            </w:r>
            <w:r>
              <w:t>категория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употреба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лица</w:t>
            </w:r>
            <w:r>
              <w:t xml:space="preserve">, </w:t>
            </w:r>
            <w:r>
              <w:t>навършили</w:t>
            </w:r>
            <w:r>
              <w:t xml:space="preserve"> 18 </w:t>
            </w:r>
            <w:r>
              <w:t>години</w:t>
            </w:r>
            <w:r>
              <w:t>.</w:t>
            </w:r>
            <w:r>
              <w:br/>
            </w:r>
            <w:r>
              <w:br/>
              <w:t xml:space="preserve">6. </w:t>
            </w:r>
            <w:r>
              <w:t>В</w:t>
            </w:r>
            <w:r>
              <w:t xml:space="preserve"> </w:t>
            </w:r>
            <w:r>
              <w:t>крайбрежните</w:t>
            </w:r>
            <w:r>
              <w:t xml:space="preserve"> </w:t>
            </w:r>
            <w:r>
              <w:t>заливаеми</w:t>
            </w:r>
            <w:r>
              <w:t xml:space="preserve"> </w:t>
            </w:r>
            <w:r>
              <w:t>ивици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реките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се</w:t>
            </w:r>
            <w:r>
              <w:t xml:space="preserve"> </w:t>
            </w:r>
            <w:r>
              <w:t>складират</w:t>
            </w:r>
            <w:r>
              <w:t xml:space="preserve"> </w:t>
            </w:r>
            <w:r>
              <w:t>продукти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растителна</w:t>
            </w:r>
            <w:r>
              <w:t xml:space="preserve"> </w:t>
            </w:r>
            <w:r>
              <w:t>защи</w:t>
            </w:r>
            <w:r>
              <w:t>та</w:t>
            </w:r>
            <w:r>
              <w:t>.</w:t>
            </w:r>
            <w:r>
              <w:br/>
            </w:r>
            <w:r>
              <w:br/>
              <w:t xml:space="preserve">7. </w:t>
            </w:r>
            <w:r>
              <w:t>Оборудването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прилагане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продукти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растителна</w:t>
            </w:r>
            <w:r>
              <w:t xml:space="preserve"> </w:t>
            </w:r>
            <w:r>
              <w:t>защита</w:t>
            </w:r>
            <w:r>
              <w:t xml:space="preserve"> </w:t>
            </w:r>
            <w:r>
              <w:t>следва</w:t>
            </w:r>
            <w:r>
              <w:t xml:space="preserve"> </w:t>
            </w:r>
            <w:r>
              <w:t>да</w:t>
            </w:r>
            <w:r>
              <w:t xml:space="preserve"> </w:t>
            </w:r>
            <w:r>
              <w:t>премине</w:t>
            </w:r>
            <w:r>
              <w:t xml:space="preserve"> </w:t>
            </w:r>
            <w:r>
              <w:t>задължителна</w:t>
            </w:r>
            <w:r>
              <w:t xml:space="preserve"> </w:t>
            </w:r>
            <w:r>
              <w:t>проверка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отношение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безопасността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опазването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здравето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хората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околната</w:t>
            </w:r>
            <w:r>
              <w:t xml:space="preserve"> </w:t>
            </w:r>
            <w:r>
              <w:t>среда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да</w:t>
            </w:r>
            <w:r>
              <w:t xml:space="preserve"> </w:t>
            </w:r>
            <w:r>
              <w:t>притежава</w:t>
            </w:r>
            <w:r>
              <w:t xml:space="preserve"> </w:t>
            </w:r>
            <w:r>
              <w:t>удостоверение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техническа</w:t>
            </w:r>
            <w:r>
              <w:t xml:space="preserve"> </w:t>
            </w:r>
            <w:r>
              <w:t>изправност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знак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пер</w:t>
            </w:r>
            <w:r>
              <w:t>иодична</w:t>
            </w:r>
            <w:r>
              <w:t xml:space="preserve"> </w:t>
            </w:r>
            <w:r>
              <w:t>проверка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техническата</w:t>
            </w:r>
            <w:r>
              <w:t xml:space="preserve"> </w:t>
            </w:r>
            <w:r>
              <w:t>изправност</w:t>
            </w:r>
            <w:r>
              <w:t xml:space="preserve">. </w:t>
            </w:r>
            <w:r>
              <w:br/>
            </w:r>
            <w:r>
              <w:br/>
            </w:r>
            <w:r>
              <w:t>Забранява</w:t>
            </w:r>
            <w:r>
              <w:t xml:space="preserve"> </w:t>
            </w:r>
            <w:r>
              <w:t>се</w:t>
            </w:r>
            <w:r>
              <w:t xml:space="preserve"> </w:t>
            </w:r>
            <w:r>
              <w:t>прилагането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продукти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растителна</w:t>
            </w:r>
            <w:r>
              <w:t xml:space="preserve"> </w:t>
            </w:r>
            <w:r>
              <w:t>защита</w:t>
            </w:r>
            <w:r>
              <w:t xml:space="preserve"> </w:t>
            </w:r>
            <w:r>
              <w:t>чрез</w:t>
            </w:r>
            <w:r>
              <w:t xml:space="preserve"> </w:t>
            </w:r>
            <w:r>
              <w:t>въздушно</w:t>
            </w:r>
            <w:r>
              <w:t xml:space="preserve"> </w:t>
            </w:r>
            <w:r>
              <w:t>пръскане</w:t>
            </w:r>
            <w:r>
              <w:t xml:space="preserve">, </w:t>
            </w:r>
            <w:r>
              <w:t>с</w:t>
            </w:r>
            <w:r>
              <w:t xml:space="preserve"> </w:t>
            </w:r>
            <w:r>
              <w:t>изключение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случаите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издадено</w:t>
            </w:r>
            <w:r>
              <w:t xml:space="preserve"> </w:t>
            </w:r>
            <w:r>
              <w:t>писмено</w:t>
            </w:r>
            <w:r>
              <w:t xml:space="preserve"> </w:t>
            </w:r>
            <w:r>
              <w:t>разрешение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директора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ОДБХ</w:t>
            </w:r>
            <w:r>
              <w:t xml:space="preserve">. </w:t>
            </w:r>
            <w:r>
              <w:br/>
            </w:r>
            <w:r>
              <w:br/>
              <w:t xml:space="preserve">8. </w:t>
            </w:r>
            <w:r>
              <w:t>Забранява</w:t>
            </w:r>
            <w:r>
              <w:t xml:space="preserve"> </w:t>
            </w:r>
            <w:r>
              <w:t>се</w:t>
            </w:r>
            <w:r>
              <w:t xml:space="preserve"> </w:t>
            </w:r>
            <w:r>
              <w:t>прибирането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земеделска</w:t>
            </w:r>
            <w:r>
              <w:t xml:space="preserve"> </w:t>
            </w:r>
            <w:r>
              <w:t>проду</w:t>
            </w:r>
            <w:r>
              <w:t>кция</w:t>
            </w:r>
            <w:r>
              <w:t xml:space="preserve"> </w:t>
            </w:r>
            <w:r>
              <w:t>преди</w:t>
            </w:r>
            <w:r>
              <w:t xml:space="preserve"> </w:t>
            </w:r>
            <w:r>
              <w:t>изтичането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карантинния</w:t>
            </w:r>
            <w:r>
              <w:t xml:space="preserve"> </w:t>
            </w:r>
            <w:r>
              <w:t>срок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употребените</w:t>
            </w:r>
            <w:r>
              <w:t xml:space="preserve"> </w:t>
            </w:r>
            <w:r>
              <w:t>продукти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растителна</w:t>
            </w:r>
            <w:r>
              <w:t xml:space="preserve"> </w:t>
            </w:r>
            <w:r>
              <w:t>защита</w:t>
            </w:r>
            <w: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4526D">
            <w:pPr>
              <w:autoSpaceDE w:val="0"/>
              <w:autoSpaceDN w:val="0"/>
              <w:adjustRightInd w:val="0"/>
            </w:pPr>
            <w:r>
              <w:lastRenderedPageBreak/>
              <w:t xml:space="preserve">* </w:t>
            </w:r>
            <w:r>
              <w:rPr>
                <w:i/>
              </w:rPr>
              <w:t>Забележка</w:t>
            </w:r>
            <w:r>
              <w:rPr>
                <w:i/>
              </w:rPr>
              <w:t>.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България</w:t>
            </w:r>
            <w:r>
              <w:t xml:space="preserve"> </w:t>
            </w:r>
            <w:r>
              <w:t>няма</w:t>
            </w:r>
            <w:r>
              <w:t xml:space="preserve"> </w:t>
            </w:r>
            <w:r>
              <w:t>специфични</w:t>
            </w:r>
            <w:r>
              <w:t xml:space="preserve"> </w:t>
            </w:r>
            <w:r>
              <w:t>ограничения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употребата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фосфорни</w:t>
            </w:r>
            <w:r>
              <w:t xml:space="preserve"> </w:t>
            </w:r>
            <w:r>
              <w:t>торове</w:t>
            </w:r>
            <w:r>
              <w:t xml:space="preserve">, </w:t>
            </w:r>
            <w:r>
              <w:t>тъй</w:t>
            </w:r>
            <w:r>
              <w:t xml:space="preserve"> </w:t>
            </w:r>
            <w:r>
              <w:t>като</w:t>
            </w:r>
            <w:r>
              <w:t xml:space="preserve"> </w:t>
            </w:r>
            <w:r>
              <w:t>фосфорният</w:t>
            </w:r>
            <w:r>
              <w:t xml:space="preserve"> </w:t>
            </w:r>
            <w:r>
              <w:t>баланс</w:t>
            </w:r>
            <w:r>
              <w:t xml:space="preserve"> </w:t>
            </w:r>
            <w:r>
              <w:t>е</w:t>
            </w:r>
            <w:r>
              <w:t xml:space="preserve"> </w:t>
            </w:r>
            <w:r>
              <w:t>силно</w:t>
            </w:r>
            <w:r>
              <w:t xml:space="preserve"> </w:t>
            </w:r>
            <w:r>
              <w:t>отрицателен</w:t>
            </w:r>
            <w:r>
              <w:t>.</w:t>
            </w:r>
          </w:p>
        </w:tc>
      </w:tr>
    </w:tbl>
    <w:p w:rsidR="0064526D" w:rsidRDefault="0064526D"/>
    <w:sectPr w:rsidR="0064526D">
      <w:footerReference w:type="default" r:id="rId7"/>
      <w:pgSz w:w="11907" w:h="16839"/>
      <w:pgMar w:top="1134" w:right="1134" w:bottom="1134" w:left="1134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26D" w:rsidRDefault="0064526D">
      <w:pPr>
        <w:autoSpaceDE w:val="0"/>
        <w:autoSpaceDN w:val="0"/>
        <w:adjustRightInd w:val="0"/>
      </w:pPr>
      <w:r>
        <w:separator/>
      </w:r>
    </w:p>
  </w:endnote>
  <w:endnote w:type="continuationSeparator" w:id="0">
    <w:p w:rsidR="0064526D" w:rsidRDefault="0064526D">
      <w:pPr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9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18"/>
      <w:gridCol w:w="909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375"/>
      </w:trPr>
      <w:tc>
        <w:tcPr>
          <w:tcW w:w="518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64526D">
          <w:pPr>
            <w:autoSpaceDE w:val="0"/>
            <w:autoSpaceDN w:val="0"/>
            <w:adjustRightInd w:val="0"/>
            <w:spacing w:before="75"/>
            <w:ind w:right="150"/>
            <w:rPr>
              <w:rFonts w:ascii="Verdana" w:hAnsi="Verdana"/>
              <w:color w:val="000000"/>
              <w:sz w:val="15"/>
              <w:u w:color="000000"/>
            </w:rPr>
          </w:pPr>
        </w:p>
      </w:tc>
      <w:tc>
        <w:tcPr>
          <w:tcW w:w="9091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64526D">
          <w:pPr>
            <w:autoSpaceDE w:val="0"/>
            <w:autoSpaceDN w:val="0"/>
            <w:adjustRightInd w:val="0"/>
            <w:rPr>
              <w:rFonts w:ascii="Verdana" w:hAnsi="Verdana"/>
              <w:color w:val="000000"/>
              <w:sz w:val="18"/>
              <w:u w:color="000000"/>
            </w:rPr>
          </w:pPr>
        </w:p>
      </w:tc>
    </w:tr>
  </w:tbl>
  <w:p w:rsidR="00000000" w:rsidRDefault="0064526D">
    <w:pPr>
      <w:autoSpaceDE w:val="0"/>
      <w:autoSpaceDN w:val="0"/>
      <w:adjustRightInd w:val="0"/>
      <w:jc w:val="right"/>
    </w:pPr>
    <w:r>
      <w:rPr>
        <w:rFonts w:ascii="Verdana" w:hAnsi="Verdana"/>
        <w:sz w:val="20"/>
      </w:rPr>
      <w:t>стр</w:t>
    </w:r>
    <w:r>
      <w:rPr>
        <w:rFonts w:ascii="Verdana" w:hAnsi="Verdana"/>
        <w:sz w:val="20"/>
      </w:rPr>
      <w:t xml:space="preserve">. </w:t>
    </w: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 xml:space="preserve">PAGE </w:instrText>
    </w:r>
    <w:r w:rsidR="00914021">
      <w:rPr>
        <w:rFonts w:ascii="Verdana" w:hAnsi="Verdana"/>
        <w:sz w:val="20"/>
      </w:rPr>
      <w:fldChar w:fldCharType="separate"/>
    </w:r>
    <w:r w:rsidR="00914021">
      <w:rPr>
        <w:rFonts w:ascii="Verdana" w:hAnsi="Verdana"/>
        <w:noProof/>
        <w:sz w:val="20"/>
      </w:rPr>
      <w:t>2</w:t>
    </w:r>
    <w:r>
      <w:rPr>
        <w:rFonts w:ascii="Verdana" w:hAnsi="Verdana"/>
        <w:sz w:val="20"/>
      </w:rPr>
      <w:fldChar w:fldCharType="end"/>
    </w:r>
    <w:r>
      <w:rPr>
        <w:rFonts w:ascii="Verdana" w:hAnsi="Verdana"/>
        <w:sz w:val="20"/>
      </w:rPr>
      <w:t xml:space="preserve"> </w:t>
    </w:r>
    <w:r>
      <w:rPr>
        <w:rFonts w:ascii="Verdana" w:hAnsi="Verdana"/>
        <w:sz w:val="20"/>
      </w:rPr>
      <w:t>от</w:t>
    </w:r>
    <w:r>
      <w:rPr>
        <w:rFonts w:ascii="Verdana" w:hAnsi="Verdana"/>
        <w:sz w:val="20"/>
      </w:rPr>
      <w:t xml:space="preserve"> </w:t>
    </w: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 xml:space="preserve">NUMPAGES </w:instrText>
    </w:r>
    <w:r w:rsidR="00914021">
      <w:rPr>
        <w:rFonts w:ascii="Verdana" w:hAnsi="Verdana"/>
        <w:sz w:val="20"/>
      </w:rPr>
      <w:fldChar w:fldCharType="separate"/>
    </w:r>
    <w:r w:rsidR="00914021">
      <w:rPr>
        <w:rFonts w:ascii="Verdana" w:hAnsi="Verdana"/>
        <w:noProof/>
        <w:sz w:val="20"/>
      </w:rPr>
      <w:t>30</w:t>
    </w:r>
    <w:r>
      <w:rPr>
        <w:rFonts w:ascii="Verdana" w:hAnsi="Verda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26D" w:rsidRDefault="0064526D">
      <w:pPr>
        <w:autoSpaceDE w:val="0"/>
        <w:autoSpaceDN w:val="0"/>
        <w:adjustRightInd w:val="0"/>
      </w:pPr>
      <w:r>
        <w:separator/>
      </w:r>
    </w:p>
  </w:footnote>
  <w:footnote w:type="continuationSeparator" w:id="0">
    <w:p w:rsidR="0064526D" w:rsidRDefault="0064526D">
      <w:pPr>
        <w:autoSpaceDE w:val="0"/>
        <w:autoSpaceDN w:val="0"/>
        <w:adjustRightInd w:val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21"/>
    <w:rsid w:val="0064526D"/>
    <w:rsid w:val="0091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7372786-52C9-44DA-A7F9-1370713B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autoSpaceDE w:val="0"/>
      <w:autoSpaceDN w:val="0"/>
      <w:adjustRightInd w:val="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autoSpaceDE w:val="0"/>
      <w:autoSpaceDN w:val="0"/>
      <w:adjustRightInd w:val="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autoSpaceDE w:val="0"/>
      <w:autoSpaceDN w:val="0"/>
      <w:adjustRightInd w:val="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autoSpaceDE w:val="0"/>
      <w:autoSpaceDN w:val="0"/>
      <w:adjustRightInd w:val="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autoSpaceDE w:val="0"/>
      <w:autoSpaceDN w:val="0"/>
      <w:adjustRightInd w:val="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heading11">
    <w:name w:val="heading 11"/>
    <w:uiPriority w:val="99"/>
    <w:pPr>
      <w:autoSpaceDE w:val="0"/>
      <w:autoSpaceDN w:val="0"/>
      <w:adjustRightInd w:val="0"/>
    </w:pPr>
  </w:style>
  <w:style w:type="paragraph" w:customStyle="1" w:styleId="heading21">
    <w:name w:val="heading 21"/>
    <w:uiPriority w:val="99"/>
    <w:pPr>
      <w:autoSpaceDE w:val="0"/>
      <w:autoSpaceDN w:val="0"/>
      <w:adjustRightInd w:val="0"/>
    </w:pPr>
  </w:style>
  <w:style w:type="paragraph" w:customStyle="1" w:styleId="heading31">
    <w:name w:val="heading 31"/>
    <w:uiPriority w:val="99"/>
    <w:pPr>
      <w:autoSpaceDE w:val="0"/>
      <w:autoSpaceDN w:val="0"/>
      <w:adjustRightInd w:val="0"/>
    </w:pPr>
  </w:style>
  <w:style w:type="paragraph" w:customStyle="1" w:styleId="heading41">
    <w:name w:val="heading 41"/>
    <w:uiPriority w:val="99"/>
    <w:pPr>
      <w:autoSpaceDE w:val="0"/>
      <w:autoSpaceDN w:val="0"/>
      <w:adjustRightInd w:val="0"/>
    </w:pPr>
  </w:style>
  <w:style w:type="paragraph" w:customStyle="1" w:styleId="heading51">
    <w:name w:val="heading 51"/>
    <w:uiPriority w:val="99"/>
    <w:pPr>
      <w:autoSpaceDE w:val="0"/>
      <w:autoSpaceDN w:val="0"/>
      <w:adjustRightInd w:val="0"/>
    </w:pPr>
  </w:style>
  <w:style w:type="paragraph" w:customStyle="1" w:styleId="heading61">
    <w:name w:val="heading 61"/>
    <w:uiPriority w:val="99"/>
    <w:pPr>
      <w:autoSpaceDE w:val="0"/>
      <w:autoSpaceDN w:val="0"/>
      <w:adjustRightInd w:val="0"/>
    </w:pPr>
  </w:style>
  <w:style w:type="paragraph" w:styleId="Header">
    <w:name w:val="header"/>
    <w:basedOn w:val="Normal"/>
    <w:link w:val="HeaderChar"/>
    <w:uiPriority w:val="99"/>
    <w:unhideWhenUsed/>
    <w:rsid w:val="0091402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021"/>
  </w:style>
  <w:style w:type="paragraph" w:styleId="Footer">
    <w:name w:val="footer"/>
    <w:basedOn w:val="Normal"/>
    <w:link w:val="FooterChar"/>
    <w:uiPriority w:val="99"/>
    <w:unhideWhenUsed/>
    <w:rsid w:val="0091402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14223</Words>
  <Characters>81074</Characters>
  <Application>Microsoft Office Word</Application>
  <DocSecurity>0</DocSecurity>
  <Lines>675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Created by the \'abHTML to RTF .Net\'bb 7.4.4.30</dc:description>
  <cp:lastModifiedBy>User</cp:lastModifiedBy>
  <cp:revision>2</cp:revision>
  <dcterms:created xsi:type="dcterms:W3CDTF">2024-06-13T12:19:00Z</dcterms:created>
  <dcterms:modified xsi:type="dcterms:W3CDTF">2024-06-13T12:19:00Z</dcterms:modified>
</cp:coreProperties>
</file>