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center"/>
        <w:rPr>
          <w:b/>
          <w:sz w:val="24"/>
          <w:lang w:val="bg-BG"/>
        </w:rPr>
      </w:pPr>
      <w:r w:rsidRPr="001D6CB9">
        <w:rPr>
          <w:b/>
          <w:sz w:val="24"/>
          <w:lang w:val="bg-BG"/>
        </w:rPr>
        <w:t>З А П О В Е Д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center"/>
        <w:rPr>
          <w:b/>
          <w:sz w:val="24"/>
          <w:lang w:val="bg-BG"/>
        </w:rPr>
      </w:pPr>
      <w:r w:rsidRPr="001D6CB9">
        <w:rPr>
          <w:b/>
          <w:sz w:val="24"/>
          <w:lang w:val="bg-BG"/>
        </w:rPr>
        <w:t xml:space="preserve">№ </w:t>
      </w:r>
      <w:r w:rsidR="003D47F5">
        <w:rPr>
          <w:b/>
          <w:sz w:val="24"/>
          <w:lang w:val="bg-BG"/>
        </w:rPr>
        <w:t>ПО-09-659-2/20.10.2025г.</w:t>
      </w:r>
      <w:bookmarkStart w:id="0" w:name="_GoBack"/>
      <w:bookmarkEnd w:id="0"/>
    </w:p>
    <w:p w:rsidR="001D6CB9" w:rsidRPr="001D6CB9" w:rsidRDefault="001D6CB9" w:rsidP="000200E9">
      <w:pPr>
        <w:spacing w:after="0"/>
        <w:jc w:val="center"/>
        <w:rPr>
          <w:b/>
          <w:sz w:val="24"/>
          <w:lang w:val="bg-BG"/>
        </w:rPr>
      </w:pPr>
    </w:p>
    <w:p w:rsidR="001D6CB9" w:rsidRPr="001D6CB9" w:rsidRDefault="001D6CB9" w:rsidP="000200E9">
      <w:pPr>
        <w:spacing w:after="0"/>
        <w:jc w:val="center"/>
        <w:rPr>
          <w:b/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7F28EE" w:rsidRPr="001D6CB9">
        <w:rPr>
          <w:sz w:val="20"/>
          <w:lang w:val="bg-BG"/>
        </w:rPr>
        <w:t xml:space="preserve">ПО-09-659-1/17.10.2025 </w:t>
      </w:r>
      <w:r w:rsidRPr="001D6CB9">
        <w:rPr>
          <w:sz w:val="20"/>
          <w:lang w:val="bg-BG"/>
        </w:rPr>
        <w:t>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ПО-09-659/17.10.2025 г. за землището на с. ВЕСЕЛИНА, ЕКАТТЕ 10759, община ЛОЗНИЦА, област РАЗГРАД.</w:t>
      </w:r>
    </w:p>
    <w:p w:rsidR="001D6CB9" w:rsidRPr="001D6CB9" w:rsidRDefault="001D6CB9" w:rsidP="000200E9">
      <w:pPr>
        <w:spacing w:after="0"/>
        <w:jc w:val="both"/>
        <w:rPr>
          <w:sz w:val="20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center"/>
        <w:rPr>
          <w:b/>
          <w:sz w:val="24"/>
          <w:lang w:val="bg-BG"/>
        </w:rPr>
      </w:pPr>
      <w:r w:rsidRPr="001D6CB9">
        <w:rPr>
          <w:b/>
          <w:sz w:val="24"/>
          <w:lang w:val="bg-BG"/>
        </w:rPr>
        <w:t>О Д О Б Р Я В А М: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1D6CB9">
        <w:rPr>
          <w:sz w:val="20"/>
          <w:lang w:val="bg-BG"/>
        </w:rPr>
        <w:t xml:space="preserve">с вх. № ПО-09-659/17.10.2025 </w:t>
      </w:r>
      <w:r w:rsidRPr="001D6CB9">
        <w:rPr>
          <w:sz w:val="20"/>
          <w:lang w:val="bg-BG"/>
        </w:rPr>
        <w:t xml:space="preserve">г., сключено за стопанската 2025/2026 година за землището на с. ВЕСЕЛИНА, ЕКАТТЕ 10759, община ЛОЗНИЦА, област РАЗГРАД, представено с доклад вх. № </w:t>
      </w:r>
      <w:r w:rsidR="007F28EE" w:rsidRPr="001D6CB9">
        <w:rPr>
          <w:sz w:val="20"/>
          <w:lang w:val="bg-BG"/>
        </w:rPr>
        <w:t>ПО-09-659-1/17.10.2025</w:t>
      </w:r>
      <w:r w:rsidRPr="001D6CB9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Сключеното споразумение е подписано от всички соб</w:t>
      </w:r>
      <w:r w:rsidR="007F28EE" w:rsidRPr="001D6CB9">
        <w:rPr>
          <w:sz w:val="20"/>
          <w:lang w:val="bg-BG"/>
        </w:rPr>
        <w:t>ственици и/или ползватели 10</w:t>
      </w:r>
      <w:r w:rsidRPr="001D6CB9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7F28EE" w:rsidRPr="001D6CB9">
        <w:rPr>
          <w:sz w:val="20"/>
          <w:lang w:val="bg-BG"/>
        </w:rPr>
        <w:t>площ от в размер на 12 230,66</w:t>
      </w:r>
      <w:r w:rsidRPr="001D6CB9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ВЕСЕЛИНА,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0200E9" w:rsidRDefault="000200E9" w:rsidP="000200E9">
      <w:pPr>
        <w:spacing w:after="0"/>
        <w:jc w:val="both"/>
        <w:rPr>
          <w:sz w:val="24"/>
          <w:lang w:val="bg-BG"/>
        </w:rPr>
      </w:pPr>
    </w:p>
    <w:p w:rsidR="001D6CB9" w:rsidRDefault="001D6CB9" w:rsidP="000200E9">
      <w:pPr>
        <w:spacing w:after="0"/>
        <w:jc w:val="both"/>
        <w:rPr>
          <w:sz w:val="24"/>
          <w:lang w:val="bg-BG"/>
        </w:rPr>
      </w:pPr>
    </w:p>
    <w:p w:rsidR="001D6CB9" w:rsidRDefault="001D6CB9" w:rsidP="000200E9">
      <w:pPr>
        <w:spacing w:after="0"/>
        <w:jc w:val="both"/>
        <w:rPr>
          <w:sz w:val="24"/>
          <w:lang w:val="bg-BG"/>
        </w:rPr>
      </w:pPr>
    </w:p>
    <w:p w:rsidR="001D6CB9" w:rsidRPr="001D6CB9" w:rsidRDefault="001D6CB9" w:rsidP="000200E9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200E9" w:rsidRPr="001D6CB9" w:rsidTr="000200E9">
        <w:trPr>
          <w:jc w:val="center"/>
        </w:trPr>
        <w:tc>
          <w:tcPr>
            <w:tcW w:w="520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D6CB9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0200E9" w:rsidRPr="001D6CB9" w:rsidRDefault="000200E9" w:rsidP="000200E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D6CB9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D6CB9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D6CB9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1D6CB9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0200E9" w:rsidRPr="001D6CB9" w:rsidTr="000200E9">
        <w:trPr>
          <w:jc w:val="center"/>
        </w:trPr>
        <w:tc>
          <w:tcPr>
            <w:tcW w:w="520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 xml:space="preserve"> АСАТ АГРО ООД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17.363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53.00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920.24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470.51</w:t>
            </w:r>
          </w:p>
        </w:tc>
      </w:tr>
      <w:tr w:rsidR="000200E9" w:rsidRPr="001D6CB9" w:rsidTr="000200E9">
        <w:trPr>
          <w:jc w:val="center"/>
        </w:trPr>
        <w:tc>
          <w:tcPr>
            <w:tcW w:w="520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 xml:space="preserve"> ЗКДУРАН ООД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15.002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53.00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795.11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406.53</w:t>
            </w:r>
          </w:p>
        </w:tc>
      </w:tr>
      <w:tr w:rsidR="000200E9" w:rsidRPr="001D6CB9" w:rsidTr="000200E9">
        <w:trPr>
          <w:jc w:val="center"/>
        </w:trPr>
        <w:tc>
          <w:tcPr>
            <w:tcW w:w="520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 xml:space="preserve"> КПУ КООП-ПАРТНЕРС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7.549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53.00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400.10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204.57</w:t>
            </w:r>
          </w:p>
        </w:tc>
      </w:tr>
      <w:tr w:rsidR="000200E9" w:rsidRPr="001D6CB9" w:rsidTr="000200E9">
        <w:trPr>
          <w:jc w:val="center"/>
        </w:trPr>
        <w:tc>
          <w:tcPr>
            <w:tcW w:w="520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 xml:space="preserve"> СЕМИНВЕСТ ООД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16.504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53.00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874.71</w:t>
            </w:r>
          </w:p>
          <w:p w:rsidR="000200E9" w:rsidRPr="001D6CB9" w:rsidRDefault="000200E9" w:rsidP="000200E9">
            <w:pPr>
              <w:spacing w:after="120"/>
              <w:jc w:val="right"/>
              <w:rPr>
                <w:sz w:val="20"/>
                <w:lang w:val="bg-BG"/>
              </w:rPr>
            </w:pPr>
            <w:r w:rsidRPr="001D6CB9">
              <w:rPr>
                <w:sz w:val="20"/>
                <w:lang w:val="bg-BG"/>
              </w:rPr>
              <w:t>447.23</w:t>
            </w:r>
          </w:p>
        </w:tc>
      </w:tr>
    </w:tbl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0200E9" w:rsidRPr="001D6CB9" w:rsidRDefault="000200E9" w:rsidP="000200E9">
      <w:pPr>
        <w:spacing w:after="0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0200E9" w:rsidRPr="001D6CB9" w:rsidRDefault="000200E9" w:rsidP="000200E9">
      <w:pPr>
        <w:spacing w:after="0"/>
        <w:jc w:val="both"/>
        <w:rPr>
          <w:sz w:val="24"/>
          <w:lang w:val="bg-BG"/>
        </w:rPr>
      </w:pPr>
    </w:p>
    <w:p w:rsidR="007F28EE" w:rsidRPr="001D6CB9" w:rsidRDefault="007F28EE" w:rsidP="000200E9">
      <w:pPr>
        <w:spacing w:after="0"/>
        <w:jc w:val="both"/>
        <w:rPr>
          <w:sz w:val="20"/>
          <w:lang w:val="bg-BG"/>
        </w:rPr>
      </w:pPr>
    </w:p>
    <w:p w:rsidR="007F28EE" w:rsidRPr="001D6CB9" w:rsidRDefault="007F28EE" w:rsidP="000200E9">
      <w:pPr>
        <w:spacing w:after="0"/>
        <w:jc w:val="both"/>
        <w:rPr>
          <w:sz w:val="20"/>
          <w:lang w:val="bg-BG"/>
        </w:rPr>
      </w:pPr>
    </w:p>
    <w:p w:rsidR="007F28EE" w:rsidRPr="001D6CB9" w:rsidRDefault="007F28EE" w:rsidP="000200E9">
      <w:pPr>
        <w:spacing w:after="0"/>
        <w:jc w:val="both"/>
        <w:rPr>
          <w:sz w:val="20"/>
          <w:lang w:val="bg-BG"/>
        </w:rPr>
      </w:pPr>
    </w:p>
    <w:p w:rsidR="007F28EE" w:rsidRPr="001D6CB9" w:rsidRDefault="007F28EE" w:rsidP="007F28EE">
      <w:pPr>
        <w:spacing w:after="0" w:line="276" w:lineRule="auto"/>
        <w:jc w:val="both"/>
        <w:rPr>
          <w:sz w:val="24"/>
          <w:lang w:val="bg-BG"/>
        </w:rPr>
      </w:pPr>
      <w:r w:rsidRPr="001D6CB9">
        <w:rPr>
          <w:b/>
          <w:lang w:val="bg-BG"/>
        </w:rPr>
        <w:t>Д-р инж. ВАЛЕНТИНА ФРЕНКЕВА</w:t>
      </w:r>
      <w:r w:rsidR="003D47F5">
        <w:rPr>
          <w:b/>
          <w:lang w:val="bg-BG"/>
        </w:rPr>
        <w:t xml:space="preserve"> /П/</w:t>
      </w:r>
    </w:p>
    <w:p w:rsidR="007F28EE" w:rsidRPr="001D6CB9" w:rsidRDefault="007F28EE" w:rsidP="007F28EE">
      <w:pPr>
        <w:spacing w:after="0" w:line="276" w:lineRule="auto"/>
        <w:jc w:val="both"/>
        <w:rPr>
          <w:sz w:val="20"/>
          <w:lang w:val="bg-BG"/>
        </w:rPr>
      </w:pPr>
      <w:r w:rsidRPr="001D6CB9">
        <w:rPr>
          <w:sz w:val="20"/>
          <w:lang w:val="bg-BG"/>
        </w:rPr>
        <w:t>Директор на Областна дирекция "Земеделие" - РАЗГРАД</w:t>
      </w:r>
    </w:p>
    <w:p w:rsidR="007F28EE" w:rsidRPr="001D6CB9" w:rsidRDefault="007F28EE" w:rsidP="007F28EE">
      <w:pPr>
        <w:spacing w:after="0" w:line="276" w:lineRule="auto"/>
        <w:rPr>
          <w:lang w:val="bg-BG"/>
        </w:rPr>
      </w:pPr>
    </w:p>
    <w:p w:rsidR="007F28EE" w:rsidRPr="001D6CB9" w:rsidRDefault="00C348E0" w:rsidP="00C348E0">
      <w:pPr>
        <w:tabs>
          <w:tab w:val="left" w:pos="7065"/>
        </w:tabs>
        <w:spacing w:after="0" w:line="276" w:lineRule="auto"/>
        <w:rPr>
          <w:lang w:val="bg-BG"/>
        </w:rPr>
      </w:pPr>
      <w:r w:rsidRPr="001D6CB9">
        <w:rPr>
          <w:lang w:val="bg-BG"/>
        </w:rPr>
        <w:tab/>
      </w:r>
    </w:p>
    <w:p w:rsidR="007F28EE" w:rsidRPr="001D6CB9" w:rsidRDefault="007F28EE" w:rsidP="007F28EE">
      <w:pPr>
        <w:spacing w:after="0"/>
        <w:rPr>
          <w:lang w:val="bg-BG"/>
        </w:rPr>
      </w:pPr>
    </w:p>
    <w:p w:rsidR="007F28EE" w:rsidRPr="001D6CB9" w:rsidRDefault="007F28EE" w:rsidP="007F28EE">
      <w:pPr>
        <w:jc w:val="both"/>
        <w:rPr>
          <w:lang w:val="bg-BG"/>
        </w:rPr>
      </w:pPr>
      <w:r w:rsidRPr="001D6CB9">
        <w:rPr>
          <w:lang w:val="bg-BG"/>
        </w:rPr>
        <w:t>ММ/ОСЗ/ОД“З“</w:t>
      </w:r>
    </w:p>
    <w:p w:rsidR="000200E9" w:rsidRPr="001D6CB9" w:rsidRDefault="000200E9" w:rsidP="007F28EE">
      <w:pPr>
        <w:spacing w:after="0"/>
        <w:jc w:val="both"/>
        <w:rPr>
          <w:lang w:val="bg-BG"/>
        </w:rPr>
      </w:pPr>
    </w:p>
    <w:sectPr w:rsidR="000200E9" w:rsidRPr="001D6CB9" w:rsidSect="001D6CB9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FF4" w:rsidRDefault="00003FF4" w:rsidP="000200E9">
      <w:pPr>
        <w:spacing w:after="0" w:line="240" w:lineRule="auto"/>
      </w:pPr>
      <w:r>
        <w:separator/>
      </w:r>
    </w:p>
  </w:endnote>
  <w:endnote w:type="continuationSeparator" w:id="0">
    <w:p w:rsidR="00003FF4" w:rsidRDefault="00003FF4" w:rsidP="00020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B9" w:rsidRDefault="001D6CB9" w:rsidP="001D6CB9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D47F5">
      <w:rPr>
        <w:noProof/>
      </w:rPr>
      <w:t>2</w:t>
    </w:r>
    <w:r>
      <w:fldChar w:fldCharType="end"/>
    </w:r>
    <w:r>
      <w:t>/</w:t>
    </w:r>
    <w:fldSimple w:instr=" NUMPAGES  \* MERGEFORMAT ">
      <w:r w:rsidR="003D47F5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E9" w:rsidRDefault="000200E9" w:rsidP="000200E9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D47F5">
      <w:rPr>
        <w:noProof/>
      </w:rPr>
      <w:t>1</w:t>
    </w:r>
    <w:r>
      <w:fldChar w:fldCharType="end"/>
    </w:r>
    <w:r>
      <w:t>/</w:t>
    </w:r>
    <w:fldSimple w:instr=" NUMPAGES  \* MERGEFORMAT ">
      <w:r w:rsidR="003D47F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FF4" w:rsidRDefault="00003FF4" w:rsidP="000200E9">
      <w:pPr>
        <w:spacing w:after="0" w:line="240" w:lineRule="auto"/>
      </w:pPr>
      <w:r>
        <w:separator/>
      </w:r>
    </w:p>
  </w:footnote>
  <w:footnote w:type="continuationSeparator" w:id="0">
    <w:p w:rsidR="00003FF4" w:rsidRDefault="00003FF4" w:rsidP="00020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E0" w:rsidRDefault="001D6CB9" w:rsidP="00C348E0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0C4571" wp14:editId="28D0B819">
              <wp:simplePos x="0" y="0"/>
              <wp:positionH relativeFrom="column">
                <wp:posOffset>664210</wp:posOffset>
              </wp:positionH>
              <wp:positionV relativeFrom="paragraph">
                <wp:posOffset>-60325</wp:posOffset>
              </wp:positionV>
              <wp:extent cx="11430" cy="901065"/>
              <wp:effectExtent l="0" t="0" r="26670" b="32385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85F8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2.3pt;margin-top:-4.75pt;width:.9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"/>
          </w:pict>
        </mc:Fallback>
      </mc:AlternateContent>
    </w:r>
    <w:r w:rsidR="00C348E0">
      <w:rPr>
        <w:noProof/>
      </w:rPr>
      <w:drawing>
        <wp:anchor distT="0" distB="0" distL="114300" distR="114300" simplePos="0" relativeHeight="251660288" behindDoc="0" locked="0" layoutInCell="1" allowOverlap="1" wp14:anchorId="201A57D3" wp14:editId="2DA80D20">
          <wp:simplePos x="0" y="0"/>
          <wp:positionH relativeFrom="column">
            <wp:posOffset>-10160</wp:posOffset>
          </wp:positionH>
          <wp:positionV relativeFrom="paragraph">
            <wp:posOffset>6350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48E0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</w:p>
  <w:p w:rsidR="00C348E0" w:rsidRDefault="00C348E0" w:rsidP="00C348E0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C348E0" w:rsidRDefault="00C348E0" w:rsidP="00C348E0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6F6419" wp14:editId="755FEB4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30480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06DFDD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0200E9" w:rsidRDefault="000200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0E9"/>
    <w:rsid w:val="00003FF4"/>
    <w:rsid w:val="000200E9"/>
    <w:rsid w:val="001D6CB9"/>
    <w:rsid w:val="003B3888"/>
    <w:rsid w:val="003D47F5"/>
    <w:rsid w:val="007F28EE"/>
    <w:rsid w:val="00911401"/>
    <w:rsid w:val="00C348E0"/>
    <w:rsid w:val="00D61B72"/>
    <w:rsid w:val="00D8761A"/>
    <w:rsid w:val="00F6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88059"/>
  <w15:chartTrackingRefBased/>
  <w15:docId w15:val="{03E91099-4DB4-4C3C-A59A-2F89B5A3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0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0E9"/>
  </w:style>
  <w:style w:type="paragraph" w:styleId="Footer">
    <w:name w:val="footer"/>
    <w:basedOn w:val="Normal"/>
    <w:link w:val="FooterChar"/>
    <w:uiPriority w:val="99"/>
    <w:unhideWhenUsed/>
    <w:rsid w:val="000200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2025-10-22T07:36:00Z</dcterms:created>
  <dcterms:modified xsi:type="dcterms:W3CDTF">2025-10-22T07:36:00Z</dcterms:modified>
</cp:coreProperties>
</file>