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C76" w:rsidRPr="00C44DFC" w:rsidRDefault="00C44DFC" w:rsidP="00486C76">
      <w:pPr>
        <w:spacing w:after="0"/>
        <w:jc w:val="both"/>
        <w:rPr>
          <w:sz w:val="24"/>
          <w:lang w:val="bg-BG"/>
        </w:rPr>
      </w:pPr>
      <w:r w:rsidRPr="00C44DF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1E6B0A" wp14:editId="61FD2570">
                <wp:simplePos x="0" y="0"/>
                <wp:positionH relativeFrom="column">
                  <wp:posOffset>728980</wp:posOffset>
                </wp:positionH>
                <wp:positionV relativeFrom="paragraph">
                  <wp:posOffset>75565</wp:posOffset>
                </wp:positionV>
                <wp:extent cx="11430" cy="901065"/>
                <wp:effectExtent l="0" t="0" r="26670" b="32385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901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600ED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57.4pt;margin-top:5.95pt;width:.9pt;height:7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"/>
            </w:pict>
          </mc:Fallback>
        </mc:AlternateContent>
      </w:r>
      <w:r w:rsidRPr="00C44DFC">
        <w:rPr>
          <w:noProof/>
        </w:rPr>
        <w:drawing>
          <wp:anchor distT="0" distB="0" distL="114300" distR="114300" simplePos="0" relativeHeight="251659264" behindDoc="0" locked="0" layoutInCell="1" allowOverlap="1" wp14:anchorId="3E41E254" wp14:editId="0094979F">
            <wp:simplePos x="0" y="0"/>
            <wp:positionH relativeFrom="column">
              <wp:posOffset>86360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016B" w:rsidRPr="00C44DFC" w:rsidRDefault="0068016B" w:rsidP="0068016B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</w:pPr>
      <w:r w:rsidRPr="00C44DFC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>РЕПУБЛИКА БЪЛГАРИЯ</w:t>
      </w:r>
    </w:p>
    <w:p w:rsidR="0068016B" w:rsidRPr="00C44DFC" w:rsidRDefault="0068016B" w:rsidP="0068016B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</w:pPr>
      <w:r w:rsidRPr="00C44DFC">
        <w:rPr>
          <w:rFonts w:ascii="Helen Bg Condensed" w:eastAsia="Times New Roman" w:hAnsi="Helen Bg Condensed" w:cs="Times New Roman"/>
          <w:spacing w:val="40"/>
          <w:sz w:val="30"/>
          <w:szCs w:val="30"/>
          <w:lang w:val="bg-BG"/>
        </w:rPr>
        <w:t>М</w:t>
      </w:r>
      <w:r w:rsidRPr="00C44DFC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инистерство на земеделието и храните</w:t>
      </w:r>
    </w:p>
    <w:p w:rsidR="0068016B" w:rsidRPr="00C44DFC" w:rsidRDefault="0068016B" w:rsidP="0068016B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C44DF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30480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6BF4B7" id="Straight Connector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" o:allowincell="f"/>
            </w:pict>
          </mc:Fallback>
        </mc:AlternateContent>
      </w:r>
      <w:r w:rsidRPr="00C44DFC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Областна дирекция “Земеделие” Разград</w:t>
      </w:r>
    </w:p>
    <w:p w:rsidR="00486C76" w:rsidRPr="00C44DFC" w:rsidRDefault="00486C76" w:rsidP="00486C76">
      <w:pPr>
        <w:spacing w:after="0"/>
        <w:jc w:val="both"/>
        <w:rPr>
          <w:sz w:val="24"/>
          <w:lang w:val="bg-BG"/>
        </w:rPr>
      </w:pPr>
    </w:p>
    <w:p w:rsidR="00486C76" w:rsidRPr="00C44DFC" w:rsidRDefault="00486C76" w:rsidP="00486C76">
      <w:pPr>
        <w:spacing w:after="0"/>
        <w:jc w:val="both"/>
        <w:rPr>
          <w:sz w:val="24"/>
          <w:lang w:val="bg-BG"/>
        </w:rPr>
      </w:pPr>
    </w:p>
    <w:p w:rsidR="00486C76" w:rsidRPr="00C44DFC" w:rsidRDefault="00486C76" w:rsidP="00486C76">
      <w:pPr>
        <w:spacing w:after="0"/>
        <w:jc w:val="both"/>
        <w:rPr>
          <w:sz w:val="24"/>
          <w:lang w:val="bg-BG"/>
        </w:rPr>
      </w:pPr>
    </w:p>
    <w:p w:rsidR="00C44DFC" w:rsidRPr="00C44DFC" w:rsidRDefault="00C44DFC" w:rsidP="00486C76">
      <w:pPr>
        <w:spacing w:after="0"/>
        <w:jc w:val="both"/>
        <w:rPr>
          <w:sz w:val="24"/>
          <w:lang w:val="bg-BG"/>
        </w:rPr>
      </w:pPr>
    </w:p>
    <w:p w:rsidR="00486C76" w:rsidRPr="00C44DFC" w:rsidRDefault="00486C76" w:rsidP="00486C76">
      <w:pPr>
        <w:spacing w:after="0"/>
        <w:jc w:val="both"/>
        <w:rPr>
          <w:sz w:val="24"/>
          <w:lang w:val="bg-BG"/>
        </w:rPr>
      </w:pPr>
    </w:p>
    <w:p w:rsidR="00486C76" w:rsidRPr="00C44DFC" w:rsidRDefault="00486C76" w:rsidP="00486C76">
      <w:pPr>
        <w:spacing w:after="0"/>
        <w:jc w:val="center"/>
        <w:rPr>
          <w:b/>
          <w:sz w:val="24"/>
          <w:lang w:val="bg-BG"/>
        </w:rPr>
      </w:pPr>
      <w:r w:rsidRPr="00C44DFC">
        <w:rPr>
          <w:b/>
          <w:sz w:val="24"/>
          <w:lang w:val="bg-BG"/>
        </w:rPr>
        <w:t>З А П О В Е Д</w:t>
      </w:r>
    </w:p>
    <w:p w:rsidR="00486C76" w:rsidRPr="00C44DFC" w:rsidRDefault="00486C76" w:rsidP="00486C76">
      <w:pPr>
        <w:spacing w:after="0"/>
        <w:jc w:val="both"/>
        <w:rPr>
          <w:sz w:val="24"/>
          <w:lang w:val="bg-BG"/>
        </w:rPr>
      </w:pPr>
    </w:p>
    <w:p w:rsidR="00486C76" w:rsidRDefault="00486C76" w:rsidP="00486C76">
      <w:pPr>
        <w:spacing w:after="0"/>
        <w:jc w:val="center"/>
        <w:rPr>
          <w:b/>
          <w:sz w:val="24"/>
          <w:lang w:val="bg-BG"/>
        </w:rPr>
      </w:pPr>
      <w:r w:rsidRPr="00C44DFC">
        <w:rPr>
          <w:b/>
          <w:sz w:val="24"/>
          <w:lang w:val="bg-BG"/>
        </w:rPr>
        <w:t xml:space="preserve">№ </w:t>
      </w:r>
      <w:r w:rsidR="00F27CE4">
        <w:rPr>
          <w:b/>
          <w:sz w:val="24"/>
          <w:lang w:val="bg-BG"/>
        </w:rPr>
        <w:t>ПО-09-651-2/16.10.2025г.</w:t>
      </w:r>
    </w:p>
    <w:p w:rsidR="00C44DFC" w:rsidRDefault="00C44DFC" w:rsidP="00486C76">
      <w:pPr>
        <w:spacing w:after="0"/>
        <w:jc w:val="center"/>
        <w:rPr>
          <w:b/>
          <w:sz w:val="24"/>
          <w:lang w:val="bg-BG"/>
        </w:rPr>
      </w:pPr>
    </w:p>
    <w:p w:rsidR="00C44DFC" w:rsidRDefault="00C44DFC" w:rsidP="00486C76">
      <w:pPr>
        <w:spacing w:after="0"/>
        <w:jc w:val="center"/>
        <w:rPr>
          <w:b/>
          <w:sz w:val="24"/>
          <w:lang w:val="bg-BG"/>
        </w:rPr>
      </w:pPr>
    </w:p>
    <w:p w:rsidR="00C44DFC" w:rsidRPr="00C44DFC" w:rsidRDefault="00C44DFC" w:rsidP="00486C76">
      <w:pPr>
        <w:spacing w:after="0"/>
        <w:jc w:val="center"/>
        <w:rPr>
          <w:b/>
          <w:sz w:val="24"/>
          <w:lang w:val="bg-BG"/>
        </w:rPr>
      </w:pPr>
    </w:p>
    <w:p w:rsidR="00486C76" w:rsidRPr="00C44DFC" w:rsidRDefault="00486C76" w:rsidP="00486C76">
      <w:pPr>
        <w:spacing w:after="0"/>
        <w:jc w:val="both"/>
        <w:rPr>
          <w:sz w:val="24"/>
          <w:lang w:val="bg-BG"/>
        </w:rPr>
      </w:pPr>
    </w:p>
    <w:p w:rsidR="00486C76" w:rsidRPr="00C44DFC" w:rsidRDefault="00486C76" w:rsidP="00486C76">
      <w:pPr>
        <w:spacing w:after="0"/>
        <w:jc w:val="both"/>
        <w:rPr>
          <w:sz w:val="20"/>
          <w:lang w:val="bg-BG"/>
        </w:rPr>
      </w:pPr>
      <w:r w:rsidRPr="00C44DFC">
        <w:rPr>
          <w:sz w:val="20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68016B" w:rsidRPr="00C44DFC">
        <w:rPr>
          <w:sz w:val="20"/>
          <w:lang w:val="bg-BG"/>
        </w:rPr>
        <w:t>СПЗЗ), доклад с вх. № ПО-09-651-1/ 16.10.2025</w:t>
      </w:r>
      <w:r w:rsidRPr="00C44DFC">
        <w:rPr>
          <w:sz w:val="20"/>
          <w:lang w:val="bg-BG"/>
        </w:rPr>
        <w:t xml:space="preserve"> г. от комисията по чл. 37в, ал. 1 от ЗСПЗЗ, определена със Заповед № РД-07-31 от 31.7.2025 г. на директора на Областна дирекция "Земеделие" - РАЗГРАД и споразумение с вх. № ПО-09-651/16.10.2025 г. за землището на с. СИНЯ ВОДА, ЕКАТТЕ 66593, община ЛОЗНИЦА, област РАЗГРАД.</w:t>
      </w:r>
    </w:p>
    <w:p w:rsidR="00486C76" w:rsidRPr="00C44DFC" w:rsidRDefault="00486C76" w:rsidP="00486C76">
      <w:pPr>
        <w:spacing w:after="0"/>
        <w:jc w:val="both"/>
        <w:rPr>
          <w:sz w:val="24"/>
          <w:lang w:val="bg-BG"/>
        </w:rPr>
      </w:pPr>
    </w:p>
    <w:p w:rsidR="00486C76" w:rsidRPr="00C44DFC" w:rsidRDefault="00486C76" w:rsidP="00486C76">
      <w:pPr>
        <w:spacing w:after="0"/>
        <w:jc w:val="center"/>
        <w:rPr>
          <w:b/>
          <w:sz w:val="24"/>
          <w:lang w:val="bg-BG"/>
        </w:rPr>
      </w:pPr>
      <w:r w:rsidRPr="00C44DFC">
        <w:rPr>
          <w:b/>
          <w:sz w:val="24"/>
          <w:lang w:val="bg-BG"/>
        </w:rPr>
        <w:t>О Д О Б Р Я В А М:</w:t>
      </w:r>
    </w:p>
    <w:p w:rsidR="00486C76" w:rsidRPr="00C44DFC" w:rsidRDefault="00486C76" w:rsidP="00486C76">
      <w:pPr>
        <w:spacing w:after="0"/>
        <w:jc w:val="both"/>
        <w:rPr>
          <w:sz w:val="24"/>
          <w:lang w:val="bg-BG"/>
        </w:rPr>
      </w:pPr>
    </w:p>
    <w:p w:rsidR="00486C76" w:rsidRPr="00C44DFC" w:rsidRDefault="00486C76" w:rsidP="00486C76">
      <w:pPr>
        <w:spacing w:after="0"/>
        <w:jc w:val="both"/>
        <w:rPr>
          <w:sz w:val="20"/>
          <w:lang w:val="bg-BG"/>
        </w:rPr>
      </w:pPr>
      <w:r w:rsidRPr="00C44DFC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земи </w:t>
      </w:r>
      <w:r w:rsidR="00C44DFC">
        <w:rPr>
          <w:sz w:val="20"/>
          <w:lang w:val="bg-BG"/>
        </w:rPr>
        <w:t>с вх. № ПО-09-651/16.10.2025</w:t>
      </w:r>
      <w:r w:rsidRPr="00C44DFC">
        <w:rPr>
          <w:sz w:val="20"/>
          <w:lang w:val="bg-BG"/>
        </w:rPr>
        <w:t xml:space="preserve">г., сключено за стопанската 2025/2026 година за землището на с. СИНЯ ВОДА, ЕКАТТЕ 66593, община ЛОЗНИЦА, област РАЗГРАД, представено с доклад вх. № </w:t>
      </w:r>
      <w:r w:rsidR="0068016B" w:rsidRPr="00C44DFC">
        <w:rPr>
          <w:sz w:val="20"/>
          <w:lang w:val="bg-BG"/>
        </w:rPr>
        <w:t>ПО-09-651-1/ 16.10.2025</w:t>
      </w:r>
      <w:r w:rsidRPr="00C44DFC">
        <w:rPr>
          <w:sz w:val="20"/>
          <w:lang w:val="bg-BG"/>
        </w:rPr>
        <w:t xml:space="preserve"> г. на комисията по чл. 37в, ал. 1 от ЗСПЗЗ, определена със Заповед № РД-07-31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486C76" w:rsidRPr="00C44DFC" w:rsidRDefault="00486C76" w:rsidP="00486C76">
      <w:pPr>
        <w:spacing w:after="0"/>
        <w:jc w:val="both"/>
        <w:rPr>
          <w:sz w:val="20"/>
          <w:lang w:val="bg-BG"/>
        </w:rPr>
      </w:pPr>
      <w:r w:rsidRPr="00C44DFC">
        <w:rPr>
          <w:sz w:val="20"/>
          <w:lang w:val="bg-BG"/>
        </w:rPr>
        <w:tab/>
        <w:t>Сключеното споразумение е подписано от всички соб</w:t>
      </w:r>
      <w:r w:rsidR="0068016B" w:rsidRPr="00C44DFC">
        <w:rPr>
          <w:sz w:val="20"/>
          <w:lang w:val="bg-BG"/>
        </w:rPr>
        <w:t>ственици и/или ползватели 12</w:t>
      </w:r>
      <w:r w:rsidRPr="00C44DFC">
        <w:rPr>
          <w:sz w:val="20"/>
          <w:lang w:val="bg-BG"/>
        </w:rPr>
        <w:t xml:space="preserve"> броя, допуснати до участие в процедурата и обхваща цялата </w:t>
      </w:r>
      <w:r w:rsidR="0068016B" w:rsidRPr="00C44DFC">
        <w:rPr>
          <w:sz w:val="20"/>
          <w:lang w:val="bg-BG"/>
        </w:rPr>
        <w:t>площ от в размер на 6 408,344</w:t>
      </w:r>
      <w:r w:rsidRPr="00C44DFC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486C76" w:rsidRPr="00C44DFC" w:rsidRDefault="00486C76" w:rsidP="00486C76">
      <w:pPr>
        <w:spacing w:after="0"/>
        <w:jc w:val="both"/>
        <w:rPr>
          <w:sz w:val="24"/>
          <w:lang w:val="bg-BG"/>
        </w:rPr>
      </w:pPr>
    </w:p>
    <w:p w:rsidR="00486C76" w:rsidRPr="00C44DFC" w:rsidRDefault="00486C76" w:rsidP="00486C76">
      <w:pPr>
        <w:spacing w:after="0"/>
        <w:jc w:val="both"/>
        <w:rPr>
          <w:sz w:val="20"/>
          <w:lang w:val="bg-BG"/>
        </w:rPr>
      </w:pPr>
      <w:r w:rsidRPr="00C44DFC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СИНЯ ВОДА,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486C76" w:rsidRPr="00C44DFC" w:rsidRDefault="00486C76" w:rsidP="00486C76">
      <w:pPr>
        <w:spacing w:after="0"/>
        <w:jc w:val="both"/>
        <w:rPr>
          <w:sz w:val="24"/>
          <w:lang w:val="bg-BG"/>
        </w:rPr>
      </w:pPr>
    </w:p>
    <w:p w:rsidR="00486C76" w:rsidRPr="00C44DFC" w:rsidRDefault="00486C76" w:rsidP="00486C76">
      <w:pPr>
        <w:spacing w:after="0"/>
        <w:jc w:val="both"/>
        <w:rPr>
          <w:sz w:val="20"/>
          <w:lang w:val="bg-BG"/>
        </w:rPr>
      </w:pPr>
      <w:r w:rsidRPr="00C44DFC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486C76" w:rsidRPr="00C44DFC" w:rsidRDefault="00486C76" w:rsidP="00486C76">
      <w:pPr>
        <w:spacing w:after="0"/>
        <w:jc w:val="both"/>
        <w:rPr>
          <w:sz w:val="20"/>
          <w:lang w:val="bg-BG"/>
        </w:rPr>
      </w:pPr>
      <w:r w:rsidRPr="00C44DFC">
        <w:rPr>
          <w:sz w:val="20"/>
          <w:lang w:val="bg-BG"/>
        </w:rPr>
        <w:t>Банкова сметка: IBAN BG56CECB979033B3919200, Банка "ЦЕНТРАЛНА КООПЕРАТИВНА БАНКА"АД.</w:t>
      </w:r>
    </w:p>
    <w:p w:rsidR="00486C76" w:rsidRPr="00C44DFC" w:rsidRDefault="00486C76" w:rsidP="00486C76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86C76" w:rsidRPr="00C44DFC" w:rsidTr="00486C76">
        <w:trPr>
          <w:jc w:val="center"/>
        </w:trPr>
        <w:tc>
          <w:tcPr>
            <w:tcW w:w="5200" w:type="dxa"/>
            <w:shd w:val="clear" w:color="auto" w:fill="auto"/>
          </w:tcPr>
          <w:p w:rsidR="00486C76" w:rsidRPr="00C44DFC" w:rsidRDefault="00486C76" w:rsidP="00486C76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C44DFC">
              <w:rPr>
                <w:b/>
                <w:sz w:val="20"/>
                <w:lang w:val="bg-BG"/>
              </w:rPr>
              <w:lastRenderedPageBreak/>
              <w:t>Задължени лица по чл. 37в, ал.7 от ЗСПЗЗ</w:t>
            </w:r>
          </w:p>
          <w:p w:rsidR="00486C76" w:rsidRPr="00C44DFC" w:rsidRDefault="00486C76" w:rsidP="00486C76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C44DFC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86C76" w:rsidRPr="00C44DFC" w:rsidRDefault="00486C76" w:rsidP="00486C76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C44DFC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86C76" w:rsidRPr="00C44DFC" w:rsidRDefault="00486C76" w:rsidP="00486C76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C44DFC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486C76" w:rsidRPr="00C44DFC" w:rsidRDefault="00486C76" w:rsidP="00486C76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C44DFC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486C76" w:rsidRPr="00C44DFC" w:rsidTr="00486C76">
        <w:trPr>
          <w:jc w:val="center"/>
        </w:trPr>
        <w:tc>
          <w:tcPr>
            <w:tcW w:w="5200" w:type="dxa"/>
            <w:shd w:val="clear" w:color="auto" w:fill="auto"/>
          </w:tcPr>
          <w:p w:rsidR="00486C76" w:rsidRPr="00C44DFC" w:rsidRDefault="00486C76" w:rsidP="00486C76">
            <w:pPr>
              <w:spacing w:after="120"/>
              <w:rPr>
                <w:sz w:val="20"/>
                <w:lang w:val="bg-BG"/>
              </w:rPr>
            </w:pPr>
            <w:r w:rsidRPr="00C44DFC">
              <w:rPr>
                <w:sz w:val="20"/>
                <w:lang w:val="bg-BG"/>
              </w:rPr>
              <w:t xml:space="preserve"> "АРОМА ОРГАНИК " ЕООД</w:t>
            </w:r>
          </w:p>
        </w:tc>
        <w:tc>
          <w:tcPr>
            <w:tcW w:w="1280" w:type="dxa"/>
            <w:shd w:val="clear" w:color="auto" w:fill="auto"/>
          </w:tcPr>
          <w:p w:rsidR="00486C76" w:rsidRPr="00C44DFC" w:rsidRDefault="00486C76" w:rsidP="00486C76">
            <w:pPr>
              <w:spacing w:after="120"/>
              <w:jc w:val="right"/>
              <w:rPr>
                <w:sz w:val="20"/>
                <w:lang w:val="bg-BG"/>
              </w:rPr>
            </w:pPr>
            <w:r w:rsidRPr="00C44DFC">
              <w:rPr>
                <w:sz w:val="20"/>
                <w:lang w:val="bg-BG"/>
              </w:rPr>
              <w:t>1.339</w:t>
            </w:r>
          </w:p>
        </w:tc>
        <w:tc>
          <w:tcPr>
            <w:tcW w:w="1280" w:type="dxa"/>
            <w:shd w:val="clear" w:color="auto" w:fill="auto"/>
          </w:tcPr>
          <w:p w:rsidR="00486C76" w:rsidRPr="00C44DFC" w:rsidRDefault="00486C76" w:rsidP="00486C76">
            <w:pPr>
              <w:spacing w:after="120"/>
              <w:jc w:val="right"/>
              <w:rPr>
                <w:sz w:val="20"/>
                <w:lang w:val="bg-BG"/>
              </w:rPr>
            </w:pPr>
            <w:r w:rsidRPr="00C44DFC">
              <w:rPr>
                <w:sz w:val="20"/>
                <w:lang w:val="bg-BG"/>
              </w:rPr>
              <w:t>64.00</w:t>
            </w:r>
          </w:p>
          <w:p w:rsidR="00486C76" w:rsidRPr="00C44DFC" w:rsidRDefault="00486C76" w:rsidP="00486C76">
            <w:pPr>
              <w:spacing w:after="120"/>
              <w:jc w:val="right"/>
              <w:rPr>
                <w:sz w:val="20"/>
                <w:lang w:val="bg-BG"/>
              </w:rPr>
            </w:pPr>
            <w:r w:rsidRPr="00C44DFC">
              <w:rPr>
                <w:sz w:val="20"/>
                <w:lang w:val="bg-BG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486C76" w:rsidRPr="00C44DFC" w:rsidRDefault="00486C76" w:rsidP="00486C76">
            <w:pPr>
              <w:spacing w:after="120"/>
              <w:jc w:val="right"/>
              <w:rPr>
                <w:sz w:val="20"/>
                <w:lang w:val="bg-BG"/>
              </w:rPr>
            </w:pPr>
            <w:r w:rsidRPr="00C44DFC">
              <w:rPr>
                <w:sz w:val="20"/>
                <w:lang w:val="bg-BG"/>
              </w:rPr>
              <w:t>85.70</w:t>
            </w:r>
          </w:p>
          <w:p w:rsidR="00486C76" w:rsidRPr="00C44DFC" w:rsidRDefault="00486C76" w:rsidP="00486C76">
            <w:pPr>
              <w:spacing w:after="120"/>
              <w:jc w:val="right"/>
              <w:rPr>
                <w:sz w:val="20"/>
                <w:lang w:val="bg-BG"/>
              </w:rPr>
            </w:pPr>
            <w:r w:rsidRPr="00C44DFC">
              <w:rPr>
                <w:sz w:val="20"/>
                <w:lang w:val="bg-BG"/>
              </w:rPr>
              <w:t>43.82</w:t>
            </w:r>
          </w:p>
        </w:tc>
      </w:tr>
      <w:tr w:rsidR="00486C76" w:rsidRPr="00C44DFC" w:rsidTr="00486C76">
        <w:trPr>
          <w:jc w:val="center"/>
        </w:trPr>
        <w:tc>
          <w:tcPr>
            <w:tcW w:w="5200" w:type="dxa"/>
            <w:shd w:val="clear" w:color="auto" w:fill="auto"/>
          </w:tcPr>
          <w:p w:rsidR="00486C76" w:rsidRPr="00C44DFC" w:rsidRDefault="00486C76" w:rsidP="00486C76">
            <w:pPr>
              <w:spacing w:after="120"/>
              <w:rPr>
                <w:sz w:val="20"/>
                <w:lang w:val="bg-BG"/>
              </w:rPr>
            </w:pPr>
            <w:r w:rsidRPr="00C44DFC">
              <w:rPr>
                <w:sz w:val="20"/>
                <w:lang w:val="bg-BG"/>
              </w:rPr>
              <w:t xml:space="preserve"> "ЗЕМЯ И ЖИВОТ" ЕООД</w:t>
            </w:r>
          </w:p>
        </w:tc>
        <w:tc>
          <w:tcPr>
            <w:tcW w:w="1280" w:type="dxa"/>
            <w:shd w:val="clear" w:color="auto" w:fill="auto"/>
          </w:tcPr>
          <w:p w:rsidR="00486C76" w:rsidRPr="00C44DFC" w:rsidRDefault="00486C76" w:rsidP="00486C76">
            <w:pPr>
              <w:spacing w:after="120"/>
              <w:jc w:val="right"/>
              <w:rPr>
                <w:sz w:val="20"/>
                <w:lang w:val="bg-BG"/>
              </w:rPr>
            </w:pPr>
            <w:r w:rsidRPr="00C44DFC">
              <w:rPr>
                <w:sz w:val="20"/>
                <w:lang w:val="bg-BG"/>
              </w:rPr>
              <w:t>10.252</w:t>
            </w:r>
          </w:p>
        </w:tc>
        <w:tc>
          <w:tcPr>
            <w:tcW w:w="1280" w:type="dxa"/>
            <w:shd w:val="clear" w:color="auto" w:fill="auto"/>
          </w:tcPr>
          <w:p w:rsidR="00486C76" w:rsidRPr="00C44DFC" w:rsidRDefault="00486C76" w:rsidP="00486C76">
            <w:pPr>
              <w:spacing w:after="120"/>
              <w:jc w:val="right"/>
              <w:rPr>
                <w:sz w:val="20"/>
                <w:lang w:val="bg-BG"/>
              </w:rPr>
            </w:pPr>
            <w:r w:rsidRPr="00C44DFC">
              <w:rPr>
                <w:sz w:val="20"/>
                <w:lang w:val="bg-BG"/>
              </w:rPr>
              <w:t>64.00</w:t>
            </w:r>
          </w:p>
          <w:p w:rsidR="00486C76" w:rsidRPr="00C44DFC" w:rsidRDefault="00486C76" w:rsidP="00486C76">
            <w:pPr>
              <w:spacing w:after="120"/>
              <w:jc w:val="right"/>
              <w:rPr>
                <w:sz w:val="20"/>
                <w:lang w:val="bg-BG"/>
              </w:rPr>
            </w:pPr>
            <w:r w:rsidRPr="00C44DFC">
              <w:rPr>
                <w:sz w:val="20"/>
                <w:lang w:val="bg-BG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486C76" w:rsidRPr="00C44DFC" w:rsidRDefault="00486C76" w:rsidP="00486C76">
            <w:pPr>
              <w:spacing w:after="120"/>
              <w:jc w:val="right"/>
              <w:rPr>
                <w:sz w:val="20"/>
                <w:lang w:val="bg-BG"/>
              </w:rPr>
            </w:pPr>
            <w:r w:rsidRPr="00C44DFC">
              <w:rPr>
                <w:sz w:val="20"/>
                <w:lang w:val="bg-BG"/>
              </w:rPr>
              <w:t>656.13</w:t>
            </w:r>
          </w:p>
          <w:p w:rsidR="00486C76" w:rsidRPr="00C44DFC" w:rsidRDefault="00486C76" w:rsidP="00486C76">
            <w:pPr>
              <w:spacing w:after="120"/>
              <w:jc w:val="right"/>
              <w:rPr>
                <w:sz w:val="20"/>
                <w:lang w:val="bg-BG"/>
              </w:rPr>
            </w:pPr>
            <w:r w:rsidRPr="00C44DFC">
              <w:rPr>
                <w:sz w:val="20"/>
                <w:lang w:val="bg-BG"/>
              </w:rPr>
              <w:t>335.47</w:t>
            </w:r>
          </w:p>
        </w:tc>
      </w:tr>
      <w:tr w:rsidR="00486C76" w:rsidRPr="00C44DFC" w:rsidTr="00486C76">
        <w:trPr>
          <w:jc w:val="center"/>
        </w:trPr>
        <w:tc>
          <w:tcPr>
            <w:tcW w:w="5200" w:type="dxa"/>
            <w:shd w:val="clear" w:color="auto" w:fill="auto"/>
          </w:tcPr>
          <w:p w:rsidR="00486C76" w:rsidRPr="00C44DFC" w:rsidRDefault="00486C76" w:rsidP="00486C76">
            <w:pPr>
              <w:spacing w:after="120"/>
              <w:rPr>
                <w:sz w:val="20"/>
                <w:lang w:val="bg-BG"/>
              </w:rPr>
            </w:pPr>
            <w:r w:rsidRPr="00C44DFC">
              <w:rPr>
                <w:sz w:val="20"/>
                <w:lang w:val="bg-BG"/>
              </w:rPr>
              <w:t xml:space="preserve"> ЗКПУ ЕДИНСТВО-СВ</w:t>
            </w:r>
          </w:p>
        </w:tc>
        <w:tc>
          <w:tcPr>
            <w:tcW w:w="1280" w:type="dxa"/>
            <w:shd w:val="clear" w:color="auto" w:fill="auto"/>
          </w:tcPr>
          <w:p w:rsidR="00486C76" w:rsidRPr="00C44DFC" w:rsidRDefault="00486C76" w:rsidP="00486C76">
            <w:pPr>
              <w:spacing w:after="120"/>
              <w:jc w:val="right"/>
              <w:rPr>
                <w:sz w:val="20"/>
                <w:lang w:val="bg-BG"/>
              </w:rPr>
            </w:pPr>
            <w:r w:rsidRPr="00C44DFC">
              <w:rPr>
                <w:sz w:val="20"/>
                <w:lang w:val="bg-BG"/>
              </w:rPr>
              <w:t>30.116</w:t>
            </w:r>
          </w:p>
        </w:tc>
        <w:tc>
          <w:tcPr>
            <w:tcW w:w="1280" w:type="dxa"/>
            <w:shd w:val="clear" w:color="auto" w:fill="auto"/>
          </w:tcPr>
          <w:p w:rsidR="00486C76" w:rsidRPr="00C44DFC" w:rsidRDefault="00486C76" w:rsidP="00486C76">
            <w:pPr>
              <w:spacing w:after="120"/>
              <w:jc w:val="right"/>
              <w:rPr>
                <w:sz w:val="20"/>
                <w:lang w:val="bg-BG"/>
              </w:rPr>
            </w:pPr>
            <w:r w:rsidRPr="00C44DFC">
              <w:rPr>
                <w:sz w:val="20"/>
                <w:lang w:val="bg-BG"/>
              </w:rPr>
              <w:t>64.00</w:t>
            </w:r>
          </w:p>
          <w:p w:rsidR="00486C76" w:rsidRPr="00C44DFC" w:rsidRDefault="00486C76" w:rsidP="00486C76">
            <w:pPr>
              <w:spacing w:after="120"/>
              <w:jc w:val="right"/>
              <w:rPr>
                <w:sz w:val="20"/>
                <w:lang w:val="bg-BG"/>
              </w:rPr>
            </w:pPr>
            <w:r w:rsidRPr="00C44DFC">
              <w:rPr>
                <w:sz w:val="20"/>
                <w:lang w:val="bg-BG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486C76" w:rsidRPr="00C44DFC" w:rsidRDefault="00486C76" w:rsidP="00486C76">
            <w:pPr>
              <w:spacing w:after="120"/>
              <w:jc w:val="right"/>
              <w:rPr>
                <w:sz w:val="20"/>
                <w:lang w:val="bg-BG"/>
              </w:rPr>
            </w:pPr>
            <w:r w:rsidRPr="00C44DFC">
              <w:rPr>
                <w:sz w:val="20"/>
                <w:lang w:val="bg-BG"/>
              </w:rPr>
              <w:t>1 927.42</w:t>
            </w:r>
          </w:p>
          <w:p w:rsidR="00486C76" w:rsidRPr="00C44DFC" w:rsidRDefault="00486C76" w:rsidP="00486C76">
            <w:pPr>
              <w:spacing w:after="120"/>
              <w:jc w:val="right"/>
              <w:rPr>
                <w:sz w:val="20"/>
                <w:lang w:val="bg-BG"/>
              </w:rPr>
            </w:pPr>
            <w:r w:rsidRPr="00C44DFC">
              <w:rPr>
                <w:sz w:val="20"/>
                <w:lang w:val="bg-BG"/>
              </w:rPr>
              <w:t>985.47</w:t>
            </w:r>
          </w:p>
        </w:tc>
      </w:tr>
      <w:tr w:rsidR="00486C76" w:rsidRPr="00C44DFC" w:rsidTr="00486C76">
        <w:trPr>
          <w:jc w:val="center"/>
        </w:trPr>
        <w:tc>
          <w:tcPr>
            <w:tcW w:w="5200" w:type="dxa"/>
            <w:shd w:val="clear" w:color="auto" w:fill="auto"/>
          </w:tcPr>
          <w:p w:rsidR="00486C76" w:rsidRPr="00C44DFC" w:rsidRDefault="00486C76" w:rsidP="00F27CE4">
            <w:pPr>
              <w:spacing w:after="120"/>
              <w:rPr>
                <w:sz w:val="20"/>
                <w:lang w:val="bg-BG"/>
              </w:rPr>
            </w:pPr>
            <w:r w:rsidRPr="00C44DFC">
              <w:rPr>
                <w:sz w:val="20"/>
                <w:lang w:val="bg-BG"/>
              </w:rPr>
              <w:t xml:space="preserve"> НЕВИН </w:t>
            </w:r>
            <w:r w:rsidR="00F27CE4">
              <w:rPr>
                <w:sz w:val="20"/>
                <w:lang w:val="bg-BG"/>
              </w:rPr>
              <w:t>ХХХХХХХ</w:t>
            </w:r>
            <w:r w:rsidRPr="00C44DFC">
              <w:rPr>
                <w:sz w:val="20"/>
                <w:lang w:val="bg-BG"/>
              </w:rPr>
              <w:t xml:space="preserve"> АХМЕДОВА</w:t>
            </w:r>
          </w:p>
        </w:tc>
        <w:tc>
          <w:tcPr>
            <w:tcW w:w="1280" w:type="dxa"/>
            <w:shd w:val="clear" w:color="auto" w:fill="auto"/>
          </w:tcPr>
          <w:p w:rsidR="00486C76" w:rsidRPr="00C44DFC" w:rsidRDefault="00486C76" w:rsidP="00486C76">
            <w:pPr>
              <w:spacing w:after="120"/>
              <w:jc w:val="right"/>
              <w:rPr>
                <w:sz w:val="20"/>
                <w:lang w:val="bg-BG"/>
              </w:rPr>
            </w:pPr>
            <w:r w:rsidRPr="00C44DFC">
              <w:rPr>
                <w:sz w:val="20"/>
                <w:lang w:val="bg-BG"/>
              </w:rPr>
              <w:t>2.657</w:t>
            </w:r>
          </w:p>
        </w:tc>
        <w:tc>
          <w:tcPr>
            <w:tcW w:w="1280" w:type="dxa"/>
            <w:shd w:val="clear" w:color="auto" w:fill="auto"/>
          </w:tcPr>
          <w:p w:rsidR="00486C76" w:rsidRPr="00C44DFC" w:rsidRDefault="00486C76" w:rsidP="00486C76">
            <w:pPr>
              <w:spacing w:after="120"/>
              <w:jc w:val="right"/>
              <w:rPr>
                <w:sz w:val="20"/>
                <w:lang w:val="bg-BG"/>
              </w:rPr>
            </w:pPr>
            <w:r w:rsidRPr="00C44DFC">
              <w:rPr>
                <w:sz w:val="20"/>
                <w:lang w:val="bg-BG"/>
              </w:rPr>
              <w:t>64.00</w:t>
            </w:r>
          </w:p>
          <w:p w:rsidR="00486C76" w:rsidRPr="00C44DFC" w:rsidRDefault="00486C76" w:rsidP="00486C76">
            <w:pPr>
              <w:spacing w:after="120"/>
              <w:jc w:val="right"/>
              <w:rPr>
                <w:sz w:val="20"/>
                <w:lang w:val="bg-BG"/>
              </w:rPr>
            </w:pPr>
            <w:r w:rsidRPr="00C44DFC">
              <w:rPr>
                <w:sz w:val="20"/>
                <w:lang w:val="bg-BG"/>
              </w:rPr>
              <w:t>32.72</w:t>
            </w:r>
          </w:p>
        </w:tc>
        <w:tc>
          <w:tcPr>
            <w:tcW w:w="1280" w:type="dxa"/>
            <w:shd w:val="clear" w:color="auto" w:fill="auto"/>
          </w:tcPr>
          <w:p w:rsidR="00486C76" w:rsidRPr="00C44DFC" w:rsidRDefault="00486C76" w:rsidP="00486C76">
            <w:pPr>
              <w:spacing w:after="120"/>
              <w:jc w:val="right"/>
              <w:rPr>
                <w:sz w:val="20"/>
                <w:lang w:val="bg-BG"/>
              </w:rPr>
            </w:pPr>
            <w:r w:rsidRPr="00C44DFC">
              <w:rPr>
                <w:sz w:val="20"/>
                <w:lang w:val="bg-BG"/>
              </w:rPr>
              <w:t>170.05</w:t>
            </w:r>
          </w:p>
          <w:p w:rsidR="00486C76" w:rsidRPr="00C44DFC" w:rsidRDefault="00486C76" w:rsidP="00486C76">
            <w:pPr>
              <w:spacing w:after="120"/>
              <w:jc w:val="right"/>
              <w:rPr>
                <w:sz w:val="20"/>
                <w:lang w:val="bg-BG"/>
              </w:rPr>
            </w:pPr>
            <w:r w:rsidRPr="00C44DFC">
              <w:rPr>
                <w:sz w:val="20"/>
                <w:lang w:val="bg-BG"/>
              </w:rPr>
              <w:t>86.95</w:t>
            </w:r>
          </w:p>
        </w:tc>
      </w:tr>
    </w:tbl>
    <w:p w:rsidR="00486C76" w:rsidRPr="00C44DFC" w:rsidRDefault="00486C76" w:rsidP="00486C76">
      <w:pPr>
        <w:spacing w:after="0"/>
        <w:jc w:val="both"/>
        <w:rPr>
          <w:sz w:val="24"/>
          <w:lang w:val="bg-BG"/>
        </w:rPr>
      </w:pPr>
    </w:p>
    <w:p w:rsidR="00486C76" w:rsidRPr="00C44DFC" w:rsidRDefault="00486C76" w:rsidP="00486C76">
      <w:pPr>
        <w:spacing w:after="0"/>
        <w:jc w:val="both"/>
        <w:rPr>
          <w:sz w:val="20"/>
          <w:lang w:val="bg-BG"/>
        </w:rPr>
      </w:pPr>
      <w:r w:rsidRPr="00C44DFC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86C76" w:rsidRPr="00C44DFC" w:rsidRDefault="00486C76" w:rsidP="00486C76">
      <w:pPr>
        <w:spacing w:after="0"/>
        <w:jc w:val="both"/>
        <w:rPr>
          <w:sz w:val="24"/>
          <w:lang w:val="bg-BG"/>
        </w:rPr>
      </w:pPr>
    </w:p>
    <w:p w:rsidR="00486C76" w:rsidRPr="00C44DFC" w:rsidRDefault="00486C76" w:rsidP="00486C76">
      <w:pPr>
        <w:spacing w:after="0"/>
        <w:jc w:val="both"/>
        <w:rPr>
          <w:sz w:val="20"/>
          <w:lang w:val="bg-BG"/>
        </w:rPr>
      </w:pPr>
      <w:r w:rsidRPr="00C44DFC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486C76" w:rsidRPr="00C44DFC" w:rsidRDefault="00486C76" w:rsidP="00486C76">
      <w:pPr>
        <w:spacing w:after="0"/>
        <w:jc w:val="both"/>
        <w:rPr>
          <w:sz w:val="24"/>
          <w:lang w:val="bg-BG"/>
        </w:rPr>
      </w:pPr>
    </w:p>
    <w:p w:rsidR="00486C76" w:rsidRPr="00C44DFC" w:rsidRDefault="00486C76" w:rsidP="00486C76">
      <w:pPr>
        <w:spacing w:after="0"/>
        <w:jc w:val="both"/>
        <w:rPr>
          <w:sz w:val="20"/>
          <w:lang w:val="bg-BG"/>
        </w:rPr>
      </w:pPr>
      <w:r w:rsidRPr="00C44DFC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486C76" w:rsidRPr="00C44DFC" w:rsidRDefault="00486C76" w:rsidP="00486C76">
      <w:pPr>
        <w:spacing w:after="0"/>
        <w:jc w:val="both"/>
        <w:rPr>
          <w:sz w:val="20"/>
          <w:lang w:val="bg-BG"/>
        </w:rPr>
      </w:pPr>
      <w:r w:rsidRPr="00C44DFC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486C76" w:rsidRPr="00C44DFC" w:rsidRDefault="00486C76" w:rsidP="00486C76">
      <w:pPr>
        <w:spacing w:after="0"/>
        <w:jc w:val="both"/>
        <w:rPr>
          <w:sz w:val="24"/>
          <w:lang w:val="bg-BG"/>
        </w:rPr>
      </w:pPr>
    </w:p>
    <w:p w:rsidR="00486C76" w:rsidRPr="00C44DFC" w:rsidRDefault="00486C76" w:rsidP="00486C76">
      <w:pPr>
        <w:spacing w:after="0"/>
        <w:jc w:val="both"/>
        <w:rPr>
          <w:sz w:val="20"/>
          <w:lang w:val="bg-BG"/>
        </w:rPr>
      </w:pPr>
      <w:r w:rsidRPr="00C44DFC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486C76" w:rsidRPr="00C44DFC" w:rsidRDefault="00486C76" w:rsidP="00486C76">
      <w:pPr>
        <w:spacing w:after="0"/>
        <w:jc w:val="both"/>
        <w:rPr>
          <w:sz w:val="20"/>
          <w:lang w:val="bg-BG"/>
        </w:rPr>
      </w:pPr>
      <w:r w:rsidRPr="00C44DFC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486C76" w:rsidRPr="00C44DFC" w:rsidRDefault="00486C76" w:rsidP="00486C76">
      <w:pPr>
        <w:spacing w:after="0"/>
        <w:jc w:val="both"/>
        <w:rPr>
          <w:sz w:val="24"/>
          <w:lang w:val="bg-BG"/>
        </w:rPr>
      </w:pPr>
    </w:p>
    <w:p w:rsidR="00486C76" w:rsidRDefault="00486C76" w:rsidP="00486C76">
      <w:pPr>
        <w:spacing w:after="0"/>
        <w:jc w:val="both"/>
        <w:rPr>
          <w:sz w:val="24"/>
          <w:lang w:val="bg-BG"/>
        </w:rPr>
      </w:pPr>
    </w:p>
    <w:p w:rsidR="00C44DFC" w:rsidRDefault="00C44DFC" w:rsidP="00486C76">
      <w:pPr>
        <w:spacing w:after="0"/>
        <w:jc w:val="both"/>
        <w:rPr>
          <w:sz w:val="24"/>
          <w:lang w:val="bg-BG"/>
        </w:rPr>
      </w:pPr>
    </w:p>
    <w:p w:rsidR="00C44DFC" w:rsidRPr="00C44DFC" w:rsidRDefault="00C44DFC" w:rsidP="00486C76">
      <w:pPr>
        <w:spacing w:after="0"/>
        <w:jc w:val="both"/>
        <w:rPr>
          <w:sz w:val="24"/>
          <w:lang w:val="bg-BG"/>
        </w:rPr>
      </w:pPr>
    </w:p>
    <w:p w:rsidR="00486C76" w:rsidRPr="00C44DFC" w:rsidRDefault="00486C76" w:rsidP="00486C76">
      <w:pPr>
        <w:spacing w:after="0"/>
        <w:jc w:val="both"/>
        <w:rPr>
          <w:sz w:val="24"/>
          <w:lang w:val="bg-BG"/>
        </w:rPr>
      </w:pPr>
    </w:p>
    <w:p w:rsidR="0068016B" w:rsidRPr="00C44DFC" w:rsidRDefault="0068016B" w:rsidP="0068016B">
      <w:pPr>
        <w:spacing w:after="0" w:line="276" w:lineRule="auto"/>
        <w:jc w:val="both"/>
        <w:rPr>
          <w:sz w:val="24"/>
          <w:lang w:val="bg-BG"/>
        </w:rPr>
      </w:pPr>
      <w:r w:rsidRPr="00C44DFC">
        <w:rPr>
          <w:b/>
          <w:lang w:val="bg-BG"/>
        </w:rPr>
        <w:t>Д-р инж. ВАЛЕНТИНА ФРЕНКЕВА</w:t>
      </w:r>
      <w:r w:rsidR="00F27CE4">
        <w:rPr>
          <w:b/>
          <w:lang w:val="bg-BG"/>
        </w:rPr>
        <w:t xml:space="preserve"> /П/</w:t>
      </w:r>
      <w:bookmarkStart w:id="0" w:name="_GoBack"/>
      <w:bookmarkEnd w:id="0"/>
    </w:p>
    <w:p w:rsidR="0068016B" w:rsidRPr="00C44DFC" w:rsidRDefault="0068016B" w:rsidP="0068016B">
      <w:pPr>
        <w:spacing w:after="0" w:line="276" w:lineRule="auto"/>
        <w:jc w:val="both"/>
        <w:rPr>
          <w:sz w:val="20"/>
          <w:lang w:val="bg-BG"/>
        </w:rPr>
      </w:pPr>
      <w:r w:rsidRPr="00C44DFC">
        <w:rPr>
          <w:sz w:val="20"/>
          <w:lang w:val="bg-BG"/>
        </w:rPr>
        <w:t>Директор на Областна дирекция "Земеделие" - РАЗГРАД</w:t>
      </w:r>
    </w:p>
    <w:p w:rsidR="0068016B" w:rsidRPr="00C44DFC" w:rsidRDefault="0068016B" w:rsidP="0068016B">
      <w:pPr>
        <w:spacing w:after="0" w:line="276" w:lineRule="auto"/>
        <w:rPr>
          <w:lang w:val="bg-BG"/>
        </w:rPr>
      </w:pPr>
    </w:p>
    <w:p w:rsidR="0068016B" w:rsidRPr="00C44DFC" w:rsidRDefault="0068016B" w:rsidP="0068016B">
      <w:pPr>
        <w:spacing w:after="0"/>
        <w:rPr>
          <w:lang w:val="bg-BG"/>
        </w:rPr>
      </w:pPr>
    </w:p>
    <w:p w:rsidR="0068016B" w:rsidRPr="00C44DFC" w:rsidRDefault="0068016B" w:rsidP="0068016B">
      <w:pPr>
        <w:jc w:val="both"/>
        <w:rPr>
          <w:lang w:val="bg-BG"/>
        </w:rPr>
      </w:pPr>
      <w:r w:rsidRPr="00C44DFC">
        <w:rPr>
          <w:lang w:val="bg-BG"/>
        </w:rPr>
        <w:t>ММ/ОСЗ/ОД“З“</w:t>
      </w:r>
    </w:p>
    <w:p w:rsidR="00486C76" w:rsidRPr="00C44DFC" w:rsidRDefault="00486C76" w:rsidP="0068016B">
      <w:pPr>
        <w:spacing w:after="0"/>
        <w:jc w:val="both"/>
        <w:rPr>
          <w:lang w:val="bg-BG"/>
        </w:rPr>
      </w:pPr>
    </w:p>
    <w:sectPr w:rsidR="00486C76" w:rsidRPr="00C44DFC" w:rsidSect="00C44D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C5B" w:rsidRDefault="00C43C5B" w:rsidP="00486C76">
      <w:pPr>
        <w:spacing w:after="0" w:line="240" w:lineRule="auto"/>
      </w:pPr>
      <w:r>
        <w:separator/>
      </w:r>
    </w:p>
  </w:endnote>
  <w:endnote w:type="continuationSeparator" w:id="0">
    <w:p w:rsidR="00C43C5B" w:rsidRDefault="00C43C5B" w:rsidP="00486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C76" w:rsidRDefault="00486C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C76" w:rsidRDefault="00486C76" w:rsidP="00486C76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27CE4">
      <w:rPr>
        <w:noProof/>
      </w:rPr>
      <w:t>1</w:t>
    </w:r>
    <w:r>
      <w:fldChar w:fldCharType="end"/>
    </w:r>
    <w:r>
      <w:t>/</w:t>
    </w:r>
    <w:r w:rsidR="00C43C5B">
      <w:fldChar w:fldCharType="begin"/>
    </w:r>
    <w:r w:rsidR="00C43C5B">
      <w:instrText xml:space="preserve"> NUMPAGES  \* MERGEFORMAT </w:instrText>
    </w:r>
    <w:r w:rsidR="00C43C5B">
      <w:fldChar w:fldCharType="separate"/>
    </w:r>
    <w:r w:rsidR="00F27CE4">
      <w:rPr>
        <w:noProof/>
      </w:rPr>
      <w:t>2</w:t>
    </w:r>
    <w:r w:rsidR="00C43C5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C76" w:rsidRDefault="00486C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C5B" w:rsidRDefault="00C43C5B" w:rsidP="00486C76">
      <w:pPr>
        <w:spacing w:after="0" w:line="240" w:lineRule="auto"/>
      </w:pPr>
      <w:r>
        <w:separator/>
      </w:r>
    </w:p>
  </w:footnote>
  <w:footnote w:type="continuationSeparator" w:id="0">
    <w:p w:rsidR="00C43C5B" w:rsidRDefault="00C43C5B" w:rsidP="00486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C76" w:rsidRDefault="00486C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C76" w:rsidRDefault="00486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C76" w:rsidRDefault="00486C7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C76"/>
    <w:rsid w:val="00012529"/>
    <w:rsid w:val="001552D5"/>
    <w:rsid w:val="00486C76"/>
    <w:rsid w:val="0068016B"/>
    <w:rsid w:val="00C43C5B"/>
    <w:rsid w:val="00C44DFC"/>
    <w:rsid w:val="00D35B56"/>
    <w:rsid w:val="00F2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A5D91"/>
  <w15:chartTrackingRefBased/>
  <w15:docId w15:val="{DAF1C17D-63A7-4589-8B0C-2AA7E161B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6C7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6C76"/>
  </w:style>
  <w:style w:type="paragraph" w:styleId="Footer">
    <w:name w:val="footer"/>
    <w:basedOn w:val="Normal"/>
    <w:link w:val="FooterChar"/>
    <w:uiPriority w:val="99"/>
    <w:unhideWhenUsed/>
    <w:rsid w:val="00486C7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6C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1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2025-10-20T13:00:00Z</dcterms:created>
  <dcterms:modified xsi:type="dcterms:W3CDTF">2025-10-20T13:00:00Z</dcterms:modified>
</cp:coreProperties>
</file>