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</w:t>
      </w:r>
      <w:bookmarkStart w:id="0" w:name="_GoBack"/>
      <w:bookmarkEnd w:id="0"/>
      <w:r>
        <w:rPr>
          <w:rFonts w:ascii="Courier New" w:hAnsi="Courier New" w:cs="Courier New"/>
        </w:rPr>
        <w:t xml:space="preserve">                       </w:t>
      </w:r>
    </w:p>
    <w:p w:rsidR="00466B68" w:rsidRDefault="00466B6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" w:hAnsi="Courier New" w:cs="Courier New"/>
        </w:rPr>
        <w:t xml:space="preserve">     </w:t>
      </w:r>
      <w:r>
        <w:rPr>
          <w:rFonts w:ascii="Courier New CYR" w:hAnsi="Courier New CYR" w:cs="Courier New CYR"/>
          <w:lang w:val="bg-BG"/>
        </w:rPr>
        <w:t>Приложение №2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към Заповед №РД-11-01-39/14.10.2016 г. </w:t>
      </w:r>
    </w:p>
    <w:p w:rsidR="00466B68" w:rsidRDefault="00466B6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</w:p>
    <w:p w:rsidR="00466B68" w:rsidRDefault="00466B6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</w:p>
    <w:p w:rsidR="00466B68" w:rsidRDefault="00466B6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</w:p>
    <w:p w:rsidR="00466B68" w:rsidRDefault="00466B6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Регистър имоти с начин на трайноползване полски пътища и канали,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попадащи в масивите за ползване в землище гр. Завет, община Завет.                         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                                                                    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ПОЛЗВАТЕЛ  три имена/име юр. лице|Ползвани|Имот N|Начин на трайно|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СОБСТВЕНИК три имена/име юр. лице|Имот дка|в КВС |   ползване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0.990|000001|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0.990|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1.167|000170|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4.545|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0.022|000172|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2.106|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2.041|000172|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2.106|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3.014|000173|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3.014|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1.378|000184|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3.597|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0.764|000184|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3.597|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ЕЛИС ЮНАЛ ТАТАР .................|   0.569|000189|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0.656|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5.342|000199|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6.629|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2.639|000204|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2.744|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ПЛАМЕН СТЕФАНОВ ПЕТРОВ ..........|   0.642|000206|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1.111|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ДОРА ВАСИЛЕВА СЕМОВА ............|   0.467|000206|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1.111|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ДИНАМО -2013 ЕООД ...............|   1.955|000207|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2.674|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lastRenderedPageBreak/>
        <w:t xml:space="preserve">         | "КОБО АГРО" ООД .................|   0.568|000207|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2.674|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"БАНКОВИ"ООД ....................|   0.525|000215|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0.525|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2.858|000216|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2.865|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1.810|000217|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1.811|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ЕЛИС ЮНАЛ ТАТАР .................|   0.430|000219|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2.557|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ДОРА ВАСИЛЕВА СЕМОВА ............|   0.291|000223|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5.305|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ИВАН ИЛИЕВ МИТЕВ ................|   1.069|000223|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5.305|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0.300|000223|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5.305|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5.450|000230|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6.492|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0.313|000230|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6.492|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1.539|000232|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1.544|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1.100|000233|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1.103|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0.446|000267|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2.349|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1.129|000270|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1.129|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1.125|000278|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1.136|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2.900|000279|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2.900|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ХАФИЗЕ ХЪЛМИ ХЮСЕИН .............|   0.548|000294|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2.283|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"ИНВЕСТ АГРО" ...................|   0.896|000299|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3.551|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lastRenderedPageBreak/>
        <w:t xml:space="preserve">         | ИВАН ИЛИЕВ МИТЕВ ................|   0.578|000302|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2.936|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"БАШ &amp; НУР" ООД .................|   3.555|000336|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3.581|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2.930|000338|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4.191|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1.179|000338|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4.191|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"БАШ &amp; НУР" ООД .................|   0.924|000379|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2.307|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ЗИХНИ ДЖЕЛИЛ ЮСЕИН ..............|   1.562|000380|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4.224|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ЗИХНИ ДЖЕЛИЛ ЮСЕИН ..............|   0.390|000392|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2.727|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АЙДЪН СЮЛЕЙМАНОВ ВЕЛИЕВ .........|   2.096|000393|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2.096|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4.691|000395|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4.697|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4.226|000396|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4.226|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1.687|000399|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1.863|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АЙДЪН СЮЛЕЙМАНОВ ВЕЛИЕВ .........|   0.943|000407|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1.118|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0.633|000408|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0.849|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0.594|000412|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2.929|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1.508|000412|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2.929|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0.565|000412|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2.929|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2.535|000417|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3.000|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2.713|000421|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2.793|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lastRenderedPageBreak/>
        <w:t xml:space="preserve">         | "БАШ &amp; НУР" ООД .................|   0.919|000440|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0.995|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НИХАТ АХМЕД РАСИМ ...............|   0.742|000700|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1.199|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"ССОЗ-КЛАС" ООД .................|   0.579|032071| Полски път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| Община Завет ....................|   0.579|      |               |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--------------------------------------------------------------------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 Общо за землище        Ползвани:     79.836 дка                    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                                                                     </w:t>
      </w:r>
    </w:p>
    <w:p w:rsidR="00466B68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lang w:val="bg-BG"/>
        </w:rPr>
      </w:pPr>
      <w:r>
        <w:rPr>
          <w:rFonts w:ascii="Courier New CYR" w:hAnsi="Courier New CYR" w:cs="Courier New CYR"/>
          <w:lang w:val="bg-BG"/>
        </w:rPr>
        <w:t xml:space="preserve">                                                                              </w:t>
      </w:r>
    </w:p>
    <w:p w:rsidR="00007EE4" w:rsidRDefault="00007EE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 CYR" w:hAnsi="Courier New CYR" w:cs="Courier New CYR"/>
          <w:lang w:val="bg-BG"/>
        </w:rPr>
        <w:t xml:space="preserve">                                    </w:t>
      </w:r>
    </w:p>
    <w:sectPr w:rsidR="00007EE4" w:rsidSect="00135590">
      <w:pgSz w:w="12240" w:h="15840"/>
      <w:pgMar w:top="851" w:right="616" w:bottom="141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4E0"/>
    <w:rsid w:val="00007EE4"/>
    <w:rsid w:val="00135590"/>
    <w:rsid w:val="00466B68"/>
    <w:rsid w:val="00AA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2016-12-05T08:46:00Z</dcterms:created>
  <dcterms:modified xsi:type="dcterms:W3CDTF">2016-12-05T08:48:00Z</dcterms:modified>
</cp:coreProperties>
</file>