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F9" w:rsidRPr="00967A7E" w:rsidRDefault="008F4CF9" w:rsidP="008F4CF9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tLeast"/>
        <w:rPr>
          <w:rFonts w:ascii="Times New Roman" w:eastAsia="Times New Roman" w:hAnsi="Times New Roman" w:cs="Times New Roman"/>
          <w:b/>
          <w:bCs/>
          <w:spacing w:val="130"/>
          <w:sz w:val="24"/>
          <w:szCs w:val="24"/>
          <w:lang w:eastAsia="bg-BG"/>
        </w:rPr>
      </w:pPr>
      <w:r w:rsidRPr="00967A7E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5F326E57" wp14:editId="2CBFD77F">
            <wp:simplePos x="0" y="0"/>
            <wp:positionH relativeFrom="column">
              <wp:posOffset>2353973</wp:posOffset>
            </wp:positionH>
            <wp:positionV relativeFrom="paragraph">
              <wp:posOffset>-715038</wp:posOffset>
            </wp:positionV>
            <wp:extent cx="805180" cy="921385"/>
            <wp:effectExtent l="0" t="0" r="0" b="0"/>
            <wp:wrapNone/>
            <wp:docPr id="1" name="Картина 4" descr="Описание: Описание: Описание: Описание: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Описание: Описание: Описание: Описание: Embl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CF9" w:rsidRPr="00967A7E" w:rsidRDefault="008F4CF9" w:rsidP="008F4CF9">
      <w:pPr>
        <w:shd w:val="clear" w:color="auto" w:fill="FFFFFF"/>
        <w:autoSpaceDN w:val="0"/>
        <w:spacing w:after="120" w:line="360" w:lineRule="atLeast"/>
        <w:jc w:val="center"/>
        <w:rPr>
          <w:rFonts w:ascii="Times New Roman" w:eastAsia="Times New Roman" w:hAnsi="Times New Roman" w:cs="Times New Roman"/>
          <w:b/>
          <w:bCs/>
          <w:spacing w:val="130"/>
          <w:sz w:val="32"/>
          <w:szCs w:val="32"/>
          <w:lang w:eastAsia="bg-BG"/>
        </w:rPr>
      </w:pPr>
      <w:r w:rsidRPr="00967A7E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B0249E" wp14:editId="2A798DD4">
                <wp:simplePos x="0" y="0"/>
                <wp:positionH relativeFrom="column">
                  <wp:posOffset>1162050</wp:posOffset>
                </wp:positionH>
                <wp:positionV relativeFrom="paragraph">
                  <wp:posOffset>258445</wp:posOffset>
                </wp:positionV>
                <wp:extent cx="3314700" cy="0"/>
                <wp:effectExtent l="0" t="19050" r="19050" b="3810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476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7AD5F" id="Право съединение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1.5pt,20.35pt" to="352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" strokeweight="3.75pt">
                <v:stroke linestyle="thinThin"/>
              </v:line>
            </w:pict>
          </mc:Fallback>
        </mc:AlternateContent>
      </w:r>
      <w:r w:rsidRPr="00967A7E">
        <w:rPr>
          <w:rFonts w:ascii="Times New Roman" w:eastAsia="Times New Roman" w:hAnsi="Times New Roman" w:cs="Times New Roman"/>
          <w:b/>
          <w:bCs/>
          <w:spacing w:val="130"/>
          <w:sz w:val="32"/>
          <w:szCs w:val="32"/>
          <w:lang w:eastAsia="bg-BG"/>
        </w:rPr>
        <w:t>ОБЩИНА ИСПЕРИХ</w:t>
      </w:r>
      <w:r w:rsidRPr="00967A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         </w:t>
      </w:r>
    </w:p>
    <w:p w:rsidR="008F4CF9" w:rsidRPr="00967A7E" w:rsidRDefault="008F4CF9" w:rsidP="008F4CF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</w:p>
    <w:p w:rsidR="008F4CF9" w:rsidRPr="00967A7E" w:rsidRDefault="008F4CF9" w:rsidP="008F4CF9">
      <w:pPr>
        <w:keepNext/>
        <w:widowControl w:val="0"/>
        <w:tabs>
          <w:tab w:val="left" w:pos="2858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 w:rsidRPr="00967A7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ab/>
        <w:t xml:space="preserve">        </w:t>
      </w:r>
    </w:p>
    <w:p w:rsidR="008F4CF9" w:rsidRPr="00967A7E" w:rsidRDefault="008F4CF9" w:rsidP="008F4CF9">
      <w:pPr>
        <w:keepNext/>
        <w:widowControl w:val="0"/>
        <w:tabs>
          <w:tab w:val="left" w:pos="2858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 w:rsidRPr="00967A7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С Ъ О Б Щ Е Н И Е</w:t>
      </w:r>
    </w:p>
    <w:p w:rsidR="008F4CF9" w:rsidRPr="00967A7E" w:rsidRDefault="008F4CF9" w:rsidP="008F4CF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8F4CF9" w:rsidRPr="00967A7E" w:rsidRDefault="008F4CF9" w:rsidP="008F4C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</w:pPr>
      <w:r w:rsidRPr="00967A7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>№ ОС-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 xml:space="preserve"> 2</w:t>
      </w:r>
    </w:p>
    <w:p w:rsidR="008F4CF9" w:rsidRDefault="008F4CF9" w:rsidP="008F4C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</w:pPr>
      <w:r w:rsidRPr="00967A7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 xml:space="preserve">гр. Исперих,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>14</w:t>
      </w:r>
      <w:r w:rsidRPr="00967A7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>4</w:t>
      </w:r>
      <w:r w:rsidRPr="00967A7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>6</w:t>
      </w:r>
      <w:r w:rsidRPr="00967A7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 xml:space="preserve"> год.</w:t>
      </w:r>
    </w:p>
    <w:p w:rsidR="008F4CF9" w:rsidRDefault="008F4CF9" w:rsidP="008F4C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</w:pPr>
    </w:p>
    <w:p w:rsidR="008F4CF9" w:rsidRPr="00967A7E" w:rsidRDefault="008F4CF9" w:rsidP="008F4C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</w:pPr>
    </w:p>
    <w:p w:rsidR="008F4CF9" w:rsidRPr="00A1553E" w:rsidRDefault="008F4CF9" w:rsidP="008F4C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5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ru-RU" w:eastAsia="bg-BG"/>
        </w:rPr>
        <w:t xml:space="preserve">Общинска администрация – Исперих публикува настоящото съобщение на основание </w:t>
      </w:r>
      <w:r w:rsidRPr="00A155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Заповед № РД-07-10/05.02.2025г. на Директора на ОДЗ „Земеделие“ гр. Разград, във връзка с чл.37и, ал.7 от ЗСПЗЗ, съобщаваме на всички членове на комисията, че на </w:t>
      </w:r>
      <w:r w:rsidRPr="00A155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A155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.04.2025год. </w:t>
      </w:r>
      <w:r w:rsidRPr="00A1553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proofErr w:type="gramStart"/>
      <w:r w:rsidRPr="00A155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петък</w:t>
      </w:r>
      <w:proofErr w:type="gramEnd"/>
      <w:r w:rsidRPr="00A1553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  <w:r w:rsidRPr="00A155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10,00 часа</w:t>
      </w:r>
      <w:r w:rsidRPr="00A155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заседателната зала в сградата на общинска администрация на община Исперих, ул. „Васил Левски“ № 70 ще се проведе заседание на комисията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изготвяне на</w:t>
      </w:r>
      <w:r w:rsidRPr="00A155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проекти на Протокол по чл.37м, ал.1 от ЗСПЗЗ и Констативен протокол по чл.37и, ал.8, т.3 от ЗСПЗЗ за определяне на необходимата площ на лицата, допуснати до разпределение на пасища, мери и ливади от държавния и общинския поземлен фонд за всяко землище на територията на община Исперих.</w:t>
      </w:r>
    </w:p>
    <w:p w:rsidR="008F4CF9" w:rsidRPr="00A1553E" w:rsidRDefault="008F4CF9" w:rsidP="008F4C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4CF9" w:rsidRPr="00A1553E" w:rsidRDefault="008F4CF9" w:rsidP="008F4C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53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Заседанията на комисията са публични и на тях могат да присъстват лицата по чл.37и, ал.1 от ЗСПЗЗ.</w:t>
      </w:r>
    </w:p>
    <w:p w:rsidR="008F4CF9" w:rsidRPr="00A1553E" w:rsidRDefault="008F4CF9" w:rsidP="008F4C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4CF9" w:rsidRDefault="008F4CF9" w:rsidP="008F4CF9"/>
    <w:p w:rsidR="008F4CF9" w:rsidRDefault="008F4CF9" w:rsidP="008F4CF9"/>
    <w:p w:rsidR="008F4CF9" w:rsidRDefault="003215AF" w:rsidP="008F4C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0.25pt;height:85.5pt">
            <v:imagedata r:id="rId5" o:title=""/>
            <o:lock v:ext="edit" ungrouping="t" rotation="t" cropping="t" verticies="t" text="t" grouping="t"/>
            <o:signatureline v:ext="edit" id="{730EAD49-BA2D-41F0-AFB1-6C77648270EC}" provid="{00000000-0000-0000-0000-000000000000}" o:suggestedsigner="Нуртен Хасанова" o:suggestedsigner2="Началнис отдел &quot;ОС&quot;" o:suggestedsigneremail="Председател на комисията" issignatureline="t"/>
          </v:shape>
        </w:pict>
      </w:r>
      <w:bookmarkStart w:id="0" w:name="_GoBack"/>
      <w:bookmarkEnd w:id="0"/>
    </w:p>
    <w:p w:rsidR="008F4CF9" w:rsidRDefault="008F4CF9" w:rsidP="008F4CF9"/>
    <w:p w:rsidR="008F4CF9" w:rsidRDefault="008F4CF9" w:rsidP="008F4CF9"/>
    <w:p w:rsidR="008F4CF9" w:rsidRDefault="008F4CF9" w:rsidP="008F4CF9"/>
    <w:p w:rsidR="00B76872" w:rsidRDefault="00B76872"/>
    <w:sectPr w:rsidR="00B7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44"/>
    <w:rsid w:val="00097894"/>
    <w:rsid w:val="003215AF"/>
    <w:rsid w:val="005B7744"/>
    <w:rsid w:val="008F4CF9"/>
    <w:rsid w:val="00B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CDFF5A-3208-4189-B82D-71FB2865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</dc:creator>
  <cp:keywords/>
  <dc:description/>
  <cp:lastModifiedBy>Yulian Yordanov</cp:lastModifiedBy>
  <cp:revision>2</cp:revision>
  <dcterms:created xsi:type="dcterms:W3CDTF">2026-04-14T13:35:00Z</dcterms:created>
  <dcterms:modified xsi:type="dcterms:W3CDTF">2026-04-14T13:35:00Z</dcterms:modified>
</cp:coreProperties>
</file>