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3F1" w:rsidRPr="00EC63F1" w:rsidRDefault="00931C2B" w:rsidP="00EC63F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/>
          <w:i/>
          <w:iCs/>
          <w:sz w:val="2"/>
          <w:szCs w:val="2"/>
          <w:u w:val="single"/>
          <w:lang w:val="bg-BG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-23495</wp:posOffset>
            </wp:positionV>
            <wp:extent cx="609600" cy="762000"/>
            <wp:effectExtent l="0" t="0" r="0" b="0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63F1" w:rsidRDefault="00EC63F1" w:rsidP="00EC63F1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/>
          <w:b/>
          <w:spacing w:val="40"/>
          <w:sz w:val="30"/>
          <w:szCs w:val="30"/>
          <w:lang w:val="bg-BG"/>
        </w:rPr>
      </w:pPr>
      <w:r w:rsidRPr="00EC63F1">
        <w:rPr>
          <w:rFonts w:ascii="Helen Bg Condensed" w:eastAsia="Times New Roman" w:hAnsi="Helen Bg Condensed"/>
          <w:b/>
          <w:spacing w:val="40"/>
          <w:sz w:val="30"/>
          <w:szCs w:val="30"/>
          <w:lang w:val="bg-BG"/>
        </w:rPr>
        <w:t>РЕПУБЛИКА БЪЛГАРИЯ</w:t>
      </w:r>
      <w:r>
        <w:rPr>
          <w:rFonts w:ascii="Helen Bg Condensed" w:eastAsia="Times New Roman" w:hAnsi="Helen Bg Condensed"/>
          <w:b/>
          <w:spacing w:val="40"/>
          <w:sz w:val="30"/>
          <w:szCs w:val="30"/>
          <w:lang w:val="bg-BG"/>
        </w:rPr>
        <w:tab/>
      </w:r>
      <w:r>
        <w:rPr>
          <w:rFonts w:ascii="Helen Bg Condensed" w:eastAsia="Times New Roman" w:hAnsi="Helen Bg Condensed"/>
          <w:b/>
          <w:spacing w:val="40"/>
          <w:sz w:val="30"/>
          <w:szCs w:val="30"/>
          <w:lang w:val="bg-BG"/>
        </w:rPr>
        <w:tab/>
      </w:r>
      <w:r>
        <w:rPr>
          <w:rFonts w:ascii="Helen Bg Condensed" w:eastAsia="Times New Roman" w:hAnsi="Helen Bg Condensed"/>
          <w:b/>
          <w:spacing w:val="40"/>
          <w:sz w:val="30"/>
          <w:szCs w:val="30"/>
          <w:lang w:val="bg-BG"/>
        </w:rPr>
        <w:tab/>
      </w:r>
      <w:r>
        <w:rPr>
          <w:rFonts w:ascii="Helen Bg Condensed" w:eastAsia="Times New Roman" w:hAnsi="Helen Bg Condensed"/>
          <w:b/>
          <w:spacing w:val="40"/>
          <w:sz w:val="30"/>
          <w:szCs w:val="30"/>
          <w:lang w:val="bg-BG"/>
        </w:rPr>
        <w:tab/>
      </w:r>
    </w:p>
    <w:p w:rsidR="00EC63F1" w:rsidRPr="00EC63F1" w:rsidRDefault="00276E71" w:rsidP="00EC63F1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/>
          <w:spacing w:val="40"/>
          <w:sz w:val="26"/>
          <w:szCs w:val="26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27B1BC" wp14:editId="19DA65F2">
                <wp:simplePos x="0" y="0"/>
                <wp:positionH relativeFrom="column">
                  <wp:posOffset>308060</wp:posOffset>
                </wp:positionH>
                <wp:positionV relativeFrom="paragraph">
                  <wp:posOffset>142037</wp:posOffset>
                </wp:positionV>
                <wp:extent cx="750570" cy="0"/>
                <wp:effectExtent l="13970" t="13335" r="5080" b="7620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7505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4C1D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24.25pt;margin-top:11.2pt;width:59.1pt;height:0;rotation:9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"/>
            </w:pict>
          </mc:Fallback>
        </mc:AlternateContent>
      </w:r>
      <w:r w:rsidR="00EC63F1" w:rsidRPr="00EC63F1">
        <w:rPr>
          <w:rFonts w:ascii="Helen Bg Condensed" w:eastAsia="Times New Roman" w:hAnsi="Helen Bg Condensed"/>
          <w:spacing w:val="40"/>
          <w:sz w:val="30"/>
          <w:szCs w:val="30"/>
          <w:lang w:val="bg-BG"/>
        </w:rPr>
        <w:t>М</w:t>
      </w:r>
      <w:r w:rsidR="00EC63F1" w:rsidRPr="00EC63F1">
        <w:rPr>
          <w:rFonts w:ascii="Helen Bg Condensed" w:eastAsia="Times New Roman" w:hAnsi="Helen Bg Condensed"/>
          <w:spacing w:val="40"/>
          <w:sz w:val="26"/>
          <w:szCs w:val="26"/>
          <w:lang w:val="bg-BG"/>
        </w:rPr>
        <w:t>инистерство на земеделиет</w:t>
      </w:r>
      <w:r w:rsidR="00EC63F1">
        <w:rPr>
          <w:rFonts w:ascii="Helen Bg Condensed" w:eastAsia="Times New Roman" w:hAnsi="Helen Bg Condensed"/>
          <w:spacing w:val="40"/>
          <w:sz w:val="26"/>
          <w:szCs w:val="26"/>
          <w:lang w:val="bg-BG"/>
        </w:rPr>
        <w:t>о</w:t>
      </w:r>
      <w:r w:rsidR="00306DAA">
        <w:rPr>
          <w:rFonts w:ascii="Helen Bg Condensed" w:eastAsia="Times New Roman" w:hAnsi="Helen Bg Condensed"/>
          <w:spacing w:val="40"/>
          <w:sz w:val="26"/>
          <w:szCs w:val="26"/>
          <w:lang w:val="bg-BG"/>
        </w:rPr>
        <w:t xml:space="preserve"> и храните</w:t>
      </w:r>
    </w:p>
    <w:p w:rsidR="00EC63F1" w:rsidRPr="00EC63F1" w:rsidRDefault="00931C2B" w:rsidP="00EC63F1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/>
          <w:spacing w:val="40"/>
          <w:sz w:val="26"/>
          <w:szCs w:val="26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9744074</wp:posOffset>
                </wp:positionV>
                <wp:extent cx="7589520" cy="0"/>
                <wp:effectExtent l="0" t="0" r="11430" b="0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4ADCC6"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  </w:pict>
          </mc:Fallback>
        </mc:AlternateContent>
      </w:r>
      <w:r w:rsidR="00EC63F1" w:rsidRPr="00EC63F1">
        <w:rPr>
          <w:rFonts w:ascii="Helen Bg Condensed" w:eastAsia="Times New Roman" w:hAnsi="Helen Bg Condensed"/>
          <w:spacing w:val="40"/>
          <w:sz w:val="26"/>
          <w:szCs w:val="26"/>
          <w:lang w:val="bg-BG"/>
        </w:rPr>
        <w:t>Областна дирекция “Земеделие”</w:t>
      </w:r>
      <w:r w:rsidR="002072C5">
        <w:rPr>
          <w:rFonts w:ascii="Helen Bg Condensed" w:eastAsia="Times New Roman" w:hAnsi="Helen Bg Condensed"/>
          <w:spacing w:val="40"/>
          <w:sz w:val="26"/>
          <w:szCs w:val="26"/>
          <w:lang w:val="bg-BG"/>
        </w:rPr>
        <w:t xml:space="preserve"> -</w:t>
      </w:r>
      <w:r w:rsidR="00EC63F1" w:rsidRPr="00EC63F1">
        <w:rPr>
          <w:rFonts w:ascii="Helen Bg Condensed" w:eastAsia="Times New Roman" w:hAnsi="Helen Bg Condensed"/>
          <w:spacing w:val="40"/>
          <w:sz w:val="26"/>
          <w:szCs w:val="26"/>
          <w:lang w:val="bg-BG"/>
        </w:rPr>
        <w:t xml:space="preserve"> Разград</w:t>
      </w:r>
    </w:p>
    <w:p w:rsidR="00E62C04" w:rsidRDefault="00E62C04" w:rsidP="00931C7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FontStyle15"/>
          <w:rFonts w:ascii="Verdana" w:eastAsia="Times New Roman" w:hAnsi="Verdana" w:cs="Verdana"/>
          <w:sz w:val="20"/>
          <w:szCs w:val="20"/>
          <w:lang w:val="bg-BG"/>
        </w:rPr>
      </w:pPr>
    </w:p>
    <w:p w:rsidR="00E62C04" w:rsidRDefault="00E62C04" w:rsidP="00931C7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FontStyle15"/>
          <w:rFonts w:ascii="Verdana" w:eastAsia="Times New Roman" w:hAnsi="Verdana" w:cs="Verdana"/>
          <w:sz w:val="20"/>
          <w:szCs w:val="20"/>
          <w:lang w:val="bg-BG"/>
        </w:rPr>
      </w:pPr>
    </w:p>
    <w:p w:rsidR="0038340A" w:rsidRDefault="0038340A" w:rsidP="00931C7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FontStyle15"/>
          <w:rFonts w:ascii="Verdana" w:eastAsia="Times New Roman" w:hAnsi="Verdana" w:cs="Verdana"/>
          <w:sz w:val="20"/>
          <w:szCs w:val="20"/>
          <w:lang w:val="bg-BG"/>
        </w:rPr>
      </w:pPr>
    </w:p>
    <w:p w:rsidR="00812355" w:rsidRPr="00F460DB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Verdana" w:eastAsia="Times New Roman" w:hAnsi="Verdana"/>
          <w:b/>
          <w:sz w:val="24"/>
          <w:szCs w:val="24"/>
          <w:lang w:val="bg-BG"/>
        </w:rPr>
      </w:pPr>
      <w:bookmarkStart w:id="0" w:name="_GoBack"/>
      <w:bookmarkEnd w:id="0"/>
      <w:r w:rsidRPr="00F460DB">
        <w:rPr>
          <w:rFonts w:ascii="Verdana" w:eastAsia="Times New Roman" w:hAnsi="Verdana"/>
          <w:b/>
          <w:sz w:val="24"/>
          <w:szCs w:val="24"/>
          <w:lang w:val="bg-BG"/>
        </w:rPr>
        <w:t>ЗАПОВЕД</w:t>
      </w:r>
    </w:p>
    <w:p w:rsidR="00812355" w:rsidRPr="00F460DB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Verdana" w:eastAsia="Times New Roman" w:hAnsi="Verdana"/>
          <w:b/>
          <w:sz w:val="24"/>
          <w:szCs w:val="24"/>
          <w:lang w:val="bg-BG"/>
        </w:rPr>
      </w:pPr>
    </w:p>
    <w:p w:rsidR="00812355" w:rsidRPr="00F460DB" w:rsidRDefault="00812355" w:rsidP="00B91B7E">
      <w:pPr>
        <w:overflowPunct w:val="0"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Verdana" w:eastAsia="Times New Roman" w:hAnsi="Verdana"/>
          <w:b/>
          <w:sz w:val="20"/>
          <w:szCs w:val="20"/>
          <w:lang w:val="bg-BG"/>
        </w:rPr>
      </w:pPr>
      <w:r w:rsidRPr="00F460DB">
        <w:rPr>
          <w:rFonts w:ascii="Verdana" w:eastAsia="Times New Roman" w:hAnsi="Verdana"/>
          <w:b/>
          <w:sz w:val="20"/>
          <w:szCs w:val="20"/>
          <w:lang w:val="bg-BG"/>
        </w:rPr>
        <w:t>№</w:t>
      </w:r>
      <w:r w:rsidR="00DD333A" w:rsidRPr="00F460DB">
        <w:rPr>
          <w:rFonts w:ascii="Verdana" w:eastAsia="Times New Roman" w:hAnsi="Verdana"/>
          <w:b/>
          <w:sz w:val="20"/>
          <w:szCs w:val="20"/>
          <w:lang w:val="bg-BG"/>
        </w:rPr>
        <w:t xml:space="preserve"> </w:t>
      </w:r>
      <w:r w:rsidR="0037727F" w:rsidRPr="00F460DB">
        <w:rPr>
          <w:rFonts w:ascii="Verdana" w:eastAsia="Times New Roman" w:hAnsi="Verdana"/>
          <w:b/>
          <w:sz w:val="20"/>
          <w:szCs w:val="20"/>
          <w:lang w:val="bg-BG"/>
        </w:rPr>
        <w:t>РД-04-3</w:t>
      </w:r>
      <w:r w:rsidR="00B91B7E" w:rsidRPr="00F460DB">
        <w:rPr>
          <w:rFonts w:ascii="Verdana" w:eastAsia="Times New Roman" w:hAnsi="Verdana"/>
          <w:b/>
          <w:sz w:val="20"/>
          <w:szCs w:val="20"/>
          <w:lang w:val="bg-BG"/>
        </w:rPr>
        <w:t>/</w:t>
      </w:r>
      <w:r w:rsidR="0037727F" w:rsidRPr="00F460DB">
        <w:rPr>
          <w:rFonts w:ascii="Verdana" w:eastAsia="Times New Roman" w:hAnsi="Verdana"/>
          <w:b/>
          <w:sz w:val="20"/>
          <w:szCs w:val="20"/>
          <w:lang w:val="bg-BG"/>
        </w:rPr>
        <w:t>14.01.</w:t>
      </w:r>
      <w:r w:rsidR="00987D43" w:rsidRPr="00F460DB">
        <w:rPr>
          <w:rFonts w:ascii="Verdana" w:eastAsia="Times New Roman" w:hAnsi="Verdana"/>
          <w:b/>
          <w:sz w:val="20"/>
          <w:szCs w:val="20"/>
          <w:lang w:val="bg-BG"/>
        </w:rPr>
        <w:t>2026</w:t>
      </w:r>
      <w:r w:rsidRPr="00F460DB">
        <w:rPr>
          <w:rFonts w:ascii="Verdana" w:eastAsia="Times New Roman" w:hAnsi="Verdana"/>
          <w:b/>
          <w:sz w:val="20"/>
          <w:szCs w:val="20"/>
          <w:lang w:val="bg-BG"/>
        </w:rPr>
        <w:t xml:space="preserve"> г</w:t>
      </w:r>
      <w:r w:rsidR="00B91B7E" w:rsidRPr="00F460DB">
        <w:rPr>
          <w:rFonts w:ascii="Verdana" w:eastAsia="Times New Roman" w:hAnsi="Verdana"/>
          <w:b/>
          <w:sz w:val="20"/>
          <w:szCs w:val="20"/>
          <w:lang w:val="bg-BG"/>
        </w:rPr>
        <w:t>.</w:t>
      </w:r>
    </w:p>
    <w:p w:rsidR="00812355" w:rsidRPr="00812355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</w:p>
    <w:p w:rsidR="00812355" w:rsidRPr="00CB7280" w:rsidRDefault="002B5F63" w:rsidP="00F1143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/>
        </w:rPr>
        <w:tab/>
      </w:r>
      <w:r w:rsidR="00812355" w:rsidRPr="00812355">
        <w:rPr>
          <w:rFonts w:ascii="Verdana" w:eastAsia="Times New Roman" w:hAnsi="Verdana"/>
          <w:sz w:val="20"/>
          <w:szCs w:val="20"/>
          <w:lang w:val="bg-BG"/>
        </w:rPr>
        <w:t>На основание чл.</w:t>
      </w:r>
      <w:r w:rsidR="00812355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812355" w:rsidRPr="00812355">
        <w:rPr>
          <w:rFonts w:ascii="Verdana" w:eastAsia="Times New Roman" w:hAnsi="Verdana"/>
          <w:sz w:val="20"/>
          <w:szCs w:val="20"/>
          <w:lang w:val="bg-BG"/>
        </w:rPr>
        <w:t>З, ал.</w:t>
      </w:r>
      <w:r w:rsidR="00812355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812355" w:rsidRPr="00812355">
        <w:rPr>
          <w:rFonts w:ascii="Verdana" w:eastAsia="Times New Roman" w:hAnsi="Verdana"/>
          <w:sz w:val="20"/>
          <w:szCs w:val="20"/>
          <w:lang w:val="bg-BG"/>
        </w:rPr>
        <w:t>4, във вр</w:t>
      </w:r>
      <w:r w:rsidR="00504E64">
        <w:rPr>
          <w:rFonts w:ascii="Verdana" w:eastAsia="Times New Roman" w:hAnsi="Verdana"/>
          <w:sz w:val="20"/>
          <w:szCs w:val="20"/>
          <w:lang w:val="bg-BG"/>
        </w:rPr>
        <w:t>ъзка</w:t>
      </w:r>
      <w:r w:rsidR="00812355" w:rsidRPr="00812355">
        <w:rPr>
          <w:rFonts w:ascii="Verdana" w:eastAsia="Times New Roman" w:hAnsi="Verdana"/>
          <w:sz w:val="20"/>
          <w:szCs w:val="20"/>
          <w:lang w:val="bg-BG"/>
        </w:rPr>
        <w:t xml:space="preserve"> с чл.</w:t>
      </w:r>
      <w:r w:rsidR="00812355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812355" w:rsidRPr="00812355">
        <w:rPr>
          <w:rFonts w:ascii="Verdana" w:eastAsia="Times New Roman" w:hAnsi="Verdana"/>
          <w:sz w:val="20"/>
          <w:szCs w:val="20"/>
          <w:lang w:val="bg-BG"/>
        </w:rPr>
        <w:t>З, ал.</w:t>
      </w:r>
      <w:r w:rsidR="00812355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812355" w:rsidRPr="00812355">
        <w:rPr>
          <w:rFonts w:ascii="Verdana" w:eastAsia="Times New Roman" w:hAnsi="Verdana"/>
          <w:sz w:val="20"/>
          <w:szCs w:val="20"/>
          <w:lang w:val="bg-BG"/>
        </w:rPr>
        <w:t>З, т.</w:t>
      </w:r>
      <w:r w:rsidR="00812355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812355" w:rsidRPr="00812355">
        <w:rPr>
          <w:rFonts w:ascii="Verdana" w:eastAsia="Times New Roman" w:hAnsi="Verdana"/>
          <w:sz w:val="20"/>
          <w:szCs w:val="20"/>
          <w:lang w:val="bg-BG"/>
        </w:rPr>
        <w:t xml:space="preserve">27 от Устройствения правилник на </w:t>
      </w:r>
      <w:r w:rsidR="00812355">
        <w:rPr>
          <w:rFonts w:ascii="Verdana" w:eastAsia="Times New Roman" w:hAnsi="Verdana"/>
          <w:sz w:val="20"/>
          <w:szCs w:val="20"/>
          <w:lang w:val="bg-BG"/>
        </w:rPr>
        <w:t>о</w:t>
      </w:r>
      <w:r w:rsidR="00812355" w:rsidRPr="00812355">
        <w:rPr>
          <w:rFonts w:ascii="Verdana" w:eastAsia="Times New Roman" w:hAnsi="Verdana"/>
          <w:sz w:val="20"/>
          <w:szCs w:val="20"/>
          <w:lang w:val="bg-BG"/>
        </w:rPr>
        <w:t>бластните дирекции „Земеделие", чл.</w:t>
      </w:r>
      <w:r w:rsidR="00812355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812355" w:rsidRPr="00812355">
        <w:rPr>
          <w:rFonts w:ascii="Verdana" w:eastAsia="Times New Roman" w:hAnsi="Verdana"/>
          <w:sz w:val="20"/>
          <w:szCs w:val="20"/>
          <w:lang w:val="bg-BG"/>
        </w:rPr>
        <w:t>27, ал.</w:t>
      </w:r>
      <w:r w:rsidR="00812355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812355" w:rsidRPr="00812355">
        <w:rPr>
          <w:rFonts w:ascii="Verdana" w:eastAsia="Times New Roman" w:hAnsi="Verdana"/>
          <w:sz w:val="20"/>
          <w:szCs w:val="20"/>
          <w:lang w:val="bg-BG"/>
        </w:rPr>
        <w:t>8</w:t>
      </w:r>
      <w:r w:rsidR="00AD0694">
        <w:rPr>
          <w:rFonts w:ascii="Verdana" w:eastAsia="Times New Roman" w:hAnsi="Verdana"/>
          <w:sz w:val="20"/>
          <w:szCs w:val="20"/>
          <w:lang w:val="bg-BG"/>
        </w:rPr>
        <w:t>, изречение второ</w:t>
      </w:r>
      <w:r w:rsidR="00812355" w:rsidRPr="00812355">
        <w:rPr>
          <w:rFonts w:ascii="Verdana" w:eastAsia="Times New Roman" w:hAnsi="Verdana"/>
          <w:sz w:val="20"/>
          <w:szCs w:val="20"/>
          <w:lang w:val="bg-BG"/>
        </w:rPr>
        <w:t xml:space="preserve"> от 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 xml:space="preserve">Закона за собствеността и ползването на земеделските земи (ЗСПЗЗ), чл. 56з, ал. </w:t>
      </w:r>
      <w:r w:rsidR="0048647B" w:rsidRPr="00CB7280">
        <w:rPr>
          <w:rFonts w:ascii="Verdana" w:eastAsia="Times New Roman" w:hAnsi="Verdana"/>
          <w:sz w:val="20"/>
          <w:szCs w:val="20"/>
          <w:lang w:val="bg-BG"/>
        </w:rPr>
        <w:t>2</w:t>
      </w:r>
      <w:r w:rsidR="007E255C" w:rsidRPr="00CB7280">
        <w:rPr>
          <w:rFonts w:ascii="Verdana" w:eastAsia="Times New Roman" w:hAnsi="Verdana"/>
          <w:sz w:val="20"/>
          <w:szCs w:val="20"/>
          <w:lang w:val="bg-BG"/>
        </w:rPr>
        <w:t xml:space="preserve"> от Правилника за прилагане на </w:t>
      </w:r>
      <w:r w:rsidR="00112A8A" w:rsidRPr="00CB7280">
        <w:rPr>
          <w:rFonts w:ascii="Verdana" w:eastAsia="Times New Roman" w:hAnsi="Verdana"/>
          <w:sz w:val="20"/>
          <w:szCs w:val="20"/>
          <w:lang w:val="bg-BG"/>
        </w:rPr>
        <w:t>З</w:t>
      </w:r>
      <w:r w:rsidR="007E255C" w:rsidRPr="00CB7280">
        <w:rPr>
          <w:rFonts w:ascii="Verdana" w:eastAsia="Times New Roman" w:hAnsi="Verdana"/>
          <w:sz w:val="20"/>
          <w:szCs w:val="20"/>
          <w:lang w:val="bg-BG"/>
        </w:rPr>
        <w:t>акона за собствеността и ползването на земеделските земи (ППЗСПЗЗ)</w:t>
      </w:r>
      <w:r w:rsidR="00F1587D" w:rsidRPr="00CB7280">
        <w:rPr>
          <w:rFonts w:ascii="Verdana" w:eastAsia="Times New Roman" w:hAnsi="Verdana"/>
          <w:sz w:val="20"/>
          <w:szCs w:val="20"/>
          <w:lang w:val="bg-BG"/>
        </w:rPr>
        <w:t>, във връзка с чл. 45б, ал. 1</w:t>
      </w:r>
      <w:r w:rsidR="007E255C" w:rsidRPr="00CB7280">
        <w:rPr>
          <w:rFonts w:ascii="Verdana" w:eastAsia="Times New Roman" w:hAnsi="Verdana"/>
          <w:sz w:val="20"/>
          <w:szCs w:val="20"/>
          <w:lang w:val="bg-BG"/>
        </w:rPr>
        <w:t xml:space="preserve"> от ППЗСПЗЗ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>, Заповед № РД 46-</w:t>
      </w:r>
      <w:r w:rsidR="00260A15" w:rsidRPr="00CB7280">
        <w:rPr>
          <w:rFonts w:ascii="Verdana" w:eastAsia="Times New Roman" w:hAnsi="Verdana"/>
          <w:sz w:val="20"/>
          <w:szCs w:val="20"/>
          <w:lang w:val="bg-BG"/>
        </w:rPr>
        <w:t>1</w:t>
      </w:r>
      <w:r w:rsidR="006954C9" w:rsidRPr="00CB7280">
        <w:rPr>
          <w:rFonts w:ascii="Verdana" w:eastAsia="Times New Roman" w:hAnsi="Verdana"/>
          <w:sz w:val="20"/>
          <w:szCs w:val="20"/>
          <w:lang w:val="bg-BG"/>
        </w:rPr>
        <w:t>38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>/</w:t>
      </w:r>
      <w:r w:rsidR="006954C9" w:rsidRPr="00CB7280">
        <w:rPr>
          <w:rFonts w:ascii="Verdana" w:eastAsia="Times New Roman" w:hAnsi="Verdana"/>
          <w:sz w:val="20"/>
          <w:szCs w:val="20"/>
          <w:lang w:val="bg-BG"/>
        </w:rPr>
        <w:t>26.04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>.202</w:t>
      </w:r>
      <w:r w:rsidR="006954C9" w:rsidRPr="00CB7280">
        <w:rPr>
          <w:rFonts w:ascii="Verdana" w:eastAsia="Times New Roman" w:hAnsi="Verdana"/>
          <w:sz w:val="20"/>
          <w:szCs w:val="20"/>
          <w:lang w:val="bg-BG"/>
        </w:rPr>
        <w:t>4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 xml:space="preserve"> г. на </w:t>
      </w:r>
      <w:r w:rsidR="00BF6B6B" w:rsidRPr="00CB7280">
        <w:rPr>
          <w:rFonts w:ascii="Verdana" w:eastAsia="Times New Roman" w:hAnsi="Verdana"/>
          <w:sz w:val="20"/>
          <w:szCs w:val="20"/>
          <w:lang w:val="bg-BG"/>
        </w:rPr>
        <w:t>м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>инистъра на земеделието</w:t>
      </w:r>
      <w:r w:rsidR="00260A15" w:rsidRPr="00CB7280">
        <w:rPr>
          <w:rFonts w:ascii="Verdana" w:eastAsia="Times New Roman" w:hAnsi="Verdana"/>
          <w:sz w:val="20"/>
          <w:szCs w:val="20"/>
          <w:lang w:val="bg-BG"/>
        </w:rPr>
        <w:t xml:space="preserve"> и храните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 xml:space="preserve">, </w:t>
      </w:r>
      <w:r w:rsidR="00812355" w:rsidRPr="00CB7280">
        <w:rPr>
          <w:rFonts w:ascii="Verdana" w:eastAsia="Times New Roman" w:hAnsi="Verdana"/>
          <w:sz w:val="20"/>
          <w:szCs w:val="20"/>
        </w:rPr>
        <w:t xml:space="preserve">с </w:t>
      </w:r>
      <w:proofErr w:type="spellStart"/>
      <w:r w:rsidR="00812355" w:rsidRPr="00CB7280">
        <w:rPr>
          <w:rFonts w:ascii="Verdana" w:eastAsia="Times New Roman" w:hAnsi="Verdana"/>
          <w:sz w:val="20"/>
          <w:szCs w:val="20"/>
        </w:rPr>
        <w:t>която</w:t>
      </w:r>
      <w:proofErr w:type="spellEnd"/>
      <w:r w:rsidR="00812355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812355" w:rsidRPr="00CB7280">
        <w:rPr>
          <w:rFonts w:ascii="Verdana" w:eastAsia="Times New Roman" w:hAnsi="Verdana"/>
          <w:sz w:val="20"/>
          <w:szCs w:val="20"/>
        </w:rPr>
        <w:t>са</w:t>
      </w:r>
      <w:proofErr w:type="spellEnd"/>
      <w:r w:rsidR="00812355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812355" w:rsidRPr="00CB7280">
        <w:rPr>
          <w:rFonts w:ascii="Verdana" w:eastAsia="Times New Roman" w:hAnsi="Verdana"/>
          <w:sz w:val="20"/>
          <w:szCs w:val="20"/>
        </w:rPr>
        <w:t>дадени</w:t>
      </w:r>
      <w:proofErr w:type="spellEnd"/>
      <w:r w:rsidR="00812355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812355" w:rsidRPr="00CB7280">
        <w:rPr>
          <w:rFonts w:ascii="Verdana" w:eastAsia="Times New Roman" w:hAnsi="Verdana"/>
          <w:sz w:val="20"/>
          <w:szCs w:val="20"/>
        </w:rPr>
        <w:t>правомощия</w:t>
      </w:r>
      <w:proofErr w:type="spellEnd"/>
      <w:r w:rsidR="00812355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812355" w:rsidRPr="00CB7280">
        <w:rPr>
          <w:rFonts w:ascii="Verdana" w:eastAsia="Times New Roman" w:hAnsi="Verdana"/>
          <w:sz w:val="20"/>
          <w:szCs w:val="20"/>
        </w:rPr>
        <w:t>на</w:t>
      </w:r>
      <w:proofErr w:type="spellEnd"/>
      <w:r w:rsidR="00812355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812355" w:rsidRPr="00CB7280">
        <w:rPr>
          <w:rFonts w:ascii="Verdana" w:eastAsia="Times New Roman" w:hAnsi="Verdana"/>
          <w:sz w:val="20"/>
          <w:szCs w:val="20"/>
        </w:rPr>
        <w:t>директо</w:t>
      </w:r>
      <w:r w:rsidR="00E95618" w:rsidRPr="00CB7280">
        <w:rPr>
          <w:rFonts w:ascii="Verdana" w:eastAsia="Times New Roman" w:hAnsi="Verdana"/>
          <w:sz w:val="20"/>
          <w:szCs w:val="20"/>
        </w:rPr>
        <w:t>ра</w:t>
      </w:r>
      <w:proofErr w:type="spellEnd"/>
      <w:r w:rsidR="00E95618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E95618" w:rsidRPr="00CB7280">
        <w:rPr>
          <w:rFonts w:ascii="Verdana" w:eastAsia="Times New Roman" w:hAnsi="Verdana"/>
          <w:sz w:val="20"/>
          <w:szCs w:val="20"/>
        </w:rPr>
        <w:t>на</w:t>
      </w:r>
      <w:proofErr w:type="spellEnd"/>
      <w:r w:rsidR="00E95618" w:rsidRPr="00CB7280">
        <w:rPr>
          <w:rFonts w:ascii="Verdana" w:eastAsia="Times New Roman" w:hAnsi="Verdana"/>
          <w:sz w:val="20"/>
          <w:szCs w:val="20"/>
        </w:rPr>
        <w:t xml:space="preserve"> ОД “</w:t>
      </w:r>
      <w:proofErr w:type="spellStart"/>
      <w:r w:rsidR="00E95618" w:rsidRPr="00CB7280">
        <w:rPr>
          <w:rFonts w:ascii="Verdana" w:eastAsia="Times New Roman" w:hAnsi="Verdana"/>
          <w:sz w:val="20"/>
          <w:szCs w:val="20"/>
        </w:rPr>
        <w:t>Земеделие</w:t>
      </w:r>
      <w:proofErr w:type="spellEnd"/>
      <w:r w:rsidR="00E95618" w:rsidRPr="00CB7280">
        <w:rPr>
          <w:rFonts w:ascii="Verdana" w:eastAsia="Times New Roman" w:hAnsi="Verdana"/>
          <w:sz w:val="20"/>
          <w:szCs w:val="20"/>
        </w:rPr>
        <w:t>”</w:t>
      </w:r>
      <w:r w:rsidR="00812355" w:rsidRPr="00CB7280">
        <w:rPr>
          <w:rFonts w:ascii="Verdana" w:eastAsia="Times New Roman" w:hAnsi="Verdana"/>
          <w:sz w:val="20"/>
          <w:szCs w:val="20"/>
        </w:rPr>
        <w:t xml:space="preserve"> </w:t>
      </w:r>
      <w:r w:rsidR="007C17CD">
        <w:rPr>
          <w:rFonts w:ascii="Verdana" w:eastAsia="Times New Roman" w:hAnsi="Verdana"/>
          <w:sz w:val="20"/>
          <w:szCs w:val="20"/>
        </w:rPr>
        <w:t>–</w:t>
      </w:r>
      <w:r w:rsidR="00812355" w:rsidRPr="00CB7280">
        <w:rPr>
          <w:rFonts w:ascii="Verdana" w:eastAsia="Times New Roman" w:hAnsi="Verdana"/>
          <w:sz w:val="20"/>
          <w:szCs w:val="20"/>
        </w:rPr>
        <w:t xml:space="preserve"> 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>Разград</w:t>
      </w:r>
      <w:r w:rsidR="007C17CD">
        <w:rPr>
          <w:rFonts w:ascii="Verdana" w:eastAsia="Times New Roman" w:hAnsi="Verdana"/>
          <w:sz w:val="20"/>
          <w:szCs w:val="20"/>
          <w:lang w:val="bg-BG"/>
        </w:rPr>
        <w:t>,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7C17CD">
        <w:rPr>
          <w:rFonts w:ascii="Verdana" w:eastAsia="Times New Roman" w:hAnsi="Verdana"/>
          <w:sz w:val="20"/>
          <w:szCs w:val="20"/>
          <w:lang w:val="bg-BG"/>
        </w:rPr>
        <w:t xml:space="preserve">и 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>писм</w:t>
      </w:r>
      <w:r w:rsidR="00987D43">
        <w:rPr>
          <w:rFonts w:ascii="Verdana" w:eastAsia="Times New Roman" w:hAnsi="Verdana"/>
          <w:sz w:val="20"/>
          <w:szCs w:val="20"/>
          <w:lang w:val="bg-BG"/>
        </w:rPr>
        <w:t>о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 xml:space="preserve"> с изх. №: 66-</w:t>
      </w:r>
      <w:r w:rsidR="002C2447">
        <w:rPr>
          <w:rFonts w:ascii="Verdana" w:eastAsia="Times New Roman" w:hAnsi="Verdana"/>
          <w:sz w:val="20"/>
          <w:szCs w:val="20"/>
          <w:lang w:val="bg-BG"/>
        </w:rPr>
        <w:t>349</w:t>
      </w:r>
      <w:r w:rsidR="00987D43">
        <w:rPr>
          <w:rFonts w:ascii="Verdana" w:eastAsia="Times New Roman" w:hAnsi="Verdana"/>
          <w:sz w:val="20"/>
          <w:szCs w:val="20"/>
          <w:lang w:val="bg-BG"/>
        </w:rPr>
        <w:t>6</w:t>
      </w:r>
      <w:r w:rsidR="00E85363" w:rsidRPr="00CB7280">
        <w:rPr>
          <w:rFonts w:ascii="Verdana" w:eastAsia="Times New Roman" w:hAnsi="Verdana"/>
          <w:sz w:val="20"/>
          <w:szCs w:val="20"/>
          <w:lang w:val="bg-BG"/>
        </w:rPr>
        <w:t>/</w:t>
      </w:r>
      <w:r w:rsidR="002C2447">
        <w:rPr>
          <w:rFonts w:ascii="Verdana" w:eastAsia="Times New Roman" w:hAnsi="Verdana"/>
          <w:sz w:val="20"/>
          <w:szCs w:val="20"/>
          <w:lang w:val="bg-BG"/>
        </w:rPr>
        <w:t>0</w:t>
      </w:r>
      <w:r w:rsidR="00987D43">
        <w:rPr>
          <w:rFonts w:ascii="Verdana" w:eastAsia="Times New Roman" w:hAnsi="Verdana"/>
          <w:sz w:val="20"/>
          <w:szCs w:val="20"/>
          <w:lang w:val="bg-BG"/>
        </w:rPr>
        <w:t>8.01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>.</w:t>
      </w:r>
      <w:r w:rsidR="00987D43">
        <w:rPr>
          <w:rFonts w:ascii="Verdana" w:eastAsia="Times New Roman" w:hAnsi="Verdana"/>
          <w:sz w:val="20"/>
          <w:szCs w:val="20"/>
          <w:lang w:val="bg-BG"/>
        </w:rPr>
        <w:t>2026</w:t>
      </w:r>
      <w:r w:rsidR="00260A15"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>г.</w:t>
      </w:r>
      <w:r w:rsidR="00503AF7" w:rsidRPr="00CB7280">
        <w:rPr>
          <w:rFonts w:ascii="Verdana" w:eastAsia="Times New Roman" w:hAnsi="Verdana"/>
          <w:sz w:val="20"/>
          <w:szCs w:val="20"/>
          <w:lang w:val="bg-BG"/>
        </w:rPr>
        <w:t xml:space="preserve"> на министъра на земеделието</w:t>
      </w:r>
      <w:r w:rsidR="002D6AA8" w:rsidRPr="00CB7280">
        <w:rPr>
          <w:rFonts w:ascii="Verdana" w:eastAsia="Times New Roman" w:hAnsi="Verdana"/>
          <w:sz w:val="20"/>
          <w:szCs w:val="20"/>
          <w:lang w:val="bg-BG"/>
        </w:rPr>
        <w:t xml:space="preserve"> и храните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 xml:space="preserve"> за изразено съгласие за включване в процедура за </w:t>
      </w:r>
      <w:r w:rsidR="007478E6" w:rsidRPr="00CB7280">
        <w:rPr>
          <w:rFonts w:ascii="Verdana" w:eastAsia="Times New Roman" w:hAnsi="Verdana"/>
          <w:sz w:val="20"/>
          <w:szCs w:val="20"/>
          <w:lang w:val="bg-BG"/>
        </w:rPr>
        <w:t>провеждане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 xml:space="preserve"> на търг </w:t>
      </w:r>
      <w:r w:rsidR="005C1D55" w:rsidRPr="00CB7280">
        <w:rPr>
          <w:rFonts w:ascii="Verdana" w:eastAsia="Times New Roman" w:hAnsi="Verdana"/>
          <w:sz w:val="20"/>
          <w:szCs w:val="20"/>
          <w:lang w:val="bg-BG"/>
        </w:rPr>
        <w:t xml:space="preserve">за продажба 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>по реда на чл. 27, ал. 8</w:t>
      </w:r>
      <w:r w:rsidR="00C34508" w:rsidRPr="00CB7280">
        <w:rPr>
          <w:rFonts w:ascii="Verdana" w:eastAsia="Times New Roman" w:hAnsi="Verdana"/>
          <w:sz w:val="20"/>
          <w:szCs w:val="20"/>
          <w:lang w:val="bg-BG"/>
        </w:rPr>
        <w:t>,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504E64" w:rsidRPr="00CB7280">
        <w:rPr>
          <w:rFonts w:ascii="Verdana" w:eastAsia="Times New Roman" w:hAnsi="Verdana"/>
          <w:sz w:val="20"/>
          <w:szCs w:val="20"/>
          <w:lang w:val="bg-BG"/>
        </w:rPr>
        <w:t xml:space="preserve">изречение второ 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>от ЗСПЗЗ</w:t>
      </w:r>
      <w:r w:rsidR="005C1D55" w:rsidRPr="00CB7280">
        <w:rPr>
          <w:rFonts w:ascii="Verdana" w:eastAsia="Times New Roman" w:hAnsi="Verdana"/>
          <w:sz w:val="20"/>
          <w:szCs w:val="20"/>
          <w:lang w:val="bg-BG"/>
        </w:rPr>
        <w:t xml:space="preserve">, </w:t>
      </w:r>
      <w:r w:rsidR="007C17CD">
        <w:rPr>
          <w:rFonts w:ascii="Verdana" w:eastAsia="Times New Roman" w:hAnsi="Verdana"/>
          <w:sz w:val="20"/>
          <w:szCs w:val="20"/>
          <w:lang w:val="bg-BG"/>
        </w:rPr>
        <w:t>на поземлен имот</w:t>
      </w:r>
      <w:r w:rsidR="0028507F">
        <w:rPr>
          <w:rFonts w:ascii="Verdana" w:eastAsia="Times New Roman" w:hAnsi="Verdana"/>
          <w:sz w:val="20"/>
          <w:szCs w:val="20"/>
          <w:lang w:val="bg-BG"/>
        </w:rPr>
        <w:t>, находящ</w:t>
      </w:r>
      <w:r w:rsidR="007C17CD">
        <w:rPr>
          <w:rFonts w:ascii="Verdana" w:eastAsia="Times New Roman" w:hAnsi="Verdana"/>
          <w:sz w:val="20"/>
          <w:szCs w:val="20"/>
          <w:lang w:val="bg-BG"/>
        </w:rPr>
        <w:t xml:space="preserve"> се </w:t>
      </w:r>
      <w:r w:rsidR="00503AF7" w:rsidRPr="00CB7280">
        <w:rPr>
          <w:rFonts w:ascii="Verdana" w:eastAsia="Times New Roman" w:hAnsi="Verdana"/>
          <w:sz w:val="20"/>
          <w:szCs w:val="20"/>
          <w:lang w:val="bg-BG"/>
        </w:rPr>
        <w:t xml:space="preserve">в </w:t>
      </w:r>
      <w:r w:rsidR="006C7FE5" w:rsidRPr="00CB7280">
        <w:rPr>
          <w:rFonts w:ascii="Verdana" w:eastAsia="Times New Roman" w:hAnsi="Verdana"/>
          <w:sz w:val="20"/>
          <w:szCs w:val="20"/>
          <w:lang w:val="bg-BG"/>
        </w:rPr>
        <w:t xml:space="preserve">строителните граници на </w:t>
      </w:r>
      <w:r w:rsidR="006C7FE5" w:rsidRPr="007C17CD">
        <w:rPr>
          <w:rFonts w:ascii="Verdana" w:eastAsia="Times New Roman" w:hAnsi="Verdana"/>
          <w:b/>
          <w:sz w:val="20"/>
          <w:szCs w:val="20"/>
          <w:lang w:val="bg-BG"/>
        </w:rPr>
        <w:t>село Владимировци</w:t>
      </w:r>
      <w:r w:rsidR="006C7FE5" w:rsidRPr="00CB7280">
        <w:rPr>
          <w:rFonts w:ascii="Verdana" w:eastAsia="Times New Roman" w:hAnsi="Verdana"/>
          <w:sz w:val="20"/>
          <w:szCs w:val="20"/>
          <w:lang w:val="bg-BG"/>
        </w:rPr>
        <w:t xml:space="preserve">, община Самуил, </w:t>
      </w:r>
      <w:r w:rsidR="00503AF7" w:rsidRPr="00CB7280">
        <w:rPr>
          <w:rFonts w:ascii="Verdana" w:eastAsia="Times New Roman" w:hAnsi="Verdana"/>
          <w:sz w:val="20"/>
          <w:szCs w:val="20"/>
          <w:lang w:val="bg-BG"/>
        </w:rPr>
        <w:t>област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 xml:space="preserve"> Разград </w:t>
      </w:r>
    </w:p>
    <w:p w:rsidR="0038340A" w:rsidRPr="00CB7280" w:rsidRDefault="0038340A" w:rsidP="00812355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</w:p>
    <w:p w:rsidR="00E62C04" w:rsidRPr="00F460DB" w:rsidRDefault="00E62C04" w:rsidP="00674C1B">
      <w:pPr>
        <w:overflowPunct w:val="0"/>
        <w:autoSpaceDE w:val="0"/>
        <w:autoSpaceDN w:val="0"/>
        <w:adjustRightInd w:val="0"/>
        <w:spacing w:after="160" w:line="240" w:lineRule="auto"/>
        <w:textAlignment w:val="baseline"/>
        <w:rPr>
          <w:rFonts w:ascii="Verdana" w:eastAsia="Verdana" w:hAnsi="Verdana" w:cs="Verdana"/>
          <w:b/>
          <w:color w:val="000000"/>
          <w:spacing w:val="4"/>
          <w:sz w:val="17"/>
          <w:szCs w:val="17"/>
          <w:lang w:val="bg-BG" w:eastAsia="bg-BG" w:bidi="bg-BG"/>
        </w:rPr>
      </w:pPr>
    </w:p>
    <w:p w:rsidR="00812355" w:rsidRPr="00F460DB" w:rsidRDefault="00812355" w:rsidP="00812355">
      <w:pPr>
        <w:overflowPunct w:val="0"/>
        <w:autoSpaceDE w:val="0"/>
        <w:autoSpaceDN w:val="0"/>
        <w:adjustRightInd w:val="0"/>
        <w:spacing w:after="160" w:line="240" w:lineRule="auto"/>
        <w:jc w:val="center"/>
        <w:textAlignment w:val="baseline"/>
        <w:rPr>
          <w:rFonts w:ascii="Verdana" w:eastAsia="Verdana" w:hAnsi="Verdana" w:cs="Verdana"/>
          <w:b/>
          <w:bCs/>
          <w:color w:val="000000"/>
          <w:spacing w:val="4"/>
          <w:lang w:val="bg-BG" w:eastAsia="bg-BG" w:bidi="bg-BG"/>
        </w:rPr>
      </w:pPr>
      <w:r w:rsidRPr="00F460DB">
        <w:rPr>
          <w:rFonts w:ascii="Verdana" w:eastAsia="Verdana" w:hAnsi="Verdana" w:cs="Verdana"/>
          <w:b/>
          <w:bCs/>
          <w:color w:val="000000"/>
          <w:spacing w:val="4"/>
          <w:lang w:val="bg-BG" w:eastAsia="bg-BG" w:bidi="bg-BG"/>
        </w:rPr>
        <w:t>НАРЕЖДАМ:</w:t>
      </w:r>
    </w:p>
    <w:p w:rsidR="005C1D55" w:rsidRPr="00CB7280" w:rsidRDefault="005C1D55" w:rsidP="00812355">
      <w:pPr>
        <w:overflowPunct w:val="0"/>
        <w:autoSpaceDE w:val="0"/>
        <w:autoSpaceDN w:val="0"/>
        <w:adjustRightInd w:val="0"/>
        <w:spacing w:after="160" w:line="240" w:lineRule="auto"/>
        <w:jc w:val="center"/>
        <w:textAlignment w:val="baseline"/>
        <w:rPr>
          <w:rFonts w:ascii="Arial" w:eastAsia="Times New Roman" w:hAnsi="Arial"/>
          <w:lang w:val="bg-BG"/>
        </w:rPr>
      </w:pPr>
    </w:p>
    <w:p w:rsidR="00812355" w:rsidRPr="00CB7280" w:rsidRDefault="00812355" w:rsidP="00812355">
      <w:pPr>
        <w:widowControl w:val="0"/>
        <w:tabs>
          <w:tab w:val="left" w:pos="682"/>
        </w:tabs>
        <w:spacing w:after="16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CB7280">
        <w:rPr>
          <w:rFonts w:ascii="Verdana" w:eastAsia="Times New Roman" w:hAnsi="Verdana"/>
          <w:sz w:val="20"/>
          <w:szCs w:val="20"/>
          <w:lang w:val="bg-BG"/>
        </w:rPr>
        <w:tab/>
      </w:r>
      <w:r w:rsidRPr="00CB7280">
        <w:rPr>
          <w:rFonts w:ascii="Verdana" w:eastAsia="Times New Roman" w:hAnsi="Verdana"/>
          <w:b/>
          <w:sz w:val="20"/>
          <w:szCs w:val="20"/>
          <w:lang w:val="bg-BG"/>
        </w:rPr>
        <w:t xml:space="preserve">1. </w:t>
      </w:r>
      <w:r w:rsidR="007478E6" w:rsidRPr="00CB7280">
        <w:rPr>
          <w:rFonts w:ascii="Verdana" w:eastAsia="Times New Roman" w:hAnsi="Verdana"/>
          <w:sz w:val="20"/>
          <w:szCs w:val="20"/>
          <w:lang w:val="bg-BG"/>
        </w:rPr>
        <w:t xml:space="preserve">Обявявам първи </w:t>
      </w:r>
      <w:r w:rsidR="00FD61CA" w:rsidRPr="00CB7280">
        <w:rPr>
          <w:rFonts w:ascii="Verdana" w:eastAsia="Times New Roman" w:hAnsi="Verdana"/>
          <w:sz w:val="20"/>
          <w:szCs w:val="20"/>
          <w:lang w:val="bg-BG"/>
        </w:rPr>
        <w:t>търг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с тайно наддаване по реда на чл. 27, ал. 8</w:t>
      </w:r>
      <w:r w:rsidR="00FD61CA" w:rsidRPr="00CB7280">
        <w:rPr>
          <w:rFonts w:ascii="Verdana" w:eastAsia="Times New Roman" w:hAnsi="Verdana"/>
          <w:sz w:val="20"/>
          <w:szCs w:val="20"/>
          <w:lang w:val="bg-BG"/>
        </w:rPr>
        <w:t>, изречение второ</w:t>
      </w:r>
      <w:r w:rsidR="007E255C" w:rsidRPr="00CB7280">
        <w:rPr>
          <w:rFonts w:ascii="Verdana" w:eastAsia="Times New Roman" w:hAnsi="Verdana"/>
          <w:sz w:val="20"/>
          <w:szCs w:val="20"/>
          <w:lang w:val="bg-BG"/>
        </w:rPr>
        <w:t xml:space="preserve"> от ЗСПЗЗ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, </w:t>
      </w:r>
      <w:r w:rsidR="007478E6" w:rsidRPr="00CB7280">
        <w:rPr>
          <w:rFonts w:ascii="Verdana" w:eastAsia="Times New Roman" w:hAnsi="Verdana"/>
          <w:sz w:val="20"/>
          <w:szCs w:val="20"/>
          <w:lang w:val="bg-BG"/>
        </w:rPr>
        <w:t xml:space="preserve">на който могат да участват </w:t>
      </w:r>
      <w:r w:rsidR="007478E6" w:rsidRPr="00CB7280">
        <w:rPr>
          <w:rFonts w:ascii="Verdana" w:eastAsia="Times New Roman" w:hAnsi="Verdana"/>
          <w:b/>
          <w:sz w:val="20"/>
          <w:szCs w:val="20"/>
          <w:lang w:val="bg-BG"/>
        </w:rPr>
        <w:t>само собственици на имоти</w:t>
      </w:r>
      <w:r w:rsidR="007478E6" w:rsidRPr="00CB7280">
        <w:rPr>
          <w:rFonts w:ascii="Verdana" w:eastAsia="Times New Roman" w:hAnsi="Verdana"/>
          <w:sz w:val="20"/>
          <w:szCs w:val="20"/>
          <w:lang w:val="bg-BG"/>
        </w:rPr>
        <w:t xml:space="preserve"> в границите на стопанския двор, </w:t>
      </w:r>
      <w:r w:rsidR="007478E6" w:rsidRPr="00CB7280">
        <w:rPr>
          <w:rFonts w:ascii="Verdana" w:eastAsia="Times New Roman" w:hAnsi="Verdana"/>
          <w:b/>
          <w:sz w:val="20"/>
          <w:szCs w:val="20"/>
          <w:lang w:val="bg-BG"/>
        </w:rPr>
        <w:t>съседни на имота</w:t>
      </w:r>
      <w:r w:rsidR="007478E6" w:rsidRPr="00CB7280">
        <w:rPr>
          <w:rFonts w:ascii="Verdana" w:eastAsia="Times New Roman" w:hAnsi="Verdana"/>
          <w:sz w:val="20"/>
          <w:szCs w:val="20"/>
          <w:lang w:val="bg-BG"/>
        </w:rPr>
        <w:t xml:space="preserve"> – обект на търга, за продажба </w:t>
      </w:r>
      <w:r w:rsidRPr="00CB7280">
        <w:rPr>
          <w:rFonts w:ascii="Verdana" w:eastAsia="Times New Roman" w:hAnsi="Verdana"/>
          <w:sz w:val="20"/>
          <w:szCs w:val="20"/>
          <w:lang w:val="bg-BG"/>
        </w:rPr>
        <w:t>на земя</w:t>
      </w:r>
      <w:r w:rsidR="00503AF7" w:rsidRPr="00CB7280">
        <w:rPr>
          <w:rFonts w:ascii="Verdana" w:eastAsia="Times New Roman" w:hAnsi="Verdana"/>
          <w:sz w:val="20"/>
          <w:szCs w:val="20"/>
          <w:lang w:val="bg-BG"/>
        </w:rPr>
        <w:t xml:space="preserve"> -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частна държавна собственост, представляваща:</w:t>
      </w:r>
    </w:p>
    <w:tbl>
      <w:tblPr>
        <w:tblStyle w:val="TableGrid"/>
        <w:tblW w:w="9914" w:type="dxa"/>
        <w:tblInd w:w="0" w:type="dxa"/>
        <w:tblLook w:val="04A0" w:firstRow="1" w:lastRow="0" w:firstColumn="1" w:lastColumn="0" w:noHBand="0" w:noVBand="1"/>
      </w:tblPr>
      <w:tblGrid>
        <w:gridCol w:w="397"/>
        <w:gridCol w:w="896"/>
        <w:gridCol w:w="1487"/>
        <w:gridCol w:w="1116"/>
        <w:gridCol w:w="699"/>
        <w:gridCol w:w="1026"/>
        <w:gridCol w:w="936"/>
        <w:gridCol w:w="936"/>
        <w:gridCol w:w="848"/>
        <w:gridCol w:w="832"/>
        <w:gridCol w:w="741"/>
      </w:tblGrid>
      <w:tr w:rsidR="00C531B3" w:rsidTr="00C531B3">
        <w:trPr>
          <w:trHeight w:val="1275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bg-BG"/>
              </w:rPr>
              <w:t>Землище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bg-BG"/>
              </w:rPr>
              <w:t>Иденти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bg-BG"/>
              </w:rPr>
              <w:t>фикатор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bg-BG"/>
              </w:rPr>
              <w:t xml:space="preserve"> на ПИ по КККР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bg-BG"/>
              </w:rPr>
              <w:t>Начална тръжна цена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bg-BG"/>
              </w:rPr>
              <w:t>Депозит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bg-BG"/>
              </w:rPr>
              <w:t>Разходи по чл. 56ш, ал. 1, т. 2 от ППЗСПЗЗ</w:t>
            </w:r>
          </w:p>
        </w:tc>
      </w:tr>
      <w:tr w:rsidR="00C531B3" w:rsidTr="00C531B3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B3" w:rsidRDefault="00C53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B3" w:rsidRDefault="00C53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B3" w:rsidRDefault="00C53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B3" w:rsidRDefault="00C53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B3" w:rsidRDefault="00C53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евро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евро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евро</w:t>
            </w:r>
            <w:proofErr w:type="spell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</w:tr>
      <w:tr w:rsidR="00C531B3" w:rsidTr="00C531B3">
        <w:trPr>
          <w:trHeight w:val="245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Самуил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с.Владимировци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11449.73.11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2.030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11 811.35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23 101.00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bg-BG"/>
              </w:rPr>
              <w:t>1 181.14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bg-BG"/>
              </w:rPr>
              <w:t>2 310.10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76.69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1B3" w:rsidRDefault="00C531B3">
            <w:pPr>
              <w:widowControl w:val="0"/>
              <w:tabs>
                <w:tab w:val="left" w:pos="682"/>
              </w:tabs>
              <w:spacing w:after="16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150.00</w:t>
            </w:r>
          </w:p>
        </w:tc>
      </w:tr>
    </w:tbl>
    <w:p w:rsidR="00C531B3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CB7280">
        <w:rPr>
          <w:rFonts w:ascii="Verdana" w:eastAsia="Times New Roman" w:hAnsi="Verdana"/>
          <w:sz w:val="20"/>
          <w:szCs w:val="20"/>
          <w:lang w:val="bg-BG"/>
        </w:rPr>
        <w:tab/>
      </w:r>
    </w:p>
    <w:p w:rsidR="00E75853" w:rsidRPr="00CB7280" w:rsidRDefault="00812355" w:rsidP="00C531B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color w:val="000000"/>
          <w:sz w:val="20"/>
          <w:szCs w:val="20"/>
          <w:shd w:val="clear" w:color="auto" w:fill="FFFFFF"/>
          <w:lang w:val="bg-BG"/>
        </w:rPr>
      </w:pPr>
      <w:r w:rsidRPr="00CB7280">
        <w:rPr>
          <w:rFonts w:ascii="Verdana" w:eastAsia="Times New Roman" w:hAnsi="Verdana"/>
          <w:b/>
          <w:sz w:val="20"/>
          <w:szCs w:val="20"/>
          <w:lang w:val="bg-BG"/>
        </w:rPr>
        <w:t>2. Условия за участие: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proofErr w:type="spellStart"/>
      <w:r w:rsidR="00E75853" w:rsidRPr="00CB7280">
        <w:rPr>
          <w:rFonts w:ascii="Verdana" w:hAnsi="Verdana"/>
          <w:b/>
          <w:color w:val="000000"/>
          <w:sz w:val="20"/>
          <w:szCs w:val="20"/>
          <w:shd w:val="clear" w:color="auto" w:fill="FFFFFF"/>
        </w:rPr>
        <w:t>Право</w:t>
      </w:r>
      <w:proofErr w:type="spellEnd"/>
      <w:r w:rsidR="00E75853" w:rsidRPr="00CB7280">
        <w:rPr>
          <w:rFonts w:ascii="Verdana" w:hAnsi="Verdana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b/>
          <w:color w:val="000000"/>
          <w:sz w:val="20"/>
          <w:szCs w:val="20"/>
          <w:shd w:val="clear" w:color="auto" w:fill="FFFFFF"/>
        </w:rPr>
        <w:t>на</w:t>
      </w:r>
      <w:proofErr w:type="spellEnd"/>
      <w:r w:rsidR="00E75853" w:rsidRPr="00CB7280">
        <w:rPr>
          <w:rFonts w:ascii="Verdana" w:hAnsi="Verdana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b/>
          <w:color w:val="000000"/>
          <w:sz w:val="20"/>
          <w:szCs w:val="20"/>
          <w:shd w:val="clear" w:color="auto" w:fill="FFFFFF"/>
        </w:rPr>
        <w:t>участие</w:t>
      </w:r>
      <w:proofErr w:type="spellEnd"/>
      <w:r w:rsidR="00E75853" w:rsidRPr="00CB7280">
        <w:rPr>
          <w:rFonts w:ascii="Verdana" w:hAnsi="Verdana"/>
          <w:b/>
          <w:color w:val="000000"/>
          <w:sz w:val="20"/>
          <w:szCs w:val="20"/>
          <w:shd w:val="clear" w:color="auto" w:fill="FFFFFF"/>
        </w:rPr>
        <w:t xml:space="preserve"> в </w:t>
      </w:r>
      <w:proofErr w:type="spellStart"/>
      <w:r w:rsidR="00E75853" w:rsidRPr="00CB7280">
        <w:rPr>
          <w:rFonts w:ascii="Verdana" w:hAnsi="Verdana"/>
          <w:b/>
          <w:color w:val="000000"/>
          <w:sz w:val="20"/>
          <w:szCs w:val="20"/>
          <w:shd w:val="clear" w:color="auto" w:fill="FFFFFF"/>
        </w:rPr>
        <w:t>първия</w:t>
      </w:r>
      <w:proofErr w:type="spellEnd"/>
      <w:r w:rsidR="00E75853" w:rsidRPr="00CB7280">
        <w:rPr>
          <w:rFonts w:ascii="Verdana" w:hAnsi="Verdana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b/>
          <w:color w:val="000000"/>
          <w:sz w:val="20"/>
          <w:szCs w:val="20"/>
          <w:shd w:val="clear" w:color="auto" w:fill="FFFFFF"/>
        </w:rPr>
        <w:t>търг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открит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със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заповед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по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proofErr w:type="spellStart"/>
      <w:r w:rsidR="00E75853" w:rsidRPr="00CB7280">
        <w:rPr>
          <w:rStyle w:val="samedocreference"/>
          <w:rFonts w:ascii="Verdana" w:hAnsi="Verdana"/>
          <w:color w:val="000000"/>
          <w:sz w:val="20"/>
          <w:szCs w:val="20"/>
          <w:shd w:val="clear" w:color="auto" w:fill="FFFFFF"/>
        </w:rPr>
        <w:t>чл</w:t>
      </w:r>
      <w:proofErr w:type="spellEnd"/>
      <w:r w:rsidR="00E75853" w:rsidRPr="00CB7280">
        <w:rPr>
          <w:rStyle w:val="samedocreference"/>
          <w:rFonts w:ascii="Verdana" w:hAnsi="Verdana"/>
          <w:color w:val="000000"/>
          <w:sz w:val="20"/>
          <w:szCs w:val="20"/>
          <w:shd w:val="clear" w:color="auto" w:fill="FFFFFF"/>
        </w:rPr>
        <w:t xml:space="preserve">. 56з, </w:t>
      </w:r>
      <w:proofErr w:type="spellStart"/>
      <w:r w:rsidR="00E75853" w:rsidRPr="00CB7280">
        <w:rPr>
          <w:rStyle w:val="samedocreference"/>
          <w:rFonts w:ascii="Verdana" w:hAnsi="Verdana"/>
          <w:color w:val="000000"/>
          <w:sz w:val="20"/>
          <w:szCs w:val="20"/>
          <w:shd w:val="clear" w:color="auto" w:fill="FFFFFF"/>
        </w:rPr>
        <w:t>ал</w:t>
      </w:r>
      <w:proofErr w:type="spellEnd"/>
      <w:r w:rsidR="00E75853" w:rsidRPr="00CB7280">
        <w:rPr>
          <w:rStyle w:val="samedocreference"/>
          <w:rFonts w:ascii="Verdana" w:hAnsi="Verdana"/>
          <w:color w:val="000000"/>
          <w:sz w:val="20"/>
          <w:szCs w:val="20"/>
          <w:shd w:val="clear" w:color="auto" w:fill="FFFFFF"/>
        </w:rPr>
        <w:t>. 2</w:t>
      </w:r>
      <w:r w:rsidR="00DF22A2" w:rsidRPr="00CB7280">
        <w:rPr>
          <w:rStyle w:val="samedocreference"/>
          <w:rFonts w:ascii="Verdana" w:hAnsi="Verdana"/>
          <w:color w:val="000000"/>
          <w:sz w:val="20"/>
          <w:szCs w:val="20"/>
          <w:shd w:val="clear" w:color="auto" w:fill="FFFFFF"/>
          <w:lang w:val="bg-BG"/>
        </w:rPr>
        <w:t xml:space="preserve"> от ППЗСПЗЗ</w:t>
      </w:r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имат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само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собственици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на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имоти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в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границите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на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стопанския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двор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съседни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на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имота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-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обект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на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търга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</w:t>
      </w:r>
      <w:r w:rsidR="001A7EE9" w:rsidRPr="00CB7280">
        <w:rPr>
          <w:rFonts w:ascii="Verdana" w:hAnsi="Verdana"/>
          <w:color w:val="000000"/>
          <w:sz w:val="20"/>
          <w:szCs w:val="20"/>
          <w:shd w:val="clear" w:color="auto" w:fill="FFFFFF"/>
          <w:lang w:val="bg-BG"/>
        </w:rPr>
        <w:t xml:space="preserve">към момента на обявяване на заповедта,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които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не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представляват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обслужващи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пътища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независимо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от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тяхната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собственост</w:t>
      </w:r>
      <w:proofErr w:type="spellEnd"/>
      <w:r w:rsidR="0048253E" w:rsidRPr="00CB7280">
        <w:rPr>
          <w:rFonts w:ascii="Verdana" w:hAnsi="Verdana"/>
          <w:color w:val="000000"/>
          <w:sz w:val="20"/>
          <w:szCs w:val="20"/>
          <w:shd w:val="clear" w:color="auto" w:fill="FFFFFF"/>
          <w:lang w:val="bg-BG"/>
        </w:rPr>
        <w:t xml:space="preserve">, а именно: </w:t>
      </w:r>
      <w:r w:rsidR="001E395D" w:rsidRPr="000D78E0">
        <w:rPr>
          <w:rFonts w:ascii="Verdana" w:hAnsi="Verdana"/>
          <w:color w:val="000000"/>
          <w:sz w:val="20"/>
          <w:szCs w:val="20"/>
          <w:shd w:val="clear" w:color="auto" w:fill="FFFFFF"/>
          <w:lang w:val="bg-BG"/>
        </w:rPr>
        <w:t xml:space="preserve">За </w:t>
      </w:r>
      <w:r w:rsidR="007A10CA" w:rsidRPr="000D78E0">
        <w:rPr>
          <w:rFonts w:ascii="Verdana" w:hAnsi="Verdana"/>
          <w:color w:val="000000"/>
          <w:sz w:val="20"/>
          <w:szCs w:val="20"/>
          <w:shd w:val="clear" w:color="auto" w:fill="FFFFFF"/>
          <w:lang w:val="bg-BG"/>
        </w:rPr>
        <w:t xml:space="preserve">поземлен имот с идентификатор </w:t>
      </w:r>
      <w:r w:rsidR="007A10CA" w:rsidRPr="00B14937">
        <w:rPr>
          <w:rFonts w:ascii="Verdana" w:eastAsia="Verdana" w:hAnsi="Verdana" w:cs="Verdana"/>
          <w:b/>
          <w:color w:val="000000"/>
          <w:sz w:val="20"/>
          <w:szCs w:val="20"/>
          <w:lang w:val="bg-BG" w:eastAsia="bg-BG" w:bidi="bg-BG"/>
        </w:rPr>
        <w:t>11449.73.</w:t>
      </w:r>
      <w:r w:rsidR="00AE118F">
        <w:rPr>
          <w:rFonts w:ascii="Verdana" w:eastAsia="Verdana" w:hAnsi="Verdana" w:cs="Verdana"/>
          <w:b/>
          <w:color w:val="000000"/>
          <w:sz w:val="20"/>
          <w:szCs w:val="20"/>
          <w:lang w:val="bg-BG" w:eastAsia="bg-BG" w:bidi="bg-BG"/>
        </w:rPr>
        <w:t>11</w:t>
      </w:r>
      <w:r w:rsidR="007A10CA" w:rsidRPr="000D78E0">
        <w:rPr>
          <w:rFonts w:ascii="Verdana" w:eastAsia="Verdana" w:hAnsi="Verdana" w:cs="Verdana"/>
          <w:color w:val="000000"/>
          <w:sz w:val="20"/>
          <w:szCs w:val="20"/>
          <w:lang w:val="bg-BG" w:eastAsia="bg-BG" w:bidi="bg-BG"/>
        </w:rPr>
        <w:t xml:space="preserve"> по КККР на с. Владимировци право на участие имат собствениците на поземлени имоти с идентификатори</w:t>
      </w:r>
      <w:r w:rsidR="007A10CA" w:rsidRPr="000F4329">
        <w:rPr>
          <w:rFonts w:ascii="Verdana" w:eastAsia="Verdana" w:hAnsi="Verdana" w:cs="Verdana"/>
          <w:color w:val="000000"/>
          <w:sz w:val="20"/>
          <w:szCs w:val="20"/>
          <w:lang w:val="bg-BG" w:eastAsia="bg-BG" w:bidi="bg-BG"/>
        </w:rPr>
        <w:t>: 11449.73</w:t>
      </w:r>
      <w:r w:rsidR="00F61CB8" w:rsidRPr="000F4329">
        <w:rPr>
          <w:rFonts w:ascii="Verdana" w:eastAsia="Verdana" w:hAnsi="Verdana" w:cs="Verdana"/>
          <w:color w:val="000000"/>
          <w:sz w:val="20"/>
          <w:szCs w:val="20"/>
          <w:lang w:val="bg-BG" w:eastAsia="bg-BG" w:bidi="bg-BG"/>
        </w:rPr>
        <w:t>.8</w:t>
      </w:r>
      <w:r w:rsidR="000F4329" w:rsidRPr="000F4329">
        <w:rPr>
          <w:rFonts w:ascii="Verdana" w:eastAsia="Verdana" w:hAnsi="Verdana" w:cs="Verdana"/>
          <w:color w:val="000000"/>
          <w:sz w:val="20"/>
          <w:szCs w:val="20"/>
          <w:lang w:val="bg-BG" w:eastAsia="bg-BG" w:bidi="bg-BG"/>
        </w:rPr>
        <w:t>68</w:t>
      </w:r>
      <w:r w:rsidR="00DC18DB" w:rsidRPr="000F4329">
        <w:rPr>
          <w:rFonts w:ascii="Verdana" w:eastAsia="Verdana" w:hAnsi="Verdana" w:cs="Verdana"/>
          <w:color w:val="000000"/>
          <w:sz w:val="20"/>
          <w:szCs w:val="20"/>
          <w:lang w:val="bg-BG" w:eastAsia="bg-BG" w:bidi="bg-BG"/>
        </w:rPr>
        <w:t xml:space="preserve"> и</w:t>
      </w:r>
      <w:r w:rsidR="007A10CA" w:rsidRPr="000F4329">
        <w:rPr>
          <w:rFonts w:ascii="Verdana" w:eastAsia="Verdana" w:hAnsi="Verdana" w:cs="Verdana"/>
          <w:color w:val="000000"/>
          <w:sz w:val="20"/>
          <w:szCs w:val="20"/>
          <w:lang w:val="bg-BG" w:eastAsia="bg-BG" w:bidi="bg-BG"/>
        </w:rPr>
        <w:t xml:space="preserve"> 11449.73</w:t>
      </w:r>
      <w:r w:rsidR="00F61CB8" w:rsidRPr="000F4329">
        <w:rPr>
          <w:rFonts w:ascii="Verdana" w:eastAsia="Verdana" w:hAnsi="Verdana" w:cs="Verdana"/>
          <w:color w:val="000000"/>
          <w:sz w:val="20"/>
          <w:szCs w:val="20"/>
          <w:lang w:val="bg-BG" w:eastAsia="bg-BG" w:bidi="bg-BG"/>
        </w:rPr>
        <w:t>.</w:t>
      </w:r>
      <w:r w:rsidR="000F4329" w:rsidRPr="000F4329">
        <w:rPr>
          <w:rFonts w:ascii="Verdana" w:eastAsia="Verdana" w:hAnsi="Verdana" w:cs="Verdana"/>
          <w:color w:val="000000"/>
          <w:sz w:val="20"/>
          <w:szCs w:val="20"/>
          <w:lang w:val="bg-BG" w:eastAsia="bg-BG" w:bidi="bg-BG"/>
        </w:rPr>
        <w:t>1093</w:t>
      </w:r>
      <w:r w:rsidR="00AE118F" w:rsidRPr="000F4329">
        <w:rPr>
          <w:rFonts w:ascii="Verdana" w:eastAsia="Verdana" w:hAnsi="Verdana" w:cs="Verdana"/>
          <w:color w:val="000000"/>
          <w:sz w:val="20"/>
          <w:szCs w:val="20"/>
          <w:lang w:val="bg-BG" w:eastAsia="bg-BG" w:bidi="bg-BG"/>
        </w:rPr>
        <w:t xml:space="preserve">. </w:t>
      </w:r>
      <w:r w:rsidR="007A10CA" w:rsidRPr="000F4329">
        <w:rPr>
          <w:rFonts w:ascii="Verdana" w:hAnsi="Verdana" w:cs="Calibri"/>
          <w:color w:val="000000"/>
          <w:sz w:val="20"/>
          <w:szCs w:val="20"/>
          <w:lang w:val="bg-BG"/>
        </w:rPr>
        <w:t>И</w:t>
      </w:r>
      <w:proofErr w:type="spellStart"/>
      <w:r w:rsidR="00E75853" w:rsidRPr="000F4329">
        <w:rPr>
          <w:rFonts w:ascii="Verdana" w:hAnsi="Verdana"/>
          <w:color w:val="000000"/>
          <w:sz w:val="20"/>
          <w:szCs w:val="20"/>
          <w:shd w:val="clear" w:color="auto" w:fill="FFFFFF"/>
        </w:rPr>
        <w:t>моти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които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нямат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обща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граница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с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предлагания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на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търга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имот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не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се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считат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за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съседни</w:t>
      </w:r>
      <w:proofErr w:type="spellEnd"/>
      <w:r w:rsidR="00E75853" w:rsidRPr="00CB7280">
        <w:rPr>
          <w:rFonts w:ascii="Verdana" w:hAnsi="Verdana"/>
          <w:color w:val="000000"/>
          <w:sz w:val="20"/>
          <w:szCs w:val="20"/>
          <w:shd w:val="clear" w:color="auto" w:fill="FFFFFF"/>
          <w:lang w:val="bg-BG"/>
        </w:rPr>
        <w:t>.</w:t>
      </w:r>
    </w:p>
    <w:p w:rsidR="00E75853" w:rsidRPr="00685F16" w:rsidRDefault="00B5769A" w:rsidP="00B5769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Verdana" w:hAnsi="Verdana"/>
          <w:color w:val="000000"/>
          <w:sz w:val="20"/>
          <w:szCs w:val="20"/>
          <w:shd w:val="clear" w:color="auto" w:fill="FFFFFF"/>
        </w:rPr>
      </w:pP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Не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се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допускат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за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участие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в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търга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кандидатите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придобили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собственост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върху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имоти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в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границите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на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стопанския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двор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съседни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на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имота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-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обект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на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търга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образувани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в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резултат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на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делба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или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обединяване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след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откриване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на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тръжната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процедура</w:t>
      </w:r>
      <w:proofErr w:type="spellEnd"/>
      <w:r w:rsidRPr="00685F16">
        <w:rPr>
          <w:rFonts w:ascii="Verdana" w:hAnsi="Verdana"/>
          <w:color w:val="000000"/>
          <w:sz w:val="20"/>
          <w:szCs w:val="20"/>
          <w:shd w:val="clear" w:color="auto" w:fill="FFFFFF"/>
        </w:rPr>
        <w:t>.</w:t>
      </w:r>
    </w:p>
    <w:p w:rsidR="00F36C0C" w:rsidRPr="0051453B" w:rsidRDefault="00F36C0C" w:rsidP="00B5769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Verdana" w:hAnsi="Verdana"/>
          <w:b/>
          <w:sz w:val="20"/>
          <w:szCs w:val="20"/>
          <w:shd w:val="clear" w:color="auto" w:fill="FFFFFF"/>
          <w:lang w:val="bg-BG"/>
        </w:rPr>
      </w:pP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lastRenderedPageBreak/>
        <w:t>Търгът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може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да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се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проведе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само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когато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за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всеки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обявен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имот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са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подадени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повече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от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едно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заявление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за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участие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от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лица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,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собственици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на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отделни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имоти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,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съседни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на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имота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–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обект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на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търга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,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допуснати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за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участие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 xml:space="preserve"> в </w:t>
      </w:r>
      <w:proofErr w:type="spellStart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търга</w:t>
      </w:r>
      <w:proofErr w:type="spellEnd"/>
      <w:r w:rsidRPr="0051453B">
        <w:rPr>
          <w:rFonts w:ascii="Verdana" w:hAnsi="Verdana"/>
          <w:b/>
          <w:sz w:val="20"/>
          <w:szCs w:val="20"/>
          <w:shd w:val="clear" w:color="auto" w:fill="FFFFFF"/>
        </w:rPr>
        <w:t>.</w:t>
      </w:r>
    </w:p>
    <w:p w:rsidR="00812355" w:rsidRPr="00CB7280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CB7280">
        <w:rPr>
          <w:rFonts w:ascii="Verdana" w:eastAsia="Times New Roman" w:hAnsi="Verdana"/>
          <w:b/>
          <w:sz w:val="20"/>
          <w:szCs w:val="20"/>
          <w:lang w:val="bg-BG"/>
        </w:rPr>
        <w:tab/>
        <w:t>3. Подаване на документи за участие в търга: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Заявителите </w:t>
      </w:r>
      <w:proofErr w:type="spellStart"/>
      <w:r w:rsidR="000F521A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или</w:t>
      </w:r>
      <w:proofErr w:type="spellEnd"/>
      <w:r w:rsidR="000F521A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0F521A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писмено</w:t>
      </w:r>
      <w:proofErr w:type="spellEnd"/>
      <w:r w:rsidR="000F521A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0F521A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упълномощените</w:t>
      </w:r>
      <w:proofErr w:type="spellEnd"/>
      <w:r w:rsidR="000F521A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0F521A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от</w:t>
      </w:r>
      <w:proofErr w:type="spellEnd"/>
      <w:r w:rsidR="000F521A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0F521A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тях</w:t>
      </w:r>
      <w:proofErr w:type="spellEnd"/>
      <w:r w:rsidR="000F521A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с </w:t>
      </w:r>
      <w:proofErr w:type="spellStart"/>
      <w:r w:rsidR="000F521A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нотариална</w:t>
      </w:r>
      <w:proofErr w:type="spellEnd"/>
      <w:r w:rsidR="000F521A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0F521A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заверка</w:t>
      </w:r>
      <w:proofErr w:type="spellEnd"/>
      <w:r w:rsidR="000F521A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0F521A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на</w:t>
      </w:r>
      <w:proofErr w:type="spellEnd"/>
      <w:r w:rsidR="000F521A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0F521A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подписа</w:t>
      </w:r>
      <w:proofErr w:type="spellEnd"/>
      <w:r w:rsidR="000F521A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0F521A" w:rsidRPr="00CB7280">
        <w:rPr>
          <w:rFonts w:ascii="Verdana" w:hAnsi="Verdana"/>
          <w:color w:val="000000"/>
          <w:sz w:val="20"/>
          <w:szCs w:val="20"/>
          <w:shd w:val="clear" w:color="auto" w:fill="FFFFFF"/>
        </w:rPr>
        <w:t>лица</w:t>
      </w:r>
      <w:proofErr w:type="spellEnd"/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, подават в </w:t>
      </w:r>
      <w:r w:rsidR="00251C95" w:rsidRPr="00CB7280">
        <w:rPr>
          <w:rFonts w:ascii="Verdana" w:eastAsia="Times New Roman" w:hAnsi="Verdana"/>
          <w:sz w:val="20"/>
          <w:szCs w:val="20"/>
          <w:lang w:val="bg-BG"/>
        </w:rPr>
        <w:t>О</w:t>
      </w:r>
      <w:r w:rsidRPr="00CB7280">
        <w:rPr>
          <w:rFonts w:ascii="Verdana" w:eastAsia="Times New Roman" w:hAnsi="Verdana"/>
          <w:sz w:val="20"/>
          <w:szCs w:val="20"/>
          <w:lang w:val="bg-BG"/>
        </w:rPr>
        <w:t>бластна дирекция „Земеделие" - Разград заявление по образец, утвърден от Министъра на земеделието</w:t>
      </w:r>
      <w:r w:rsidR="00C34508" w:rsidRPr="00CB7280">
        <w:rPr>
          <w:rFonts w:ascii="Verdana" w:eastAsia="Times New Roman" w:hAnsi="Verdana"/>
          <w:sz w:val="20"/>
          <w:szCs w:val="20"/>
          <w:lang w:val="bg-BG"/>
        </w:rPr>
        <w:t xml:space="preserve"> и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храните за участие в търг на основание чл.</w:t>
      </w:r>
      <w:r w:rsidR="00087AD2"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CB7280">
        <w:rPr>
          <w:rFonts w:ascii="Verdana" w:eastAsia="Times New Roman" w:hAnsi="Verdana"/>
          <w:sz w:val="20"/>
          <w:szCs w:val="20"/>
          <w:lang w:val="bg-BG"/>
        </w:rPr>
        <w:t>27, ал.</w:t>
      </w:r>
      <w:r w:rsidR="00087AD2"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CB7280">
        <w:rPr>
          <w:rFonts w:ascii="Verdana" w:eastAsia="Times New Roman" w:hAnsi="Verdana"/>
          <w:sz w:val="20"/>
          <w:szCs w:val="20"/>
          <w:lang w:val="bg-BG"/>
        </w:rPr>
        <w:t>8</w:t>
      </w:r>
      <w:r w:rsidR="00C34508" w:rsidRPr="00CB7280">
        <w:rPr>
          <w:rFonts w:ascii="Verdana" w:eastAsia="Times New Roman" w:hAnsi="Verdana"/>
          <w:sz w:val="20"/>
          <w:szCs w:val="20"/>
          <w:lang w:val="bg-BG"/>
        </w:rPr>
        <w:t>, изречение второ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от ЗСПЗЗ.</w:t>
      </w:r>
      <w:r w:rsidR="00FE108F"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proofErr w:type="spellStart"/>
      <w:r w:rsidR="00FE108F" w:rsidRPr="00CB7280">
        <w:rPr>
          <w:rFonts w:ascii="Verdana" w:eastAsia="Times New Roman" w:hAnsi="Verdana"/>
          <w:sz w:val="20"/>
          <w:szCs w:val="20"/>
        </w:rPr>
        <w:t>За</w:t>
      </w:r>
      <w:proofErr w:type="spellEnd"/>
      <w:r w:rsidR="00FE108F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FE108F" w:rsidRPr="00CB7280">
        <w:rPr>
          <w:rFonts w:ascii="Verdana" w:eastAsia="Times New Roman" w:hAnsi="Verdana"/>
          <w:sz w:val="20"/>
          <w:szCs w:val="20"/>
        </w:rPr>
        <w:t>всеки</w:t>
      </w:r>
      <w:proofErr w:type="spellEnd"/>
      <w:r w:rsidR="00FE108F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FE108F" w:rsidRPr="00CB7280">
        <w:rPr>
          <w:rFonts w:ascii="Verdana" w:eastAsia="Times New Roman" w:hAnsi="Verdana"/>
          <w:sz w:val="20"/>
          <w:szCs w:val="20"/>
        </w:rPr>
        <w:t>имот</w:t>
      </w:r>
      <w:proofErr w:type="spellEnd"/>
      <w:r w:rsidR="00FE108F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FE108F" w:rsidRPr="00CB7280">
        <w:rPr>
          <w:rFonts w:ascii="Verdana" w:eastAsia="Times New Roman" w:hAnsi="Verdana"/>
          <w:sz w:val="20"/>
          <w:szCs w:val="20"/>
        </w:rPr>
        <w:t>се</w:t>
      </w:r>
      <w:proofErr w:type="spellEnd"/>
      <w:r w:rsidR="00FE108F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FE108F" w:rsidRPr="00CB7280">
        <w:rPr>
          <w:rFonts w:ascii="Verdana" w:eastAsia="Times New Roman" w:hAnsi="Verdana"/>
          <w:sz w:val="20"/>
          <w:szCs w:val="20"/>
        </w:rPr>
        <w:t>подава</w:t>
      </w:r>
      <w:proofErr w:type="spellEnd"/>
      <w:r w:rsidR="00FE108F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FE108F" w:rsidRPr="00CB7280">
        <w:rPr>
          <w:rFonts w:ascii="Verdana" w:eastAsia="Times New Roman" w:hAnsi="Verdana"/>
          <w:sz w:val="20"/>
          <w:szCs w:val="20"/>
        </w:rPr>
        <w:t>отделно</w:t>
      </w:r>
      <w:proofErr w:type="spellEnd"/>
      <w:r w:rsidR="00FE108F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FE108F" w:rsidRPr="00CB7280">
        <w:rPr>
          <w:rFonts w:ascii="Verdana" w:eastAsia="Times New Roman" w:hAnsi="Verdana"/>
          <w:sz w:val="20"/>
          <w:szCs w:val="20"/>
        </w:rPr>
        <w:t>заявление</w:t>
      </w:r>
      <w:proofErr w:type="spellEnd"/>
      <w:r w:rsidR="00FE108F" w:rsidRPr="00CB7280">
        <w:rPr>
          <w:rFonts w:ascii="Verdana" w:eastAsia="Times New Roman" w:hAnsi="Verdana"/>
          <w:sz w:val="20"/>
          <w:szCs w:val="20"/>
        </w:rPr>
        <w:t>.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В заявлението се посочват: единен идентификационен код, съгласно Закона за търговския регистър и регистъра на юридическите лица с нестопанска цел, когато заявлението се подава от юридическо лице или от едноличен търговец; местонахождението, номерът и площта на поземления имот; предлаганата цена в цяло </w:t>
      </w:r>
      <w:r w:rsidRPr="00656E66">
        <w:rPr>
          <w:rFonts w:ascii="Verdana" w:eastAsia="Times New Roman" w:hAnsi="Verdana"/>
          <w:sz w:val="20"/>
          <w:szCs w:val="20"/>
          <w:lang w:val="bg-BG"/>
        </w:rPr>
        <w:t xml:space="preserve">число </w:t>
      </w:r>
      <w:r w:rsidR="00500EAC" w:rsidRPr="00656E66">
        <w:rPr>
          <w:rFonts w:ascii="Verdana" w:eastAsia="Times New Roman" w:hAnsi="Verdana"/>
          <w:sz w:val="20"/>
          <w:szCs w:val="20"/>
          <w:lang w:val="bg-BG"/>
        </w:rPr>
        <w:t xml:space="preserve">евро 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за имота, изписана с цифри и словом, която не може да бъде по-ниска от началната тръжна цена. </w:t>
      </w:r>
    </w:p>
    <w:p w:rsidR="00812355" w:rsidRPr="00CB7280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b/>
          <w:sz w:val="20"/>
          <w:szCs w:val="20"/>
          <w:lang w:val="bg-BG"/>
        </w:rPr>
      </w:pPr>
      <w:r w:rsidRPr="00CB7280">
        <w:rPr>
          <w:rFonts w:ascii="Verdana" w:eastAsia="Times New Roman" w:hAnsi="Verdana"/>
          <w:b/>
          <w:sz w:val="20"/>
          <w:szCs w:val="20"/>
          <w:lang w:val="bg-BG"/>
        </w:rPr>
        <w:tab/>
        <w:t>4. Към заявлението се прилагат:</w:t>
      </w:r>
    </w:p>
    <w:p w:rsidR="00812355" w:rsidRPr="00CB7280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CB7280">
        <w:rPr>
          <w:rFonts w:ascii="Verdana" w:eastAsia="Times New Roman" w:hAnsi="Verdana"/>
          <w:sz w:val="20"/>
          <w:szCs w:val="20"/>
          <w:lang w:val="bg-BG"/>
        </w:rPr>
        <w:tab/>
      </w:r>
      <w:r w:rsidRPr="00CB7280">
        <w:rPr>
          <w:rFonts w:ascii="Verdana" w:eastAsia="Times New Roman" w:hAnsi="Verdana"/>
          <w:b/>
          <w:sz w:val="20"/>
          <w:szCs w:val="20"/>
          <w:lang w:val="bg-BG"/>
        </w:rPr>
        <w:t>4.1.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Копие от документ за самоличност </w:t>
      </w:r>
      <w:r w:rsidR="008B21A0" w:rsidRPr="00CB7280">
        <w:rPr>
          <w:rFonts w:ascii="Verdana" w:eastAsia="Times New Roman" w:hAnsi="Verdana"/>
          <w:sz w:val="20"/>
          <w:szCs w:val="20"/>
          <w:lang w:val="bg-BG"/>
        </w:rPr>
        <w:t>- з</w:t>
      </w:r>
      <w:r w:rsidRPr="00CB7280">
        <w:rPr>
          <w:rFonts w:ascii="Verdana" w:eastAsia="Times New Roman" w:hAnsi="Verdana"/>
          <w:sz w:val="20"/>
          <w:szCs w:val="20"/>
          <w:lang w:val="bg-BG"/>
        </w:rPr>
        <w:t>а физически</w:t>
      </w:r>
      <w:r w:rsidR="008B21A0" w:rsidRPr="00CB7280">
        <w:rPr>
          <w:rFonts w:ascii="Verdana" w:eastAsia="Times New Roman" w:hAnsi="Verdana"/>
          <w:sz w:val="20"/>
          <w:szCs w:val="20"/>
          <w:lang w:val="bg-BG"/>
        </w:rPr>
        <w:t>те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лица;</w:t>
      </w:r>
    </w:p>
    <w:p w:rsidR="00812355" w:rsidRPr="00CB7280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CB7280">
        <w:rPr>
          <w:rFonts w:ascii="Verdana" w:eastAsia="Times New Roman" w:hAnsi="Verdana"/>
          <w:b/>
          <w:sz w:val="20"/>
          <w:szCs w:val="20"/>
          <w:lang w:val="bg-BG"/>
        </w:rPr>
        <w:tab/>
        <w:t>4.2.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Копие на документ за самоличност на физическото лице, представляващо </w:t>
      </w:r>
      <w:r w:rsidR="00926E01" w:rsidRPr="00CB7280">
        <w:rPr>
          <w:rFonts w:ascii="Verdana" w:eastAsia="Times New Roman" w:hAnsi="Verdana"/>
          <w:sz w:val="20"/>
          <w:szCs w:val="20"/>
          <w:lang w:val="bg-BG"/>
        </w:rPr>
        <w:t>юридическото лице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при провеждане на процедурата и нотариално заверено пълномощно на упълномощено от него лице в случай, че документите се подават от пълномощник;</w:t>
      </w:r>
    </w:p>
    <w:p w:rsidR="00382F3A" w:rsidRPr="00CB7280" w:rsidRDefault="00382F3A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CB7280">
        <w:rPr>
          <w:rFonts w:ascii="Verdana" w:eastAsia="Times New Roman" w:hAnsi="Verdana"/>
          <w:b/>
          <w:sz w:val="20"/>
          <w:szCs w:val="20"/>
          <w:lang w:val="bg-BG"/>
        </w:rPr>
        <w:t xml:space="preserve">           </w:t>
      </w:r>
      <w:r w:rsidRPr="00CB7280">
        <w:rPr>
          <w:rFonts w:ascii="Verdana" w:eastAsia="Times New Roman" w:hAnsi="Verdana"/>
          <w:b/>
          <w:sz w:val="20"/>
          <w:szCs w:val="20"/>
        </w:rPr>
        <w:t>4.3.</w:t>
      </w:r>
      <w:r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00CB7280">
        <w:rPr>
          <w:rFonts w:ascii="Verdana" w:eastAsia="Times New Roman" w:hAnsi="Verdana"/>
          <w:sz w:val="20"/>
          <w:szCs w:val="20"/>
        </w:rPr>
        <w:t>Нотариално</w:t>
      </w:r>
      <w:proofErr w:type="spellEnd"/>
      <w:r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00CB7280">
        <w:rPr>
          <w:rFonts w:ascii="Verdana" w:eastAsia="Times New Roman" w:hAnsi="Verdana"/>
          <w:sz w:val="20"/>
          <w:szCs w:val="20"/>
        </w:rPr>
        <w:t>заверено</w:t>
      </w:r>
      <w:proofErr w:type="spellEnd"/>
      <w:r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00CB7280">
        <w:rPr>
          <w:rFonts w:ascii="Verdana" w:eastAsia="Times New Roman" w:hAnsi="Verdana"/>
          <w:sz w:val="20"/>
          <w:szCs w:val="20"/>
        </w:rPr>
        <w:t>копие</w:t>
      </w:r>
      <w:proofErr w:type="spellEnd"/>
      <w:r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00CB7280">
        <w:rPr>
          <w:rFonts w:ascii="Verdana" w:eastAsia="Times New Roman" w:hAnsi="Verdana"/>
          <w:sz w:val="20"/>
          <w:szCs w:val="20"/>
        </w:rPr>
        <w:t>на</w:t>
      </w:r>
      <w:proofErr w:type="spellEnd"/>
      <w:r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00CB7280">
        <w:rPr>
          <w:rFonts w:ascii="Verdana" w:eastAsia="Times New Roman" w:hAnsi="Verdana"/>
          <w:sz w:val="20"/>
          <w:szCs w:val="20"/>
        </w:rPr>
        <w:t>документ</w:t>
      </w:r>
      <w:proofErr w:type="spellEnd"/>
      <w:r w:rsidRPr="00CB7280">
        <w:rPr>
          <w:rFonts w:ascii="Verdana" w:eastAsia="Times New Roman" w:hAnsi="Verdana"/>
          <w:sz w:val="20"/>
          <w:szCs w:val="20"/>
        </w:rPr>
        <w:t xml:space="preserve">, </w:t>
      </w:r>
      <w:proofErr w:type="spellStart"/>
      <w:r w:rsidRPr="00CB7280">
        <w:rPr>
          <w:rFonts w:ascii="Verdana" w:eastAsia="Times New Roman" w:hAnsi="Verdana"/>
          <w:sz w:val="20"/>
          <w:szCs w:val="20"/>
        </w:rPr>
        <w:t>удостоверяващ</w:t>
      </w:r>
      <w:proofErr w:type="spellEnd"/>
      <w:r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00CB7280">
        <w:rPr>
          <w:rFonts w:ascii="Verdana" w:eastAsia="Times New Roman" w:hAnsi="Verdana"/>
          <w:sz w:val="20"/>
          <w:szCs w:val="20"/>
        </w:rPr>
        <w:t>правото</w:t>
      </w:r>
      <w:proofErr w:type="spellEnd"/>
      <w:r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00CB7280">
        <w:rPr>
          <w:rFonts w:ascii="Verdana" w:eastAsia="Times New Roman" w:hAnsi="Verdana"/>
          <w:sz w:val="20"/>
          <w:szCs w:val="20"/>
        </w:rPr>
        <w:t>на</w:t>
      </w:r>
      <w:proofErr w:type="spellEnd"/>
      <w:r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00CB7280">
        <w:rPr>
          <w:rFonts w:ascii="Verdana" w:eastAsia="Times New Roman" w:hAnsi="Verdana"/>
          <w:sz w:val="20"/>
          <w:szCs w:val="20"/>
        </w:rPr>
        <w:t>собственост</w:t>
      </w:r>
      <w:proofErr w:type="spellEnd"/>
      <w:r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00CB7280">
        <w:rPr>
          <w:rFonts w:ascii="Verdana" w:eastAsia="Times New Roman" w:hAnsi="Verdana"/>
          <w:sz w:val="20"/>
          <w:szCs w:val="20"/>
        </w:rPr>
        <w:t>на</w:t>
      </w:r>
      <w:proofErr w:type="spellEnd"/>
      <w:r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00CB7280">
        <w:rPr>
          <w:rFonts w:ascii="Verdana" w:eastAsia="Times New Roman" w:hAnsi="Verdana"/>
          <w:sz w:val="20"/>
          <w:szCs w:val="20"/>
        </w:rPr>
        <w:t>имота</w:t>
      </w:r>
      <w:proofErr w:type="spellEnd"/>
      <w:r w:rsidRPr="00CB7280">
        <w:rPr>
          <w:rFonts w:ascii="Verdana" w:eastAsia="Times New Roman" w:hAnsi="Verdana"/>
          <w:sz w:val="20"/>
          <w:szCs w:val="20"/>
        </w:rPr>
        <w:t xml:space="preserve">, </w:t>
      </w:r>
      <w:proofErr w:type="spellStart"/>
      <w:r w:rsidRPr="00CB7280">
        <w:rPr>
          <w:rFonts w:ascii="Verdana" w:eastAsia="Times New Roman" w:hAnsi="Verdana"/>
          <w:sz w:val="20"/>
          <w:szCs w:val="20"/>
        </w:rPr>
        <w:t>съседен</w:t>
      </w:r>
      <w:proofErr w:type="spellEnd"/>
      <w:r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00CB7280">
        <w:rPr>
          <w:rFonts w:ascii="Verdana" w:eastAsia="Times New Roman" w:hAnsi="Verdana"/>
          <w:sz w:val="20"/>
          <w:szCs w:val="20"/>
        </w:rPr>
        <w:t>на</w:t>
      </w:r>
      <w:proofErr w:type="spellEnd"/>
      <w:r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00CB7280">
        <w:rPr>
          <w:rFonts w:ascii="Verdana" w:eastAsia="Times New Roman" w:hAnsi="Verdana"/>
          <w:sz w:val="20"/>
          <w:szCs w:val="20"/>
        </w:rPr>
        <w:t>имота</w:t>
      </w:r>
      <w:proofErr w:type="spellEnd"/>
      <w:r w:rsidR="00674437" w:rsidRPr="00CB7280">
        <w:rPr>
          <w:rFonts w:ascii="Verdana" w:eastAsia="Times New Roman" w:hAnsi="Verdana"/>
          <w:sz w:val="20"/>
          <w:szCs w:val="20"/>
          <w:lang w:val="bg-BG"/>
        </w:rPr>
        <w:t xml:space="preserve"> - </w:t>
      </w:r>
      <w:proofErr w:type="spellStart"/>
      <w:r w:rsidRPr="00CB7280">
        <w:rPr>
          <w:rFonts w:ascii="Verdana" w:eastAsia="Times New Roman" w:hAnsi="Verdana"/>
          <w:sz w:val="20"/>
          <w:szCs w:val="20"/>
        </w:rPr>
        <w:t>предмет</w:t>
      </w:r>
      <w:proofErr w:type="spellEnd"/>
      <w:r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00CB7280">
        <w:rPr>
          <w:rFonts w:ascii="Verdana" w:eastAsia="Times New Roman" w:hAnsi="Verdana"/>
          <w:sz w:val="20"/>
          <w:szCs w:val="20"/>
        </w:rPr>
        <w:t>на</w:t>
      </w:r>
      <w:proofErr w:type="spellEnd"/>
      <w:r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00CB7280">
        <w:rPr>
          <w:rFonts w:ascii="Verdana" w:eastAsia="Times New Roman" w:hAnsi="Verdana"/>
          <w:sz w:val="20"/>
          <w:szCs w:val="20"/>
        </w:rPr>
        <w:t>търга</w:t>
      </w:r>
      <w:proofErr w:type="spellEnd"/>
      <w:r w:rsidRPr="00CB7280">
        <w:rPr>
          <w:rFonts w:ascii="Verdana" w:eastAsia="Times New Roman" w:hAnsi="Verdana"/>
          <w:sz w:val="20"/>
          <w:szCs w:val="20"/>
        </w:rPr>
        <w:t>;</w:t>
      </w:r>
    </w:p>
    <w:p w:rsidR="00812355" w:rsidRPr="00CB7280" w:rsidRDefault="00382F3A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CB7280">
        <w:rPr>
          <w:rFonts w:ascii="Verdana" w:eastAsia="Times New Roman" w:hAnsi="Verdana"/>
          <w:b/>
          <w:sz w:val="20"/>
          <w:szCs w:val="20"/>
          <w:lang w:val="bg-BG"/>
        </w:rPr>
        <w:tab/>
        <w:t>4.4</w:t>
      </w:r>
      <w:r w:rsidR="00812355" w:rsidRPr="00CB7280">
        <w:rPr>
          <w:rFonts w:ascii="Verdana" w:eastAsia="Times New Roman" w:hAnsi="Verdana"/>
          <w:b/>
          <w:sz w:val="20"/>
          <w:szCs w:val="20"/>
          <w:lang w:val="bg-BG"/>
        </w:rPr>
        <w:t>.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 xml:space="preserve"> Протокол от заседание на съответния оправомощен орган, съдържащ реш</w:t>
      </w:r>
      <w:r w:rsidR="006B19F8" w:rsidRPr="00CB7280">
        <w:rPr>
          <w:rFonts w:ascii="Verdana" w:eastAsia="Times New Roman" w:hAnsi="Verdana"/>
          <w:sz w:val="20"/>
          <w:szCs w:val="20"/>
          <w:lang w:val="bg-BG"/>
        </w:rPr>
        <w:t>ение за закупуване на държавния имот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 xml:space="preserve"> - предмет на продажбата, когато заявителят е юридическо лице;</w:t>
      </w:r>
    </w:p>
    <w:p w:rsidR="00812355" w:rsidRPr="00CB7280" w:rsidRDefault="00382F3A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CB7280">
        <w:rPr>
          <w:rFonts w:ascii="Verdana" w:eastAsia="Times New Roman" w:hAnsi="Verdana"/>
          <w:b/>
          <w:sz w:val="20"/>
          <w:szCs w:val="20"/>
          <w:lang w:val="bg-BG"/>
        </w:rPr>
        <w:tab/>
        <w:t>4.5</w:t>
      </w:r>
      <w:r w:rsidR="00812355" w:rsidRPr="00CB7280">
        <w:rPr>
          <w:rFonts w:ascii="Verdana" w:eastAsia="Times New Roman" w:hAnsi="Verdana"/>
          <w:b/>
          <w:sz w:val="20"/>
          <w:szCs w:val="20"/>
          <w:lang w:val="bg-BG"/>
        </w:rPr>
        <w:t>.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 xml:space="preserve"> Декларация за обстоятелствата по чл.</w:t>
      </w:r>
      <w:r w:rsidR="006B19F8"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>56к, ал.</w:t>
      </w:r>
      <w:r w:rsidR="006B19F8"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>11 от ППЗСПЗЗ</w:t>
      </w:r>
      <w:r w:rsidR="00FE108F" w:rsidRPr="00CB7280">
        <w:rPr>
          <w:rFonts w:ascii="Verdana" w:eastAsia="Times New Roman" w:hAnsi="Verdana"/>
          <w:sz w:val="20"/>
          <w:szCs w:val="20"/>
          <w:lang w:val="bg-BG"/>
        </w:rPr>
        <w:t>, съгласно която с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>вързани лица по смисъла на Търговския закон и свързани предприятия по смисъла на Закона за малките и средните предприятия не могат да бъдат самостоятелни кандидати или участници в тръжната процедура за един и същ имот;</w:t>
      </w:r>
    </w:p>
    <w:p w:rsidR="00812355" w:rsidRPr="00CB7280" w:rsidRDefault="00CA09FA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CB7280">
        <w:rPr>
          <w:rFonts w:ascii="Verdana" w:eastAsia="Times New Roman" w:hAnsi="Verdana"/>
          <w:b/>
          <w:sz w:val="20"/>
          <w:szCs w:val="20"/>
          <w:lang w:val="bg-BG"/>
        </w:rPr>
        <w:tab/>
        <w:t>4.6</w:t>
      </w:r>
      <w:r w:rsidR="00812355" w:rsidRPr="00CB7280">
        <w:rPr>
          <w:rFonts w:ascii="Verdana" w:eastAsia="Times New Roman" w:hAnsi="Verdana"/>
          <w:b/>
          <w:sz w:val="20"/>
          <w:szCs w:val="20"/>
          <w:lang w:val="bg-BG"/>
        </w:rPr>
        <w:t>.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 xml:space="preserve"> Декларация - съгласие за събиране, съхраняване и обработване на лични данни, съгласно изискванията на Регламент (ЕС) 2016/679 на Европейския парламент и на Съвета от 27 април 2016 г. </w:t>
      </w:r>
      <w:proofErr w:type="spellStart"/>
      <w:r w:rsidR="001F3A0A" w:rsidRPr="00CB7280">
        <w:rPr>
          <w:rFonts w:ascii="Verdana" w:eastAsia="Times New Roman" w:hAnsi="Verdana"/>
          <w:sz w:val="20"/>
          <w:szCs w:val="20"/>
        </w:rPr>
        <w:t>относно</w:t>
      </w:r>
      <w:proofErr w:type="spellEnd"/>
      <w:r w:rsidR="001F3A0A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1F3A0A" w:rsidRPr="00CB7280">
        <w:rPr>
          <w:rFonts w:ascii="Verdana" w:eastAsia="Times New Roman" w:hAnsi="Verdana"/>
          <w:sz w:val="20"/>
          <w:szCs w:val="20"/>
        </w:rPr>
        <w:t>защитата</w:t>
      </w:r>
      <w:proofErr w:type="spellEnd"/>
      <w:r w:rsidR="001F3A0A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1F3A0A" w:rsidRPr="00CB7280">
        <w:rPr>
          <w:rFonts w:ascii="Verdana" w:eastAsia="Times New Roman" w:hAnsi="Verdana"/>
          <w:sz w:val="20"/>
          <w:szCs w:val="20"/>
        </w:rPr>
        <w:t>на</w:t>
      </w:r>
      <w:proofErr w:type="spellEnd"/>
      <w:r w:rsidR="001F3A0A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1F3A0A" w:rsidRPr="00CB7280">
        <w:rPr>
          <w:rFonts w:ascii="Verdana" w:eastAsia="Times New Roman" w:hAnsi="Verdana"/>
          <w:sz w:val="20"/>
          <w:szCs w:val="20"/>
        </w:rPr>
        <w:t>физическите</w:t>
      </w:r>
      <w:proofErr w:type="spellEnd"/>
      <w:r w:rsidR="001F3A0A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1F3A0A" w:rsidRPr="00CB7280">
        <w:rPr>
          <w:rFonts w:ascii="Verdana" w:eastAsia="Times New Roman" w:hAnsi="Verdana"/>
          <w:sz w:val="20"/>
          <w:szCs w:val="20"/>
        </w:rPr>
        <w:t>лица</w:t>
      </w:r>
      <w:proofErr w:type="spellEnd"/>
      <w:r w:rsidR="001F3A0A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1F3A0A" w:rsidRPr="00CB7280">
        <w:rPr>
          <w:rFonts w:ascii="Verdana" w:eastAsia="Times New Roman" w:hAnsi="Verdana"/>
          <w:sz w:val="20"/>
          <w:szCs w:val="20"/>
        </w:rPr>
        <w:t>във</w:t>
      </w:r>
      <w:proofErr w:type="spellEnd"/>
      <w:r w:rsidR="001F3A0A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1F3A0A" w:rsidRPr="00CB7280">
        <w:rPr>
          <w:rFonts w:ascii="Verdana" w:eastAsia="Times New Roman" w:hAnsi="Verdana"/>
          <w:sz w:val="20"/>
          <w:szCs w:val="20"/>
        </w:rPr>
        <w:t>връзка</w:t>
      </w:r>
      <w:proofErr w:type="spellEnd"/>
      <w:r w:rsidR="001F3A0A" w:rsidRPr="00CB7280">
        <w:rPr>
          <w:rFonts w:ascii="Verdana" w:eastAsia="Times New Roman" w:hAnsi="Verdana"/>
          <w:sz w:val="20"/>
          <w:szCs w:val="20"/>
        </w:rPr>
        <w:t xml:space="preserve"> с </w:t>
      </w:r>
      <w:proofErr w:type="spellStart"/>
      <w:r w:rsidR="001F3A0A" w:rsidRPr="00CB7280">
        <w:rPr>
          <w:rFonts w:ascii="Verdana" w:eastAsia="Times New Roman" w:hAnsi="Verdana"/>
          <w:sz w:val="20"/>
          <w:szCs w:val="20"/>
        </w:rPr>
        <w:t>обработването</w:t>
      </w:r>
      <w:proofErr w:type="spellEnd"/>
      <w:r w:rsidR="001F3A0A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1F3A0A" w:rsidRPr="00CB7280">
        <w:rPr>
          <w:rFonts w:ascii="Verdana" w:eastAsia="Times New Roman" w:hAnsi="Verdana"/>
          <w:sz w:val="20"/>
          <w:szCs w:val="20"/>
        </w:rPr>
        <w:t>на</w:t>
      </w:r>
      <w:proofErr w:type="spellEnd"/>
      <w:r w:rsidR="001F3A0A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1F3A0A" w:rsidRPr="00CB7280">
        <w:rPr>
          <w:rFonts w:ascii="Verdana" w:eastAsia="Times New Roman" w:hAnsi="Verdana"/>
          <w:sz w:val="20"/>
          <w:szCs w:val="20"/>
        </w:rPr>
        <w:t>лични</w:t>
      </w:r>
      <w:proofErr w:type="spellEnd"/>
      <w:r w:rsidR="001F3A0A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1F3A0A" w:rsidRPr="00CB7280">
        <w:rPr>
          <w:rFonts w:ascii="Verdana" w:eastAsia="Times New Roman" w:hAnsi="Verdana"/>
          <w:sz w:val="20"/>
          <w:szCs w:val="20"/>
        </w:rPr>
        <w:t>данн</w:t>
      </w:r>
      <w:proofErr w:type="spellEnd"/>
      <w:r w:rsidR="001F3A0A" w:rsidRPr="00CB7280">
        <w:rPr>
          <w:rFonts w:ascii="Verdana" w:eastAsia="Times New Roman" w:hAnsi="Verdana"/>
          <w:sz w:val="20"/>
          <w:szCs w:val="20"/>
          <w:lang w:val="bg-BG"/>
        </w:rPr>
        <w:t>и и относно свободното движение на такива данни и за отмяна на Директива 9</w:t>
      </w:r>
      <w:r w:rsidR="001F3A0A" w:rsidRPr="00CB7280">
        <w:rPr>
          <w:rFonts w:ascii="Verdana" w:eastAsia="Times New Roman" w:hAnsi="Verdana"/>
          <w:sz w:val="20"/>
          <w:szCs w:val="20"/>
        </w:rPr>
        <w:t>5/46/EО</w:t>
      </w:r>
      <w:r w:rsidR="001F3A0A"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1F3A0A" w:rsidRPr="00CB7280">
        <w:rPr>
          <w:rFonts w:ascii="Verdana" w:eastAsia="Times New Roman" w:hAnsi="Verdana"/>
          <w:sz w:val="20"/>
          <w:szCs w:val="20"/>
        </w:rPr>
        <w:t>(</w:t>
      </w:r>
      <w:r w:rsidR="001F3A0A" w:rsidRPr="00CB7280">
        <w:rPr>
          <w:rFonts w:ascii="Verdana" w:eastAsia="Times New Roman" w:hAnsi="Verdana"/>
          <w:sz w:val="20"/>
          <w:szCs w:val="20"/>
          <w:lang w:val="bg-BG"/>
        </w:rPr>
        <w:t>Общ регламент относно защитата на данните</w:t>
      </w:r>
      <w:r w:rsidR="001F3A0A" w:rsidRPr="00CB7280">
        <w:rPr>
          <w:rFonts w:ascii="Verdana" w:eastAsia="Times New Roman" w:hAnsi="Verdana"/>
          <w:sz w:val="20"/>
          <w:szCs w:val="20"/>
        </w:rPr>
        <w:t>)</w:t>
      </w:r>
      <w:r w:rsidR="001F3A0A"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>и Закона за защита на личните данни.</w:t>
      </w:r>
    </w:p>
    <w:p w:rsidR="00812355" w:rsidRPr="00CB7280" w:rsidRDefault="00CA09FA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CB7280">
        <w:rPr>
          <w:rFonts w:ascii="Verdana" w:eastAsia="Times New Roman" w:hAnsi="Verdana"/>
          <w:b/>
          <w:sz w:val="20"/>
          <w:szCs w:val="20"/>
          <w:lang w:val="bg-BG"/>
        </w:rPr>
        <w:tab/>
        <w:t>4.7</w:t>
      </w:r>
      <w:r w:rsidR="00812355" w:rsidRPr="00CB7280">
        <w:rPr>
          <w:rFonts w:ascii="Verdana" w:eastAsia="Times New Roman" w:hAnsi="Verdana"/>
          <w:b/>
          <w:sz w:val="20"/>
          <w:szCs w:val="20"/>
          <w:lang w:val="bg-BG"/>
        </w:rPr>
        <w:t>.</w:t>
      </w:r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FE108F" w:rsidRPr="00CB7280">
        <w:rPr>
          <w:rFonts w:ascii="Verdana" w:eastAsia="Times New Roman" w:hAnsi="Verdana"/>
          <w:sz w:val="20"/>
          <w:szCs w:val="20"/>
          <w:lang w:val="bg-BG"/>
        </w:rPr>
        <w:t>П</w:t>
      </w:r>
      <w:proofErr w:type="spellStart"/>
      <w:r w:rsidR="00FE108F" w:rsidRPr="00CB7280">
        <w:rPr>
          <w:rFonts w:ascii="Verdana" w:eastAsia="Times New Roman" w:hAnsi="Verdana"/>
          <w:sz w:val="20"/>
          <w:szCs w:val="20"/>
        </w:rPr>
        <w:t>латежен</w:t>
      </w:r>
      <w:proofErr w:type="spellEnd"/>
      <w:r w:rsidR="00FE108F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FE108F" w:rsidRPr="00CB7280">
        <w:rPr>
          <w:rFonts w:ascii="Verdana" w:eastAsia="Times New Roman" w:hAnsi="Verdana"/>
          <w:sz w:val="20"/>
          <w:szCs w:val="20"/>
        </w:rPr>
        <w:t>документ</w:t>
      </w:r>
      <w:proofErr w:type="spellEnd"/>
      <w:r w:rsidR="00FE108F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FE108F" w:rsidRPr="00CB7280">
        <w:rPr>
          <w:rFonts w:ascii="Verdana" w:eastAsia="Times New Roman" w:hAnsi="Verdana"/>
          <w:sz w:val="20"/>
          <w:szCs w:val="20"/>
        </w:rPr>
        <w:t>за</w:t>
      </w:r>
      <w:proofErr w:type="spellEnd"/>
      <w:r w:rsidR="00FE108F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FE108F" w:rsidRPr="00CB7280">
        <w:rPr>
          <w:rFonts w:ascii="Verdana" w:eastAsia="Times New Roman" w:hAnsi="Verdana"/>
          <w:sz w:val="20"/>
          <w:szCs w:val="20"/>
        </w:rPr>
        <w:t>внесен</w:t>
      </w:r>
      <w:proofErr w:type="spellEnd"/>
      <w:r w:rsidR="00FE108F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FE108F" w:rsidRPr="00CB7280">
        <w:rPr>
          <w:rFonts w:ascii="Verdana" w:eastAsia="Times New Roman" w:hAnsi="Verdana"/>
          <w:sz w:val="20"/>
          <w:szCs w:val="20"/>
        </w:rPr>
        <w:t>депозит</w:t>
      </w:r>
      <w:proofErr w:type="spellEnd"/>
      <w:r w:rsidR="00FE108F" w:rsidRPr="00CB7280">
        <w:rPr>
          <w:rFonts w:ascii="Verdana" w:eastAsia="Times New Roman" w:hAnsi="Verdana"/>
          <w:sz w:val="20"/>
          <w:szCs w:val="20"/>
        </w:rPr>
        <w:t xml:space="preserve"> в </w:t>
      </w:r>
      <w:proofErr w:type="spellStart"/>
      <w:r w:rsidR="00FE108F" w:rsidRPr="00CB7280">
        <w:rPr>
          <w:rFonts w:ascii="Verdana" w:eastAsia="Times New Roman" w:hAnsi="Verdana"/>
          <w:sz w:val="20"/>
          <w:szCs w:val="20"/>
        </w:rPr>
        <w:t>оригинал</w:t>
      </w:r>
      <w:proofErr w:type="spellEnd"/>
      <w:r w:rsidR="00FE108F" w:rsidRPr="00CB7280">
        <w:rPr>
          <w:rFonts w:ascii="Verdana" w:eastAsia="Times New Roman" w:hAnsi="Verdana"/>
          <w:sz w:val="20"/>
          <w:szCs w:val="20"/>
        </w:rPr>
        <w:t xml:space="preserve">, </w:t>
      </w:r>
      <w:proofErr w:type="spellStart"/>
      <w:r w:rsidR="00FE108F" w:rsidRPr="00CB7280">
        <w:rPr>
          <w:rFonts w:ascii="Verdana" w:eastAsia="Times New Roman" w:hAnsi="Verdana"/>
          <w:sz w:val="20"/>
          <w:szCs w:val="20"/>
        </w:rPr>
        <w:t>когато</w:t>
      </w:r>
      <w:proofErr w:type="spellEnd"/>
      <w:r w:rsidR="00FE108F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FE108F" w:rsidRPr="00CB7280">
        <w:rPr>
          <w:rFonts w:ascii="Verdana" w:eastAsia="Times New Roman" w:hAnsi="Verdana"/>
          <w:sz w:val="20"/>
          <w:szCs w:val="20"/>
        </w:rPr>
        <w:t>плащането</w:t>
      </w:r>
      <w:proofErr w:type="spellEnd"/>
      <w:r w:rsidR="00FE108F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FE108F" w:rsidRPr="00CB7280">
        <w:rPr>
          <w:rFonts w:ascii="Verdana" w:eastAsia="Times New Roman" w:hAnsi="Verdana"/>
          <w:sz w:val="20"/>
          <w:szCs w:val="20"/>
        </w:rPr>
        <w:t>не</w:t>
      </w:r>
      <w:proofErr w:type="spellEnd"/>
      <w:r w:rsidR="00FE108F" w:rsidRPr="00CB7280">
        <w:rPr>
          <w:rFonts w:ascii="Verdana" w:eastAsia="Times New Roman" w:hAnsi="Verdana"/>
          <w:sz w:val="20"/>
          <w:szCs w:val="20"/>
        </w:rPr>
        <w:t xml:space="preserve"> е </w:t>
      </w:r>
      <w:proofErr w:type="spellStart"/>
      <w:r w:rsidR="00FE108F" w:rsidRPr="00CB7280">
        <w:rPr>
          <w:rFonts w:ascii="Verdana" w:eastAsia="Times New Roman" w:hAnsi="Verdana"/>
          <w:sz w:val="20"/>
          <w:szCs w:val="20"/>
        </w:rPr>
        <w:t>извършено</w:t>
      </w:r>
      <w:proofErr w:type="spellEnd"/>
      <w:r w:rsidR="00FE108F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FE108F" w:rsidRPr="00CB7280">
        <w:rPr>
          <w:rFonts w:ascii="Verdana" w:eastAsia="Times New Roman" w:hAnsi="Verdana"/>
          <w:sz w:val="20"/>
          <w:szCs w:val="20"/>
        </w:rPr>
        <w:t>по</w:t>
      </w:r>
      <w:proofErr w:type="spellEnd"/>
      <w:r w:rsidR="00FE108F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FE108F" w:rsidRPr="00CB7280">
        <w:rPr>
          <w:rFonts w:ascii="Verdana" w:eastAsia="Times New Roman" w:hAnsi="Verdana"/>
          <w:sz w:val="20"/>
          <w:szCs w:val="20"/>
        </w:rPr>
        <w:t>електронен</w:t>
      </w:r>
      <w:proofErr w:type="spellEnd"/>
      <w:r w:rsidR="00FE108F" w:rsidRPr="00CB7280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FE108F" w:rsidRPr="00CB7280">
        <w:rPr>
          <w:rFonts w:ascii="Verdana" w:eastAsia="Times New Roman" w:hAnsi="Verdana"/>
          <w:sz w:val="20"/>
          <w:szCs w:val="20"/>
        </w:rPr>
        <w:t>път</w:t>
      </w:r>
      <w:proofErr w:type="spellEnd"/>
      <w:r w:rsidR="00812355" w:rsidRPr="00CB7280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812355" w:rsidRPr="00CB7280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b/>
          <w:sz w:val="20"/>
          <w:szCs w:val="20"/>
          <w:lang w:val="bg-BG"/>
        </w:rPr>
      </w:pPr>
      <w:r w:rsidRPr="00CB7280">
        <w:rPr>
          <w:rFonts w:ascii="Verdana" w:eastAsia="Times New Roman" w:hAnsi="Verdana"/>
          <w:b/>
          <w:sz w:val="20"/>
          <w:szCs w:val="20"/>
          <w:lang w:val="bg-BG"/>
        </w:rPr>
        <w:tab/>
      </w:r>
      <w:r w:rsidRPr="00CB7280">
        <w:rPr>
          <w:rFonts w:ascii="Verdana" w:eastAsia="Times New Roman" w:hAnsi="Verdana"/>
          <w:sz w:val="20"/>
          <w:szCs w:val="20"/>
          <w:lang w:val="bg-BG"/>
        </w:rPr>
        <w:t>Документите за участие в търга се подават в</w:t>
      </w:r>
      <w:r w:rsidRPr="00CB7280">
        <w:rPr>
          <w:rFonts w:ascii="Verdana" w:eastAsia="Times New Roman" w:hAnsi="Verdana"/>
          <w:b/>
          <w:sz w:val="20"/>
          <w:szCs w:val="20"/>
          <w:lang w:val="bg-BG"/>
        </w:rPr>
        <w:t xml:space="preserve"> запечатан, непрозрачен плик, адресиран до </w:t>
      </w:r>
      <w:r w:rsidR="004B12AF" w:rsidRPr="00CB7280">
        <w:rPr>
          <w:rFonts w:ascii="Verdana" w:eastAsia="Times New Roman" w:hAnsi="Verdana"/>
          <w:b/>
          <w:sz w:val="20"/>
          <w:szCs w:val="20"/>
          <w:lang w:val="bg-BG"/>
        </w:rPr>
        <w:t>О</w:t>
      </w:r>
      <w:r w:rsidRPr="00CB7280">
        <w:rPr>
          <w:rFonts w:ascii="Verdana" w:eastAsia="Times New Roman" w:hAnsi="Verdana"/>
          <w:b/>
          <w:sz w:val="20"/>
          <w:szCs w:val="20"/>
          <w:lang w:val="bg-BG"/>
        </w:rPr>
        <w:t xml:space="preserve">бластна дирекция „Земеделие" </w:t>
      </w:r>
      <w:r w:rsidR="00FE108F" w:rsidRPr="00CB7280">
        <w:rPr>
          <w:rFonts w:ascii="Verdana" w:eastAsia="Times New Roman" w:hAnsi="Verdana"/>
          <w:b/>
          <w:sz w:val="20"/>
          <w:szCs w:val="20"/>
          <w:lang w:val="bg-BG"/>
        </w:rPr>
        <w:t>–</w:t>
      </w:r>
      <w:r w:rsidRPr="00CB7280">
        <w:rPr>
          <w:rFonts w:ascii="Verdana" w:eastAsia="Times New Roman" w:hAnsi="Verdana"/>
          <w:b/>
          <w:sz w:val="20"/>
          <w:szCs w:val="20"/>
          <w:lang w:val="bg-BG"/>
        </w:rPr>
        <w:t xml:space="preserve"> Разград. </w:t>
      </w:r>
      <w:r w:rsidRPr="00CB7280">
        <w:rPr>
          <w:rFonts w:ascii="Verdana" w:eastAsia="Times New Roman" w:hAnsi="Verdana"/>
          <w:sz w:val="20"/>
          <w:szCs w:val="20"/>
          <w:lang w:val="bg-BG"/>
        </w:rPr>
        <w:t>Заявление, представено в незапечатан плик е недействително.</w:t>
      </w:r>
      <w:r w:rsidRPr="00CB7280">
        <w:rPr>
          <w:rFonts w:ascii="Verdana" w:eastAsia="Times New Roman" w:hAnsi="Verdana"/>
          <w:b/>
          <w:sz w:val="20"/>
          <w:szCs w:val="20"/>
          <w:lang w:val="bg-BG"/>
        </w:rPr>
        <w:t xml:space="preserve"> Не се допускат </w:t>
      </w:r>
      <w:r w:rsidRPr="00CB7280">
        <w:rPr>
          <w:rFonts w:ascii="Verdana" w:eastAsia="Times New Roman" w:hAnsi="Verdana"/>
          <w:sz w:val="20"/>
          <w:szCs w:val="20"/>
          <w:lang w:val="bg-BG"/>
        </w:rPr>
        <w:t>до участие в търга кандидати, чиито заявления са подадени</w:t>
      </w:r>
      <w:r w:rsidRPr="00CB7280">
        <w:rPr>
          <w:rFonts w:ascii="Verdana" w:eastAsia="Times New Roman" w:hAnsi="Verdana"/>
          <w:b/>
          <w:sz w:val="20"/>
          <w:szCs w:val="20"/>
          <w:lang w:val="bg-BG"/>
        </w:rPr>
        <w:t xml:space="preserve"> след крайния срок за подаване на заявление за участие и не отговарят на изискванията на 56к от ППЗСПЗЗ.</w:t>
      </w:r>
    </w:p>
    <w:p w:rsidR="00812355" w:rsidRPr="00CB7280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CB7280">
        <w:rPr>
          <w:rFonts w:ascii="Verdana" w:eastAsia="Times New Roman" w:hAnsi="Verdana"/>
          <w:sz w:val="20"/>
          <w:szCs w:val="20"/>
          <w:lang w:val="bg-BG"/>
        </w:rPr>
        <w:tab/>
      </w:r>
      <w:r w:rsidRPr="00CB7280">
        <w:rPr>
          <w:rFonts w:ascii="Verdana" w:eastAsia="Times New Roman" w:hAnsi="Verdana"/>
          <w:b/>
          <w:sz w:val="20"/>
          <w:szCs w:val="20"/>
          <w:lang w:val="bg-BG"/>
        </w:rPr>
        <w:t>5. Начална тръжна цена: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Началната тръжна цена на предложения имот е определена, съгласно чл.</w:t>
      </w:r>
      <w:r w:rsidR="001F3A0A"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CB7280">
        <w:rPr>
          <w:rFonts w:ascii="Verdana" w:eastAsia="Times New Roman" w:hAnsi="Verdana"/>
          <w:sz w:val="20"/>
          <w:szCs w:val="20"/>
          <w:lang w:val="bg-BG"/>
        </w:rPr>
        <w:t>56ж, ал.</w:t>
      </w:r>
      <w:r w:rsidR="001F3A0A"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CB7280">
        <w:rPr>
          <w:rFonts w:ascii="Verdana" w:eastAsia="Times New Roman" w:hAnsi="Verdana"/>
          <w:sz w:val="20"/>
          <w:szCs w:val="20"/>
          <w:lang w:val="bg-BG"/>
        </w:rPr>
        <w:t>2</w:t>
      </w:r>
      <w:r w:rsidR="001F3A0A" w:rsidRPr="00CB7280">
        <w:rPr>
          <w:rFonts w:ascii="Verdana" w:eastAsia="Times New Roman" w:hAnsi="Verdana"/>
          <w:sz w:val="20"/>
          <w:szCs w:val="20"/>
          <w:lang w:val="bg-BG"/>
        </w:rPr>
        <w:t>, изр. първо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от ППЗСПЗЗ.</w:t>
      </w:r>
    </w:p>
    <w:p w:rsidR="00812355" w:rsidRPr="00CB7280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b/>
          <w:sz w:val="20"/>
          <w:szCs w:val="20"/>
          <w:lang w:val="bg-BG"/>
        </w:rPr>
      </w:pPr>
      <w:r w:rsidRPr="00CB7280">
        <w:rPr>
          <w:rFonts w:ascii="Verdana" w:eastAsia="Times New Roman" w:hAnsi="Verdana"/>
          <w:sz w:val="20"/>
          <w:szCs w:val="20"/>
          <w:lang w:val="bg-BG"/>
        </w:rPr>
        <w:tab/>
      </w:r>
      <w:r w:rsidRPr="00CB7280">
        <w:rPr>
          <w:rFonts w:ascii="Verdana" w:eastAsia="Times New Roman" w:hAnsi="Verdana"/>
          <w:b/>
          <w:sz w:val="20"/>
          <w:szCs w:val="20"/>
          <w:lang w:val="bg-BG"/>
        </w:rPr>
        <w:t>6. Размер, срок и начин на плащане на депозитите за участие в търга:</w:t>
      </w:r>
    </w:p>
    <w:p w:rsidR="00812355" w:rsidRPr="00CB7280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CB7280">
        <w:rPr>
          <w:rFonts w:ascii="Verdana" w:eastAsia="Times New Roman" w:hAnsi="Verdana"/>
          <w:sz w:val="20"/>
          <w:szCs w:val="20"/>
          <w:lang w:val="bg-BG"/>
        </w:rPr>
        <w:tab/>
      </w:r>
      <w:r w:rsidRPr="00CB7280">
        <w:rPr>
          <w:rFonts w:ascii="Verdana" w:eastAsia="Times New Roman" w:hAnsi="Verdana"/>
          <w:b/>
          <w:sz w:val="20"/>
          <w:szCs w:val="20"/>
          <w:lang w:val="bg-BG"/>
        </w:rPr>
        <w:t>6.1</w:t>
      </w:r>
      <w:r w:rsidR="00710AE2" w:rsidRPr="00CB7280">
        <w:rPr>
          <w:rFonts w:ascii="Verdana" w:eastAsia="Times New Roman" w:hAnsi="Verdana"/>
          <w:b/>
          <w:sz w:val="20"/>
          <w:szCs w:val="20"/>
          <w:lang w:val="bg-BG"/>
        </w:rPr>
        <w:t>.</w:t>
      </w:r>
      <w:r w:rsidRPr="00CB7280">
        <w:rPr>
          <w:rFonts w:ascii="Verdana" w:eastAsia="Times New Roman" w:hAnsi="Verdana"/>
          <w:b/>
          <w:sz w:val="20"/>
          <w:szCs w:val="20"/>
          <w:lang w:val="bg-BG"/>
        </w:rPr>
        <w:t xml:space="preserve"> Размер и плащане на депозита: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Депозитът за участие в търга е в размер 10% от началната тръжна цена на имота, съгласно чл.</w:t>
      </w:r>
      <w:r w:rsidR="00B27F62"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CB7280">
        <w:rPr>
          <w:rFonts w:ascii="Verdana" w:eastAsia="Times New Roman" w:hAnsi="Verdana"/>
          <w:sz w:val="20"/>
          <w:szCs w:val="20"/>
          <w:lang w:val="bg-BG"/>
        </w:rPr>
        <w:t>56з, ал.</w:t>
      </w:r>
      <w:r w:rsidR="00B27F62"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CB7280">
        <w:rPr>
          <w:rFonts w:ascii="Verdana" w:eastAsia="Times New Roman" w:hAnsi="Verdana"/>
          <w:sz w:val="20"/>
          <w:szCs w:val="20"/>
          <w:lang w:val="bg-BG"/>
        </w:rPr>
        <w:t>8 от ППЗСПЗЗ. Върху депозита не се начислява лихва и не подлежи на връщане при отказ на кандидата за сключване на договор.</w:t>
      </w:r>
    </w:p>
    <w:p w:rsidR="00812355" w:rsidRPr="00CB7280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CB7280">
        <w:rPr>
          <w:rFonts w:ascii="Verdana" w:eastAsia="Times New Roman" w:hAnsi="Verdana"/>
          <w:sz w:val="20"/>
          <w:szCs w:val="20"/>
          <w:lang w:val="bg-BG"/>
        </w:rPr>
        <w:tab/>
      </w:r>
      <w:r w:rsidRPr="00CB7280">
        <w:rPr>
          <w:rFonts w:ascii="Verdana" w:eastAsia="Times New Roman" w:hAnsi="Verdana"/>
          <w:b/>
          <w:sz w:val="20"/>
          <w:szCs w:val="20"/>
          <w:lang w:val="bg-BG"/>
        </w:rPr>
        <w:t>6.2</w:t>
      </w:r>
      <w:r w:rsidR="00710AE2" w:rsidRPr="00CB7280">
        <w:rPr>
          <w:rFonts w:ascii="Verdana" w:eastAsia="Times New Roman" w:hAnsi="Verdana"/>
          <w:b/>
          <w:sz w:val="20"/>
          <w:szCs w:val="20"/>
          <w:lang w:val="bg-BG"/>
        </w:rPr>
        <w:t>.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Плащанията се извършват в </w:t>
      </w:r>
      <w:r w:rsidR="00656E66">
        <w:rPr>
          <w:rFonts w:ascii="Verdana" w:eastAsia="Times New Roman" w:hAnsi="Verdana"/>
          <w:sz w:val="20"/>
          <w:szCs w:val="20"/>
          <w:lang w:val="bg-BG"/>
        </w:rPr>
        <w:t>евро</w:t>
      </w:r>
      <w:r w:rsidRPr="00CB7280">
        <w:rPr>
          <w:rFonts w:ascii="Verdana" w:eastAsia="Times New Roman" w:hAnsi="Verdana"/>
          <w:sz w:val="20"/>
          <w:szCs w:val="20"/>
          <w:lang w:val="bg-BG"/>
        </w:rPr>
        <w:t>, по банков път по сметка на Областна дирекция „Земеделие" - Разград:</w:t>
      </w:r>
    </w:p>
    <w:p w:rsidR="00812355" w:rsidRPr="00CB7280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CB7280">
        <w:rPr>
          <w:rFonts w:ascii="Verdana" w:eastAsia="Times New Roman" w:hAnsi="Verdana"/>
          <w:sz w:val="20"/>
          <w:szCs w:val="20"/>
          <w:lang w:val="bg-BG"/>
        </w:rPr>
        <w:t>ЦЕНТРАЛНА КООПЕРАТИВНА БАНКА АД</w:t>
      </w:r>
    </w:p>
    <w:p w:rsidR="00812355" w:rsidRPr="00CB7280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IBAN: BG56 СЕСВ 9790 ЗЗВЗ 9192 00 </w:t>
      </w:r>
    </w:p>
    <w:p w:rsidR="00812355" w:rsidRPr="00CB7280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CB7280">
        <w:rPr>
          <w:rFonts w:ascii="Verdana" w:eastAsia="Times New Roman" w:hAnsi="Verdana"/>
          <w:sz w:val="20"/>
          <w:szCs w:val="20"/>
          <w:lang w:val="bg-BG"/>
        </w:rPr>
        <w:t>BIC: CECBBGSF</w:t>
      </w:r>
    </w:p>
    <w:p w:rsidR="00812355" w:rsidRPr="00CB7280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ОСНОВАНИЕ ЗА ПЛАЩАНЕ: депозит за участие в търг по реда на чл. 27, ал. 8 от ЗСПЗЗ - </w:t>
      </w:r>
      <w:r w:rsidRPr="00CB7280">
        <w:rPr>
          <w:rFonts w:ascii="Verdana" w:eastAsia="Times New Roman" w:hAnsi="Verdana"/>
          <w:b/>
          <w:sz w:val="20"/>
          <w:szCs w:val="20"/>
          <w:lang w:val="bg-BG"/>
        </w:rPr>
        <w:t>изписва се и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CB7280">
        <w:rPr>
          <w:rFonts w:ascii="Verdana" w:eastAsia="Times New Roman" w:hAnsi="Verdana"/>
          <w:b/>
          <w:sz w:val="20"/>
          <w:szCs w:val="20"/>
          <w:lang w:val="bg-BG"/>
        </w:rPr>
        <w:t>идентификатора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на поземления имот</w:t>
      </w:r>
      <w:r w:rsidR="00926E01" w:rsidRPr="00CB7280">
        <w:rPr>
          <w:rFonts w:ascii="Verdana" w:eastAsia="Times New Roman" w:hAnsi="Verdana"/>
          <w:sz w:val="20"/>
          <w:szCs w:val="20"/>
          <w:lang w:val="bg-BG"/>
        </w:rPr>
        <w:t>,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описан в заявлението за участие в търга.</w:t>
      </w:r>
    </w:p>
    <w:p w:rsidR="00812355" w:rsidRPr="000F4329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CB7280">
        <w:rPr>
          <w:rFonts w:ascii="Verdana" w:eastAsia="Times New Roman" w:hAnsi="Verdana"/>
          <w:sz w:val="20"/>
          <w:szCs w:val="20"/>
          <w:lang w:val="bg-BG"/>
        </w:rPr>
        <w:lastRenderedPageBreak/>
        <w:tab/>
      </w:r>
      <w:r w:rsidRPr="00CB7280">
        <w:rPr>
          <w:rFonts w:ascii="Verdana" w:eastAsia="Times New Roman" w:hAnsi="Verdana"/>
          <w:b/>
          <w:sz w:val="20"/>
          <w:szCs w:val="20"/>
          <w:lang w:val="bg-BG"/>
        </w:rPr>
        <w:t>7.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CB7280">
        <w:rPr>
          <w:rFonts w:ascii="Verdana" w:eastAsia="Times New Roman" w:hAnsi="Verdana"/>
          <w:b/>
          <w:sz w:val="20"/>
          <w:szCs w:val="20"/>
          <w:lang w:val="bg-BG"/>
        </w:rPr>
        <w:t xml:space="preserve">Място и срок на получаване на заявления за участие в търга: 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Документите за участие в търга се получават в сградата на </w:t>
      </w:r>
      <w:r w:rsidR="00251C95" w:rsidRPr="00CB7280">
        <w:rPr>
          <w:rFonts w:ascii="Verdana" w:eastAsia="Times New Roman" w:hAnsi="Verdana"/>
          <w:sz w:val="20"/>
          <w:szCs w:val="20"/>
          <w:lang w:val="bg-BG"/>
        </w:rPr>
        <w:t>О</w:t>
      </w:r>
      <w:r w:rsidRPr="00CB7280">
        <w:rPr>
          <w:rFonts w:ascii="Verdana" w:eastAsia="Times New Roman" w:hAnsi="Verdana"/>
          <w:sz w:val="20"/>
          <w:szCs w:val="20"/>
          <w:lang w:val="bg-BG"/>
        </w:rPr>
        <w:t>бластна дирекция "Земеделие" - Разград,</w:t>
      </w:r>
      <w:r w:rsidR="00FE108F" w:rsidRPr="00CB7280">
        <w:rPr>
          <w:rFonts w:ascii="Verdana" w:eastAsia="Times New Roman" w:hAnsi="Verdana"/>
          <w:sz w:val="20"/>
          <w:szCs w:val="20"/>
          <w:lang w:val="bg-BG"/>
        </w:rPr>
        <w:t xml:space="preserve"> гр. Разград,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0865B5">
        <w:rPr>
          <w:rFonts w:ascii="Verdana" w:eastAsia="Times New Roman" w:hAnsi="Verdana"/>
          <w:sz w:val="20"/>
          <w:szCs w:val="20"/>
          <w:lang w:val="bg-BG"/>
        </w:rPr>
        <w:t>ул.</w:t>
      </w:r>
      <w:r w:rsidR="00B27F62" w:rsidRPr="000865B5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0865B5">
        <w:rPr>
          <w:rFonts w:ascii="Verdana" w:eastAsia="Times New Roman" w:hAnsi="Verdana"/>
          <w:sz w:val="20"/>
          <w:szCs w:val="20"/>
          <w:lang w:val="bg-BG"/>
        </w:rPr>
        <w:t>"Н.Й.Вапцаров</w:t>
      </w:r>
      <w:r w:rsidRPr="000F4329">
        <w:rPr>
          <w:rFonts w:ascii="Verdana" w:eastAsia="Times New Roman" w:hAnsi="Verdana"/>
          <w:sz w:val="20"/>
          <w:szCs w:val="20"/>
          <w:lang w:val="bg-BG"/>
        </w:rPr>
        <w:t xml:space="preserve">" № 10, в стая № </w:t>
      </w:r>
      <w:r w:rsidR="000865B5" w:rsidRPr="000F4329">
        <w:rPr>
          <w:rFonts w:ascii="Verdana" w:eastAsia="Times New Roman" w:hAnsi="Verdana"/>
          <w:sz w:val="20"/>
          <w:szCs w:val="20"/>
          <w:lang w:val="bg-BG"/>
        </w:rPr>
        <w:t>4</w:t>
      </w:r>
      <w:r w:rsidRPr="000F4329">
        <w:rPr>
          <w:rFonts w:ascii="Verdana" w:eastAsia="Times New Roman" w:hAnsi="Verdana"/>
          <w:sz w:val="20"/>
          <w:szCs w:val="20"/>
          <w:lang w:val="bg-BG"/>
        </w:rPr>
        <w:t xml:space="preserve">, всеки работен ден от 08.30 ч. до 17.00 ч., в срок </w:t>
      </w:r>
      <w:r w:rsidRPr="000F4329">
        <w:rPr>
          <w:rFonts w:ascii="Verdana" w:eastAsia="Times New Roman" w:hAnsi="Verdana"/>
          <w:b/>
          <w:sz w:val="20"/>
          <w:szCs w:val="20"/>
          <w:lang w:val="bg-BG"/>
        </w:rPr>
        <w:t>от</w:t>
      </w:r>
      <w:r w:rsidRPr="000F4329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2C2447" w:rsidRPr="000F4329">
        <w:rPr>
          <w:rFonts w:ascii="Verdana" w:eastAsia="Times New Roman" w:hAnsi="Verdana"/>
          <w:b/>
          <w:sz w:val="20"/>
          <w:szCs w:val="20"/>
          <w:lang w:val="bg-BG"/>
        </w:rPr>
        <w:t>1</w:t>
      </w:r>
      <w:r w:rsidR="00AE118F" w:rsidRPr="000F4329">
        <w:rPr>
          <w:rFonts w:ascii="Verdana" w:eastAsia="Times New Roman" w:hAnsi="Verdana"/>
          <w:b/>
          <w:sz w:val="20"/>
          <w:szCs w:val="20"/>
          <w:lang w:val="bg-BG"/>
        </w:rPr>
        <w:t>6</w:t>
      </w:r>
      <w:r w:rsidR="002C2447" w:rsidRPr="000F4329">
        <w:rPr>
          <w:rFonts w:ascii="Verdana" w:eastAsia="Times New Roman" w:hAnsi="Verdana"/>
          <w:b/>
          <w:sz w:val="20"/>
          <w:szCs w:val="20"/>
          <w:lang w:val="bg-BG"/>
        </w:rPr>
        <w:t>.</w:t>
      </w:r>
      <w:r w:rsidR="00AE118F" w:rsidRPr="000F4329">
        <w:rPr>
          <w:rFonts w:ascii="Verdana" w:eastAsia="Times New Roman" w:hAnsi="Verdana"/>
          <w:b/>
          <w:sz w:val="20"/>
          <w:szCs w:val="20"/>
          <w:lang w:val="bg-BG"/>
        </w:rPr>
        <w:t>01</w:t>
      </w:r>
      <w:r w:rsidR="000218B2" w:rsidRPr="000F4329">
        <w:rPr>
          <w:rFonts w:ascii="Verdana" w:eastAsia="Times New Roman" w:hAnsi="Verdana"/>
          <w:b/>
          <w:sz w:val="20"/>
          <w:szCs w:val="20"/>
          <w:lang w:val="bg-BG"/>
        </w:rPr>
        <w:t>.</w:t>
      </w:r>
      <w:r w:rsidR="00987D43" w:rsidRPr="000F4329">
        <w:rPr>
          <w:rFonts w:ascii="Verdana" w:eastAsia="Times New Roman" w:hAnsi="Verdana"/>
          <w:b/>
          <w:sz w:val="20"/>
          <w:szCs w:val="20"/>
          <w:lang w:val="bg-BG"/>
        </w:rPr>
        <w:t>2026</w:t>
      </w:r>
      <w:r w:rsidRPr="000F4329">
        <w:rPr>
          <w:rFonts w:ascii="Verdana" w:eastAsia="Times New Roman" w:hAnsi="Verdana"/>
          <w:b/>
          <w:sz w:val="20"/>
          <w:szCs w:val="20"/>
          <w:lang w:val="bg-BG"/>
        </w:rPr>
        <w:t xml:space="preserve"> г.</w:t>
      </w:r>
      <w:r w:rsidR="00855D9C" w:rsidRPr="000F4329">
        <w:rPr>
          <w:rFonts w:ascii="Verdana" w:eastAsia="Times New Roman" w:hAnsi="Verdana"/>
          <w:b/>
          <w:sz w:val="20"/>
          <w:szCs w:val="20"/>
          <w:lang w:val="bg-BG"/>
        </w:rPr>
        <w:t xml:space="preserve"> до </w:t>
      </w:r>
      <w:r w:rsidR="005F2E4F" w:rsidRPr="000F4329">
        <w:rPr>
          <w:rFonts w:ascii="Verdana" w:eastAsia="Times New Roman" w:hAnsi="Verdana"/>
          <w:b/>
          <w:sz w:val="20"/>
          <w:szCs w:val="20"/>
          <w:lang w:val="bg-BG"/>
        </w:rPr>
        <w:t>16.02</w:t>
      </w:r>
      <w:r w:rsidR="000218B2" w:rsidRPr="000F4329">
        <w:rPr>
          <w:rFonts w:ascii="Verdana" w:eastAsia="Times New Roman" w:hAnsi="Verdana"/>
          <w:b/>
          <w:sz w:val="20"/>
          <w:szCs w:val="20"/>
          <w:lang w:val="bg-BG"/>
        </w:rPr>
        <w:t>.</w:t>
      </w:r>
      <w:r w:rsidR="00987D43" w:rsidRPr="000F4329">
        <w:rPr>
          <w:rFonts w:ascii="Verdana" w:eastAsia="Times New Roman" w:hAnsi="Verdana"/>
          <w:b/>
          <w:sz w:val="20"/>
          <w:szCs w:val="20"/>
          <w:lang w:val="bg-BG"/>
        </w:rPr>
        <w:t>2026</w:t>
      </w:r>
      <w:r w:rsidRPr="000F4329">
        <w:rPr>
          <w:rFonts w:ascii="Verdana" w:eastAsia="Times New Roman" w:hAnsi="Verdana"/>
          <w:b/>
          <w:sz w:val="20"/>
          <w:szCs w:val="20"/>
          <w:lang w:val="bg-BG"/>
        </w:rPr>
        <w:t xml:space="preserve"> г.</w:t>
      </w:r>
      <w:r w:rsidRPr="000F4329">
        <w:rPr>
          <w:rFonts w:ascii="Verdana" w:eastAsia="Times New Roman" w:hAnsi="Verdana"/>
          <w:sz w:val="20"/>
          <w:szCs w:val="20"/>
          <w:lang w:val="bg-BG"/>
        </w:rPr>
        <w:t xml:space="preserve"> включително. Документите за участие в търга могат да бъдат изтеглени </w:t>
      </w:r>
      <w:r w:rsidR="00334C56" w:rsidRPr="000F4329">
        <w:rPr>
          <w:rFonts w:ascii="Verdana" w:eastAsia="Times New Roman" w:hAnsi="Verdana"/>
          <w:sz w:val="20"/>
          <w:szCs w:val="20"/>
          <w:lang w:val="bg-BG"/>
        </w:rPr>
        <w:t xml:space="preserve">и </w:t>
      </w:r>
      <w:r w:rsidRPr="000F4329">
        <w:rPr>
          <w:rFonts w:ascii="Verdana" w:eastAsia="Times New Roman" w:hAnsi="Verdana"/>
          <w:sz w:val="20"/>
          <w:szCs w:val="20"/>
          <w:lang w:val="bg-BG"/>
        </w:rPr>
        <w:t>от интернет страницата на дирекцията https://www.mzh.government.bg/ODZ-Razgrad/bg/Home.aspx</w:t>
      </w:r>
      <w:r w:rsidR="00027D3C" w:rsidRPr="000F4329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812355" w:rsidRPr="000865B5" w:rsidRDefault="00812355" w:rsidP="00E944C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b/>
          <w:sz w:val="20"/>
          <w:szCs w:val="20"/>
          <w:lang w:val="bg-BG"/>
        </w:rPr>
      </w:pPr>
      <w:r w:rsidRPr="000F4329">
        <w:rPr>
          <w:rFonts w:ascii="Verdana" w:eastAsia="Times New Roman" w:hAnsi="Verdana"/>
          <w:sz w:val="20"/>
          <w:szCs w:val="20"/>
          <w:lang w:val="bg-BG"/>
        </w:rPr>
        <w:tab/>
      </w:r>
      <w:r w:rsidRPr="000F4329">
        <w:rPr>
          <w:rFonts w:ascii="Verdana" w:eastAsia="Times New Roman" w:hAnsi="Verdana"/>
          <w:b/>
          <w:sz w:val="20"/>
          <w:szCs w:val="20"/>
          <w:lang w:val="bg-BG"/>
        </w:rPr>
        <w:t>8.</w:t>
      </w:r>
      <w:r w:rsidRPr="000F4329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0F4329">
        <w:rPr>
          <w:rFonts w:ascii="Verdana" w:eastAsia="Times New Roman" w:hAnsi="Verdana"/>
          <w:b/>
          <w:sz w:val="20"/>
          <w:szCs w:val="20"/>
          <w:lang w:val="bg-BG"/>
        </w:rPr>
        <w:t xml:space="preserve">Място и срок за подаване на документи за участие в търга: </w:t>
      </w:r>
      <w:r w:rsidRPr="000F4329">
        <w:rPr>
          <w:rFonts w:ascii="Verdana" w:eastAsia="Times New Roman" w:hAnsi="Verdana"/>
          <w:sz w:val="20"/>
          <w:szCs w:val="20"/>
          <w:lang w:val="bg-BG"/>
        </w:rPr>
        <w:t xml:space="preserve">Документите за участие в търга се подават в сградата на </w:t>
      </w:r>
      <w:r w:rsidR="00251C95" w:rsidRPr="000F4329">
        <w:rPr>
          <w:rFonts w:ascii="Verdana" w:eastAsia="Times New Roman" w:hAnsi="Verdana"/>
          <w:sz w:val="20"/>
          <w:szCs w:val="20"/>
          <w:lang w:val="bg-BG"/>
        </w:rPr>
        <w:t>О</w:t>
      </w:r>
      <w:r w:rsidRPr="000F4329">
        <w:rPr>
          <w:rFonts w:ascii="Verdana" w:eastAsia="Times New Roman" w:hAnsi="Verdana"/>
          <w:sz w:val="20"/>
          <w:szCs w:val="20"/>
          <w:lang w:val="bg-BG"/>
        </w:rPr>
        <w:t>бластна дирекция "Земеделие" - Разград,</w:t>
      </w:r>
      <w:r w:rsidR="00FE108F" w:rsidRPr="000F4329">
        <w:rPr>
          <w:rFonts w:ascii="Verdana" w:eastAsia="Times New Roman" w:hAnsi="Verdana"/>
          <w:sz w:val="20"/>
          <w:szCs w:val="20"/>
          <w:lang w:val="bg-BG"/>
        </w:rPr>
        <w:t xml:space="preserve"> гр. Разград,</w:t>
      </w:r>
      <w:r w:rsidRPr="000F4329">
        <w:rPr>
          <w:rFonts w:ascii="Verdana" w:eastAsia="Times New Roman" w:hAnsi="Verdana"/>
          <w:sz w:val="20"/>
          <w:szCs w:val="20"/>
          <w:lang w:val="bg-BG"/>
        </w:rPr>
        <w:t xml:space="preserve"> ул.</w:t>
      </w:r>
      <w:r w:rsidR="00FE108F" w:rsidRPr="000F4329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0F4329">
        <w:rPr>
          <w:rFonts w:ascii="Verdana" w:eastAsia="Times New Roman" w:hAnsi="Verdana"/>
          <w:sz w:val="20"/>
          <w:szCs w:val="20"/>
          <w:lang w:val="bg-BG"/>
        </w:rPr>
        <w:t>"Н.Й.Вапцаров" № 10, в стая № 5, всеки работен ден от 08.30 ч. до 17.00 ч., в срок</w:t>
      </w:r>
      <w:r w:rsidRPr="000F4329">
        <w:rPr>
          <w:rFonts w:ascii="Verdana" w:eastAsia="Times New Roman" w:hAnsi="Verdana"/>
          <w:b/>
          <w:sz w:val="20"/>
          <w:szCs w:val="20"/>
          <w:lang w:val="bg-BG"/>
        </w:rPr>
        <w:t xml:space="preserve"> </w:t>
      </w:r>
      <w:r w:rsidR="00E944C1" w:rsidRPr="000F4329">
        <w:rPr>
          <w:rFonts w:ascii="Verdana" w:eastAsia="Times New Roman" w:hAnsi="Verdana"/>
          <w:b/>
          <w:sz w:val="20"/>
          <w:szCs w:val="20"/>
          <w:lang w:val="bg-BG"/>
        </w:rPr>
        <w:t>от</w:t>
      </w:r>
      <w:r w:rsidR="00E944C1" w:rsidRPr="000F4329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AE118F" w:rsidRPr="000F4329">
        <w:rPr>
          <w:rFonts w:ascii="Verdana" w:eastAsia="Times New Roman" w:hAnsi="Verdana"/>
          <w:b/>
          <w:sz w:val="20"/>
          <w:szCs w:val="20"/>
          <w:lang w:val="bg-BG"/>
        </w:rPr>
        <w:t>16.01</w:t>
      </w:r>
      <w:r w:rsidR="00E944C1" w:rsidRPr="000F4329">
        <w:rPr>
          <w:rFonts w:ascii="Verdana" w:eastAsia="Times New Roman" w:hAnsi="Verdana"/>
          <w:b/>
          <w:sz w:val="20"/>
          <w:szCs w:val="20"/>
          <w:lang w:val="bg-BG"/>
        </w:rPr>
        <w:t>.</w:t>
      </w:r>
      <w:r w:rsidR="00987D43" w:rsidRPr="000F4329">
        <w:rPr>
          <w:rFonts w:ascii="Verdana" w:eastAsia="Times New Roman" w:hAnsi="Verdana"/>
          <w:b/>
          <w:sz w:val="20"/>
          <w:szCs w:val="20"/>
          <w:lang w:val="bg-BG"/>
        </w:rPr>
        <w:t>2026</w:t>
      </w:r>
      <w:r w:rsidR="00E944C1" w:rsidRPr="000F4329">
        <w:rPr>
          <w:rFonts w:ascii="Verdana" w:eastAsia="Times New Roman" w:hAnsi="Verdana"/>
          <w:b/>
          <w:sz w:val="20"/>
          <w:szCs w:val="20"/>
          <w:lang w:val="bg-BG"/>
        </w:rPr>
        <w:t xml:space="preserve"> г. до </w:t>
      </w:r>
      <w:r w:rsidR="002C2447" w:rsidRPr="000F4329">
        <w:rPr>
          <w:rFonts w:ascii="Verdana" w:eastAsia="Times New Roman" w:hAnsi="Verdana"/>
          <w:b/>
          <w:sz w:val="20"/>
          <w:szCs w:val="20"/>
          <w:lang w:val="bg-BG"/>
        </w:rPr>
        <w:t>1</w:t>
      </w:r>
      <w:r w:rsidR="005F2E4F" w:rsidRPr="000F4329">
        <w:rPr>
          <w:rFonts w:ascii="Verdana" w:eastAsia="Times New Roman" w:hAnsi="Verdana"/>
          <w:b/>
          <w:sz w:val="20"/>
          <w:szCs w:val="20"/>
          <w:lang w:val="bg-BG"/>
        </w:rPr>
        <w:t>6.02</w:t>
      </w:r>
      <w:r w:rsidR="00E944C1" w:rsidRPr="000F4329">
        <w:rPr>
          <w:rFonts w:ascii="Verdana" w:eastAsia="Times New Roman" w:hAnsi="Verdana"/>
          <w:b/>
          <w:sz w:val="20"/>
          <w:szCs w:val="20"/>
          <w:lang w:val="bg-BG"/>
        </w:rPr>
        <w:t>.</w:t>
      </w:r>
      <w:r w:rsidR="00987D43" w:rsidRPr="000F4329">
        <w:rPr>
          <w:rFonts w:ascii="Verdana" w:eastAsia="Times New Roman" w:hAnsi="Verdana"/>
          <w:b/>
          <w:sz w:val="20"/>
          <w:szCs w:val="20"/>
          <w:lang w:val="bg-BG"/>
        </w:rPr>
        <w:t>2026</w:t>
      </w:r>
      <w:r w:rsidR="00E944C1" w:rsidRPr="000F4329">
        <w:rPr>
          <w:rFonts w:ascii="Verdana" w:eastAsia="Times New Roman" w:hAnsi="Verdana"/>
          <w:b/>
          <w:sz w:val="20"/>
          <w:szCs w:val="20"/>
          <w:lang w:val="bg-BG"/>
        </w:rPr>
        <w:t xml:space="preserve"> г.</w:t>
      </w:r>
    </w:p>
    <w:p w:rsidR="00812355" w:rsidRPr="00CB7280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0865B5">
        <w:rPr>
          <w:rFonts w:ascii="Verdana" w:eastAsia="Times New Roman" w:hAnsi="Verdana"/>
          <w:sz w:val="20"/>
          <w:szCs w:val="20"/>
          <w:lang w:val="bg-BG"/>
        </w:rPr>
        <w:tab/>
      </w:r>
      <w:r w:rsidRPr="000865B5">
        <w:rPr>
          <w:rFonts w:ascii="Verdana" w:eastAsia="Times New Roman" w:hAnsi="Verdana"/>
          <w:b/>
          <w:sz w:val="20"/>
          <w:szCs w:val="20"/>
          <w:lang w:val="bg-BG"/>
        </w:rPr>
        <w:t>9.</w:t>
      </w:r>
      <w:r w:rsidRPr="000865B5">
        <w:rPr>
          <w:rFonts w:ascii="Verdana" w:eastAsia="Times New Roman" w:hAnsi="Verdana"/>
          <w:sz w:val="20"/>
          <w:szCs w:val="20"/>
          <w:lang w:val="bg-BG"/>
        </w:rPr>
        <w:t xml:space="preserve"> Директорът на </w:t>
      </w:r>
      <w:r w:rsidR="00251C95" w:rsidRPr="000865B5">
        <w:rPr>
          <w:rFonts w:ascii="Verdana" w:eastAsia="Times New Roman" w:hAnsi="Verdana"/>
          <w:sz w:val="20"/>
          <w:szCs w:val="20"/>
          <w:lang w:val="bg-BG"/>
        </w:rPr>
        <w:t>О</w:t>
      </w:r>
      <w:r w:rsidRPr="000865B5">
        <w:rPr>
          <w:rFonts w:ascii="Verdana" w:eastAsia="Times New Roman" w:hAnsi="Verdana"/>
          <w:sz w:val="20"/>
          <w:szCs w:val="20"/>
          <w:lang w:val="bg-BG"/>
        </w:rPr>
        <w:t>бластна дирекция „Земеделие"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- Разград в 3 /три/ дневен срок от изтичане на крайния срок за подаване на заявленията за участие в търга, назначава със </w:t>
      </w:r>
      <w:r w:rsidR="00BA401F" w:rsidRPr="00CB7280">
        <w:rPr>
          <w:rFonts w:ascii="Verdana" w:eastAsia="Times New Roman" w:hAnsi="Verdana"/>
          <w:sz w:val="20"/>
          <w:szCs w:val="20"/>
          <w:lang w:val="bg-BG"/>
        </w:rPr>
        <w:t>з</w:t>
      </w:r>
      <w:r w:rsidRPr="00CB7280">
        <w:rPr>
          <w:rFonts w:ascii="Verdana" w:eastAsia="Times New Roman" w:hAnsi="Verdana"/>
          <w:sz w:val="20"/>
          <w:szCs w:val="20"/>
          <w:lang w:val="bg-BG"/>
        </w:rPr>
        <w:t>аповед съст</w:t>
      </w:r>
      <w:r w:rsidR="00BA401F" w:rsidRPr="00CB7280">
        <w:rPr>
          <w:rFonts w:ascii="Verdana" w:eastAsia="Times New Roman" w:hAnsi="Verdana"/>
          <w:sz w:val="20"/>
          <w:szCs w:val="20"/>
          <w:lang w:val="bg-BG"/>
        </w:rPr>
        <w:t>ава на тръжната комисия. В 14 /четиринадесет</w:t>
      </w:r>
      <w:r w:rsidRPr="00CB7280">
        <w:rPr>
          <w:rFonts w:ascii="Verdana" w:eastAsia="Times New Roman" w:hAnsi="Verdana"/>
          <w:sz w:val="20"/>
          <w:szCs w:val="20"/>
          <w:lang w:val="bg-BG"/>
        </w:rPr>
        <w:t>/ дневен срок тръжната комисия разглежда заявленията, класира предложенията и определя спечелилия търга кандидат. За резултатите от търга се съставя протокол</w:t>
      </w:r>
      <w:r w:rsidR="00112A8A" w:rsidRPr="00CB7280">
        <w:rPr>
          <w:rFonts w:ascii="Verdana" w:eastAsia="Times New Roman" w:hAnsi="Verdana"/>
          <w:sz w:val="20"/>
          <w:szCs w:val="20"/>
          <w:lang w:val="bg-BG"/>
        </w:rPr>
        <w:t>,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съгласно чл.</w:t>
      </w:r>
      <w:r w:rsidR="00BA401F"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CB7280">
        <w:rPr>
          <w:rFonts w:ascii="Verdana" w:eastAsia="Times New Roman" w:hAnsi="Verdana"/>
          <w:sz w:val="20"/>
          <w:szCs w:val="20"/>
          <w:lang w:val="bg-BG"/>
        </w:rPr>
        <w:t>56м от ППЗСПЗЗ.</w:t>
      </w:r>
    </w:p>
    <w:p w:rsidR="00812355" w:rsidRPr="00CB7280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CB7280">
        <w:rPr>
          <w:rFonts w:ascii="Verdana" w:eastAsia="Times New Roman" w:hAnsi="Verdana"/>
          <w:sz w:val="20"/>
          <w:szCs w:val="20"/>
          <w:lang w:val="bg-BG"/>
        </w:rPr>
        <w:tab/>
      </w:r>
      <w:r w:rsidRPr="00CB7280">
        <w:rPr>
          <w:rFonts w:ascii="Verdana" w:eastAsia="Times New Roman" w:hAnsi="Verdana"/>
          <w:b/>
          <w:sz w:val="20"/>
          <w:szCs w:val="20"/>
          <w:lang w:val="bg-BG"/>
        </w:rPr>
        <w:t>10.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Когато кандидатите за един и същ имот са предложили една и съща цена, между тях се провежда търг с явно наддаване. Председателят на тръжната комисия уведомява по реда на Гражданския процесуален кодекс кандидатите, предложили една и съща</w:t>
      </w:r>
      <w:r w:rsidRPr="00CB7280">
        <w:rPr>
          <w:rFonts w:ascii="Arial" w:eastAsia="Times New Roman" w:hAnsi="Arial"/>
          <w:sz w:val="20"/>
          <w:szCs w:val="20"/>
          <w:lang w:val="bg-BG"/>
        </w:rPr>
        <w:t xml:space="preserve"> </w:t>
      </w:r>
      <w:r w:rsidRPr="00CB7280">
        <w:rPr>
          <w:rFonts w:ascii="Verdana" w:eastAsia="Times New Roman" w:hAnsi="Verdana"/>
          <w:sz w:val="20"/>
          <w:szCs w:val="20"/>
          <w:lang w:val="bg-BG"/>
        </w:rPr>
        <w:t>цена, за деня, часа, условията и реда за провеждане на търга с явно наддаване. Председателят на тръжната комисия обявява началната тръжна цена, от която започва наддаването, и определя стъпка на наддаването в размер</w:t>
      </w:r>
      <w:r w:rsidR="003D6DB0"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3D6DB0" w:rsidRPr="000F4329">
        <w:rPr>
          <w:rFonts w:ascii="Verdana" w:eastAsia="Times New Roman" w:hAnsi="Verdana"/>
          <w:sz w:val="20"/>
          <w:szCs w:val="20"/>
          <w:lang w:val="bg-BG"/>
        </w:rPr>
        <w:t>на</w:t>
      </w:r>
      <w:r w:rsidRPr="000F4329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A37D8B" w:rsidRPr="000F4329">
        <w:rPr>
          <w:rFonts w:ascii="Verdana" w:eastAsia="Times New Roman" w:hAnsi="Verdana"/>
          <w:b/>
          <w:sz w:val="20"/>
          <w:szCs w:val="20"/>
          <w:lang w:val="bg-BG"/>
        </w:rPr>
        <w:t>51,13 евро</w:t>
      </w:r>
      <w:r w:rsidRPr="000F4329">
        <w:rPr>
          <w:rFonts w:ascii="Verdana" w:eastAsia="Times New Roman" w:hAnsi="Verdana"/>
          <w:b/>
          <w:sz w:val="20"/>
          <w:szCs w:val="20"/>
          <w:lang w:val="bg-BG"/>
        </w:rPr>
        <w:t>.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На първо място в търга се класира кандидатът, предложил най-висока цена за даден имот.</w:t>
      </w:r>
    </w:p>
    <w:p w:rsidR="00812355" w:rsidRPr="00D174BE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CB7280">
        <w:rPr>
          <w:rFonts w:ascii="Verdana" w:eastAsia="Times New Roman" w:hAnsi="Verdana"/>
          <w:sz w:val="20"/>
          <w:szCs w:val="20"/>
          <w:lang w:val="bg-BG"/>
        </w:rPr>
        <w:tab/>
      </w:r>
      <w:r w:rsidRPr="00CB7280">
        <w:rPr>
          <w:rFonts w:ascii="Verdana" w:eastAsia="Times New Roman" w:hAnsi="Verdana"/>
          <w:b/>
          <w:sz w:val="20"/>
          <w:szCs w:val="20"/>
          <w:lang w:val="bg-BG"/>
        </w:rPr>
        <w:t>11.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CB7280">
        <w:rPr>
          <w:rFonts w:ascii="Verdana" w:eastAsia="Times New Roman" w:hAnsi="Verdana"/>
          <w:b/>
          <w:sz w:val="20"/>
          <w:szCs w:val="20"/>
          <w:lang w:val="bg-BG"/>
        </w:rPr>
        <w:t>Място за обявяване на протокола за резултатите от търга: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Протоколът за резултатите от търга се обявява на информационн</w:t>
      </w:r>
      <w:r w:rsidR="003D6DB0" w:rsidRPr="00CB7280">
        <w:rPr>
          <w:rFonts w:ascii="Verdana" w:eastAsia="Times New Roman" w:hAnsi="Verdana"/>
          <w:sz w:val="20"/>
          <w:szCs w:val="20"/>
          <w:lang w:val="bg-BG"/>
        </w:rPr>
        <w:t xml:space="preserve">ото табло на Областна дирекция </w:t>
      </w:r>
      <w:r w:rsidR="003D6DB0" w:rsidRPr="00CB7280">
        <w:rPr>
          <w:rFonts w:ascii="Verdana" w:eastAsia="Times New Roman" w:hAnsi="Verdana"/>
          <w:sz w:val="20"/>
          <w:szCs w:val="20"/>
        </w:rPr>
        <w:t>“</w:t>
      </w:r>
      <w:r w:rsidR="003D6DB0" w:rsidRPr="00CB7280">
        <w:rPr>
          <w:rFonts w:ascii="Verdana" w:eastAsia="Times New Roman" w:hAnsi="Verdana"/>
          <w:sz w:val="20"/>
          <w:szCs w:val="20"/>
          <w:lang w:val="bg-BG"/>
        </w:rPr>
        <w:t>Земеделие</w:t>
      </w:r>
      <w:r w:rsidR="003D6DB0" w:rsidRPr="00CB7280">
        <w:rPr>
          <w:rFonts w:ascii="Verdana" w:eastAsia="Times New Roman" w:hAnsi="Verdana"/>
          <w:sz w:val="20"/>
          <w:szCs w:val="20"/>
        </w:rPr>
        <w:t>”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- Разград, гр. Разград, ул.</w:t>
      </w:r>
      <w:r w:rsidR="00BA401F" w:rsidRPr="00CB7280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"Н.Й.Вапцаров" № 10 и на интернет страницата на дирекцията </w:t>
      </w:r>
      <w:hyperlink r:id="rId8" w:history="1">
        <w:r w:rsidRPr="00CB7280">
          <w:rPr>
            <w:rFonts w:ascii="Verdana" w:eastAsia="Times New Roman" w:hAnsi="Verdana"/>
            <w:sz w:val="20"/>
            <w:szCs w:val="20"/>
            <w:lang w:val="bg-BG"/>
          </w:rPr>
          <w:t>https://www.mzh.government.bg/ODZ-Razgrad/bg/Home.aspx</w:t>
        </w:r>
      </w:hyperlink>
      <w:r w:rsidRPr="00CB7280">
        <w:rPr>
          <w:rFonts w:ascii="Arial" w:eastAsia="Times New Roman" w:hAnsi="Arial"/>
          <w:sz w:val="20"/>
          <w:szCs w:val="20"/>
          <w:lang w:val="bg-BG"/>
        </w:rPr>
        <w:t>.</w:t>
      </w:r>
      <w:r w:rsidRPr="00CB7280">
        <w:rPr>
          <w:rFonts w:ascii="Verdana" w:eastAsia="Times New Roman" w:hAnsi="Verdana"/>
          <w:sz w:val="20"/>
          <w:szCs w:val="20"/>
          <w:lang w:val="bg-BG"/>
        </w:rPr>
        <w:t xml:space="preserve"> В 7-дневен срок от обявяването му участниците в търга</w:t>
      </w:r>
      <w:r w:rsidRPr="00812355">
        <w:rPr>
          <w:rFonts w:ascii="Verdana" w:eastAsia="Times New Roman" w:hAnsi="Verdana"/>
          <w:sz w:val="20"/>
          <w:szCs w:val="20"/>
          <w:lang w:val="bg-BG"/>
        </w:rPr>
        <w:t xml:space="preserve"> могат да направят писмени възражения до тръжната комисия. Тръжната комисия се произнася по възраженията в 5-дневен срок, като за разглеждането им се съставя протокол, в който се посочват мотивите за приемането или за отхвърлянето им. Протоколът се подписва от членовете на тръжната комисия и се обявява на посочен</w:t>
      </w:r>
      <w:r w:rsidR="00D174BE">
        <w:rPr>
          <w:rFonts w:ascii="Verdana" w:eastAsia="Times New Roman" w:hAnsi="Verdana"/>
          <w:sz w:val="20"/>
          <w:szCs w:val="20"/>
          <w:lang w:val="bg-BG"/>
        </w:rPr>
        <w:t>ото в заповедта публично място.</w:t>
      </w:r>
    </w:p>
    <w:p w:rsidR="00812355" w:rsidRPr="00812355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812355">
        <w:rPr>
          <w:rFonts w:ascii="Verdana" w:eastAsia="Times New Roman" w:hAnsi="Verdana"/>
          <w:sz w:val="20"/>
          <w:szCs w:val="20"/>
          <w:lang w:val="bg-BG"/>
        </w:rPr>
        <w:tab/>
      </w:r>
      <w:r w:rsidRPr="00812355">
        <w:rPr>
          <w:rFonts w:ascii="Verdana" w:eastAsia="Times New Roman" w:hAnsi="Verdana"/>
          <w:b/>
          <w:sz w:val="20"/>
          <w:szCs w:val="20"/>
          <w:lang w:val="bg-BG"/>
        </w:rPr>
        <w:t>1</w:t>
      </w:r>
      <w:r w:rsidR="000F3BAE">
        <w:rPr>
          <w:rFonts w:ascii="Verdana" w:eastAsia="Times New Roman" w:hAnsi="Verdana"/>
          <w:b/>
          <w:sz w:val="20"/>
          <w:szCs w:val="20"/>
          <w:lang w:val="bg-BG"/>
        </w:rPr>
        <w:t>2</w:t>
      </w:r>
      <w:r w:rsidRPr="00812355">
        <w:rPr>
          <w:rFonts w:ascii="Verdana" w:eastAsia="Times New Roman" w:hAnsi="Verdana"/>
          <w:b/>
          <w:sz w:val="20"/>
          <w:szCs w:val="20"/>
          <w:lang w:val="bg-BG"/>
        </w:rPr>
        <w:t xml:space="preserve">. </w:t>
      </w:r>
      <w:r w:rsidRPr="00FE108F">
        <w:rPr>
          <w:rFonts w:ascii="Verdana" w:eastAsia="Times New Roman" w:hAnsi="Verdana"/>
          <w:b/>
          <w:sz w:val="20"/>
          <w:szCs w:val="20"/>
          <w:lang w:val="bg-BG"/>
        </w:rPr>
        <w:t>Условия за възстановяване на депозита.</w:t>
      </w:r>
      <w:r w:rsidRPr="00812355">
        <w:rPr>
          <w:rFonts w:ascii="Verdana" w:eastAsia="Times New Roman" w:hAnsi="Verdana"/>
          <w:sz w:val="20"/>
          <w:szCs w:val="20"/>
          <w:lang w:val="bg-BG"/>
        </w:rPr>
        <w:t xml:space="preserve"> Внесените депозити от некласираните кандидати се възстановяват след приключване на търга, а депозитът на кандидата, класиран на второ място - след подписването на договора със спечелилия к</w:t>
      </w:r>
      <w:r w:rsidR="00265332">
        <w:rPr>
          <w:rFonts w:ascii="Verdana" w:eastAsia="Times New Roman" w:hAnsi="Verdana"/>
          <w:sz w:val="20"/>
          <w:szCs w:val="20"/>
          <w:lang w:val="bg-BG"/>
        </w:rPr>
        <w:t>андидат</w:t>
      </w:r>
      <w:r w:rsidRPr="00812355">
        <w:rPr>
          <w:rFonts w:ascii="Verdana" w:eastAsia="Times New Roman" w:hAnsi="Verdana"/>
          <w:sz w:val="20"/>
          <w:szCs w:val="20"/>
          <w:lang w:val="bg-BG"/>
        </w:rPr>
        <w:t>. Депозитите на кандидатите, класирани на първо и второ място не се възстановяват, в случай на отказ за сключване на договор. Депозитът на обжалвалия търга участник се възстановява, след влизането в сила на съдебното решение.</w:t>
      </w:r>
    </w:p>
    <w:p w:rsidR="00675C5F" w:rsidRPr="0038340A" w:rsidRDefault="00812355" w:rsidP="0038340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812355">
        <w:rPr>
          <w:rFonts w:ascii="Verdana" w:eastAsia="Times New Roman" w:hAnsi="Verdana"/>
          <w:sz w:val="20"/>
          <w:szCs w:val="20"/>
          <w:lang w:val="bg-BG"/>
        </w:rPr>
        <w:tab/>
      </w:r>
      <w:r w:rsidRPr="00812355">
        <w:rPr>
          <w:rFonts w:ascii="Verdana" w:eastAsia="Times New Roman" w:hAnsi="Verdana"/>
          <w:b/>
          <w:sz w:val="20"/>
          <w:szCs w:val="20"/>
          <w:lang w:val="bg-BG"/>
        </w:rPr>
        <w:t>1</w:t>
      </w:r>
      <w:r w:rsidR="000F3BAE">
        <w:rPr>
          <w:rFonts w:ascii="Verdana" w:eastAsia="Times New Roman" w:hAnsi="Verdana"/>
          <w:b/>
          <w:sz w:val="20"/>
          <w:szCs w:val="20"/>
          <w:lang w:val="bg-BG"/>
        </w:rPr>
        <w:t>3</w:t>
      </w:r>
      <w:r w:rsidRPr="00812355">
        <w:rPr>
          <w:rFonts w:ascii="Verdana" w:eastAsia="Times New Roman" w:hAnsi="Verdana"/>
          <w:b/>
          <w:sz w:val="20"/>
          <w:szCs w:val="20"/>
          <w:lang w:val="bg-BG"/>
        </w:rPr>
        <w:t>.</w:t>
      </w:r>
      <w:r w:rsidRPr="00812355">
        <w:rPr>
          <w:rFonts w:ascii="Verdana" w:eastAsia="Times New Roman" w:hAnsi="Verdana"/>
          <w:sz w:val="20"/>
          <w:szCs w:val="20"/>
          <w:lang w:val="bg-BG"/>
        </w:rPr>
        <w:t xml:space="preserve"> Министърът </w:t>
      </w:r>
      <w:r w:rsidR="00BA401F">
        <w:rPr>
          <w:rFonts w:ascii="Verdana" w:eastAsia="Times New Roman" w:hAnsi="Verdana"/>
          <w:sz w:val="20"/>
          <w:szCs w:val="20"/>
          <w:lang w:val="bg-BG"/>
        </w:rPr>
        <w:t>на земеделието</w:t>
      </w:r>
      <w:r w:rsidR="001E6F70">
        <w:rPr>
          <w:rFonts w:ascii="Verdana" w:eastAsia="Times New Roman" w:hAnsi="Verdana"/>
          <w:sz w:val="20"/>
          <w:szCs w:val="20"/>
          <w:lang w:val="bg-BG"/>
        </w:rPr>
        <w:t xml:space="preserve"> и храните</w:t>
      </w:r>
      <w:r w:rsidRPr="00812355">
        <w:rPr>
          <w:rFonts w:ascii="Verdana" w:eastAsia="Times New Roman" w:hAnsi="Verdana"/>
          <w:sz w:val="20"/>
          <w:szCs w:val="20"/>
          <w:lang w:val="bg-BG"/>
        </w:rPr>
        <w:t xml:space="preserve"> или упълномощено от него длъжностно лице в 7-дневен срок от одобряването на протоколите със заповед определя класираните на първо и второ място кандидати за имота. Заповедта се публикува на интернет страницата на Министерството </w:t>
      </w:r>
      <w:r w:rsidR="00BA401F">
        <w:rPr>
          <w:rFonts w:ascii="Verdana" w:eastAsia="Times New Roman" w:hAnsi="Verdana"/>
          <w:sz w:val="20"/>
          <w:szCs w:val="20"/>
          <w:lang w:val="bg-BG"/>
        </w:rPr>
        <w:t>на земеделието</w:t>
      </w:r>
      <w:r w:rsidR="001E6F70">
        <w:rPr>
          <w:rFonts w:ascii="Verdana" w:eastAsia="Times New Roman" w:hAnsi="Verdana"/>
          <w:sz w:val="20"/>
          <w:szCs w:val="20"/>
          <w:lang w:val="bg-BG"/>
        </w:rPr>
        <w:t xml:space="preserve"> и храните</w:t>
      </w:r>
      <w:r w:rsidR="00BA401F">
        <w:rPr>
          <w:rFonts w:ascii="Verdana" w:eastAsia="Times New Roman" w:hAnsi="Verdana"/>
          <w:sz w:val="20"/>
          <w:szCs w:val="20"/>
          <w:lang w:val="bg-BG"/>
        </w:rPr>
        <w:t xml:space="preserve"> и на </w:t>
      </w:r>
      <w:r w:rsidR="00112A8A">
        <w:rPr>
          <w:rFonts w:ascii="Verdana" w:eastAsia="Times New Roman" w:hAnsi="Verdana"/>
          <w:sz w:val="20"/>
          <w:szCs w:val="20"/>
          <w:lang w:val="bg-BG"/>
        </w:rPr>
        <w:t>О</w:t>
      </w:r>
      <w:r w:rsidRPr="00812355">
        <w:rPr>
          <w:rFonts w:ascii="Verdana" w:eastAsia="Times New Roman" w:hAnsi="Verdana"/>
          <w:sz w:val="20"/>
          <w:szCs w:val="20"/>
          <w:lang w:val="bg-BG"/>
        </w:rPr>
        <w:t xml:space="preserve">бластна дирекция </w:t>
      </w:r>
      <w:r w:rsidR="003D6DB0" w:rsidRPr="003D6DB0">
        <w:rPr>
          <w:rFonts w:ascii="Verdana" w:eastAsia="Times New Roman" w:hAnsi="Verdana"/>
          <w:sz w:val="20"/>
          <w:szCs w:val="20"/>
        </w:rPr>
        <w:t>“</w:t>
      </w:r>
      <w:r w:rsidR="003D6DB0" w:rsidRPr="003D6DB0">
        <w:rPr>
          <w:rFonts w:ascii="Verdana" w:eastAsia="Times New Roman" w:hAnsi="Verdana"/>
          <w:sz w:val="20"/>
          <w:szCs w:val="20"/>
          <w:lang w:val="bg-BG"/>
        </w:rPr>
        <w:t>Земеделие</w:t>
      </w:r>
      <w:r w:rsidR="003D6DB0" w:rsidRPr="003D6DB0">
        <w:rPr>
          <w:rFonts w:ascii="Verdana" w:eastAsia="Times New Roman" w:hAnsi="Verdana"/>
          <w:sz w:val="20"/>
          <w:szCs w:val="20"/>
        </w:rPr>
        <w:t>”</w:t>
      </w:r>
      <w:r w:rsidRPr="00812355">
        <w:rPr>
          <w:rFonts w:ascii="Verdana" w:eastAsia="Times New Roman" w:hAnsi="Verdana"/>
          <w:sz w:val="20"/>
          <w:szCs w:val="20"/>
          <w:lang w:val="bg-BG"/>
        </w:rPr>
        <w:t xml:space="preserve"> - Разград при спазване изискванията на За</w:t>
      </w:r>
      <w:r w:rsidR="00BA401F">
        <w:rPr>
          <w:rFonts w:ascii="Verdana" w:eastAsia="Times New Roman" w:hAnsi="Verdana"/>
          <w:sz w:val="20"/>
          <w:szCs w:val="20"/>
          <w:lang w:val="bg-BG"/>
        </w:rPr>
        <w:t>кона за защита на личните данни.</w:t>
      </w:r>
    </w:p>
    <w:p w:rsidR="00812355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812355">
        <w:rPr>
          <w:rFonts w:ascii="Verdana" w:eastAsia="Times New Roman" w:hAnsi="Verdana"/>
          <w:sz w:val="20"/>
          <w:szCs w:val="20"/>
          <w:lang w:val="bg-BG"/>
        </w:rPr>
        <w:tab/>
      </w:r>
      <w:r w:rsidRPr="00812355">
        <w:rPr>
          <w:rFonts w:ascii="Verdana" w:eastAsia="Times New Roman" w:hAnsi="Verdana"/>
          <w:b/>
          <w:sz w:val="20"/>
          <w:szCs w:val="20"/>
          <w:lang w:val="bg-BG"/>
        </w:rPr>
        <w:t>1</w:t>
      </w:r>
      <w:r w:rsidR="000F3BAE">
        <w:rPr>
          <w:rFonts w:ascii="Verdana" w:eastAsia="Times New Roman" w:hAnsi="Verdana"/>
          <w:b/>
          <w:sz w:val="20"/>
          <w:szCs w:val="20"/>
          <w:lang w:val="bg-BG"/>
        </w:rPr>
        <w:t>4</w:t>
      </w:r>
      <w:r w:rsidRPr="00812355">
        <w:rPr>
          <w:rFonts w:ascii="Verdana" w:eastAsia="Times New Roman" w:hAnsi="Verdana"/>
          <w:b/>
          <w:sz w:val="20"/>
          <w:szCs w:val="20"/>
          <w:lang w:val="bg-BG"/>
        </w:rPr>
        <w:t>.</w:t>
      </w:r>
      <w:r w:rsidRPr="00812355">
        <w:rPr>
          <w:rFonts w:ascii="Verdana" w:eastAsia="Times New Roman" w:hAnsi="Verdana"/>
          <w:sz w:val="20"/>
          <w:szCs w:val="20"/>
          <w:lang w:val="bg-BG"/>
        </w:rPr>
        <w:t xml:space="preserve"> Ако в 14 /четиринадесет/ дневен срок от влизане в сила на заповедта за класиране на кандидатите, лицето спечелило търга не внесе цената, дължимите данъци, такси, разходите по чл. 56ш от ППЗСПЗЗ и режийните разноски, </w:t>
      </w:r>
      <w:r w:rsidR="00BA401F">
        <w:rPr>
          <w:rFonts w:ascii="Verdana" w:eastAsia="Times New Roman" w:hAnsi="Verdana"/>
          <w:sz w:val="20"/>
          <w:szCs w:val="20"/>
          <w:lang w:val="bg-BG"/>
        </w:rPr>
        <w:t>д</w:t>
      </w:r>
      <w:r w:rsidRPr="00812355">
        <w:rPr>
          <w:rFonts w:ascii="Verdana" w:eastAsia="Times New Roman" w:hAnsi="Verdana"/>
          <w:sz w:val="20"/>
          <w:szCs w:val="20"/>
          <w:lang w:val="bg-BG"/>
        </w:rPr>
        <w:t xml:space="preserve">иректорът на </w:t>
      </w:r>
      <w:r w:rsidR="00251C95">
        <w:rPr>
          <w:rFonts w:ascii="Verdana" w:eastAsia="Times New Roman" w:hAnsi="Verdana"/>
          <w:sz w:val="20"/>
          <w:szCs w:val="20"/>
          <w:lang w:val="bg-BG"/>
        </w:rPr>
        <w:t>О</w:t>
      </w:r>
      <w:r w:rsidRPr="00812355">
        <w:rPr>
          <w:rFonts w:ascii="Verdana" w:eastAsia="Times New Roman" w:hAnsi="Verdana"/>
          <w:sz w:val="20"/>
          <w:szCs w:val="20"/>
          <w:lang w:val="bg-BG"/>
        </w:rPr>
        <w:t xml:space="preserve">бластна дирекция </w:t>
      </w:r>
      <w:r w:rsidR="003D6DB0" w:rsidRPr="003D6DB0">
        <w:rPr>
          <w:rFonts w:ascii="Verdana" w:eastAsia="Times New Roman" w:hAnsi="Verdana"/>
          <w:sz w:val="20"/>
          <w:szCs w:val="20"/>
        </w:rPr>
        <w:t>“</w:t>
      </w:r>
      <w:r w:rsidR="003D6DB0" w:rsidRPr="003D6DB0">
        <w:rPr>
          <w:rFonts w:ascii="Verdana" w:eastAsia="Times New Roman" w:hAnsi="Verdana"/>
          <w:sz w:val="20"/>
          <w:szCs w:val="20"/>
          <w:lang w:val="bg-BG"/>
        </w:rPr>
        <w:t>Земеделие</w:t>
      </w:r>
      <w:r w:rsidR="003D6DB0" w:rsidRPr="003D6DB0">
        <w:rPr>
          <w:rFonts w:ascii="Verdana" w:eastAsia="Times New Roman" w:hAnsi="Verdana"/>
          <w:sz w:val="20"/>
          <w:szCs w:val="20"/>
        </w:rPr>
        <w:t>”</w:t>
      </w:r>
      <w:r w:rsidRPr="00812355">
        <w:rPr>
          <w:rFonts w:ascii="Verdana" w:eastAsia="Times New Roman" w:hAnsi="Verdana"/>
          <w:sz w:val="20"/>
          <w:szCs w:val="20"/>
          <w:lang w:val="bg-BG"/>
        </w:rPr>
        <w:t xml:space="preserve"> - Разград уведомява по реда на Административнопроцесуалния кодекс класирания на второ място кандидат.</w:t>
      </w:r>
    </w:p>
    <w:p w:rsidR="0038340A" w:rsidRPr="00812355" w:rsidRDefault="0038340A" w:rsidP="0038340A">
      <w:pPr>
        <w:overflowPunct w:val="0"/>
        <w:autoSpaceDE w:val="0"/>
        <w:autoSpaceDN w:val="0"/>
        <w:adjustRightInd w:val="0"/>
        <w:spacing w:after="0" w:line="240" w:lineRule="auto"/>
        <w:ind w:firstLine="680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38340A">
        <w:rPr>
          <w:rFonts w:ascii="Verdana" w:eastAsia="Times New Roman" w:hAnsi="Verdana"/>
          <w:b/>
          <w:sz w:val="20"/>
          <w:szCs w:val="20"/>
          <w:lang w:val="bg-BG"/>
        </w:rPr>
        <w:t>1</w:t>
      </w:r>
      <w:r w:rsidR="000F3BAE">
        <w:rPr>
          <w:rFonts w:ascii="Verdana" w:eastAsia="Times New Roman" w:hAnsi="Verdana"/>
          <w:b/>
          <w:sz w:val="20"/>
          <w:szCs w:val="20"/>
          <w:lang w:val="bg-BG"/>
        </w:rPr>
        <w:t>5</w:t>
      </w:r>
      <w:r w:rsidRPr="0038340A">
        <w:rPr>
          <w:rFonts w:ascii="Verdana" w:eastAsia="Times New Roman" w:hAnsi="Verdana"/>
          <w:b/>
          <w:sz w:val="20"/>
          <w:szCs w:val="20"/>
          <w:lang w:val="bg-BG"/>
        </w:rPr>
        <w:t xml:space="preserve">. </w:t>
      </w:r>
      <w:r w:rsidRPr="0038340A">
        <w:rPr>
          <w:rFonts w:ascii="Verdana" w:eastAsia="Times New Roman" w:hAnsi="Verdana"/>
          <w:sz w:val="20"/>
          <w:szCs w:val="20"/>
          <w:lang w:val="bg-BG"/>
        </w:rPr>
        <w:t xml:space="preserve">За имотите, находящи се в урбанизираните територии </w:t>
      </w:r>
      <w:r w:rsidRPr="0038340A">
        <w:rPr>
          <w:rFonts w:ascii="Verdana" w:eastAsia="Times New Roman" w:hAnsi="Verdana"/>
          <w:sz w:val="20"/>
          <w:szCs w:val="20"/>
        </w:rPr>
        <w:t>(</w:t>
      </w:r>
      <w:r w:rsidRPr="0038340A">
        <w:rPr>
          <w:rFonts w:ascii="Verdana" w:eastAsia="Times New Roman" w:hAnsi="Verdana"/>
          <w:sz w:val="20"/>
          <w:szCs w:val="20"/>
          <w:lang w:val="bg-BG"/>
        </w:rPr>
        <w:t>населени места</w:t>
      </w:r>
      <w:r w:rsidRPr="0038340A">
        <w:rPr>
          <w:rFonts w:ascii="Verdana" w:eastAsia="Times New Roman" w:hAnsi="Verdana"/>
          <w:sz w:val="20"/>
          <w:szCs w:val="20"/>
        </w:rPr>
        <w:t>)</w:t>
      </w:r>
      <w:r w:rsidRPr="0038340A">
        <w:rPr>
          <w:rFonts w:ascii="Verdana" w:eastAsia="Times New Roman" w:hAnsi="Verdana"/>
          <w:sz w:val="20"/>
          <w:szCs w:val="20"/>
          <w:lang w:val="bg-BG"/>
        </w:rPr>
        <w:t xml:space="preserve">, се дължи данък добавена стойност </w:t>
      </w:r>
      <w:r w:rsidRPr="0038340A">
        <w:rPr>
          <w:rFonts w:ascii="Verdana" w:eastAsia="Times New Roman" w:hAnsi="Verdana"/>
          <w:sz w:val="20"/>
          <w:szCs w:val="20"/>
        </w:rPr>
        <w:t>(</w:t>
      </w:r>
      <w:r w:rsidRPr="0038340A">
        <w:rPr>
          <w:rFonts w:ascii="Verdana" w:eastAsia="Times New Roman" w:hAnsi="Verdana"/>
          <w:sz w:val="20"/>
          <w:szCs w:val="20"/>
          <w:lang w:val="bg-BG"/>
        </w:rPr>
        <w:t>ДДС</w:t>
      </w:r>
      <w:r w:rsidRPr="0038340A">
        <w:rPr>
          <w:rFonts w:ascii="Verdana" w:eastAsia="Times New Roman" w:hAnsi="Verdana"/>
          <w:sz w:val="20"/>
          <w:szCs w:val="20"/>
        </w:rPr>
        <w:t>)</w:t>
      </w:r>
      <w:r w:rsidRPr="0038340A">
        <w:rPr>
          <w:rFonts w:ascii="Verdana" w:eastAsia="Times New Roman" w:hAnsi="Verdana"/>
          <w:sz w:val="20"/>
          <w:szCs w:val="20"/>
          <w:lang w:val="bg-BG"/>
        </w:rPr>
        <w:t xml:space="preserve"> при сключване на договора, съгласно чл. 45, ал. 5, т. 1 от Закона за данък върху добавената стойност.</w:t>
      </w:r>
    </w:p>
    <w:p w:rsidR="00812355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812355">
        <w:rPr>
          <w:rFonts w:ascii="Verdana" w:eastAsia="Times New Roman" w:hAnsi="Verdana"/>
          <w:sz w:val="20"/>
          <w:szCs w:val="20"/>
          <w:lang w:val="bg-BG"/>
        </w:rPr>
        <w:tab/>
      </w:r>
      <w:r w:rsidRPr="00812355">
        <w:rPr>
          <w:rFonts w:ascii="Verdana" w:eastAsia="Times New Roman" w:hAnsi="Verdana"/>
          <w:b/>
          <w:sz w:val="20"/>
          <w:szCs w:val="20"/>
          <w:lang w:val="bg-BG"/>
        </w:rPr>
        <w:t>1</w:t>
      </w:r>
      <w:r w:rsidR="000F3BAE">
        <w:rPr>
          <w:rFonts w:ascii="Verdana" w:eastAsia="Times New Roman" w:hAnsi="Verdana"/>
          <w:b/>
          <w:sz w:val="20"/>
          <w:szCs w:val="20"/>
          <w:lang w:val="bg-BG"/>
        </w:rPr>
        <w:t>6</w:t>
      </w:r>
      <w:r w:rsidRPr="00812355">
        <w:rPr>
          <w:rFonts w:ascii="Verdana" w:eastAsia="Times New Roman" w:hAnsi="Verdana"/>
          <w:b/>
          <w:sz w:val="20"/>
          <w:szCs w:val="20"/>
          <w:lang w:val="bg-BG"/>
        </w:rPr>
        <w:t>.</w:t>
      </w:r>
      <w:r w:rsidRPr="00812355">
        <w:rPr>
          <w:rFonts w:ascii="Verdana" w:eastAsia="Times New Roman" w:hAnsi="Verdana"/>
          <w:sz w:val="20"/>
          <w:szCs w:val="20"/>
          <w:lang w:val="bg-BG"/>
        </w:rPr>
        <w:t xml:space="preserve"> Настоящата заповед да се обяви на информационното табло на </w:t>
      </w:r>
      <w:r w:rsidR="00251C95">
        <w:rPr>
          <w:rFonts w:ascii="Verdana" w:eastAsia="Times New Roman" w:hAnsi="Verdana"/>
          <w:sz w:val="20"/>
          <w:szCs w:val="20"/>
          <w:lang w:val="bg-BG"/>
        </w:rPr>
        <w:t>О</w:t>
      </w:r>
      <w:r w:rsidRPr="00812355">
        <w:rPr>
          <w:rFonts w:ascii="Verdana" w:eastAsia="Times New Roman" w:hAnsi="Verdana"/>
          <w:sz w:val="20"/>
          <w:szCs w:val="20"/>
          <w:lang w:val="bg-BG"/>
        </w:rPr>
        <w:t xml:space="preserve">бластна дирекция </w:t>
      </w:r>
      <w:r w:rsidR="003D6DB0" w:rsidRPr="003D6DB0">
        <w:rPr>
          <w:rFonts w:ascii="Verdana" w:eastAsia="Times New Roman" w:hAnsi="Verdana"/>
          <w:sz w:val="20"/>
          <w:szCs w:val="20"/>
        </w:rPr>
        <w:t>“</w:t>
      </w:r>
      <w:r w:rsidR="003D6DB0" w:rsidRPr="003D6DB0">
        <w:rPr>
          <w:rFonts w:ascii="Verdana" w:eastAsia="Times New Roman" w:hAnsi="Verdana"/>
          <w:sz w:val="20"/>
          <w:szCs w:val="20"/>
          <w:lang w:val="bg-BG"/>
        </w:rPr>
        <w:t>Земеделие</w:t>
      </w:r>
      <w:r w:rsidR="003D6DB0" w:rsidRPr="003D6DB0">
        <w:rPr>
          <w:rFonts w:ascii="Verdana" w:eastAsia="Times New Roman" w:hAnsi="Verdana"/>
          <w:sz w:val="20"/>
          <w:szCs w:val="20"/>
        </w:rPr>
        <w:t>”</w:t>
      </w:r>
      <w:r w:rsidRPr="00812355">
        <w:rPr>
          <w:rFonts w:ascii="Verdana" w:eastAsia="Times New Roman" w:hAnsi="Verdana"/>
          <w:sz w:val="20"/>
          <w:szCs w:val="20"/>
          <w:lang w:val="bg-BG"/>
        </w:rPr>
        <w:t xml:space="preserve"> - Разград, гр. Разград, ул.</w:t>
      </w:r>
      <w:r w:rsidR="00BA401F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E62C04">
        <w:rPr>
          <w:rFonts w:ascii="Verdana" w:eastAsia="Times New Roman" w:hAnsi="Verdana"/>
          <w:sz w:val="20"/>
          <w:szCs w:val="20"/>
          <w:lang w:val="bg-BG"/>
        </w:rPr>
        <w:t>"</w:t>
      </w:r>
      <w:proofErr w:type="spellStart"/>
      <w:r w:rsidR="00E62C04">
        <w:rPr>
          <w:rFonts w:ascii="Verdana" w:eastAsia="Times New Roman" w:hAnsi="Verdana"/>
          <w:sz w:val="20"/>
          <w:szCs w:val="20"/>
          <w:lang w:val="bg-BG"/>
        </w:rPr>
        <w:t>Н.Й.Вапцаров</w:t>
      </w:r>
      <w:proofErr w:type="spellEnd"/>
      <w:r w:rsidR="00E62C04">
        <w:rPr>
          <w:rFonts w:ascii="Verdana" w:eastAsia="Times New Roman" w:hAnsi="Verdana"/>
          <w:sz w:val="20"/>
          <w:szCs w:val="20"/>
          <w:lang w:val="bg-BG"/>
        </w:rPr>
        <w:t>" № 10,</w:t>
      </w:r>
      <w:r w:rsidRPr="00812355">
        <w:rPr>
          <w:rFonts w:ascii="Verdana" w:eastAsia="Times New Roman" w:hAnsi="Verdana"/>
          <w:sz w:val="20"/>
          <w:szCs w:val="20"/>
          <w:lang w:val="bg-BG"/>
        </w:rPr>
        <w:t xml:space="preserve"> на интернет </w:t>
      </w:r>
      <w:r w:rsidRPr="000865B5">
        <w:rPr>
          <w:rFonts w:ascii="Verdana" w:eastAsia="Times New Roman" w:hAnsi="Verdana"/>
          <w:sz w:val="20"/>
          <w:szCs w:val="20"/>
          <w:lang w:val="bg-BG"/>
        </w:rPr>
        <w:t xml:space="preserve">страницата на дирекцията </w:t>
      </w:r>
      <w:hyperlink r:id="rId9" w:history="1">
        <w:r w:rsidRPr="000865B5">
          <w:rPr>
            <w:rFonts w:ascii="Verdana" w:eastAsia="Times New Roman" w:hAnsi="Verdana"/>
            <w:sz w:val="20"/>
            <w:szCs w:val="20"/>
          </w:rPr>
          <w:t>https</w:t>
        </w:r>
        <w:r w:rsidRPr="000865B5">
          <w:rPr>
            <w:rFonts w:ascii="Verdana" w:eastAsia="Times New Roman" w:hAnsi="Verdana"/>
            <w:sz w:val="20"/>
            <w:szCs w:val="20"/>
            <w:lang w:val="bg-BG"/>
          </w:rPr>
          <w:t>://</w:t>
        </w:r>
        <w:r w:rsidRPr="000865B5">
          <w:rPr>
            <w:rFonts w:ascii="Verdana" w:eastAsia="Times New Roman" w:hAnsi="Verdana"/>
            <w:sz w:val="20"/>
            <w:szCs w:val="20"/>
          </w:rPr>
          <w:t>www</w:t>
        </w:r>
        <w:r w:rsidRPr="000865B5">
          <w:rPr>
            <w:rFonts w:ascii="Verdana" w:eastAsia="Times New Roman" w:hAnsi="Verdana"/>
            <w:sz w:val="20"/>
            <w:szCs w:val="20"/>
            <w:lang w:val="bg-BG"/>
          </w:rPr>
          <w:t>.</w:t>
        </w:r>
        <w:proofErr w:type="spellStart"/>
        <w:r w:rsidRPr="000865B5">
          <w:rPr>
            <w:rFonts w:ascii="Verdana" w:eastAsia="Times New Roman" w:hAnsi="Verdana"/>
            <w:sz w:val="20"/>
            <w:szCs w:val="20"/>
          </w:rPr>
          <w:t>mzh</w:t>
        </w:r>
        <w:proofErr w:type="spellEnd"/>
        <w:r w:rsidRPr="000865B5">
          <w:rPr>
            <w:rFonts w:ascii="Verdana" w:eastAsia="Times New Roman" w:hAnsi="Verdana"/>
            <w:sz w:val="20"/>
            <w:szCs w:val="20"/>
            <w:lang w:val="bg-BG"/>
          </w:rPr>
          <w:t>.</w:t>
        </w:r>
        <w:r w:rsidRPr="000865B5">
          <w:rPr>
            <w:rFonts w:ascii="Verdana" w:eastAsia="Times New Roman" w:hAnsi="Verdana"/>
            <w:sz w:val="20"/>
            <w:szCs w:val="20"/>
          </w:rPr>
          <w:t>government</w:t>
        </w:r>
        <w:r w:rsidRPr="000865B5">
          <w:rPr>
            <w:rFonts w:ascii="Verdana" w:eastAsia="Times New Roman" w:hAnsi="Verdana"/>
            <w:sz w:val="20"/>
            <w:szCs w:val="20"/>
            <w:lang w:val="bg-BG"/>
          </w:rPr>
          <w:t>.</w:t>
        </w:r>
        <w:proofErr w:type="spellStart"/>
        <w:r w:rsidRPr="000865B5">
          <w:rPr>
            <w:rFonts w:ascii="Verdana" w:eastAsia="Times New Roman" w:hAnsi="Verdana"/>
            <w:sz w:val="20"/>
            <w:szCs w:val="20"/>
          </w:rPr>
          <w:t>bg</w:t>
        </w:r>
        <w:proofErr w:type="spellEnd"/>
        <w:r w:rsidRPr="000865B5">
          <w:rPr>
            <w:rFonts w:ascii="Verdana" w:eastAsia="Times New Roman" w:hAnsi="Verdana"/>
            <w:sz w:val="20"/>
            <w:szCs w:val="20"/>
            <w:lang w:val="bg-BG"/>
          </w:rPr>
          <w:t>/</w:t>
        </w:r>
        <w:r w:rsidRPr="000865B5">
          <w:rPr>
            <w:rFonts w:ascii="Verdana" w:eastAsia="Times New Roman" w:hAnsi="Verdana"/>
            <w:sz w:val="20"/>
            <w:szCs w:val="20"/>
          </w:rPr>
          <w:t>ODZ</w:t>
        </w:r>
        <w:r w:rsidRPr="000865B5">
          <w:rPr>
            <w:rFonts w:ascii="Verdana" w:eastAsia="Times New Roman" w:hAnsi="Verdana"/>
            <w:sz w:val="20"/>
            <w:szCs w:val="20"/>
            <w:lang w:val="bg-BG"/>
          </w:rPr>
          <w:t>-</w:t>
        </w:r>
        <w:proofErr w:type="spellStart"/>
        <w:r w:rsidRPr="000865B5">
          <w:rPr>
            <w:rFonts w:ascii="Verdana" w:eastAsia="Times New Roman" w:hAnsi="Verdana"/>
            <w:sz w:val="20"/>
            <w:szCs w:val="20"/>
          </w:rPr>
          <w:t>Razgrad</w:t>
        </w:r>
        <w:proofErr w:type="spellEnd"/>
        <w:r w:rsidRPr="000865B5">
          <w:rPr>
            <w:rFonts w:ascii="Verdana" w:eastAsia="Times New Roman" w:hAnsi="Verdana"/>
            <w:sz w:val="20"/>
            <w:szCs w:val="20"/>
            <w:lang w:val="bg-BG"/>
          </w:rPr>
          <w:t>/</w:t>
        </w:r>
        <w:proofErr w:type="spellStart"/>
        <w:r w:rsidRPr="000865B5">
          <w:rPr>
            <w:rFonts w:ascii="Verdana" w:eastAsia="Times New Roman" w:hAnsi="Verdana"/>
            <w:sz w:val="20"/>
            <w:szCs w:val="20"/>
          </w:rPr>
          <w:t>bg</w:t>
        </w:r>
        <w:proofErr w:type="spellEnd"/>
        <w:r w:rsidRPr="000865B5">
          <w:rPr>
            <w:rFonts w:ascii="Verdana" w:eastAsia="Times New Roman" w:hAnsi="Verdana"/>
            <w:sz w:val="20"/>
            <w:szCs w:val="20"/>
            <w:lang w:val="bg-BG"/>
          </w:rPr>
          <w:t>/</w:t>
        </w:r>
        <w:r w:rsidRPr="000865B5">
          <w:rPr>
            <w:rFonts w:ascii="Verdana" w:eastAsia="Times New Roman" w:hAnsi="Verdana"/>
            <w:sz w:val="20"/>
            <w:szCs w:val="20"/>
          </w:rPr>
          <w:t>Home</w:t>
        </w:r>
        <w:r w:rsidRPr="000865B5">
          <w:rPr>
            <w:rFonts w:ascii="Verdana" w:eastAsia="Times New Roman" w:hAnsi="Verdana"/>
            <w:sz w:val="20"/>
            <w:szCs w:val="20"/>
            <w:lang w:val="bg-BG"/>
          </w:rPr>
          <w:t>.</w:t>
        </w:r>
        <w:proofErr w:type="spellStart"/>
        <w:r w:rsidRPr="000865B5">
          <w:rPr>
            <w:rFonts w:ascii="Verdana" w:eastAsia="Times New Roman" w:hAnsi="Verdana"/>
            <w:sz w:val="20"/>
            <w:szCs w:val="20"/>
          </w:rPr>
          <w:t>aspx</w:t>
        </w:r>
        <w:proofErr w:type="spellEnd"/>
      </w:hyperlink>
      <w:r w:rsidR="0089035E" w:rsidRPr="000865B5">
        <w:rPr>
          <w:rFonts w:ascii="Verdana" w:eastAsia="Times New Roman" w:hAnsi="Verdana"/>
          <w:sz w:val="20"/>
          <w:szCs w:val="20"/>
          <w:lang w:val="bg-BG"/>
        </w:rPr>
        <w:t>,</w:t>
      </w:r>
      <w:r w:rsidRPr="000865B5">
        <w:rPr>
          <w:rFonts w:ascii="Arial" w:eastAsia="Times New Roman" w:hAnsi="Arial"/>
          <w:sz w:val="20"/>
          <w:szCs w:val="20"/>
          <w:lang w:val="bg-BG"/>
        </w:rPr>
        <w:t xml:space="preserve"> </w:t>
      </w:r>
      <w:r w:rsidR="009C1D6F" w:rsidRPr="000865B5">
        <w:rPr>
          <w:rFonts w:ascii="Verdana" w:eastAsia="Times New Roman" w:hAnsi="Verdana"/>
          <w:sz w:val="20"/>
          <w:szCs w:val="20"/>
          <w:lang w:val="bg-BG"/>
        </w:rPr>
        <w:t xml:space="preserve">в </w:t>
      </w:r>
      <w:r w:rsidR="00251C95" w:rsidRPr="000865B5">
        <w:rPr>
          <w:rFonts w:ascii="Verdana" w:eastAsia="Times New Roman" w:hAnsi="Verdana"/>
          <w:sz w:val="20"/>
          <w:szCs w:val="20"/>
          <w:lang w:val="bg-BG"/>
        </w:rPr>
        <w:t>О</w:t>
      </w:r>
      <w:r w:rsidRPr="000865B5">
        <w:rPr>
          <w:rFonts w:ascii="Verdana" w:eastAsia="Times New Roman" w:hAnsi="Verdana"/>
          <w:sz w:val="20"/>
          <w:szCs w:val="20"/>
          <w:lang w:val="bg-BG"/>
        </w:rPr>
        <w:t xml:space="preserve">бщинска служба по земеделие – </w:t>
      </w:r>
      <w:r w:rsidR="002F52FA" w:rsidRPr="000865B5">
        <w:rPr>
          <w:rFonts w:ascii="Verdana" w:eastAsia="Times New Roman" w:hAnsi="Verdana"/>
          <w:sz w:val="20"/>
          <w:szCs w:val="20"/>
          <w:lang w:val="bg-BG"/>
        </w:rPr>
        <w:t>Исперих – офис Самуил</w:t>
      </w:r>
      <w:r w:rsidRPr="000865B5">
        <w:rPr>
          <w:rFonts w:ascii="Verdana" w:eastAsia="Times New Roman" w:hAnsi="Verdana"/>
          <w:sz w:val="20"/>
          <w:szCs w:val="20"/>
          <w:lang w:val="bg-BG"/>
        </w:rPr>
        <w:t>,</w:t>
      </w:r>
      <w:r w:rsidR="0089035E" w:rsidRPr="000865B5">
        <w:rPr>
          <w:rFonts w:ascii="Verdana" w:eastAsia="Times New Roman" w:hAnsi="Verdana"/>
          <w:sz w:val="20"/>
          <w:szCs w:val="20"/>
          <w:lang w:val="bg-BG"/>
        </w:rPr>
        <w:t xml:space="preserve"> в сградата на</w:t>
      </w:r>
      <w:r w:rsidRPr="000865B5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251C95" w:rsidRPr="000865B5">
        <w:rPr>
          <w:rFonts w:ascii="Verdana" w:eastAsia="Times New Roman" w:hAnsi="Verdana"/>
          <w:sz w:val="20"/>
          <w:szCs w:val="20"/>
          <w:lang w:val="bg-BG"/>
        </w:rPr>
        <w:t>О</w:t>
      </w:r>
      <w:r w:rsidRPr="000865B5">
        <w:rPr>
          <w:rFonts w:ascii="Verdana" w:eastAsia="Times New Roman" w:hAnsi="Verdana"/>
          <w:sz w:val="20"/>
          <w:szCs w:val="20"/>
          <w:lang w:val="bg-BG"/>
        </w:rPr>
        <w:t xml:space="preserve">бщина </w:t>
      </w:r>
      <w:r w:rsidR="002F52FA" w:rsidRPr="000865B5">
        <w:rPr>
          <w:rFonts w:ascii="Verdana" w:eastAsia="Times New Roman" w:hAnsi="Verdana"/>
          <w:sz w:val="20"/>
          <w:szCs w:val="20"/>
          <w:lang w:val="bg-BG"/>
        </w:rPr>
        <w:t>Самуил</w:t>
      </w:r>
      <w:r w:rsidRPr="000865B5">
        <w:rPr>
          <w:rFonts w:ascii="Verdana" w:eastAsia="Times New Roman" w:hAnsi="Verdana"/>
          <w:sz w:val="20"/>
          <w:szCs w:val="20"/>
          <w:lang w:val="bg-BG"/>
        </w:rPr>
        <w:t xml:space="preserve"> и в кметството на село </w:t>
      </w:r>
      <w:r w:rsidR="00CF1F0F" w:rsidRPr="000865B5">
        <w:rPr>
          <w:rFonts w:ascii="Verdana" w:eastAsia="Times New Roman" w:hAnsi="Verdana"/>
          <w:sz w:val="20"/>
          <w:szCs w:val="20"/>
          <w:lang w:val="bg-BG"/>
        </w:rPr>
        <w:t>Владимировци</w:t>
      </w:r>
      <w:r w:rsidRPr="000865B5">
        <w:rPr>
          <w:rFonts w:ascii="Verdana" w:eastAsia="Times New Roman" w:hAnsi="Verdana"/>
          <w:sz w:val="20"/>
          <w:szCs w:val="20"/>
          <w:lang w:val="bg-BG"/>
        </w:rPr>
        <w:t xml:space="preserve"> в 3-дневен</w:t>
      </w:r>
      <w:r w:rsidRPr="00812355">
        <w:rPr>
          <w:rFonts w:ascii="Verdana" w:eastAsia="Times New Roman" w:hAnsi="Verdana"/>
          <w:sz w:val="20"/>
          <w:szCs w:val="20"/>
          <w:lang w:val="bg-BG"/>
        </w:rPr>
        <w:t xml:space="preserve"> срок от издаването й, да се публикува на страницата на </w:t>
      </w:r>
      <w:r w:rsidRPr="00812355">
        <w:rPr>
          <w:rFonts w:ascii="Verdana" w:eastAsia="Times New Roman" w:hAnsi="Verdana"/>
          <w:sz w:val="20"/>
          <w:szCs w:val="20"/>
          <w:lang w:val="bg-BG"/>
        </w:rPr>
        <w:lastRenderedPageBreak/>
        <w:t xml:space="preserve">Министерството </w:t>
      </w:r>
      <w:r w:rsidR="00CC089A">
        <w:rPr>
          <w:rFonts w:ascii="Verdana" w:eastAsia="Times New Roman" w:hAnsi="Verdana"/>
          <w:sz w:val="20"/>
          <w:szCs w:val="20"/>
          <w:lang w:val="bg-BG"/>
        </w:rPr>
        <w:t>на земеделието</w:t>
      </w:r>
      <w:r w:rsidR="00CF1F0F">
        <w:rPr>
          <w:rFonts w:ascii="Verdana" w:eastAsia="Times New Roman" w:hAnsi="Verdana"/>
          <w:sz w:val="20"/>
          <w:szCs w:val="20"/>
          <w:lang w:val="bg-BG"/>
        </w:rPr>
        <w:t xml:space="preserve"> и храните</w:t>
      </w:r>
      <w:r w:rsidRPr="00812355">
        <w:rPr>
          <w:rFonts w:ascii="Verdana" w:eastAsia="Times New Roman" w:hAnsi="Verdana"/>
          <w:sz w:val="20"/>
          <w:szCs w:val="20"/>
          <w:lang w:val="bg-BG"/>
        </w:rPr>
        <w:t xml:space="preserve"> и поне в един местен вестник най</w:t>
      </w:r>
      <w:r w:rsidR="00CC089A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812355">
        <w:rPr>
          <w:rFonts w:ascii="Verdana" w:eastAsia="Times New Roman" w:hAnsi="Verdana"/>
          <w:sz w:val="20"/>
          <w:szCs w:val="20"/>
          <w:lang w:val="bg-BG"/>
        </w:rPr>
        <w:t>- малко 30 дни преди крайния срок за подаване на заявленията за участие.</w:t>
      </w:r>
    </w:p>
    <w:p w:rsidR="000D1062" w:rsidRDefault="000D1062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</w:p>
    <w:p w:rsidR="000D1062" w:rsidRDefault="000D1062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</w:p>
    <w:p w:rsidR="000D1062" w:rsidRDefault="000D1062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</w:p>
    <w:p w:rsidR="000D1062" w:rsidRDefault="000D1062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</w:p>
    <w:p w:rsidR="000D1062" w:rsidRPr="00812355" w:rsidRDefault="000D1062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/>
          <w:sz w:val="20"/>
          <w:szCs w:val="20"/>
          <w:lang w:val="bg-BG"/>
        </w:rPr>
      </w:pPr>
    </w:p>
    <w:p w:rsidR="00812355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b/>
          <w:i/>
          <w:sz w:val="20"/>
          <w:szCs w:val="20"/>
          <w:lang w:val="bg-BG"/>
        </w:rPr>
      </w:pPr>
    </w:p>
    <w:p w:rsidR="000D1062" w:rsidRPr="00812355" w:rsidRDefault="000D1062" w:rsidP="000D106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b/>
          <w:sz w:val="20"/>
          <w:szCs w:val="20"/>
          <w:lang w:val="bg-BG"/>
        </w:rPr>
      </w:pPr>
      <w:r>
        <w:rPr>
          <w:rFonts w:ascii="Verdana" w:eastAsia="Times New Roman" w:hAnsi="Verdana"/>
          <w:b/>
          <w:sz w:val="20"/>
          <w:szCs w:val="20"/>
          <w:lang w:val="bg-BG"/>
        </w:rPr>
        <w:t xml:space="preserve">  </w:t>
      </w:r>
      <w:r w:rsidRPr="00562643">
        <w:rPr>
          <w:rFonts w:ascii="Verdana" w:eastAsia="Times New Roman" w:hAnsi="Verdana"/>
          <w:b/>
          <w:sz w:val="20"/>
          <w:szCs w:val="20"/>
        </w:rPr>
        <w:t xml:space="preserve">д-р </w:t>
      </w:r>
      <w:proofErr w:type="spellStart"/>
      <w:r w:rsidRPr="00562643">
        <w:rPr>
          <w:rFonts w:ascii="Verdana" w:eastAsia="Times New Roman" w:hAnsi="Verdana"/>
          <w:b/>
          <w:sz w:val="20"/>
          <w:szCs w:val="20"/>
        </w:rPr>
        <w:t>инж</w:t>
      </w:r>
      <w:proofErr w:type="spellEnd"/>
      <w:r w:rsidRPr="00562643">
        <w:rPr>
          <w:rFonts w:ascii="Verdana" w:eastAsia="Times New Roman" w:hAnsi="Verdana"/>
          <w:b/>
          <w:sz w:val="20"/>
          <w:szCs w:val="20"/>
        </w:rPr>
        <w:t xml:space="preserve">. </w:t>
      </w:r>
      <w:proofErr w:type="spellStart"/>
      <w:r w:rsidRPr="00562643">
        <w:rPr>
          <w:rFonts w:ascii="Verdana" w:eastAsia="Times New Roman" w:hAnsi="Verdana"/>
          <w:b/>
          <w:sz w:val="20"/>
          <w:szCs w:val="20"/>
        </w:rPr>
        <w:t>Валентина</w:t>
      </w:r>
      <w:proofErr w:type="spellEnd"/>
      <w:r w:rsidRPr="00562643">
        <w:rPr>
          <w:rFonts w:ascii="Verdana" w:eastAsia="Times New Roman" w:hAnsi="Verdana"/>
          <w:b/>
          <w:sz w:val="20"/>
          <w:szCs w:val="20"/>
        </w:rPr>
        <w:t xml:space="preserve"> </w:t>
      </w:r>
      <w:proofErr w:type="spellStart"/>
      <w:r w:rsidRPr="00562643">
        <w:rPr>
          <w:rFonts w:ascii="Verdana" w:eastAsia="Times New Roman" w:hAnsi="Verdana"/>
          <w:b/>
          <w:sz w:val="20"/>
          <w:szCs w:val="20"/>
        </w:rPr>
        <w:t>Френкева</w:t>
      </w:r>
      <w:proofErr w:type="spellEnd"/>
      <w:r w:rsidRPr="00812355">
        <w:rPr>
          <w:rFonts w:ascii="Verdana" w:eastAsia="Times New Roman" w:hAnsi="Verdana"/>
          <w:b/>
          <w:sz w:val="20"/>
          <w:szCs w:val="20"/>
          <w:lang w:val="bg-BG"/>
        </w:rPr>
        <w:t xml:space="preserve"> </w:t>
      </w:r>
      <w:r>
        <w:rPr>
          <w:rFonts w:ascii="Verdana" w:eastAsia="Times New Roman" w:hAnsi="Verdana"/>
          <w:b/>
          <w:sz w:val="20"/>
          <w:szCs w:val="20"/>
          <w:lang w:val="bg-BG"/>
        </w:rPr>
        <w:t xml:space="preserve">     </w:t>
      </w:r>
      <w:r>
        <w:rPr>
          <w:rFonts w:ascii="Verdana" w:eastAsia="Times New Roman" w:hAnsi="Verdana"/>
          <w:b/>
          <w:sz w:val="20"/>
          <w:szCs w:val="20"/>
          <w:lang w:val="bg-BG"/>
        </w:rPr>
        <w:t>/П/</w:t>
      </w:r>
    </w:p>
    <w:p w:rsidR="000D1062" w:rsidRDefault="000D1062" w:rsidP="000D106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i/>
          <w:sz w:val="20"/>
          <w:szCs w:val="20"/>
          <w:lang w:val="bg-BG"/>
        </w:rPr>
      </w:pPr>
      <w:r>
        <w:rPr>
          <w:rFonts w:ascii="Verdana" w:eastAsia="Times New Roman" w:hAnsi="Verdana"/>
          <w:i/>
          <w:sz w:val="20"/>
          <w:szCs w:val="20"/>
          <w:lang w:val="bg-BG"/>
        </w:rPr>
        <w:t xml:space="preserve">  </w:t>
      </w:r>
      <w:r w:rsidRPr="00812355">
        <w:rPr>
          <w:rFonts w:ascii="Verdana" w:eastAsia="Times New Roman" w:hAnsi="Verdana"/>
          <w:i/>
          <w:sz w:val="20"/>
          <w:szCs w:val="20"/>
          <w:lang w:val="bg-BG"/>
        </w:rPr>
        <w:t>Директор ОД “Земеделие”</w:t>
      </w:r>
      <w:r>
        <w:rPr>
          <w:rFonts w:ascii="Verdana" w:eastAsia="Times New Roman" w:hAnsi="Verdana"/>
          <w:i/>
          <w:sz w:val="20"/>
          <w:szCs w:val="20"/>
          <w:lang w:val="bg-BG"/>
        </w:rPr>
        <w:t xml:space="preserve"> –</w:t>
      </w:r>
      <w:r w:rsidRPr="00812355">
        <w:rPr>
          <w:rFonts w:ascii="Verdana" w:eastAsia="Times New Roman" w:hAnsi="Verdana"/>
          <w:i/>
          <w:sz w:val="20"/>
          <w:szCs w:val="20"/>
          <w:lang w:val="bg-BG"/>
        </w:rPr>
        <w:t xml:space="preserve"> Разград</w:t>
      </w:r>
    </w:p>
    <w:p w:rsidR="000D1062" w:rsidRDefault="000D1062" w:rsidP="000D1062">
      <w:pPr>
        <w:overflowPunct w:val="0"/>
        <w:autoSpaceDE w:val="0"/>
        <w:autoSpaceDN w:val="0"/>
        <w:adjustRightInd w:val="0"/>
        <w:spacing w:after="0" w:line="240" w:lineRule="auto"/>
        <w:ind w:firstLine="680"/>
        <w:jc w:val="both"/>
        <w:textAlignment w:val="baseline"/>
        <w:rPr>
          <w:rFonts w:ascii="Verdana" w:eastAsia="Times New Roman" w:hAnsi="Verdana"/>
          <w:i/>
          <w:sz w:val="20"/>
          <w:szCs w:val="20"/>
          <w:lang w:val="bg-BG"/>
        </w:rPr>
      </w:pPr>
    </w:p>
    <w:p w:rsidR="000D1062" w:rsidRPr="00812355" w:rsidRDefault="000D1062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b/>
          <w:i/>
          <w:sz w:val="20"/>
          <w:szCs w:val="20"/>
          <w:lang w:val="bg-BG"/>
        </w:rPr>
      </w:pPr>
    </w:p>
    <w:p w:rsidR="00812355" w:rsidRPr="00812355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b/>
          <w:sz w:val="20"/>
          <w:szCs w:val="20"/>
          <w:lang w:val="bg-BG"/>
        </w:rPr>
      </w:pPr>
    </w:p>
    <w:p w:rsidR="00812355" w:rsidRPr="00812355" w:rsidRDefault="00812355" w:rsidP="008123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b/>
          <w:sz w:val="20"/>
          <w:szCs w:val="20"/>
          <w:lang w:val="bg-BG"/>
        </w:rPr>
      </w:pPr>
    </w:p>
    <w:p w:rsidR="00141571" w:rsidRPr="00D94A6D" w:rsidRDefault="00141571" w:rsidP="0040595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</w:p>
    <w:p w:rsidR="00265332" w:rsidRDefault="00265332" w:rsidP="006C008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</w:p>
    <w:p w:rsidR="00CB7280" w:rsidRPr="00586C99" w:rsidRDefault="00CB7280" w:rsidP="00CB7280">
      <w:pPr>
        <w:overflowPunct w:val="0"/>
        <w:autoSpaceDE w:val="0"/>
        <w:autoSpaceDN w:val="0"/>
        <w:adjustRightInd w:val="0"/>
        <w:spacing w:after="0" w:line="240" w:lineRule="auto"/>
        <w:ind w:left="1440" w:firstLine="720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</w:p>
    <w:sectPr w:rsidR="00CB7280" w:rsidRPr="00586C99" w:rsidSect="00C531B3">
      <w:footerReference w:type="default" r:id="rId10"/>
      <w:pgSz w:w="12240" w:h="15840"/>
      <w:pgMar w:top="993" w:right="90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DBF" w:rsidRDefault="00464DBF" w:rsidP="00256AE1">
      <w:pPr>
        <w:spacing w:after="0" w:line="240" w:lineRule="auto"/>
      </w:pPr>
      <w:r>
        <w:separator/>
      </w:r>
    </w:p>
  </w:endnote>
  <w:endnote w:type="continuationSeparator" w:id="0">
    <w:p w:rsidR="00464DBF" w:rsidRDefault="00464DBF" w:rsidP="00256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0F8" w:rsidRPr="009710F8" w:rsidRDefault="009710F8" w:rsidP="009710F8">
    <w:pPr>
      <w:tabs>
        <w:tab w:val="center" w:pos="4320"/>
        <w:tab w:val="left" w:pos="7230"/>
        <w:tab w:val="left" w:pos="7655"/>
        <w:tab w:val="right" w:pos="8640"/>
      </w:tabs>
      <w:overflowPunct w:val="0"/>
      <w:autoSpaceDE w:val="0"/>
      <w:autoSpaceDN w:val="0"/>
      <w:adjustRightInd w:val="0"/>
      <w:spacing w:after="0" w:line="216" w:lineRule="auto"/>
      <w:ind w:left="-851" w:right="-285"/>
      <w:jc w:val="center"/>
      <w:textAlignment w:val="baseline"/>
      <w:rPr>
        <w:rFonts w:ascii="Verdana" w:eastAsia="Times New Roman" w:hAnsi="Verdana"/>
        <w:noProof/>
        <w:sz w:val="16"/>
        <w:szCs w:val="16"/>
        <w:lang w:val="bg-BG"/>
      </w:rPr>
    </w:pPr>
    <w:r>
      <w:rPr>
        <w:rFonts w:ascii="Verdana" w:eastAsia="Times New Roman" w:hAnsi="Verdana"/>
        <w:noProof/>
        <w:sz w:val="16"/>
        <w:szCs w:val="16"/>
        <w:lang w:val="bg-BG"/>
      </w:rPr>
      <w:t xml:space="preserve">           </w:t>
    </w:r>
    <w:r w:rsidRPr="009710F8">
      <w:rPr>
        <w:rFonts w:ascii="Verdana" w:eastAsia="Times New Roman" w:hAnsi="Verdana"/>
        <w:noProof/>
        <w:sz w:val="16"/>
        <w:szCs w:val="16"/>
        <w:lang w:val="bg-BG"/>
      </w:rPr>
      <w:t>гр. Разград,  7200, ул. "Н. Й. Вапцаров" № 10</w:t>
    </w:r>
  </w:p>
  <w:p w:rsidR="009710F8" w:rsidRDefault="009710F8" w:rsidP="009710F8">
    <w:pPr>
      <w:pStyle w:val="Footer"/>
      <w:jc w:val="center"/>
    </w:pPr>
    <w:r w:rsidRPr="009710F8">
      <w:rPr>
        <w:rFonts w:ascii="Verdana" w:eastAsia="Times New Roman" w:hAnsi="Verdana"/>
        <w:noProof/>
        <w:sz w:val="16"/>
        <w:szCs w:val="16"/>
        <w:lang w:val="bg-BG"/>
      </w:rPr>
      <w:t xml:space="preserve">Тел: (+35984) 616 011, </w:t>
    </w:r>
    <w:r w:rsidRPr="009710F8">
      <w:rPr>
        <w:rFonts w:ascii="Verdana" w:eastAsia="Times New Roman" w:hAnsi="Verdana"/>
        <w:noProof/>
        <w:sz w:val="16"/>
        <w:szCs w:val="16"/>
        <w:lang w:val="de-DE"/>
      </w:rPr>
      <w:t>e</w:t>
    </w:r>
    <w:r w:rsidRPr="009710F8">
      <w:rPr>
        <w:rFonts w:ascii="Verdana" w:eastAsia="Times New Roman" w:hAnsi="Verdana"/>
        <w:noProof/>
        <w:sz w:val="16"/>
        <w:szCs w:val="16"/>
        <w:lang w:val="bg-BG"/>
      </w:rPr>
      <w:t>-</w:t>
    </w:r>
    <w:r w:rsidRPr="009710F8">
      <w:rPr>
        <w:rFonts w:ascii="Verdana" w:eastAsia="Times New Roman" w:hAnsi="Verdana"/>
        <w:noProof/>
        <w:sz w:val="16"/>
        <w:szCs w:val="16"/>
        <w:lang w:val="de-DE"/>
      </w:rPr>
      <w:t>mail</w:t>
    </w:r>
    <w:r w:rsidRPr="009710F8">
      <w:rPr>
        <w:rFonts w:ascii="Verdana" w:eastAsia="Times New Roman" w:hAnsi="Verdana"/>
        <w:noProof/>
        <w:sz w:val="16"/>
        <w:szCs w:val="16"/>
        <w:lang w:val="bg-BG"/>
      </w:rPr>
      <w:t xml:space="preserve">: </w:t>
    </w:r>
    <w:r w:rsidRPr="009710F8">
      <w:rPr>
        <w:rFonts w:ascii="Verdana" w:eastAsia="Times New Roman" w:hAnsi="Verdana"/>
        <w:noProof/>
        <w:sz w:val="16"/>
        <w:szCs w:val="16"/>
        <w:lang w:val="de-DE"/>
      </w:rPr>
      <w:t>odz</w:t>
    </w:r>
    <w:r w:rsidRPr="009710F8">
      <w:rPr>
        <w:rFonts w:ascii="Verdana" w:eastAsia="Times New Roman" w:hAnsi="Verdana"/>
        <w:noProof/>
        <w:sz w:val="16"/>
        <w:szCs w:val="16"/>
        <w:lang w:val="bg-BG"/>
      </w:rPr>
      <w:t>_</w:t>
    </w:r>
    <w:r w:rsidRPr="009710F8">
      <w:rPr>
        <w:rFonts w:ascii="Verdana" w:eastAsia="Times New Roman" w:hAnsi="Verdana"/>
        <w:noProof/>
        <w:sz w:val="16"/>
        <w:szCs w:val="16"/>
        <w:lang w:val="de-DE"/>
      </w:rPr>
      <w:t>razgrad</w:t>
    </w:r>
    <w:r w:rsidRPr="009710F8">
      <w:rPr>
        <w:rFonts w:ascii="Verdana" w:eastAsia="Times New Roman" w:hAnsi="Verdana"/>
        <w:noProof/>
        <w:sz w:val="16"/>
        <w:szCs w:val="16"/>
        <w:lang w:val="bg-BG"/>
      </w:rPr>
      <w:t>@</w:t>
    </w:r>
    <w:r w:rsidRPr="009710F8">
      <w:rPr>
        <w:rFonts w:ascii="Verdana" w:eastAsia="Times New Roman" w:hAnsi="Verdana"/>
        <w:noProof/>
        <w:sz w:val="16"/>
        <w:szCs w:val="16"/>
        <w:lang w:val="de-DE"/>
      </w:rPr>
      <w:t>mail</w:t>
    </w:r>
    <w:r w:rsidRPr="009710F8">
      <w:rPr>
        <w:rFonts w:ascii="Verdana" w:eastAsia="Times New Roman" w:hAnsi="Verdana"/>
        <w:noProof/>
        <w:sz w:val="16"/>
        <w:szCs w:val="16"/>
        <w:lang w:val="bg-BG"/>
      </w:rPr>
      <w:t>.</w:t>
    </w:r>
    <w:r w:rsidRPr="009710F8">
      <w:rPr>
        <w:rFonts w:ascii="Verdana" w:eastAsia="Times New Roman" w:hAnsi="Verdana"/>
        <w:noProof/>
        <w:sz w:val="16"/>
        <w:szCs w:val="16"/>
        <w:lang w:val="de-DE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DBF" w:rsidRDefault="00464DBF" w:rsidP="00256AE1">
      <w:pPr>
        <w:spacing w:after="0" w:line="240" w:lineRule="auto"/>
      </w:pPr>
      <w:r>
        <w:separator/>
      </w:r>
    </w:p>
  </w:footnote>
  <w:footnote w:type="continuationSeparator" w:id="0">
    <w:p w:rsidR="00464DBF" w:rsidRDefault="00464DBF" w:rsidP="00256A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62B9"/>
    <w:multiLevelType w:val="hybridMultilevel"/>
    <w:tmpl w:val="B8147A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99310D"/>
    <w:multiLevelType w:val="hybridMultilevel"/>
    <w:tmpl w:val="03B6B2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57286B98"/>
    <w:multiLevelType w:val="hybridMultilevel"/>
    <w:tmpl w:val="F0E882B8"/>
    <w:lvl w:ilvl="0" w:tplc="B85290FE">
      <w:start w:val="2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FE10D14"/>
    <w:multiLevelType w:val="hybridMultilevel"/>
    <w:tmpl w:val="DCFC746A"/>
    <w:lvl w:ilvl="0" w:tplc="226837B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25" w:hanging="360"/>
      </w:pPr>
    </w:lvl>
    <w:lvl w:ilvl="2" w:tplc="0402001B" w:tentative="1">
      <w:start w:val="1"/>
      <w:numFmt w:val="lowerRoman"/>
      <w:lvlText w:val="%3."/>
      <w:lvlJc w:val="right"/>
      <w:pPr>
        <w:ind w:left="2445" w:hanging="180"/>
      </w:pPr>
    </w:lvl>
    <w:lvl w:ilvl="3" w:tplc="0402000F" w:tentative="1">
      <w:start w:val="1"/>
      <w:numFmt w:val="decimal"/>
      <w:lvlText w:val="%4."/>
      <w:lvlJc w:val="left"/>
      <w:pPr>
        <w:ind w:left="3165" w:hanging="360"/>
      </w:pPr>
    </w:lvl>
    <w:lvl w:ilvl="4" w:tplc="04020019" w:tentative="1">
      <w:start w:val="1"/>
      <w:numFmt w:val="lowerLetter"/>
      <w:lvlText w:val="%5."/>
      <w:lvlJc w:val="left"/>
      <w:pPr>
        <w:ind w:left="3885" w:hanging="360"/>
      </w:pPr>
    </w:lvl>
    <w:lvl w:ilvl="5" w:tplc="0402001B" w:tentative="1">
      <w:start w:val="1"/>
      <w:numFmt w:val="lowerRoman"/>
      <w:lvlText w:val="%6."/>
      <w:lvlJc w:val="right"/>
      <w:pPr>
        <w:ind w:left="4605" w:hanging="180"/>
      </w:pPr>
    </w:lvl>
    <w:lvl w:ilvl="6" w:tplc="0402000F" w:tentative="1">
      <w:start w:val="1"/>
      <w:numFmt w:val="decimal"/>
      <w:lvlText w:val="%7."/>
      <w:lvlJc w:val="left"/>
      <w:pPr>
        <w:ind w:left="5325" w:hanging="360"/>
      </w:pPr>
    </w:lvl>
    <w:lvl w:ilvl="7" w:tplc="04020019" w:tentative="1">
      <w:start w:val="1"/>
      <w:numFmt w:val="lowerLetter"/>
      <w:lvlText w:val="%8."/>
      <w:lvlJc w:val="left"/>
      <w:pPr>
        <w:ind w:left="6045" w:hanging="360"/>
      </w:pPr>
    </w:lvl>
    <w:lvl w:ilvl="8" w:tplc="0402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 w15:restartNumberingAfterBreak="0">
    <w:nsid w:val="60851F5A"/>
    <w:multiLevelType w:val="hybridMultilevel"/>
    <w:tmpl w:val="D2405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BA3527"/>
    <w:multiLevelType w:val="hybridMultilevel"/>
    <w:tmpl w:val="CC5A1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CB1D98"/>
    <w:multiLevelType w:val="hybridMultilevel"/>
    <w:tmpl w:val="E9307468"/>
    <w:lvl w:ilvl="0" w:tplc="0409000F">
      <w:start w:val="1"/>
      <w:numFmt w:val="decimal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4D8"/>
    <w:rsid w:val="00003D0A"/>
    <w:rsid w:val="000218B2"/>
    <w:rsid w:val="00027D3C"/>
    <w:rsid w:val="00050B55"/>
    <w:rsid w:val="000525F1"/>
    <w:rsid w:val="00062E89"/>
    <w:rsid w:val="0007749C"/>
    <w:rsid w:val="00082BDC"/>
    <w:rsid w:val="00085934"/>
    <w:rsid w:val="000865B5"/>
    <w:rsid w:val="00087AD2"/>
    <w:rsid w:val="000904AC"/>
    <w:rsid w:val="00090D6E"/>
    <w:rsid w:val="000A1ADC"/>
    <w:rsid w:val="000A323C"/>
    <w:rsid w:val="000A60C2"/>
    <w:rsid w:val="000B4968"/>
    <w:rsid w:val="000C66A2"/>
    <w:rsid w:val="000D1062"/>
    <w:rsid w:val="000D78E0"/>
    <w:rsid w:val="000D7C13"/>
    <w:rsid w:val="000E7EA5"/>
    <w:rsid w:val="000F309A"/>
    <w:rsid w:val="000F3BAE"/>
    <w:rsid w:val="000F4329"/>
    <w:rsid w:val="000F4635"/>
    <w:rsid w:val="000F521A"/>
    <w:rsid w:val="000F607F"/>
    <w:rsid w:val="00112A8A"/>
    <w:rsid w:val="001141DD"/>
    <w:rsid w:val="00135247"/>
    <w:rsid w:val="001412FC"/>
    <w:rsid w:val="00141571"/>
    <w:rsid w:val="00143F56"/>
    <w:rsid w:val="00151D8A"/>
    <w:rsid w:val="0015655F"/>
    <w:rsid w:val="0015790C"/>
    <w:rsid w:val="0016222E"/>
    <w:rsid w:val="00163189"/>
    <w:rsid w:val="00163E04"/>
    <w:rsid w:val="001653CD"/>
    <w:rsid w:val="00196E05"/>
    <w:rsid w:val="001978BE"/>
    <w:rsid w:val="001A7EE9"/>
    <w:rsid w:val="001B1D7C"/>
    <w:rsid w:val="001B59C3"/>
    <w:rsid w:val="001C0576"/>
    <w:rsid w:val="001C32B5"/>
    <w:rsid w:val="001D08C2"/>
    <w:rsid w:val="001D4A45"/>
    <w:rsid w:val="001D71F4"/>
    <w:rsid w:val="001E395D"/>
    <w:rsid w:val="001E6F70"/>
    <w:rsid w:val="001F3A0A"/>
    <w:rsid w:val="001F64CB"/>
    <w:rsid w:val="00200036"/>
    <w:rsid w:val="002072C5"/>
    <w:rsid w:val="002212CD"/>
    <w:rsid w:val="00222A96"/>
    <w:rsid w:val="00224EF7"/>
    <w:rsid w:val="002324D8"/>
    <w:rsid w:val="00251C95"/>
    <w:rsid w:val="002557D2"/>
    <w:rsid w:val="00256AE1"/>
    <w:rsid w:val="00260A15"/>
    <w:rsid w:val="00265332"/>
    <w:rsid w:val="00276E71"/>
    <w:rsid w:val="0028507F"/>
    <w:rsid w:val="0028552B"/>
    <w:rsid w:val="00287BC4"/>
    <w:rsid w:val="002A2439"/>
    <w:rsid w:val="002A3461"/>
    <w:rsid w:val="002B1743"/>
    <w:rsid w:val="002B5F63"/>
    <w:rsid w:val="002B7749"/>
    <w:rsid w:val="002C0B81"/>
    <w:rsid w:val="002C2447"/>
    <w:rsid w:val="002D090F"/>
    <w:rsid w:val="002D6AA8"/>
    <w:rsid w:val="002E3F5E"/>
    <w:rsid w:val="002F52FA"/>
    <w:rsid w:val="003003A5"/>
    <w:rsid w:val="00306DAA"/>
    <w:rsid w:val="00332EFC"/>
    <w:rsid w:val="00334C56"/>
    <w:rsid w:val="00357C5B"/>
    <w:rsid w:val="0037727F"/>
    <w:rsid w:val="003810C3"/>
    <w:rsid w:val="00382F3A"/>
    <w:rsid w:val="0038340A"/>
    <w:rsid w:val="003D2FAC"/>
    <w:rsid w:val="003D4097"/>
    <w:rsid w:val="003D6DB0"/>
    <w:rsid w:val="00405958"/>
    <w:rsid w:val="00416F1F"/>
    <w:rsid w:val="00424693"/>
    <w:rsid w:val="00427059"/>
    <w:rsid w:val="00435963"/>
    <w:rsid w:val="00436368"/>
    <w:rsid w:val="004416DC"/>
    <w:rsid w:val="0044229D"/>
    <w:rsid w:val="0045100A"/>
    <w:rsid w:val="004526DC"/>
    <w:rsid w:val="00462818"/>
    <w:rsid w:val="00464DBF"/>
    <w:rsid w:val="00465129"/>
    <w:rsid w:val="00465757"/>
    <w:rsid w:val="00465CA2"/>
    <w:rsid w:val="0048253E"/>
    <w:rsid w:val="004825EA"/>
    <w:rsid w:val="0048485D"/>
    <w:rsid w:val="0048647B"/>
    <w:rsid w:val="004B12AF"/>
    <w:rsid w:val="004B3303"/>
    <w:rsid w:val="004C7A74"/>
    <w:rsid w:val="004D1B03"/>
    <w:rsid w:val="00500EAC"/>
    <w:rsid w:val="00503AF7"/>
    <w:rsid w:val="00504E64"/>
    <w:rsid w:val="0051449D"/>
    <w:rsid w:val="0051453B"/>
    <w:rsid w:val="00515011"/>
    <w:rsid w:val="005265DF"/>
    <w:rsid w:val="00526A05"/>
    <w:rsid w:val="00533443"/>
    <w:rsid w:val="00542915"/>
    <w:rsid w:val="00543764"/>
    <w:rsid w:val="005521EA"/>
    <w:rsid w:val="00562643"/>
    <w:rsid w:val="005667C0"/>
    <w:rsid w:val="005705F1"/>
    <w:rsid w:val="005763B3"/>
    <w:rsid w:val="00577FA3"/>
    <w:rsid w:val="00586C99"/>
    <w:rsid w:val="00594D19"/>
    <w:rsid w:val="005953ED"/>
    <w:rsid w:val="005A0413"/>
    <w:rsid w:val="005A225B"/>
    <w:rsid w:val="005A7512"/>
    <w:rsid w:val="005B75EC"/>
    <w:rsid w:val="005C1D55"/>
    <w:rsid w:val="005E6797"/>
    <w:rsid w:val="005F2E4F"/>
    <w:rsid w:val="005F6265"/>
    <w:rsid w:val="00604E02"/>
    <w:rsid w:val="00604E59"/>
    <w:rsid w:val="00606893"/>
    <w:rsid w:val="0061044F"/>
    <w:rsid w:val="00615A06"/>
    <w:rsid w:val="00631E37"/>
    <w:rsid w:val="00643EB8"/>
    <w:rsid w:val="006507FC"/>
    <w:rsid w:val="0065121F"/>
    <w:rsid w:val="006515C1"/>
    <w:rsid w:val="00652E5B"/>
    <w:rsid w:val="00653E0C"/>
    <w:rsid w:val="00656E66"/>
    <w:rsid w:val="00657E08"/>
    <w:rsid w:val="00674437"/>
    <w:rsid w:val="00674C1B"/>
    <w:rsid w:val="0067588C"/>
    <w:rsid w:val="00675C5F"/>
    <w:rsid w:val="0068355E"/>
    <w:rsid w:val="00685EA4"/>
    <w:rsid w:val="00685F16"/>
    <w:rsid w:val="00685F8C"/>
    <w:rsid w:val="006954C9"/>
    <w:rsid w:val="006A1E1B"/>
    <w:rsid w:val="006A26CA"/>
    <w:rsid w:val="006A6C15"/>
    <w:rsid w:val="006B19F8"/>
    <w:rsid w:val="006C0085"/>
    <w:rsid w:val="006C7FE5"/>
    <w:rsid w:val="006D1A6B"/>
    <w:rsid w:val="006E3DB5"/>
    <w:rsid w:val="006F2E9A"/>
    <w:rsid w:val="006F45E0"/>
    <w:rsid w:val="00710AE2"/>
    <w:rsid w:val="00733E2A"/>
    <w:rsid w:val="00734A4D"/>
    <w:rsid w:val="007445BF"/>
    <w:rsid w:val="00744AD3"/>
    <w:rsid w:val="007478E6"/>
    <w:rsid w:val="007852F5"/>
    <w:rsid w:val="007855FD"/>
    <w:rsid w:val="007A10CA"/>
    <w:rsid w:val="007A230B"/>
    <w:rsid w:val="007A46B5"/>
    <w:rsid w:val="007B3830"/>
    <w:rsid w:val="007B79B4"/>
    <w:rsid w:val="007C17CD"/>
    <w:rsid w:val="007E255C"/>
    <w:rsid w:val="007F6558"/>
    <w:rsid w:val="00801D37"/>
    <w:rsid w:val="008109C0"/>
    <w:rsid w:val="00812355"/>
    <w:rsid w:val="0084022C"/>
    <w:rsid w:val="00853FB0"/>
    <w:rsid w:val="00855633"/>
    <w:rsid w:val="00855D9C"/>
    <w:rsid w:val="0089035E"/>
    <w:rsid w:val="00893A67"/>
    <w:rsid w:val="00894CFD"/>
    <w:rsid w:val="00896FDD"/>
    <w:rsid w:val="008A06D0"/>
    <w:rsid w:val="008A1B3C"/>
    <w:rsid w:val="008B21A0"/>
    <w:rsid w:val="008C351F"/>
    <w:rsid w:val="008C3857"/>
    <w:rsid w:val="008C426F"/>
    <w:rsid w:val="008D55CE"/>
    <w:rsid w:val="008D7826"/>
    <w:rsid w:val="008E39BF"/>
    <w:rsid w:val="008F7468"/>
    <w:rsid w:val="0091056C"/>
    <w:rsid w:val="0091158D"/>
    <w:rsid w:val="00925F22"/>
    <w:rsid w:val="00926E01"/>
    <w:rsid w:val="00931C2B"/>
    <w:rsid w:val="00931C7B"/>
    <w:rsid w:val="009360C4"/>
    <w:rsid w:val="0093755B"/>
    <w:rsid w:val="00940DBA"/>
    <w:rsid w:val="0094521E"/>
    <w:rsid w:val="009510CC"/>
    <w:rsid w:val="00970598"/>
    <w:rsid w:val="009710F8"/>
    <w:rsid w:val="00984C19"/>
    <w:rsid w:val="00987D43"/>
    <w:rsid w:val="00995EC6"/>
    <w:rsid w:val="009A14B5"/>
    <w:rsid w:val="009A7F96"/>
    <w:rsid w:val="009B2F4D"/>
    <w:rsid w:val="009C1D6F"/>
    <w:rsid w:val="009C29ED"/>
    <w:rsid w:val="009C457D"/>
    <w:rsid w:val="009C5730"/>
    <w:rsid w:val="009C64EC"/>
    <w:rsid w:val="009D0D4A"/>
    <w:rsid w:val="009D68FF"/>
    <w:rsid w:val="009E46F0"/>
    <w:rsid w:val="009E6670"/>
    <w:rsid w:val="009E6B35"/>
    <w:rsid w:val="00A11F3F"/>
    <w:rsid w:val="00A137D9"/>
    <w:rsid w:val="00A140F8"/>
    <w:rsid w:val="00A2452D"/>
    <w:rsid w:val="00A26931"/>
    <w:rsid w:val="00A3769C"/>
    <w:rsid w:val="00A37D8B"/>
    <w:rsid w:val="00A50CC4"/>
    <w:rsid w:val="00A65FB4"/>
    <w:rsid w:val="00A85DF1"/>
    <w:rsid w:val="00A945ED"/>
    <w:rsid w:val="00A96EFD"/>
    <w:rsid w:val="00AA2CC8"/>
    <w:rsid w:val="00AA7DFB"/>
    <w:rsid w:val="00AC114F"/>
    <w:rsid w:val="00AC53E5"/>
    <w:rsid w:val="00AC5E9A"/>
    <w:rsid w:val="00AC63C6"/>
    <w:rsid w:val="00AD0694"/>
    <w:rsid w:val="00AD0E93"/>
    <w:rsid w:val="00AE118F"/>
    <w:rsid w:val="00AE5C80"/>
    <w:rsid w:val="00AE6010"/>
    <w:rsid w:val="00B0184D"/>
    <w:rsid w:val="00B02C78"/>
    <w:rsid w:val="00B14937"/>
    <w:rsid w:val="00B16B5A"/>
    <w:rsid w:val="00B27F62"/>
    <w:rsid w:val="00B3214C"/>
    <w:rsid w:val="00B42582"/>
    <w:rsid w:val="00B4490F"/>
    <w:rsid w:val="00B545A4"/>
    <w:rsid w:val="00B5769A"/>
    <w:rsid w:val="00B641CE"/>
    <w:rsid w:val="00B77F70"/>
    <w:rsid w:val="00B87D27"/>
    <w:rsid w:val="00B91B7E"/>
    <w:rsid w:val="00BA3359"/>
    <w:rsid w:val="00BA401F"/>
    <w:rsid w:val="00BB63B1"/>
    <w:rsid w:val="00BB654F"/>
    <w:rsid w:val="00BC5E96"/>
    <w:rsid w:val="00BD3D4F"/>
    <w:rsid w:val="00BD703D"/>
    <w:rsid w:val="00BE0AA2"/>
    <w:rsid w:val="00BE5E62"/>
    <w:rsid w:val="00BF1561"/>
    <w:rsid w:val="00BF6B6B"/>
    <w:rsid w:val="00BF78F5"/>
    <w:rsid w:val="00C1134E"/>
    <w:rsid w:val="00C17B8A"/>
    <w:rsid w:val="00C34508"/>
    <w:rsid w:val="00C5026D"/>
    <w:rsid w:val="00C531B3"/>
    <w:rsid w:val="00C5511F"/>
    <w:rsid w:val="00C83D3B"/>
    <w:rsid w:val="00C84C84"/>
    <w:rsid w:val="00CA09FA"/>
    <w:rsid w:val="00CA2B1E"/>
    <w:rsid w:val="00CB5E9F"/>
    <w:rsid w:val="00CB7280"/>
    <w:rsid w:val="00CC089A"/>
    <w:rsid w:val="00CC1F9F"/>
    <w:rsid w:val="00CC457E"/>
    <w:rsid w:val="00CE0E3C"/>
    <w:rsid w:val="00CE1F61"/>
    <w:rsid w:val="00CE440C"/>
    <w:rsid w:val="00CF1F0F"/>
    <w:rsid w:val="00D00F7B"/>
    <w:rsid w:val="00D018D9"/>
    <w:rsid w:val="00D07A1E"/>
    <w:rsid w:val="00D174BE"/>
    <w:rsid w:val="00D22A9E"/>
    <w:rsid w:val="00D3472C"/>
    <w:rsid w:val="00D369BE"/>
    <w:rsid w:val="00D4018A"/>
    <w:rsid w:val="00D57AC5"/>
    <w:rsid w:val="00D75BD4"/>
    <w:rsid w:val="00D76A62"/>
    <w:rsid w:val="00D77A69"/>
    <w:rsid w:val="00D85DE8"/>
    <w:rsid w:val="00D85FBC"/>
    <w:rsid w:val="00D869FA"/>
    <w:rsid w:val="00D954D6"/>
    <w:rsid w:val="00DC18DB"/>
    <w:rsid w:val="00DC6911"/>
    <w:rsid w:val="00DD11AB"/>
    <w:rsid w:val="00DD1BA6"/>
    <w:rsid w:val="00DD333A"/>
    <w:rsid w:val="00DE6216"/>
    <w:rsid w:val="00DE70D5"/>
    <w:rsid w:val="00DF22A2"/>
    <w:rsid w:val="00E02360"/>
    <w:rsid w:val="00E1216F"/>
    <w:rsid w:val="00E21E54"/>
    <w:rsid w:val="00E26233"/>
    <w:rsid w:val="00E32103"/>
    <w:rsid w:val="00E43231"/>
    <w:rsid w:val="00E437E1"/>
    <w:rsid w:val="00E62C04"/>
    <w:rsid w:val="00E7173E"/>
    <w:rsid w:val="00E75853"/>
    <w:rsid w:val="00E83A65"/>
    <w:rsid w:val="00E85363"/>
    <w:rsid w:val="00E944C1"/>
    <w:rsid w:val="00E95618"/>
    <w:rsid w:val="00EC61E9"/>
    <w:rsid w:val="00EC63F1"/>
    <w:rsid w:val="00EC74B1"/>
    <w:rsid w:val="00ED0227"/>
    <w:rsid w:val="00ED1738"/>
    <w:rsid w:val="00ED71CF"/>
    <w:rsid w:val="00ED72BC"/>
    <w:rsid w:val="00EE1238"/>
    <w:rsid w:val="00EF03E7"/>
    <w:rsid w:val="00EF187D"/>
    <w:rsid w:val="00F02154"/>
    <w:rsid w:val="00F0571D"/>
    <w:rsid w:val="00F0678B"/>
    <w:rsid w:val="00F11434"/>
    <w:rsid w:val="00F1587D"/>
    <w:rsid w:val="00F2656F"/>
    <w:rsid w:val="00F319F7"/>
    <w:rsid w:val="00F36C0C"/>
    <w:rsid w:val="00F43DE6"/>
    <w:rsid w:val="00F460DB"/>
    <w:rsid w:val="00F60244"/>
    <w:rsid w:val="00F61CB8"/>
    <w:rsid w:val="00F759EE"/>
    <w:rsid w:val="00F876B2"/>
    <w:rsid w:val="00FA3ABD"/>
    <w:rsid w:val="00FA7489"/>
    <w:rsid w:val="00FD61CA"/>
    <w:rsid w:val="00FD6FEC"/>
    <w:rsid w:val="00FD7400"/>
    <w:rsid w:val="00FE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23B2CD"/>
  <w15:docId w15:val="{BC543078-4267-4A27-B7AD-FC97538CC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C7B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7">
    <w:name w:val="Style7"/>
    <w:basedOn w:val="Normal"/>
    <w:uiPriority w:val="99"/>
    <w:rsid w:val="00931C7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val="bg-BG" w:eastAsia="bg-BG"/>
    </w:rPr>
  </w:style>
  <w:style w:type="character" w:customStyle="1" w:styleId="FontStyle15">
    <w:name w:val="Font Style15"/>
    <w:uiPriority w:val="99"/>
    <w:rsid w:val="00931C7B"/>
    <w:rPr>
      <w:rFonts w:ascii="Arial" w:hAnsi="Arial" w:cs="Arial" w:hint="default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56AE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256AE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6AE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256AE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6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96FDD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70598"/>
    <w:pPr>
      <w:ind w:left="720"/>
      <w:contextualSpacing/>
    </w:pPr>
  </w:style>
  <w:style w:type="paragraph" w:customStyle="1" w:styleId="Char">
    <w:name w:val="Char Знак Знак Знак Знак Знак Знак"/>
    <w:basedOn w:val="Normal"/>
    <w:rsid w:val="005521EA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customStyle="1" w:styleId="samedocreference">
    <w:name w:val="samedocreference"/>
    <w:rsid w:val="00E75853"/>
  </w:style>
  <w:style w:type="table" w:styleId="TableGrid">
    <w:name w:val="Table Grid"/>
    <w:basedOn w:val="TableNormal"/>
    <w:uiPriority w:val="59"/>
    <w:rsid w:val="00C531B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zh.government.bg/ODZ-Razgrad/bg/Home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mzh.government.bg/ODZ-Razgrad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1594</Words>
  <Characters>9092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10665</CharactersWithSpaces>
  <SharedDoc>false</SharedDoc>
  <HLinks>
    <vt:vector size="12" baseType="variant">
      <vt:variant>
        <vt:i4>6422577</vt:i4>
      </vt:variant>
      <vt:variant>
        <vt:i4>3</vt:i4>
      </vt:variant>
      <vt:variant>
        <vt:i4>0</vt:i4>
      </vt:variant>
      <vt:variant>
        <vt:i4>5</vt:i4>
      </vt:variant>
      <vt:variant>
        <vt:lpwstr>https://www.mzh.government.bg/ODZ-Razgrad/bg/Home.aspx</vt:lpwstr>
      </vt:variant>
      <vt:variant>
        <vt:lpwstr/>
      </vt:variant>
      <vt:variant>
        <vt:i4>6422577</vt:i4>
      </vt:variant>
      <vt:variant>
        <vt:i4>0</vt:i4>
      </vt:variant>
      <vt:variant>
        <vt:i4>0</vt:i4>
      </vt:variant>
      <vt:variant>
        <vt:i4>5</vt:i4>
      </vt:variant>
      <vt:variant>
        <vt:lpwstr>https://www.mzh.government.bg/ODZ-Razgrad/bg/Home.aspx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Yordanova</cp:lastModifiedBy>
  <cp:revision>16</cp:revision>
  <cp:lastPrinted>2024-12-09T11:30:00Z</cp:lastPrinted>
  <dcterms:created xsi:type="dcterms:W3CDTF">2026-01-14T07:41:00Z</dcterms:created>
  <dcterms:modified xsi:type="dcterms:W3CDTF">2026-01-14T14:29:00Z</dcterms:modified>
</cp:coreProperties>
</file>