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F1" w:rsidRPr="00EC63F1" w:rsidRDefault="002D5B10" w:rsidP="00EC63F1">
      <w:pPr>
        <w:keepNext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i/>
          <w:iCs/>
          <w:sz w:val="2"/>
          <w:szCs w:val="2"/>
          <w:u w:val="single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 wp14:anchorId="697BC720" wp14:editId="4C93024C">
            <wp:simplePos x="0" y="0"/>
            <wp:positionH relativeFrom="column">
              <wp:posOffset>27305</wp:posOffset>
            </wp:positionH>
            <wp:positionV relativeFrom="paragraph">
              <wp:posOffset>-23495</wp:posOffset>
            </wp:positionV>
            <wp:extent cx="609600" cy="762000"/>
            <wp:effectExtent l="0" t="0" r="0" b="0"/>
            <wp:wrapSquare wrapText="bothSides"/>
            <wp:docPr id="4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3F1" w:rsidRDefault="00EC63F1" w:rsidP="00EC63F1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</w:pPr>
      <w:r w:rsidRPr="00EC63F1"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  <w:t>РЕПУБЛИКА БЪЛГАРИЯ</w:t>
      </w:r>
      <w:r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  <w:tab/>
      </w:r>
      <w:r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  <w:tab/>
      </w:r>
      <w:r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  <w:tab/>
      </w:r>
      <w:r>
        <w:rPr>
          <w:rFonts w:ascii="Helen Bg Condensed" w:eastAsia="Times New Roman" w:hAnsi="Helen Bg Condensed"/>
          <w:b/>
          <w:spacing w:val="40"/>
          <w:sz w:val="30"/>
          <w:szCs w:val="30"/>
          <w:lang w:val="bg-BG"/>
        </w:rPr>
        <w:tab/>
      </w:r>
    </w:p>
    <w:p w:rsidR="00EC63F1" w:rsidRPr="00EC63F1" w:rsidRDefault="006840E7" w:rsidP="00EC63F1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/>
          <w:spacing w:val="40"/>
          <w:sz w:val="26"/>
          <w:szCs w:val="26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77F0762E" wp14:editId="5EF2BAAB">
                <wp:simplePos x="0" y="0"/>
                <wp:positionH relativeFrom="column">
                  <wp:posOffset>331470</wp:posOffset>
                </wp:positionH>
                <wp:positionV relativeFrom="paragraph">
                  <wp:posOffset>134620</wp:posOffset>
                </wp:positionV>
                <wp:extent cx="750570" cy="0"/>
                <wp:effectExtent l="375285" t="0" r="0" b="36766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50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90C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6.1pt;margin-top:10.6pt;width:59.1pt;height:0;rotation:90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i+KQIAAEkEAAAOAAAAZHJzL2Uyb0RvYy54bWysVMFu2zAMvQ/YPwi6J7YzJ02NOkVhJ7t0&#10;a4B2H6BIcizMFgVJjRMM+/dRcpKt22UYloNCSeTjI/nku/tj35GDtE6BLmk2TSmRmoNQel/SLy+b&#10;yZIS55kWrAMtS3qSjt6v3r+7G0whZ9BCJ6QlCKJdMZiStt6bIkkcb2XP3BSM1HjZgO2Zx63dJ8Ky&#10;AdH7Lpml6SIZwApjgUvn8LQeL+kq4jeN5P6paZz0pCspcvNxtXHdhTVZ3bFib5lpFT/TYP/AomdK&#10;Y9IrVM08I69W/QHVK27BQeOnHPoEmkZxGWvAarL0t2qeW2ZkrAWb48y1Te7/wfLPh60lSpR0Rolm&#10;PY7o4dVDzEyyLPRnMK5At0pvbaiQH/WzeQT+1RENVcv0Xkbvl5PB4BiRvAkJG2cwy274BAJ9GCaI&#10;zTo2ticWcCjzPA2/eIpNIcc4odN1QvLoCcfDm3k6v8E58stVwoqAEogZ6/xHCT0JRkmdt0ztW1+B&#10;1igDsFlEZ4dH57EqDLwEhGANG9V1UQ2dJkNJb+ezeQxw0CkRLoObs/td1VlyYEFPI+cR7I2bhVct&#10;IlgrmVifbc9UN9qYvNMBD+tCOmdrFMy32/R2vVwv80k+W6wneVrXk4dNlU8Wm+xmXn+oq6rOvgdq&#10;WV60SgipA7uLeLP878Rxfkaj7K7yvbYheYse+4VkL/+RdBxzmOyokR2I09aGboSJo16j8/lthQfx&#10;6z56/fwCrH4AAAD//wMAUEsDBBQABgAIAAAAIQA/bMem3wAAAAoBAAAPAAAAZHJzL2Rvd25yZXYu&#10;eG1sTI/BToNAEIbvJr7DZky8mHZBoi3I0qhJjT1oIvoAAzsFIjtL2C1Fn96tFz3+M1/++SbfzKYX&#10;E42us6wgXkYgiGurO24UfLxvF2sQziNr7C2Tgi9ysCnOz3LMtD3yG02lb0QoYZehgtb7IZPS1S0Z&#10;dEs7EIfd3o4GfYhjI/WIx1BuenkdRbfSYMfhQosDPbZUf5YHowDHcn/z/Tz53bRKX9KH7VXlnl6V&#10;uryY7+9AeJr9Hwwn/aAORXCq7IG1E33IcZwEVMEiWaUgTsTvpFKwjhKQRS7/v1D8AAAA//8DAFBL&#10;AQItABQABgAIAAAAIQC2gziS/gAAAOEBAAATAAAAAAAAAAAAAAAAAAAAAABbQ29udGVudF9UeXBl&#10;c10ueG1sUEsBAi0AFAAGAAgAAAAhADj9If/WAAAAlAEAAAsAAAAAAAAAAAAAAAAALwEAAF9yZWxz&#10;Ly5yZWxzUEsBAi0AFAAGAAgAAAAhAEEn6L4pAgAASQQAAA4AAAAAAAAAAAAAAAAALgIAAGRycy9l&#10;Mm9Eb2MueG1sUEsBAi0AFAAGAAgAAAAhAD9sx6bfAAAACgEAAA8AAAAAAAAAAAAAAAAAgwQAAGRy&#10;cy9kb3ducmV2LnhtbFBLBQYAAAAABAAEAPMAAACPBQAAAAA=&#10;"/>
            </w:pict>
          </mc:Fallback>
        </mc:AlternateContent>
      </w:r>
      <w:r w:rsidR="00EC63F1" w:rsidRPr="00EC63F1">
        <w:rPr>
          <w:rFonts w:ascii="Helen Bg Condensed" w:eastAsia="Times New Roman" w:hAnsi="Helen Bg Condensed"/>
          <w:spacing w:val="40"/>
          <w:sz w:val="30"/>
          <w:szCs w:val="30"/>
          <w:lang w:val="bg-BG"/>
        </w:rPr>
        <w:t>М</w:t>
      </w:r>
      <w:r w:rsidR="00EC63F1" w:rsidRPr="00EC63F1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>инистерство на земеделиет</w:t>
      </w:r>
      <w:r w:rsidR="00EC63F1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>о</w:t>
      </w:r>
      <w:r w:rsidR="00060F63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 xml:space="preserve"> и храните</w:t>
      </w:r>
    </w:p>
    <w:p w:rsidR="00EC63F1" w:rsidRPr="00EC63F1" w:rsidRDefault="002D5B10" w:rsidP="00EC63F1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/>
          <w:spacing w:val="40"/>
          <w:sz w:val="26"/>
          <w:szCs w:val="26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11430" b="0"/>
                <wp:wrapNone/>
                <wp:docPr id="1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06BDE" id="Line 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EC63F1" w:rsidRPr="00EC63F1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>Областна дирекция “Земеделие”</w:t>
      </w:r>
      <w:r w:rsidR="002072C5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 xml:space="preserve"> -</w:t>
      </w:r>
      <w:r w:rsidR="00EC63F1" w:rsidRPr="00EC63F1">
        <w:rPr>
          <w:rFonts w:ascii="Helen Bg Condensed" w:eastAsia="Times New Roman" w:hAnsi="Helen Bg Condensed"/>
          <w:spacing w:val="40"/>
          <w:sz w:val="26"/>
          <w:szCs w:val="26"/>
          <w:lang w:val="bg-BG"/>
        </w:rPr>
        <w:t xml:space="preserve"> Разград</w:t>
      </w:r>
    </w:p>
    <w:p w:rsidR="00E62C04" w:rsidRDefault="00E62C04" w:rsidP="00931C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FontStyle15"/>
          <w:rFonts w:ascii="Verdana" w:eastAsia="Times New Roman" w:hAnsi="Verdana" w:cs="Verdana"/>
          <w:sz w:val="20"/>
          <w:szCs w:val="20"/>
          <w:lang w:val="bg-BG"/>
        </w:rPr>
      </w:pPr>
    </w:p>
    <w:p w:rsidR="00FD628F" w:rsidRDefault="00FD628F" w:rsidP="00931C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FontStyle15"/>
          <w:rFonts w:ascii="Verdana" w:eastAsia="Times New Roman" w:hAnsi="Verdana" w:cs="Verdana"/>
          <w:sz w:val="20"/>
          <w:szCs w:val="20"/>
          <w:lang w:val="bg-BG"/>
        </w:rPr>
      </w:pPr>
    </w:p>
    <w:p w:rsidR="00FD628F" w:rsidRPr="00391FB5" w:rsidRDefault="00FD628F" w:rsidP="00931C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FontStyle15"/>
          <w:rFonts w:ascii="Verdana" w:eastAsia="Times New Roman" w:hAnsi="Verdana" w:cs="Verdana"/>
          <w:sz w:val="20"/>
          <w:szCs w:val="20"/>
          <w:lang w:val="bg-BG"/>
        </w:rPr>
      </w:pPr>
    </w:p>
    <w:p w:rsidR="00812355" w:rsidRPr="00391FB5" w:rsidRDefault="00812355" w:rsidP="0081235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/>
          <w:sz w:val="24"/>
          <w:szCs w:val="24"/>
          <w:lang w:val="bg-BG"/>
        </w:rPr>
      </w:pPr>
      <w:r w:rsidRPr="00391FB5">
        <w:rPr>
          <w:rFonts w:ascii="Verdana" w:eastAsia="Times New Roman" w:hAnsi="Verdana"/>
          <w:sz w:val="24"/>
          <w:szCs w:val="24"/>
          <w:lang w:val="bg-BG"/>
        </w:rPr>
        <w:t>З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А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П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О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В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Е</w:t>
      </w:r>
      <w:r w:rsidR="006B1EB2" w:rsidRPr="00391FB5">
        <w:rPr>
          <w:rFonts w:ascii="Verdana" w:eastAsia="Times New Roman" w:hAnsi="Verdana"/>
          <w:sz w:val="24"/>
          <w:szCs w:val="24"/>
          <w:lang w:val="bg-BG"/>
        </w:rPr>
        <w:t xml:space="preserve"> </w:t>
      </w:r>
      <w:r w:rsidRPr="00391FB5">
        <w:rPr>
          <w:rFonts w:ascii="Verdana" w:eastAsia="Times New Roman" w:hAnsi="Verdana"/>
          <w:sz w:val="24"/>
          <w:szCs w:val="24"/>
          <w:lang w:val="bg-BG"/>
        </w:rPr>
        <w:t>Д</w:t>
      </w:r>
    </w:p>
    <w:p w:rsidR="00812355" w:rsidRDefault="00812355" w:rsidP="0081235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/>
          <w:sz w:val="24"/>
          <w:szCs w:val="24"/>
          <w:lang w:val="bg-BG"/>
        </w:rPr>
      </w:pPr>
    </w:p>
    <w:p w:rsidR="00F16719" w:rsidRPr="00DF0F5E" w:rsidRDefault="00F16719" w:rsidP="00F16719">
      <w:pPr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Verdana" w:eastAsia="Times New Roman" w:hAnsi="Verdana"/>
          <w:b/>
          <w:sz w:val="20"/>
          <w:szCs w:val="20"/>
          <w:lang w:val="bg-BG"/>
        </w:rPr>
      </w:pPr>
      <w:r w:rsidRPr="00DF0F5E">
        <w:rPr>
          <w:rFonts w:ascii="Verdana" w:eastAsia="Times New Roman" w:hAnsi="Verdana"/>
          <w:b/>
          <w:sz w:val="20"/>
          <w:szCs w:val="20"/>
          <w:lang w:val="bg-BG"/>
        </w:rPr>
        <w:t>№</w:t>
      </w:r>
      <w:r w:rsidR="005E1776" w:rsidRPr="00DF0F5E">
        <w:rPr>
          <w:rFonts w:ascii="Verdana" w:eastAsia="Times New Roman" w:hAnsi="Verdana"/>
          <w:b/>
          <w:sz w:val="20"/>
          <w:szCs w:val="20"/>
          <w:lang w:val="bg-BG"/>
        </w:rPr>
        <w:t xml:space="preserve"> </w:t>
      </w:r>
      <w:r w:rsidR="00DF0F5E" w:rsidRPr="00DF0F5E">
        <w:rPr>
          <w:rFonts w:ascii="Verdana" w:eastAsia="Times New Roman" w:hAnsi="Verdana"/>
          <w:b/>
          <w:sz w:val="20"/>
          <w:szCs w:val="20"/>
          <w:lang w:val="bg-BG"/>
        </w:rPr>
        <w:t>РД-04-56/29.07.2026 г.</w:t>
      </w:r>
    </w:p>
    <w:p w:rsidR="00FD628F" w:rsidRPr="00391FB5" w:rsidRDefault="00F16719" w:rsidP="00391FB5">
      <w:pPr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391FB5">
        <w:rPr>
          <w:rFonts w:ascii="Verdana" w:eastAsia="Times New Roman" w:hAnsi="Verdana"/>
          <w:sz w:val="20"/>
          <w:szCs w:val="20"/>
          <w:lang w:val="bg-BG"/>
        </w:rPr>
        <w:t>гр. Разград</w:t>
      </w:r>
      <w:r w:rsidR="00765639">
        <w:rPr>
          <w:rFonts w:ascii="Verdana" w:eastAsia="Times New Roman" w:hAnsi="Verdana"/>
          <w:sz w:val="20"/>
          <w:szCs w:val="20"/>
          <w:lang w:val="bg-BG"/>
        </w:rPr>
        <w:t xml:space="preserve"> </w:t>
      </w:r>
    </w:p>
    <w:p w:rsidR="00060F63" w:rsidRPr="0098063C" w:rsidRDefault="00071CAE" w:rsidP="00FD32D2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>Н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а основание чл.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56м, ал.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4 от Правилника за прилагане на Закона за собствеността и ползването на земеделските земи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/ППЗСПЗЗ/</w:t>
      </w:r>
      <w:r w:rsidR="006B1EB2">
        <w:rPr>
          <w:rFonts w:ascii="Verdana" w:eastAsia="Times New Roman" w:hAnsi="Verdana"/>
          <w:sz w:val="20"/>
          <w:szCs w:val="20"/>
          <w:lang w:val="bg-BG"/>
        </w:rPr>
        <w:t>,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във връзка </w:t>
      </w:r>
      <w:r w:rsidR="006B1EB2" w:rsidRPr="006B1EB2">
        <w:rPr>
          <w:rFonts w:ascii="Verdana" w:eastAsia="Times New Roman" w:hAnsi="Verdana"/>
          <w:sz w:val="20"/>
          <w:szCs w:val="20"/>
          <w:lang w:val="bg-BG"/>
        </w:rPr>
        <w:t>с чл. 33, ал. 4 от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Закона за собствеността и ползването на земеделските земи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/ЗСПЗЗ/</w:t>
      </w:r>
      <w:r w:rsidR="006B1EB2">
        <w:rPr>
          <w:rFonts w:ascii="Verdana" w:eastAsia="Times New Roman" w:hAnsi="Verdana"/>
          <w:sz w:val="20"/>
          <w:szCs w:val="20"/>
          <w:lang w:val="bg-BG"/>
        </w:rPr>
        <w:t xml:space="preserve"> и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в изпълнение на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Pr="00071CAE">
        <w:rPr>
          <w:rFonts w:ascii="Verdana" w:eastAsia="Times New Roman" w:hAnsi="Verdana"/>
          <w:sz w:val="20"/>
          <w:szCs w:val="20"/>
          <w:lang w:val="bg-BG"/>
        </w:rPr>
        <w:t xml:space="preserve">Заповед № </w:t>
      </w:r>
      <w:r w:rsidRPr="006B1EB2">
        <w:rPr>
          <w:rFonts w:ascii="Verdana" w:eastAsia="Times New Roman" w:hAnsi="Verdana"/>
          <w:sz w:val="20"/>
          <w:szCs w:val="20"/>
          <w:lang w:val="bg-BG"/>
        </w:rPr>
        <w:t>РД 46-</w:t>
      </w:r>
      <w:r w:rsidR="00E70B59">
        <w:rPr>
          <w:rFonts w:ascii="Verdana" w:eastAsia="Times New Roman" w:hAnsi="Verdana"/>
          <w:sz w:val="20"/>
          <w:szCs w:val="20"/>
          <w:lang w:val="bg-BG"/>
        </w:rPr>
        <w:t xml:space="preserve">99/26.05.2026 </w:t>
      </w:r>
      <w:r w:rsidRPr="006B1EB2">
        <w:rPr>
          <w:rFonts w:ascii="Verdana" w:eastAsia="Times New Roman" w:hAnsi="Verdana"/>
          <w:sz w:val="20"/>
          <w:szCs w:val="20"/>
          <w:lang w:val="bg-BG"/>
        </w:rPr>
        <w:t>г. на министъра на земеделието</w:t>
      </w:r>
      <w:r w:rsidR="006B1EB2">
        <w:rPr>
          <w:rFonts w:ascii="Verdana" w:eastAsia="Times New Roman" w:hAnsi="Verdana"/>
          <w:sz w:val="20"/>
          <w:szCs w:val="20"/>
          <w:lang w:val="bg-BG"/>
        </w:rPr>
        <w:t xml:space="preserve"> и храните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за упълномощаване на </w:t>
      </w:r>
      <w:r w:rsidR="006B1EB2">
        <w:rPr>
          <w:rFonts w:ascii="Verdana" w:eastAsia="Times New Roman" w:hAnsi="Verdana"/>
          <w:sz w:val="20"/>
          <w:szCs w:val="20"/>
          <w:lang w:val="bg-BG"/>
        </w:rPr>
        <w:t>д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иректора на Областна дирекция </w:t>
      </w:r>
      <w:r>
        <w:rPr>
          <w:rFonts w:ascii="Verdana" w:eastAsia="Times New Roman" w:hAnsi="Verdana"/>
          <w:sz w:val="20"/>
          <w:szCs w:val="20"/>
        </w:rPr>
        <w:t>“</w:t>
      </w:r>
      <w:r>
        <w:rPr>
          <w:rFonts w:ascii="Verdana" w:eastAsia="Times New Roman" w:hAnsi="Verdana"/>
          <w:sz w:val="20"/>
          <w:szCs w:val="20"/>
          <w:lang w:val="bg-BG"/>
        </w:rPr>
        <w:t>Земеделие</w:t>
      </w:r>
      <w:r>
        <w:rPr>
          <w:rFonts w:ascii="Verdana" w:eastAsia="Times New Roman" w:hAnsi="Verdana"/>
          <w:sz w:val="20"/>
          <w:szCs w:val="20"/>
        </w:rPr>
        <w:t>”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– Разград и одобрен</w:t>
      </w:r>
      <w:r w:rsidR="006B1EB2">
        <w:rPr>
          <w:rFonts w:ascii="Verdana" w:eastAsia="Times New Roman" w:hAnsi="Verdana"/>
          <w:sz w:val="20"/>
          <w:szCs w:val="20"/>
          <w:lang w:val="bg-BG"/>
        </w:rPr>
        <w:t>и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от </w:t>
      </w:r>
      <w:r w:rsidR="006B1EB2">
        <w:rPr>
          <w:rFonts w:ascii="Verdana" w:eastAsia="Times New Roman" w:hAnsi="Verdana"/>
          <w:sz w:val="20"/>
          <w:szCs w:val="20"/>
          <w:lang w:val="bg-BG"/>
        </w:rPr>
        <w:t>м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инистъра </w:t>
      </w:r>
      <w:r>
        <w:rPr>
          <w:rFonts w:ascii="Verdana" w:eastAsia="Times New Roman" w:hAnsi="Verdana"/>
          <w:sz w:val="20"/>
          <w:szCs w:val="20"/>
          <w:lang w:val="bg-BG"/>
        </w:rPr>
        <w:t>на земеделието</w:t>
      </w:r>
      <w:r>
        <w:rPr>
          <w:rFonts w:ascii="Verdana" w:eastAsia="Times New Roman" w:hAnsi="Verdana"/>
          <w:sz w:val="20"/>
          <w:szCs w:val="20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и храните Протокол № </w:t>
      </w:r>
      <w:r w:rsidR="00145292">
        <w:rPr>
          <w:rFonts w:ascii="Verdana" w:eastAsia="Times New Roman" w:hAnsi="Verdana"/>
          <w:b/>
          <w:sz w:val="20"/>
          <w:szCs w:val="20"/>
          <w:lang w:val="bg-BG"/>
        </w:rPr>
        <w:t>1</w:t>
      </w:r>
      <w:r w:rsidRPr="00B0344E">
        <w:rPr>
          <w:rFonts w:ascii="Verdana" w:eastAsia="Times New Roman" w:hAnsi="Verdana"/>
          <w:b/>
          <w:sz w:val="20"/>
          <w:szCs w:val="20"/>
          <w:lang w:val="bg-BG"/>
        </w:rPr>
        <w:t xml:space="preserve"> от </w:t>
      </w:r>
      <w:r w:rsidR="00145292">
        <w:rPr>
          <w:rFonts w:ascii="Verdana" w:eastAsia="Times New Roman" w:hAnsi="Verdana"/>
          <w:b/>
          <w:color w:val="000000"/>
          <w:spacing w:val="3"/>
          <w:sz w:val="20"/>
          <w:szCs w:val="20"/>
          <w:lang w:val="en-GB" w:eastAsia="bg-BG" w:bidi="bg-BG"/>
        </w:rPr>
        <w:t>2</w:t>
      </w:r>
      <w:r w:rsidR="00145292">
        <w:rPr>
          <w:rFonts w:ascii="Verdana" w:eastAsia="Times New Roman" w:hAnsi="Verdana"/>
          <w:b/>
          <w:color w:val="000000"/>
          <w:spacing w:val="3"/>
          <w:sz w:val="20"/>
          <w:szCs w:val="20"/>
          <w:lang w:val="bg-BG" w:eastAsia="bg-BG" w:bidi="bg-BG"/>
        </w:rPr>
        <w:t>5.02.2026</w:t>
      </w:r>
      <w:r w:rsidR="00145292" w:rsidRPr="00CD454A">
        <w:rPr>
          <w:rFonts w:ascii="Verdana" w:eastAsia="Times New Roman" w:hAnsi="Verdana"/>
          <w:b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г.</w:t>
      </w:r>
      <w:r w:rsidR="006B1EB2">
        <w:rPr>
          <w:rFonts w:ascii="Verdana" w:eastAsia="Times New Roman" w:hAnsi="Verdana"/>
          <w:sz w:val="20"/>
          <w:szCs w:val="20"/>
          <w:lang w:val="bg-BG"/>
        </w:rPr>
        <w:t xml:space="preserve"> и </w:t>
      </w:r>
      <w:r w:rsidR="006B1EB2" w:rsidRPr="006B1EB2">
        <w:rPr>
          <w:rFonts w:ascii="Verdana" w:eastAsia="Times New Roman" w:hAnsi="Verdana"/>
          <w:sz w:val="20"/>
          <w:szCs w:val="20"/>
          <w:lang w:val="bg-BG"/>
        </w:rPr>
        <w:t xml:space="preserve">Протокол № </w:t>
      </w:r>
      <w:r w:rsidR="00145292">
        <w:rPr>
          <w:rFonts w:ascii="Verdana" w:eastAsia="Times New Roman" w:hAnsi="Verdana"/>
          <w:b/>
          <w:sz w:val="20"/>
          <w:szCs w:val="20"/>
          <w:lang w:val="bg-BG"/>
        </w:rPr>
        <w:t>1</w:t>
      </w:r>
      <w:r w:rsidR="00391FB5" w:rsidRPr="00B0344E">
        <w:rPr>
          <w:rFonts w:ascii="Verdana" w:eastAsia="Times New Roman" w:hAnsi="Verdana"/>
          <w:b/>
          <w:sz w:val="20"/>
          <w:szCs w:val="20"/>
          <w:lang w:val="bg-BG"/>
        </w:rPr>
        <w:t>.1</w:t>
      </w:r>
      <w:r w:rsidR="006B1EB2" w:rsidRPr="00B0344E">
        <w:rPr>
          <w:rFonts w:ascii="Verdana" w:eastAsia="Times New Roman" w:hAnsi="Verdana"/>
          <w:b/>
          <w:sz w:val="20"/>
          <w:szCs w:val="20"/>
          <w:lang w:val="bg-BG"/>
        </w:rPr>
        <w:t xml:space="preserve"> от </w:t>
      </w:r>
      <w:r w:rsidR="00833422">
        <w:rPr>
          <w:rFonts w:ascii="Verdana" w:eastAsia="Times New Roman" w:hAnsi="Verdana"/>
          <w:b/>
          <w:sz w:val="20"/>
          <w:szCs w:val="20"/>
        </w:rPr>
        <w:t>05.03</w:t>
      </w:r>
      <w:r w:rsidR="00833422">
        <w:rPr>
          <w:rFonts w:ascii="Verdana" w:eastAsia="Times New Roman" w:hAnsi="Verdana"/>
          <w:b/>
          <w:sz w:val="20"/>
          <w:szCs w:val="20"/>
          <w:lang w:val="bg-BG"/>
        </w:rPr>
        <w:t>.</w:t>
      </w:r>
      <w:r w:rsidR="00B0344E" w:rsidRPr="00B0344E">
        <w:rPr>
          <w:rFonts w:ascii="Verdana" w:eastAsia="Times New Roman" w:hAnsi="Verdana"/>
          <w:b/>
          <w:sz w:val="20"/>
          <w:szCs w:val="20"/>
          <w:lang w:val="bg-BG"/>
        </w:rPr>
        <w:t>202</w:t>
      </w:r>
      <w:r w:rsidR="005E1776">
        <w:rPr>
          <w:rFonts w:ascii="Verdana" w:eastAsia="Times New Roman" w:hAnsi="Verdana"/>
          <w:b/>
          <w:sz w:val="20"/>
          <w:szCs w:val="20"/>
          <w:lang w:val="bg-BG"/>
        </w:rPr>
        <w:t>6</w:t>
      </w:r>
      <w:r w:rsidR="006B1EB2" w:rsidRPr="006B1EB2">
        <w:rPr>
          <w:rFonts w:ascii="Verdana" w:eastAsia="Times New Roman" w:hAnsi="Verdana"/>
          <w:sz w:val="20"/>
          <w:szCs w:val="20"/>
          <w:lang w:val="bg-BG"/>
        </w:rPr>
        <w:t xml:space="preserve"> г.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, изготвен</w:t>
      </w:r>
      <w:r w:rsidR="006B1EB2">
        <w:rPr>
          <w:rFonts w:ascii="Verdana" w:eastAsia="Times New Roman" w:hAnsi="Verdana"/>
          <w:sz w:val="20"/>
          <w:szCs w:val="20"/>
          <w:lang w:val="bg-BG"/>
        </w:rPr>
        <w:t>и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в изпълнение на чл.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56м, ал.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1</w:t>
      </w:r>
      <w:r w:rsidR="00A52215">
        <w:rPr>
          <w:rFonts w:ascii="Verdana" w:eastAsia="Times New Roman" w:hAnsi="Verdana"/>
          <w:sz w:val="20"/>
          <w:szCs w:val="20"/>
          <w:lang w:val="bg-BG"/>
        </w:rPr>
        <w:t xml:space="preserve"> и ал. 2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от </w:t>
      </w:r>
      <w:r>
        <w:rPr>
          <w:rFonts w:ascii="Verdana" w:eastAsia="Times New Roman" w:hAnsi="Verdana"/>
          <w:sz w:val="20"/>
          <w:szCs w:val="20"/>
          <w:lang w:val="bg-BG"/>
        </w:rPr>
        <w:t>ППЗСПЗЗ от к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омисия, назначена със </w:t>
      </w:r>
      <w:r w:rsidR="00615986"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Заповед № </w:t>
      </w:r>
      <w:r w:rsidR="00615986" w:rsidRPr="00615986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lang w:val="bg-BG" w:eastAsia="bg-BG" w:bidi="bg-BG"/>
        </w:rPr>
        <w:t>РД-07-14/17.02.2026</w:t>
      </w:r>
      <w:r w:rsidR="00615986"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="00391FB5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г.</w:t>
      </w:r>
      <w:r w:rsidR="00FD628F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6D79A4" w:rsidRPr="006D79A4">
        <w:rPr>
          <w:rFonts w:ascii="Verdana" w:eastAsia="Times New Roman" w:hAnsi="Verdana"/>
          <w:sz w:val="20"/>
          <w:szCs w:val="20"/>
          <w:lang w:val="bg-BG" w:bidi="bg-BG"/>
        </w:rPr>
        <w:t>на директора на Областна дирекция „Земеделие“ – Разград</w:t>
      </w:r>
      <w:r w:rsidR="00A52215">
        <w:rPr>
          <w:rFonts w:ascii="Verdana" w:eastAsia="Times New Roman" w:hAnsi="Verdana"/>
          <w:sz w:val="20"/>
          <w:szCs w:val="20"/>
          <w:lang w:val="bg-BG"/>
        </w:rPr>
        <w:t xml:space="preserve">, </w:t>
      </w:r>
      <w:r w:rsidR="00A52215" w:rsidRPr="00A52215">
        <w:rPr>
          <w:rFonts w:ascii="Verdana" w:eastAsia="Times New Roman" w:hAnsi="Verdana"/>
          <w:sz w:val="20"/>
          <w:szCs w:val="20"/>
          <w:lang w:val="bg-BG"/>
        </w:rPr>
        <w:t>след проведен търг по реда на чл.</w:t>
      </w:r>
      <w:r w:rsidR="00A52215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A52215" w:rsidRPr="00A52215">
        <w:rPr>
          <w:rFonts w:ascii="Verdana" w:eastAsia="Times New Roman" w:hAnsi="Verdana"/>
          <w:sz w:val="20"/>
          <w:szCs w:val="20"/>
          <w:lang w:val="bg-BG"/>
        </w:rPr>
        <w:t>2</w:t>
      </w:r>
      <w:r w:rsidR="00A52215">
        <w:rPr>
          <w:rFonts w:ascii="Verdana" w:eastAsia="Times New Roman" w:hAnsi="Verdana"/>
          <w:sz w:val="20"/>
          <w:szCs w:val="20"/>
          <w:lang w:val="bg-BG"/>
        </w:rPr>
        <w:t>7, ал. 8</w:t>
      </w:r>
      <w:r w:rsidR="00035926" w:rsidRPr="00035926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="00035926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изречение второ</w:t>
      </w:r>
      <w:r w:rsidR="00A52215">
        <w:rPr>
          <w:rFonts w:ascii="Verdana" w:eastAsia="Times New Roman" w:hAnsi="Verdana"/>
          <w:sz w:val="20"/>
          <w:szCs w:val="20"/>
          <w:lang w:val="bg-BG"/>
        </w:rPr>
        <w:t xml:space="preserve"> от ЗСПЗЗ за продажба на имот </w:t>
      </w:r>
      <w:r w:rsidR="006D79A4">
        <w:rPr>
          <w:rFonts w:ascii="Verdana" w:eastAsia="Times New Roman" w:hAnsi="Verdana"/>
          <w:sz w:val="20"/>
          <w:szCs w:val="20"/>
          <w:lang w:val="bg-BG"/>
        </w:rPr>
        <w:t>- частна държавна собственост</w:t>
      </w:r>
      <w:r w:rsidR="00391FB5">
        <w:rPr>
          <w:rFonts w:ascii="Verdana" w:eastAsia="Times New Roman" w:hAnsi="Verdana"/>
          <w:sz w:val="20"/>
          <w:szCs w:val="20"/>
          <w:lang w:val="bg-BG"/>
        </w:rPr>
        <w:t xml:space="preserve">, </w:t>
      </w:r>
      <w:r w:rsidR="000C129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представляващ незастроен поземлен имот, негод</w:t>
      </w:r>
      <w:r w:rsidR="00615986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ен</w:t>
      </w:r>
      <w:r w:rsidR="000C129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за земеделско ползване, неподлежащ на възстановяване, находящ се в бивш стопански двор </w:t>
      </w:r>
      <w:r w:rsidR="000C129A"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на организаци</w:t>
      </w:r>
      <w:r w:rsidR="00615986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я</w:t>
      </w:r>
      <w:r w:rsidR="000C129A"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по § 12 от ПЗР на ЗСПЗЗ</w:t>
      </w:r>
      <w:r w:rsidR="000C129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, </w:t>
      </w:r>
      <w:r w:rsidR="000C129A" w:rsidRPr="000C129A">
        <w:rPr>
          <w:rFonts w:ascii="Verdana" w:eastAsia="Times New Roman" w:hAnsi="Verdana"/>
          <w:b/>
          <w:color w:val="000000"/>
          <w:spacing w:val="3"/>
          <w:sz w:val="20"/>
          <w:szCs w:val="20"/>
          <w:lang w:val="bg-BG" w:eastAsia="bg-BG" w:bidi="bg-BG"/>
        </w:rPr>
        <w:t>в строителните граници</w:t>
      </w:r>
      <w:r w:rsidR="000C129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на </w:t>
      </w:r>
      <w:r w:rsidR="00672435" w:rsidRPr="00B046E3">
        <w:rPr>
          <w:rFonts w:ascii="Verdana" w:hAnsi="Verdana"/>
          <w:b/>
          <w:sz w:val="20"/>
          <w:szCs w:val="20"/>
          <w:lang w:val="bg-BG"/>
        </w:rPr>
        <w:t>с. Владимировци</w:t>
      </w:r>
      <w:r w:rsidR="00672435">
        <w:rPr>
          <w:rFonts w:ascii="Verdana" w:hAnsi="Verdana"/>
          <w:sz w:val="20"/>
          <w:szCs w:val="20"/>
          <w:lang w:val="bg-BG"/>
        </w:rPr>
        <w:t>, община Самуил, област Разград</w:t>
      </w:r>
      <w:r w:rsidR="000C129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, </w:t>
      </w:r>
      <w:r w:rsidR="00391FB5" w:rsidRPr="0098063C">
        <w:rPr>
          <w:rFonts w:ascii="Verdana" w:eastAsia="Times New Roman" w:hAnsi="Verdana"/>
          <w:sz w:val="20"/>
          <w:szCs w:val="20"/>
          <w:lang w:val="bg-BG"/>
        </w:rPr>
        <w:t xml:space="preserve">в който имат право да участват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само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собственици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имоти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границите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стопанския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двор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391FB5" w:rsidRPr="0098063C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съседни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имот</w:t>
      </w:r>
      <w:proofErr w:type="spellEnd"/>
      <w:r w:rsidR="00FD628F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ите</w:t>
      </w:r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обект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spellEnd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91FB5" w:rsidRPr="0098063C">
        <w:rPr>
          <w:rFonts w:ascii="Verdana" w:hAnsi="Verdana"/>
          <w:color w:val="000000"/>
          <w:sz w:val="20"/>
          <w:szCs w:val="20"/>
          <w:shd w:val="clear" w:color="auto" w:fill="FFFFFF"/>
        </w:rPr>
        <w:t>търга</w:t>
      </w:r>
      <w:proofErr w:type="spellEnd"/>
    </w:p>
    <w:p w:rsidR="00071CAE" w:rsidRDefault="00071CAE" w:rsidP="00FD32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Verdana" w:eastAsia="Times New Roman" w:hAnsi="Verdana"/>
          <w:b/>
          <w:sz w:val="24"/>
          <w:szCs w:val="24"/>
          <w:lang w:val="bg-BG"/>
        </w:rPr>
      </w:pPr>
    </w:p>
    <w:p w:rsidR="00FD628F" w:rsidRPr="00060F63" w:rsidRDefault="00FD628F" w:rsidP="00FD32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Verdana" w:eastAsia="Times New Roman" w:hAnsi="Verdana"/>
          <w:b/>
          <w:sz w:val="24"/>
          <w:szCs w:val="24"/>
          <w:lang w:val="bg-BG"/>
        </w:rPr>
      </w:pPr>
    </w:p>
    <w:p w:rsidR="00060F63" w:rsidRPr="006F66E7" w:rsidRDefault="00060F63" w:rsidP="00FD32D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Verdana" w:eastAsia="Times New Roman" w:hAnsi="Verdana"/>
          <w:sz w:val="24"/>
          <w:szCs w:val="24"/>
          <w:lang w:val="bg-BG"/>
        </w:rPr>
      </w:pPr>
      <w:r w:rsidRPr="006F66E7">
        <w:rPr>
          <w:rFonts w:ascii="Verdana" w:eastAsia="Times New Roman" w:hAnsi="Verdana"/>
          <w:sz w:val="24"/>
          <w:szCs w:val="24"/>
          <w:lang w:val="bg-BG"/>
        </w:rPr>
        <w:t>О П Р Е Д Е Л Я М:</w:t>
      </w:r>
    </w:p>
    <w:p w:rsidR="00060F63" w:rsidRDefault="00060F63" w:rsidP="00FD32D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/>
          <w:b/>
          <w:sz w:val="20"/>
          <w:szCs w:val="20"/>
          <w:lang w:val="bg-BG"/>
        </w:rPr>
      </w:pPr>
      <w:r w:rsidRPr="00060F63">
        <w:rPr>
          <w:rFonts w:ascii="Verdana" w:eastAsia="Times New Roman" w:hAnsi="Verdana"/>
          <w:b/>
          <w:sz w:val="24"/>
          <w:szCs w:val="24"/>
          <w:lang w:val="bg-BG"/>
        </w:rPr>
        <w:t xml:space="preserve">        </w:t>
      </w:r>
      <w:r w:rsidRPr="00060F63">
        <w:rPr>
          <w:rFonts w:ascii="Verdana" w:eastAsia="Times New Roman" w:hAnsi="Verdana"/>
          <w:b/>
          <w:sz w:val="20"/>
          <w:szCs w:val="20"/>
          <w:lang w:val="bg-BG"/>
        </w:rPr>
        <w:t xml:space="preserve">    </w:t>
      </w:r>
    </w:p>
    <w:p w:rsidR="00FD628F" w:rsidRPr="00060F63" w:rsidRDefault="00FD628F" w:rsidP="00FD32D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Verdana" w:eastAsia="Times New Roman" w:hAnsi="Verdana"/>
          <w:b/>
          <w:sz w:val="20"/>
          <w:szCs w:val="20"/>
          <w:lang w:val="bg-BG"/>
        </w:rPr>
      </w:pPr>
    </w:p>
    <w:p w:rsidR="000C129A" w:rsidRDefault="000C129A" w:rsidP="000C129A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</w:pPr>
      <w:r>
        <w:rPr>
          <w:rFonts w:ascii="Verdana" w:eastAsia="Times New Roman" w:hAnsi="Verdana"/>
          <w:b/>
          <w:sz w:val="20"/>
          <w:szCs w:val="20"/>
        </w:rPr>
        <w:t>I.</w:t>
      </w:r>
      <w:r w:rsidRPr="00060F63">
        <w:rPr>
          <w:rFonts w:ascii="Verdana" w:eastAsia="Times New Roman" w:hAnsi="Verdana"/>
          <w:b/>
          <w:sz w:val="20"/>
          <w:szCs w:val="20"/>
          <w:lang w:val="bg-BG"/>
        </w:rPr>
        <w:t xml:space="preserve"> Класираните </w:t>
      </w:r>
      <w:r w:rsidRPr="00391FB5">
        <w:rPr>
          <w:rFonts w:ascii="Verdana" w:eastAsia="Times New Roman" w:hAnsi="Verdana"/>
          <w:sz w:val="20"/>
          <w:szCs w:val="20"/>
          <w:lang w:val="bg-BG"/>
        </w:rPr>
        <w:t>участници от проведения</w:t>
      </w:r>
      <w:r w:rsidRPr="00060F63">
        <w:rPr>
          <w:rFonts w:ascii="Verdana" w:eastAsia="Times New Roman" w:hAnsi="Verdana"/>
          <w:b/>
          <w:sz w:val="20"/>
          <w:szCs w:val="20"/>
          <w:lang w:val="bg-BG"/>
        </w:rPr>
        <w:t xml:space="preserve"> 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търг по реда на чл. 27, ал. 8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, изречение второ</w:t>
      </w:r>
      <w:r w:rsidR="008B09C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от ЗСПЗЗ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процедурата</w:t>
      </w:r>
      <w:r w:rsidR="008B09C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,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за к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ойто е открита със Заповед № </w:t>
      </w:r>
      <w:r w:rsidR="00615986" w:rsidRPr="00615986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lang w:val="bg-BG" w:eastAsia="bg-BG" w:bidi="bg-BG"/>
        </w:rPr>
        <w:t>РД–04–3/14.01.2026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Pr="00615986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lang w:val="bg-BG" w:eastAsia="bg-BG" w:bidi="bg-BG"/>
        </w:rPr>
        <w:t>г.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на </w:t>
      </w:r>
      <w:r w:rsidRPr="00CD454A">
        <w:rPr>
          <w:rFonts w:ascii="Verdana" w:eastAsia="Times New Roman" w:hAnsi="Verdana"/>
          <w:color w:val="000000"/>
          <w:sz w:val="20"/>
          <w:szCs w:val="20"/>
          <w:lang w:val="bg-BG" w:eastAsia="bg-BG" w:bidi="bg-BG"/>
        </w:rPr>
        <w:t>Д</w:t>
      </w:r>
      <w:r>
        <w:rPr>
          <w:rFonts w:ascii="Verdana" w:eastAsia="Times New Roman" w:hAnsi="Verdana"/>
          <w:color w:val="000000"/>
          <w:sz w:val="20"/>
          <w:szCs w:val="20"/>
          <w:lang w:val="bg-BG" w:eastAsia="bg-BG" w:bidi="bg-BG"/>
        </w:rPr>
        <w:t xml:space="preserve">иректора на Областна дирекция </w:t>
      </w:r>
      <w:r>
        <w:rPr>
          <w:rFonts w:ascii="Verdana" w:eastAsia="Times New Roman" w:hAnsi="Verdana"/>
          <w:color w:val="000000"/>
          <w:sz w:val="20"/>
          <w:szCs w:val="20"/>
          <w:lang w:eastAsia="bg-BG" w:bidi="bg-BG"/>
        </w:rPr>
        <w:t>“</w:t>
      </w:r>
      <w:r w:rsidR="008B09CA">
        <w:rPr>
          <w:rFonts w:ascii="Verdana" w:eastAsia="Times New Roman" w:hAnsi="Verdana"/>
          <w:color w:val="000000"/>
          <w:sz w:val="20"/>
          <w:szCs w:val="20"/>
          <w:lang w:val="bg-BG" w:eastAsia="bg-BG" w:bidi="bg-BG"/>
        </w:rPr>
        <w:t>Земеделие” - Разград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, както следва: </w:t>
      </w:r>
    </w:p>
    <w:p w:rsidR="000C129A" w:rsidRDefault="000C129A" w:rsidP="000C129A">
      <w:pPr>
        <w:widowControl w:val="0"/>
        <w:spacing w:after="0" w:line="360" w:lineRule="auto"/>
        <w:ind w:left="23" w:firstLine="720"/>
        <w:jc w:val="both"/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</w:pPr>
    </w:p>
    <w:p w:rsidR="000C129A" w:rsidRPr="0008579A" w:rsidRDefault="000C129A" w:rsidP="00005DB8">
      <w:pPr>
        <w:pStyle w:val="ListParagraph"/>
        <w:overflowPunct w:val="0"/>
        <w:autoSpaceDE w:val="0"/>
        <w:autoSpaceDN w:val="0"/>
        <w:adjustRightInd w:val="0"/>
        <w:spacing w:after="0" w:line="360" w:lineRule="auto"/>
        <w:ind w:left="714"/>
        <w:jc w:val="both"/>
        <w:textAlignment w:val="baseline"/>
        <w:rPr>
          <w:rFonts w:ascii="Verdana" w:eastAsia="Times New Roman" w:hAnsi="Verdana" w:cs="Verdana"/>
          <w:sz w:val="20"/>
          <w:szCs w:val="20"/>
          <w:lang w:val="bg-BG"/>
        </w:rPr>
      </w:pPr>
      <w:r w:rsidRPr="0008579A">
        <w:rPr>
          <w:rFonts w:ascii="Verdana" w:hAnsi="Verdana"/>
          <w:color w:val="000000"/>
          <w:sz w:val="20"/>
          <w:szCs w:val="20"/>
          <w:lang w:val="bg-BG" w:eastAsia="bg-BG" w:bidi="bg-BG"/>
        </w:rPr>
        <w:t xml:space="preserve">За поземлен имот с идентификатор </w:t>
      </w:r>
      <w:r w:rsidR="00615986">
        <w:rPr>
          <w:rFonts w:ascii="Verdana" w:hAnsi="Verdana"/>
          <w:b/>
          <w:color w:val="000000"/>
          <w:sz w:val="20"/>
          <w:szCs w:val="20"/>
          <w:lang w:val="bg-BG" w:eastAsia="bg-BG" w:bidi="bg-BG"/>
        </w:rPr>
        <w:t xml:space="preserve">11449.73.11 </w:t>
      </w:r>
      <w:r w:rsidR="00615986">
        <w:rPr>
          <w:rFonts w:ascii="Verdana" w:hAnsi="Verdana"/>
          <w:bCs/>
          <w:sz w:val="20"/>
          <w:szCs w:val="20"/>
          <w:lang w:val="bg-BG"/>
        </w:rPr>
        <w:t xml:space="preserve">по </w:t>
      </w:r>
      <w:r w:rsidR="00005DB8">
        <w:rPr>
          <w:rFonts w:ascii="Verdana" w:hAnsi="Verdana"/>
          <w:bCs/>
          <w:sz w:val="20"/>
          <w:szCs w:val="20"/>
          <w:lang w:val="bg-BG"/>
        </w:rPr>
        <w:t>кадастралната карта и кадастралните регистри /</w:t>
      </w:r>
      <w:r w:rsidR="00615986">
        <w:rPr>
          <w:rFonts w:ascii="Verdana" w:hAnsi="Verdana"/>
          <w:bCs/>
          <w:sz w:val="20"/>
          <w:szCs w:val="20"/>
          <w:lang w:val="bg-BG"/>
        </w:rPr>
        <w:t>КК</w:t>
      </w:r>
      <w:r w:rsidR="00615986" w:rsidRPr="004D59F8">
        <w:rPr>
          <w:rFonts w:ascii="Verdana" w:hAnsi="Verdana"/>
          <w:bCs/>
          <w:sz w:val="20"/>
          <w:szCs w:val="20"/>
          <w:lang w:val="bg-BG"/>
        </w:rPr>
        <w:t>КР</w:t>
      </w:r>
      <w:r w:rsidR="00005DB8">
        <w:rPr>
          <w:rFonts w:ascii="Verdana" w:hAnsi="Verdana"/>
          <w:bCs/>
          <w:sz w:val="20"/>
          <w:szCs w:val="20"/>
          <w:lang w:val="bg-BG"/>
        </w:rPr>
        <w:t>/</w:t>
      </w:r>
      <w:r w:rsidR="00615986" w:rsidRPr="004D59F8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="00615986" w:rsidRPr="004D59F8">
        <w:rPr>
          <w:rFonts w:ascii="Verdana" w:hAnsi="Verdana"/>
          <w:bCs/>
          <w:sz w:val="20"/>
          <w:szCs w:val="20"/>
          <w:lang w:val="bg-BG"/>
        </w:rPr>
        <w:t>на</w:t>
      </w:r>
      <w:r w:rsidR="00615986" w:rsidRPr="004D59F8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="00615986" w:rsidRPr="004D59F8">
        <w:rPr>
          <w:rFonts w:ascii="Verdana" w:hAnsi="Verdana"/>
          <w:b/>
          <w:color w:val="000000"/>
          <w:spacing w:val="3"/>
          <w:sz w:val="20"/>
          <w:szCs w:val="20"/>
          <w:lang w:val="bg-BG" w:eastAsia="bg-BG" w:bidi="bg-BG"/>
        </w:rPr>
        <w:t>с.</w:t>
      </w:r>
      <w:r w:rsidR="00615986" w:rsidRPr="004D59F8">
        <w:rPr>
          <w:rFonts w:ascii="Verdana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="00615986">
        <w:rPr>
          <w:rFonts w:ascii="Verdana" w:hAnsi="Verdana"/>
          <w:b/>
          <w:color w:val="000000"/>
          <w:spacing w:val="3"/>
          <w:sz w:val="20"/>
          <w:szCs w:val="20"/>
          <w:lang w:val="bg-BG" w:eastAsia="bg-BG" w:bidi="bg-BG"/>
        </w:rPr>
        <w:t>Владимировци</w:t>
      </w:r>
      <w:r w:rsidR="00615986" w:rsidRPr="004D59F8">
        <w:rPr>
          <w:rFonts w:ascii="Verdana" w:hAnsi="Verdana"/>
          <w:color w:val="000000"/>
          <w:spacing w:val="3"/>
          <w:sz w:val="20"/>
          <w:szCs w:val="20"/>
          <w:lang w:val="bg-BG" w:eastAsia="bg-BG" w:bidi="bg-BG"/>
        </w:rPr>
        <w:t xml:space="preserve">, община </w:t>
      </w:r>
      <w:r w:rsidR="00615986">
        <w:rPr>
          <w:rFonts w:ascii="Verdana" w:hAnsi="Verdana"/>
          <w:color w:val="000000"/>
          <w:spacing w:val="3"/>
          <w:sz w:val="20"/>
          <w:szCs w:val="20"/>
          <w:lang w:val="bg-BG" w:eastAsia="bg-BG" w:bidi="bg-BG"/>
        </w:rPr>
        <w:t>Самуил</w:t>
      </w:r>
      <w:r w:rsidR="00615986" w:rsidRPr="004D59F8">
        <w:rPr>
          <w:rFonts w:ascii="Verdana" w:hAnsi="Verdana"/>
          <w:color w:val="000000"/>
          <w:spacing w:val="3"/>
          <w:sz w:val="20"/>
          <w:szCs w:val="20"/>
          <w:lang w:val="bg-BG" w:eastAsia="bg-BG" w:bidi="bg-BG"/>
        </w:rPr>
        <w:t>, област Разград</w:t>
      </w:r>
      <w:r w:rsidR="00615986" w:rsidRPr="004D59F8">
        <w:rPr>
          <w:rFonts w:ascii="Verdana" w:hAnsi="Verdana"/>
          <w:color w:val="000000"/>
          <w:sz w:val="20"/>
          <w:szCs w:val="20"/>
          <w:lang w:val="bg-BG" w:eastAsia="bg-BG" w:bidi="bg-BG"/>
        </w:rPr>
        <w:t>,</w:t>
      </w:r>
      <w:r w:rsidR="00615986" w:rsidRPr="004D59F8">
        <w:rPr>
          <w:rFonts w:ascii="Verdana" w:hAnsi="Verdana"/>
          <w:b/>
          <w:color w:val="000000"/>
          <w:sz w:val="20"/>
          <w:szCs w:val="20"/>
          <w:lang w:val="bg-BG" w:eastAsia="bg-BG" w:bidi="bg-BG"/>
        </w:rPr>
        <w:t xml:space="preserve"> </w:t>
      </w:r>
      <w:r w:rsidR="00615986" w:rsidRPr="004D59F8">
        <w:rPr>
          <w:rFonts w:ascii="Verdana" w:hAnsi="Verdana"/>
          <w:color w:val="000000"/>
          <w:sz w:val="20"/>
          <w:szCs w:val="20"/>
          <w:lang w:val="bg-BG" w:eastAsia="bg-BG" w:bidi="bg-BG"/>
        </w:rPr>
        <w:t xml:space="preserve">с площ </w:t>
      </w:r>
      <w:r w:rsidR="00615986" w:rsidRPr="004D59F8">
        <w:rPr>
          <w:rFonts w:ascii="Verdana" w:hAnsi="Verdana"/>
          <w:b/>
          <w:color w:val="000000"/>
          <w:sz w:val="20"/>
          <w:szCs w:val="20"/>
          <w:lang w:val="bg-BG" w:eastAsia="bg-BG" w:bidi="bg-BG"/>
        </w:rPr>
        <w:t xml:space="preserve">от </w:t>
      </w:r>
      <w:r w:rsidR="00615986">
        <w:rPr>
          <w:rFonts w:ascii="Verdana" w:hAnsi="Verdana"/>
          <w:b/>
          <w:color w:val="000000"/>
          <w:sz w:val="20"/>
          <w:szCs w:val="20"/>
          <w:lang w:val="bg-BG" w:eastAsia="bg-BG" w:bidi="bg-BG"/>
        </w:rPr>
        <w:t>2,030</w:t>
      </w:r>
      <w:r w:rsidR="00615986" w:rsidRPr="004D59F8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Pr="0008579A">
        <w:rPr>
          <w:rFonts w:ascii="Verdana" w:hAnsi="Verdana"/>
          <w:bCs/>
          <w:sz w:val="20"/>
          <w:szCs w:val="20"/>
          <w:lang w:val="bg-BG"/>
        </w:rPr>
        <w:t>дка</w:t>
      </w:r>
    </w:p>
    <w:p w:rsidR="000C129A" w:rsidRPr="00CD454A" w:rsidRDefault="000C129A" w:rsidP="00005DB8">
      <w:pPr>
        <w:spacing w:after="0" w:line="240" w:lineRule="auto"/>
        <w:ind w:left="20" w:right="20" w:firstLine="720"/>
        <w:jc w:val="both"/>
        <w:rPr>
          <w:rFonts w:ascii="Times New Roman" w:hAnsi="Times New Roman"/>
          <w:color w:val="000000"/>
          <w:spacing w:val="3"/>
          <w:sz w:val="24"/>
          <w:szCs w:val="24"/>
          <w:u w:val="single"/>
          <w:lang w:val="bg-BG" w:eastAsia="bg-BG" w:bidi="bg-BG"/>
        </w:rPr>
      </w:pPr>
    </w:p>
    <w:p w:rsidR="00615986" w:rsidRPr="00E84E19" w:rsidRDefault="00615986" w:rsidP="00615986">
      <w:pPr>
        <w:widowControl w:val="0"/>
        <w:spacing w:after="0" w:line="360" w:lineRule="auto"/>
        <w:ind w:left="20" w:firstLine="689"/>
        <w:jc w:val="both"/>
        <w:rPr>
          <w:rFonts w:ascii="Verdana" w:eastAsia="Times New Roman" w:hAnsi="Verdana"/>
          <w:i/>
          <w:color w:val="000000"/>
          <w:spacing w:val="3"/>
          <w:sz w:val="20"/>
          <w:szCs w:val="20"/>
          <w:lang w:val="bg-BG" w:eastAsia="bg-BG" w:bidi="bg-BG"/>
        </w:rPr>
      </w:pPr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На първо място класирам </w:t>
      </w:r>
      <w:r w:rsidRPr="00000742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>„ИСО-20“ ЕООД</w:t>
      </w:r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, </w:t>
      </w:r>
      <w:r>
        <w:rPr>
          <w:rFonts w:ascii="Verdana" w:eastAsia="Times New Roman" w:hAnsi="Verdana"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вписано в ТР при АВ </w:t>
      </w:r>
      <w:r w:rsidRPr="00CD454A">
        <w:rPr>
          <w:rFonts w:ascii="Verdana" w:eastAsia="Times New Roman" w:hAnsi="Verdana"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>с</w:t>
      </w:r>
      <w:r w:rsidRPr="00CD454A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 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Е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ИК </w:t>
      </w:r>
      <w:r w:rsidR="00B051AD" w:rsidRPr="00B051AD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ХХХ</w:t>
      </w:r>
      <w:r w:rsidR="00B051AD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Х</w:t>
      </w:r>
      <w:r w:rsidR="00B051AD" w:rsidRPr="00B051AD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Х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,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eastAsia="bg-BG" w:bidi="bg-BG"/>
        </w:rPr>
        <w:t xml:space="preserve"> </w:t>
      </w:r>
      <w:r w:rsidRPr="00CD454A">
        <w:rPr>
          <w:rFonts w:ascii="Verdana" w:hAnsi="Verdana"/>
          <w:color w:val="000000"/>
          <w:sz w:val="20"/>
          <w:szCs w:val="20"/>
          <w:lang w:val="bg-BG" w:eastAsia="bg-BG" w:bidi="bg-BG"/>
        </w:rPr>
        <w:t xml:space="preserve">с 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предложена цена в размер </w:t>
      </w:r>
      <w:r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на </w:t>
      </w:r>
      <w:r>
        <w:rPr>
          <w:rFonts w:ascii="Verdana" w:eastAsia="Times New Roman" w:hAnsi="Verdana"/>
          <w:b/>
          <w:iCs/>
          <w:color w:val="000000"/>
          <w:sz w:val="20"/>
          <w:szCs w:val="20"/>
          <w:u w:val="single"/>
          <w:shd w:val="clear" w:color="auto" w:fill="FFFFFF"/>
          <w:lang w:val="bg-BG" w:eastAsia="bg-BG" w:bidi="bg-BG"/>
        </w:rPr>
        <w:t>12</w:t>
      </w:r>
      <w:r>
        <w:rPr>
          <w:rFonts w:ascii="Verdana" w:eastAsia="Times New Roman" w:hAnsi="Verdana"/>
          <w:b/>
          <w:iCs/>
          <w:color w:val="000000"/>
          <w:sz w:val="20"/>
          <w:szCs w:val="20"/>
          <w:u w:val="single"/>
          <w:shd w:val="clear" w:color="auto" w:fill="FFFFFF"/>
          <w:lang w:eastAsia="bg-BG" w:bidi="bg-BG"/>
        </w:rPr>
        <w:t xml:space="preserve"> </w:t>
      </w:r>
      <w:r>
        <w:rPr>
          <w:rFonts w:ascii="Verdana" w:eastAsia="Times New Roman" w:hAnsi="Verdana"/>
          <w:b/>
          <w:iCs/>
          <w:color w:val="000000"/>
          <w:sz w:val="20"/>
          <w:szCs w:val="20"/>
          <w:u w:val="single"/>
          <w:shd w:val="clear" w:color="auto" w:fill="FFFFFF"/>
          <w:lang w:val="bg-BG" w:eastAsia="bg-BG" w:bidi="bg-BG"/>
        </w:rPr>
        <w:t>0</w:t>
      </w:r>
      <w:r w:rsidRPr="001A695B">
        <w:rPr>
          <w:rFonts w:ascii="Verdana" w:eastAsia="Times New Roman" w:hAnsi="Verdana"/>
          <w:b/>
          <w:iCs/>
          <w:color w:val="000000"/>
          <w:sz w:val="20"/>
          <w:szCs w:val="20"/>
          <w:u w:val="single"/>
          <w:shd w:val="clear" w:color="auto" w:fill="FFFFFF"/>
          <w:lang w:eastAsia="bg-BG" w:bidi="bg-BG"/>
        </w:rPr>
        <w:t>00</w:t>
      </w:r>
      <w:r w:rsidRPr="001A695B">
        <w:rPr>
          <w:rFonts w:ascii="Verdana" w:eastAsia="Times New Roman" w:hAnsi="Verdana"/>
          <w:b/>
          <w:bCs/>
          <w:iCs/>
          <w:color w:val="000000"/>
          <w:sz w:val="20"/>
          <w:szCs w:val="20"/>
          <w:u w:val="single"/>
          <w:shd w:val="clear" w:color="auto" w:fill="FFFFFF"/>
          <w:lang w:val="bg-BG" w:eastAsia="bg-BG" w:bidi="bg-BG"/>
        </w:rPr>
        <w:t xml:space="preserve"> </w:t>
      </w:r>
      <w:r>
        <w:rPr>
          <w:rFonts w:ascii="Verdana" w:eastAsia="Times New Roman" w:hAnsi="Verdana"/>
          <w:b/>
          <w:bCs/>
          <w:iCs/>
          <w:color w:val="000000"/>
          <w:sz w:val="20"/>
          <w:szCs w:val="20"/>
          <w:u w:val="single"/>
          <w:shd w:val="clear" w:color="auto" w:fill="FFFFFF"/>
          <w:lang w:val="bg-BG" w:eastAsia="bg-BG" w:bidi="bg-BG"/>
        </w:rPr>
        <w:t>евро</w:t>
      </w:r>
      <w:r w:rsidRPr="001A695B">
        <w:rPr>
          <w:rFonts w:ascii="Verdana" w:eastAsia="Times New Roman" w:hAnsi="Verdana"/>
          <w:b/>
          <w:bCs/>
          <w:iCs/>
          <w:color w:val="000000"/>
          <w:sz w:val="20"/>
          <w:szCs w:val="20"/>
          <w:shd w:val="clear" w:color="auto" w:fill="FFFFFF"/>
          <w:lang w:val="bg-BG" w:eastAsia="bg-BG" w:bidi="bg-BG"/>
        </w:rPr>
        <w:t xml:space="preserve">  </w:t>
      </w:r>
      <w:r w:rsidRPr="00A66524"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  <w:t xml:space="preserve">/дванадесет хиляди евро/ </w:t>
      </w:r>
      <w:r w:rsidRPr="00A66524">
        <w:rPr>
          <w:rFonts w:ascii="Verdana" w:eastAsia="Times New Roman" w:hAnsi="Verdana"/>
          <w:i/>
          <w:color w:val="000000"/>
          <w:spacing w:val="3"/>
          <w:sz w:val="20"/>
          <w:szCs w:val="20"/>
          <w:lang w:val="bg-BG" w:eastAsia="bg-BG" w:bidi="bg-BG"/>
        </w:rPr>
        <w:t xml:space="preserve">при начална тръжна цена в размер на 11 811,35 евро /единадесет хиляди осемстотин и единадесет евро и тридесет и пет евроцента/ </w:t>
      </w:r>
    </w:p>
    <w:p w:rsidR="00615986" w:rsidRPr="00CD454A" w:rsidRDefault="00615986" w:rsidP="00615986">
      <w:pPr>
        <w:widowControl w:val="0"/>
        <w:spacing w:after="0" w:line="360" w:lineRule="auto"/>
        <w:ind w:left="23" w:firstLine="720"/>
        <w:jc w:val="both"/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</w:pPr>
      <w:r w:rsidRPr="00CD454A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>На второ място класира</w:t>
      </w:r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>м</w:t>
      </w:r>
      <w:r w:rsidRPr="00CD454A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 </w:t>
      </w:r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 </w:t>
      </w:r>
      <w:r w:rsidR="00B051AD" w:rsidRPr="00B051AD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eastAsia="bg-BG" w:bidi="bg-BG"/>
        </w:rPr>
        <w:t xml:space="preserve">Е. И. У., </w:t>
      </w:r>
      <w:r w:rsidR="00B051AD" w:rsidRPr="00B051AD">
        <w:rPr>
          <w:rFonts w:ascii="Verdana" w:eastAsia="Times New Roman" w:hAnsi="Verdana"/>
          <w:bCs/>
          <w:color w:val="000000"/>
          <w:spacing w:val="3"/>
          <w:sz w:val="20"/>
          <w:szCs w:val="20"/>
          <w:shd w:val="clear" w:color="auto" w:fill="FFFFFF"/>
          <w:lang w:eastAsia="bg-BG" w:bidi="bg-BG"/>
        </w:rPr>
        <w:t>с ЕГН ХХХХ</w:t>
      </w:r>
      <w:r w:rsidR="00B051AD">
        <w:rPr>
          <w:rFonts w:ascii="Verdana" w:eastAsia="Times New Roman" w:hAnsi="Verdana"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>Х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>,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vertAlign w:val="subscript"/>
          <w:lang w:val="bg-BG" w:eastAsia="bg-BG" w:bidi="bg-BG"/>
        </w:rPr>
        <w:t xml:space="preserve"> </w:t>
      </w:r>
      <w:r w:rsidRPr="00CD454A">
        <w:rPr>
          <w:rFonts w:ascii="Verdana" w:hAnsi="Verdana"/>
          <w:color w:val="000000"/>
          <w:sz w:val="20"/>
          <w:szCs w:val="20"/>
          <w:lang w:val="bg-BG" w:eastAsia="bg-BG" w:bidi="bg-BG"/>
        </w:rPr>
        <w:t>с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предложена цена в размер на </w:t>
      </w:r>
      <w:r>
        <w:rPr>
          <w:rFonts w:ascii="Verdana" w:eastAsia="Times New Roman" w:hAnsi="Verdana"/>
          <w:b/>
          <w:color w:val="000000"/>
          <w:spacing w:val="3"/>
          <w:sz w:val="20"/>
          <w:szCs w:val="20"/>
          <w:u w:val="single"/>
          <w:lang w:val="bg-BG" w:eastAsia="bg-BG" w:bidi="bg-BG"/>
        </w:rPr>
        <w:t>11 850</w:t>
      </w:r>
      <w:r w:rsidRPr="00CD454A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u w:val="single"/>
          <w:shd w:val="clear" w:color="auto" w:fill="FFFFFF"/>
          <w:lang w:val="bg-BG" w:eastAsia="bg-BG" w:bidi="bg-BG"/>
        </w:rPr>
        <w:t xml:space="preserve"> </w:t>
      </w:r>
      <w:proofErr w:type="gramStart"/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u w:val="single"/>
          <w:shd w:val="clear" w:color="auto" w:fill="FFFFFF"/>
          <w:lang w:val="bg-BG" w:eastAsia="bg-BG" w:bidi="bg-BG"/>
        </w:rPr>
        <w:t>евро</w:t>
      </w:r>
      <w:r w:rsidRPr="00CD454A"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 </w:t>
      </w:r>
      <w:r>
        <w:rPr>
          <w:rFonts w:ascii="Verdana" w:eastAsia="Times New Roman" w:hAnsi="Verdana"/>
          <w:b/>
          <w:bCs/>
          <w:color w:val="000000"/>
          <w:spacing w:val="3"/>
          <w:sz w:val="20"/>
          <w:szCs w:val="20"/>
          <w:shd w:val="clear" w:color="auto" w:fill="FFFFFF"/>
          <w:lang w:val="bg-BG" w:eastAsia="bg-BG" w:bidi="bg-BG"/>
        </w:rPr>
        <w:t xml:space="preserve"> </w:t>
      </w:r>
      <w:r w:rsidRPr="00CD454A"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  <w:t>/</w:t>
      </w:r>
      <w:proofErr w:type="gramEnd"/>
      <w:r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  <w:t>единадесет хиляди осемстотин и петдесет евро</w:t>
      </w:r>
      <w:r w:rsidRPr="00CD454A"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  <w:t>/</w:t>
      </w:r>
      <w:r w:rsidRPr="00CD454A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Pr="00A66524">
        <w:rPr>
          <w:rFonts w:ascii="Verdana" w:eastAsia="Times New Roman" w:hAnsi="Verdana"/>
          <w:i/>
          <w:color w:val="000000"/>
          <w:spacing w:val="3"/>
          <w:sz w:val="20"/>
          <w:szCs w:val="20"/>
          <w:lang w:val="bg-BG" w:eastAsia="bg-BG" w:bidi="bg-BG"/>
        </w:rPr>
        <w:t>при начална тръжна цена в размер на 11 811,35 евро /единадесет хиляди осемстотин и единадесет евро и тридесет и пет евроцента/</w:t>
      </w:r>
      <w:r w:rsidRPr="00CD454A"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  <w:t>.</w:t>
      </w:r>
    </w:p>
    <w:p w:rsidR="0085414A" w:rsidRPr="00CD454A" w:rsidRDefault="0085414A" w:rsidP="004A15D1">
      <w:pPr>
        <w:widowControl w:val="0"/>
        <w:spacing w:after="0" w:line="360" w:lineRule="auto"/>
        <w:jc w:val="both"/>
        <w:rPr>
          <w:rFonts w:ascii="Verdana" w:eastAsia="Times New Roman" w:hAnsi="Verdana"/>
          <w:i/>
          <w:iCs/>
          <w:color w:val="000000"/>
          <w:sz w:val="20"/>
          <w:szCs w:val="20"/>
          <w:shd w:val="clear" w:color="auto" w:fill="FFFFFF"/>
          <w:lang w:val="bg-BG" w:eastAsia="bg-BG" w:bidi="bg-BG"/>
        </w:rPr>
      </w:pPr>
    </w:p>
    <w:p w:rsidR="00FD32D2" w:rsidRPr="00FD32D2" w:rsidRDefault="00027736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  <w:r w:rsidRPr="00027736">
        <w:rPr>
          <w:rFonts w:ascii="Verdana" w:eastAsia="Times New Roman" w:hAnsi="Verdana"/>
          <w:b/>
          <w:sz w:val="20"/>
          <w:szCs w:val="20"/>
        </w:rPr>
        <w:t>II.</w:t>
      </w:r>
      <w:r>
        <w:rPr>
          <w:rFonts w:ascii="Verdana" w:eastAsia="Times New Roman" w:hAnsi="Verdana"/>
          <w:sz w:val="20"/>
          <w:szCs w:val="20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Настоящата Заповед да се публикува на интернет страницата на Министерство</w:t>
      </w:r>
      <w:r w:rsidR="00CE4069">
        <w:rPr>
          <w:rFonts w:ascii="Verdana" w:eastAsia="Times New Roman" w:hAnsi="Verdana"/>
          <w:sz w:val="20"/>
          <w:szCs w:val="20"/>
          <w:lang w:val="bg-BG"/>
        </w:rPr>
        <w:t xml:space="preserve"> на земеделието и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храните и Областна</w:t>
      </w:r>
      <w:r w:rsidR="00CE4069">
        <w:rPr>
          <w:rFonts w:ascii="Verdana" w:eastAsia="Times New Roman" w:hAnsi="Verdana"/>
          <w:sz w:val="20"/>
          <w:szCs w:val="20"/>
          <w:lang w:val="bg-BG"/>
        </w:rPr>
        <w:t xml:space="preserve"> дирекция </w:t>
      </w:r>
      <w:r w:rsidR="00CE4069">
        <w:rPr>
          <w:rFonts w:ascii="Verdana" w:eastAsia="Times New Roman" w:hAnsi="Verdana"/>
          <w:sz w:val="20"/>
          <w:szCs w:val="20"/>
        </w:rPr>
        <w:t>“</w:t>
      </w:r>
      <w:r w:rsidR="00CE4069">
        <w:rPr>
          <w:rFonts w:ascii="Verdana" w:eastAsia="Times New Roman" w:hAnsi="Verdana"/>
          <w:sz w:val="20"/>
          <w:szCs w:val="20"/>
          <w:lang w:val="bg-BG"/>
        </w:rPr>
        <w:t>Земеделие</w:t>
      </w:r>
      <w:r w:rsidR="00CE4069">
        <w:rPr>
          <w:rFonts w:ascii="Verdana" w:eastAsia="Times New Roman" w:hAnsi="Verdana"/>
          <w:sz w:val="20"/>
          <w:szCs w:val="20"/>
        </w:rPr>
        <w:t>”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– Разград п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ри спазване на </w:t>
      </w:r>
      <w:r w:rsidR="00A73052">
        <w:fldChar w:fldCharType="begin"/>
      </w:r>
      <w:r w:rsidR="00A73052">
        <w:instrText xml:space="preserve"> HYPERLINK "https://web.apis.bg/p.php?i=9100&amp;b=0" \t "_blank" </w:instrText>
      </w:r>
      <w:r w:rsidR="00A73052">
        <w:fldChar w:fldCharType="separate"/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Закона</w:t>
      </w:r>
      <w:proofErr w:type="spellEnd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 xml:space="preserve"> </w:t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за</w:t>
      </w:r>
      <w:proofErr w:type="spellEnd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 xml:space="preserve"> </w:t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защита</w:t>
      </w:r>
      <w:proofErr w:type="spellEnd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 xml:space="preserve"> </w:t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на</w:t>
      </w:r>
      <w:proofErr w:type="spellEnd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 xml:space="preserve"> </w:t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личните</w:t>
      </w:r>
      <w:proofErr w:type="spellEnd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 xml:space="preserve"> </w:t>
      </w:r>
      <w:proofErr w:type="spellStart"/>
      <w:r w:rsidR="00336BB3" w:rsidRPr="00336BB3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t>данни</w:t>
      </w:r>
      <w:proofErr w:type="spellEnd"/>
      <w:r w:rsidR="00A73052">
        <w:rPr>
          <w:rStyle w:val="Hyperlink"/>
          <w:rFonts w:ascii="Verdana" w:eastAsia="Times New Roman" w:hAnsi="Verdana"/>
          <w:color w:val="auto"/>
          <w:sz w:val="20"/>
          <w:szCs w:val="20"/>
          <w:u w:val="none"/>
        </w:rPr>
        <w:fldChar w:fldCharType="end"/>
      </w:r>
      <w:r>
        <w:rPr>
          <w:rFonts w:ascii="Verdana" w:eastAsia="Times New Roman" w:hAnsi="Verdana"/>
          <w:sz w:val="20"/>
          <w:szCs w:val="20"/>
          <w:lang w:val="bg-BG"/>
        </w:rPr>
        <w:t>.</w:t>
      </w:r>
    </w:p>
    <w:p w:rsidR="00FD32D2" w:rsidRPr="00060F63" w:rsidRDefault="00027736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  <w:r w:rsidRPr="00027736">
        <w:rPr>
          <w:rFonts w:ascii="Verdana" w:eastAsia="Times New Roman" w:hAnsi="Verdana"/>
          <w:b/>
          <w:sz w:val="20"/>
          <w:szCs w:val="20"/>
        </w:rPr>
        <w:t>III.</w:t>
      </w:r>
      <w:r>
        <w:rPr>
          <w:rFonts w:ascii="Verdana" w:eastAsia="Times New Roman" w:hAnsi="Verdana"/>
          <w:sz w:val="20"/>
          <w:szCs w:val="20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Заповедта да се съобщи на участниците в търга по реда на Административнопроцесуалния кодекс в 3-дневен срок от издаването й в съответствие с разпоредба на чл.</w:t>
      </w:r>
      <w:r w:rsidR="00CE4069">
        <w:rPr>
          <w:rFonts w:ascii="Verdana" w:eastAsia="Times New Roman" w:hAnsi="Verdana"/>
          <w:sz w:val="20"/>
          <w:szCs w:val="20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>56м, ал.</w:t>
      </w:r>
      <w:r w:rsidR="00CE4069">
        <w:rPr>
          <w:rFonts w:ascii="Verdana" w:eastAsia="Times New Roman" w:hAnsi="Verdana"/>
          <w:sz w:val="20"/>
          <w:szCs w:val="20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6 от </w:t>
      </w:r>
      <w:r w:rsidR="00CE4069">
        <w:rPr>
          <w:rFonts w:ascii="Verdana" w:eastAsia="Times New Roman" w:hAnsi="Verdana"/>
          <w:sz w:val="20"/>
          <w:szCs w:val="20"/>
          <w:lang w:val="bg-BG"/>
        </w:rPr>
        <w:t>ППЗСПЗЗ.</w:t>
      </w:r>
    </w:p>
    <w:p w:rsidR="00FD32D2" w:rsidRDefault="00027736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ru-RU"/>
        </w:rPr>
      </w:pPr>
      <w:r w:rsidRPr="00027736">
        <w:rPr>
          <w:rFonts w:ascii="Verdana" w:eastAsia="Times New Roman" w:hAnsi="Verdana"/>
          <w:b/>
          <w:sz w:val="20"/>
          <w:szCs w:val="20"/>
        </w:rPr>
        <w:t>IV.</w:t>
      </w:r>
      <w:r>
        <w:rPr>
          <w:rFonts w:ascii="Verdana" w:eastAsia="Times New Roman" w:hAnsi="Verdana"/>
          <w:sz w:val="20"/>
          <w:szCs w:val="20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>Класираният на първо място кандидат</w:t>
      </w:r>
      <w:r w:rsidR="00060F63" w:rsidRPr="00060F63">
        <w:rPr>
          <w:rFonts w:ascii="Verdana" w:eastAsia="Times New Roman" w:hAnsi="Verdana"/>
          <w:color w:val="000000"/>
          <w:spacing w:val="3"/>
          <w:sz w:val="20"/>
          <w:szCs w:val="20"/>
          <w:lang w:val="bg-BG" w:eastAsia="bg-BG" w:bidi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>е длъжен в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>14-дневен срок от влизане</w:t>
      </w:r>
      <w:r w:rsidR="00CE4069">
        <w:rPr>
          <w:rFonts w:ascii="Verdana" w:eastAsia="Times New Roman" w:hAnsi="Verdana"/>
          <w:sz w:val="20"/>
          <w:szCs w:val="20"/>
          <w:lang w:val="ru-RU"/>
        </w:rPr>
        <w:t>то в сила на настоящата заповед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 xml:space="preserve"> да внесе по сметка на Министерство на земеделието</w:t>
      </w:r>
      <w:r w:rsidR="00CE4069">
        <w:rPr>
          <w:rFonts w:ascii="Verdana" w:eastAsia="Times New Roman" w:hAnsi="Verdana"/>
          <w:sz w:val="20"/>
          <w:szCs w:val="20"/>
        </w:rPr>
        <w:t xml:space="preserve"> и</w:t>
      </w:r>
      <w:r w:rsidR="00CE4069">
        <w:rPr>
          <w:rFonts w:ascii="Verdana" w:eastAsia="Times New Roman" w:hAnsi="Verdana"/>
          <w:sz w:val="20"/>
          <w:szCs w:val="20"/>
          <w:lang w:val="ru-RU"/>
        </w:rPr>
        <w:t xml:space="preserve"> храните</w:t>
      </w:r>
      <w:r w:rsidR="00060F63" w:rsidRPr="00060F63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 xml:space="preserve">дължимите </w:t>
      </w:r>
      <w:r w:rsidR="00D222D1">
        <w:rPr>
          <w:rFonts w:ascii="Verdana" w:eastAsia="Times New Roman" w:hAnsi="Verdana"/>
          <w:sz w:val="20"/>
          <w:szCs w:val="20"/>
          <w:lang w:val="ru-RU"/>
        </w:rPr>
        <w:t>цена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>, данъци, такси</w:t>
      </w:r>
      <w:r w:rsidR="00D222D1">
        <w:rPr>
          <w:rFonts w:ascii="Verdana" w:eastAsia="Times New Roman" w:hAnsi="Verdana"/>
          <w:sz w:val="20"/>
          <w:szCs w:val="20"/>
          <w:lang w:val="ru-RU"/>
        </w:rPr>
        <w:t>, разходи по чл. 56ш, ал. 1 от ППЗСПЗЗ</w:t>
      </w:r>
      <w:r w:rsidR="00060F63" w:rsidRPr="00060F63">
        <w:rPr>
          <w:rFonts w:ascii="Verdana" w:eastAsia="Times New Roman" w:hAnsi="Verdana"/>
          <w:sz w:val="20"/>
          <w:szCs w:val="20"/>
          <w:lang w:val="ru-RU"/>
        </w:rPr>
        <w:t xml:space="preserve"> и режийни разноски във връзка с придобиване правото на собственост.</w:t>
      </w:r>
    </w:p>
    <w:p w:rsidR="00604C37" w:rsidRPr="00FD32D2" w:rsidRDefault="00604C37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ru-RU"/>
        </w:rPr>
      </w:pPr>
      <w:r w:rsidRPr="00604C37">
        <w:rPr>
          <w:rFonts w:ascii="Verdana" w:eastAsia="Times New Roman" w:hAnsi="Verdana"/>
          <w:b/>
          <w:sz w:val="20"/>
          <w:szCs w:val="20"/>
        </w:rPr>
        <w:t>V.</w:t>
      </w:r>
      <w:r>
        <w:rPr>
          <w:rFonts w:ascii="Verdana" w:eastAsia="Times New Roman" w:hAnsi="Verdana"/>
          <w:sz w:val="20"/>
          <w:szCs w:val="20"/>
        </w:rPr>
        <w:t xml:space="preserve"> </w:t>
      </w:r>
      <w:r w:rsidRPr="00604C37">
        <w:rPr>
          <w:rFonts w:ascii="Verdana" w:eastAsia="Times New Roman" w:hAnsi="Verdana"/>
          <w:sz w:val="20"/>
          <w:szCs w:val="20"/>
          <w:lang w:val="bg-BG"/>
        </w:rPr>
        <w:t>При неспазване на срока от класирания на първо място кандидат, ще бъде поканен да сключи договор класира</w:t>
      </w:r>
      <w:r>
        <w:rPr>
          <w:rFonts w:ascii="Verdana" w:eastAsia="Times New Roman" w:hAnsi="Verdana"/>
          <w:sz w:val="20"/>
          <w:szCs w:val="20"/>
          <w:lang w:val="bg-BG"/>
        </w:rPr>
        <w:t>ния</w:t>
      </w:r>
      <w:r w:rsidRPr="00604C37">
        <w:rPr>
          <w:rFonts w:ascii="Verdana" w:eastAsia="Times New Roman" w:hAnsi="Verdana"/>
          <w:sz w:val="20"/>
          <w:szCs w:val="20"/>
          <w:lang w:val="bg-BG"/>
        </w:rPr>
        <w:t xml:space="preserve"> на второ място участник в търга.</w:t>
      </w:r>
    </w:p>
    <w:p w:rsidR="00812355" w:rsidRDefault="00027736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  <w:r w:rsidRPr="00027736">
        <w:rPr>
          <w:rFonts w:ascii="Verdana" w:eastAsia="Times New Roman" w:hAnsi="Verdana"/>
          <w:b/>
          <w:sz w:val="20"/>
          <w:szCs w:val="20"/>
        </w:rPr>
        <w:t>V</w:t>
      </w:r>
      <w:r w:rsidR="00604C37">
        <w:rPr>
          <w:rFonts w:ascii="Verdana" w:eastAsia="Times New Roman" w:hAnsi="Verdana"/>
          <w:b/>
          <w:sz w:val="20"/>
          <w:szCs w:val="20"/>
        </w:rPr>
        <w:t>I</w:t>
      </w:r>
      <w:r w:rsidRPr="00027736">
        <w:rPr>
          <w:rFonts w:ascii="Verdana" w:eastAsia="Times New Roman" w:hAnsi="Verdana"/>
          <w:b/>
          <w:sz w:val="20"/>
          <w:szCs w:val="20"/>
        </w:rPr>
        <w:t>.</w:t>
      </w:r>
      <w:r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Участниците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търга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могат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да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подадат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жалба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срещу заповедта, чрез директора на ОД</w:t>
      </w:r>
      <w:r w:rsidR="00A51DB6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 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“</w:t>
      </w:r>
      <w:proofErr w:type="gram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Земеделие“ –</w:t>
      </w:r>
      <w:proofErr w:type="gram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 Разград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пред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Районен съд </w:t>
      </w:r>
      <w:r w:rsidR="000C129A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–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 Исперих</w:t>
      </w:r>
      <w:r w:rsidR="000C129A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,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по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реда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="00D703A7" w:rsidRPr="00D703A7">
        <w:rPr>
          <w:rStyle w:val="newdocreference"/>
          <w:rFonts w:ascii="Verdana" w:hAnsi="Verdana"/>
          <w:color w:val="000000"/>
          <w:sz w:val="20"/>
          <w:szCs w:val="20"/>
          <w:shd w:val="clear" w:color="auto" w:fill="FFFFFF"/>
        </w:rPr>
        <w:t>Административнопроцесуалния</w:t>
      </w:r>
      <w:proofErr w:type="spellEnd"/>
      <w:r w:rsidR="00D703A7" w:rsidRPr="00D703A7">
        <w:rPr>
          <w:rStyle w:val="newdocreference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Style w:val="newdocreference"/>
          <w:rFonts w:ascii="Verdana" w:hAnsi="Verdana"/>
          <w:color w:val="000000"/>
          <w:sz w:val="20"/>
          <w:szCs w:val="20"/>
          <w:shd w:val="clear" w:color="auto" w:fill="FFFFFF"/>
        </w:rPr>
        <w:t>кодекс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 в 14-дневен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срок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от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уведомлението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им по реда на чл. 56м, </w:t>
      </w:r>
      <w:proofErr w:type="spellStart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ал</w:t>
      </w:r>
      <w:proofErr w:type="spellEnd"/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. 6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 от ППЗСПЗЗ</w:t>
      </w:r>
      <w:r w:rsidR="00D703A7" w:rsidRPr="00D703A7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D703A7" w:rsidRPr="00060F63">
        <w:rPr>
          <w:rFonts w:ascii="Verdana" w:eastAsia="Times New Roman" w:hAnsi="Verdana"/>
          <w:sz w:val="20"/>
          <w:szCs w:val="20"/>
          <w:lang w:val="bg-BG"/>
        </w:rPr>
        <w:t xml:space="preserve"> </w:t>
      </w:r>
    </w:p>
    <w:p w:rsidR="006840E7" w:rsidRDefault="006840E7" w:rsidP="00FD32D2">
      <w:pPr>
        <w:spacing w:after="0" w:line="36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</w:p>
    <w:p w:rsidR="00E13AAA" w:rsidRPr="00E13AAA" w:rsidRDefault="00E13AAA" w:rsidP="00E13AAA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/>
          <w:sz w:val="20"/>
          <w:szCs w:val="20"/>
          <w:lang w:val="bg-BG"/>
        </w:rPr>
      </w:pPr>
    </w:p>
    <w:p w:rsidR="007D03A0" w:rsidRPr="007D03A0" w:rsidRDefault="007D03A0" w:rsidP="007D03A0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textAlignment w:val="baseline"/>
        <w:rPr>
          <w:rFonts w:ascii="Verdana" w:eastAsia="Times New Roman" w:hAnsi="Verdana"/>
          <w:b/>
          <w:i/>
          <w:sz w:val="20"/>
          <w:szCs w:val="20"/>
          <w:lang w:val="bg-BG"/>
        </w:rPr>
      </w:pPr>
      <w:r w:rsidRPr="007D03A0">
        <w:rPr>
          <w:rFonts w:ascii="Verdana" w:eastAsia="Times New Roman" w:hAnsi="Verdana"/>
          <w:b/>
          <w:i/>
          <w:sz w:val="20"/>
          <w:szCs w:val="20"/>
        </w:rPr>
        <w:t xml:space="preserve">д-р </w:t>
      </w:r>
      <w:proofErr w:type="spellStart"/>
      <w:r w:rsidRPr="007D03A0">
        <w:rPr>
          <w:rFonts w:ascii="Verdana" w:eastAsia="Times New Roman" w:hAnsi="Verdana"/>
          <w:b/>
          <w:i/>
          <w:sz w:val="20"/>
          <w:szCs w:val="20"/>
        </w:rPr>
        <w:t>инж</w:t>
      </w:r>
      <w:proofErr w:type="spellEnd"/>
      <w:r w:rsidRPr="007D03A0">
        <w:rPr>
          <w:rFonts w:ascii="Verdana" w:eastAsia="Times New Roman" w:hAnsi="Verdana"/>
          <w:b/>
          <w:i/>
          <w:sz w:val="20"/>
          <w:szCs w:val="20"/>
        </w:rPr>
        <w:t xml:space="preserve">. </w:t>
      </w:r>
      <w:proofErr w:type="spellStart"/>
      <w:r w:rsidRPr="007D03A0">
        <w:rPr>
          <w:rFonts w:ascii="Verdana" w:eastAsia="Times New Roman" w:hAnsi="Verdana"/>
          <w:b/>
          <w:i/>
          <w:sz w:val="20"/>
          <w:szCs w:val="20"/>
        </w:rPr>
        <w:t>Валентина</w:t>
      </w:r>
      <w:proofErr w:type="spellEnd"/>
      <w:r w:rsidRPr="007D03A0">
        <w:rPr>
          <w:rFonts w:ascii="Verdana" w:eastAsia="Times New Roman" w:hAnsi="Verdana"/>
          <w:b/>
          <w:i/>
          <w:sz w:val="20"/>
          <w:szCs w:val="20"/>
        </w:rPr>
        <w:t xml:space="preserve"> </w:t>
      </w:r>
      <w:proofErr w:type="spellStart"/>
      <w:r w:rsidRPr="007D03A0">
        <w:rPr>
          <w:rFonts w:ascii="Verdana" w:eastAsia="Times New Roman" w:hAnsi="Verdana"/>
          <w:b/>
          <w:i/>
          <w:sz w:val="20"/>
          <w:szCs w:val="20"/>
        </w:rPr>
        <w:t>Френкева</w:t>
      </w:r>
      <w:proofErr w:type="spellEnd"/>
      <w:r w:rsidRPr="007D03A0">
        <w:rPr>
          <w:rFonts w:ascii="Verdana" w:eastAsia="Times New Roman" w:hAnsi="Verdana"/>
          <w:b/>
          <w:i/>
          <w:sz w:val="20"/>
          <w:szCs w:val="20"/>
          <w:lang w:val="bg-BG"/>
        </w:rPr>
        <w:t xml:space="preserve">   </w:t>
      </w:r>
      <w:r w:rsidR="00B051AD">
        <w:rPr>
          <w:rFonts w:ascii="Verdana" w:eastAsia="Times New Roman" w:hAnsi="Verdana"/>
          <w:b/>
          <w:i/>
          <w:sz w:val="20"/>
          <w:szCs w:val="20"/>
          <w:lang w:val="bg-BG"/>
        </w:rPr>
        <w:t>/П/</w:t>
      </w:r>
    </w:p>
    <w:p w:rsidR="007D03A0" w:rsidRPr="007D03A0" w:rsidRDefault="007D03A0" w:rsidP="007D03A0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textAlignment w:val="baseline"/>
        <w:rPr>
          <w:rFonts w:ascii="Verdana" w:eastAsia="Times New Roman" w:hAnsi="Verdana"/>
          <w:i/>
          <w:sz w:val="20"/>
          <w:szCs w:val="20"/>
          <w:lang w:val="bg-BG"/>
        </w:rPr>
      </w:pPr>
      <w:r w:rsidRPr="007D03A0">
        <w:rPr>
          <w:rFonts w:ascii="Verdana" w:eastAsia="Times New Roman" w:hAnsi="Verdana"/>
          <w:i/>
          <w:sz w:val="20"/>
          <w:szCs w:val="20"/>
          <w:lang w:val="bg-BG"/>
        </w:rPr>
        <w:t>Директор ОД “Земеделие” – Разград</w:t>
      </w:r>
    </w:p>
    <w:p w:rsidR="00D212AC" w:rsidRDefault="00D212AC" w:rsidP="0081235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textAlignment w:val="baseline"/>
        <w:rPr>
          <w:rFonts w:ascii="Verdana" w:eastAsia="Times New Roman" w:hAnsi="Verdana"/>
          <w:i/>
          <w:sz w:val="20"/>
          <w:szCs w:val="20"/>
          <w:lang w:val="bg-BG"/>
        </w:rPr>
      </w:pPr>
    </w:p>
    <w:p w:rsidR="006840E7" w:rsidRDefault="006840E7" w:rsidP="0081235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textAlignment w:val="baseline"/>
        <w:rPr>
          <w:rFonts w:ascii="Verdana" w:eastAsia="Times New Roman" w:hAnsi="Verdana"/>
          <w:i/>
          <w:sz w:val="20"/>
          <w:szCs w:val="20"/>
          <w:lang w:val="bg-BG"/>
        </w:rPr>
      </w:pPr>
      <w:bookmarkStart w:id="0" w:name="_GoBack"/>
      <w:bookmarkEnd w:id="0"/>
    </w:p>
    <w:sectPr w:rsidR="006840E7" w:rsidSect="00765639">
      <w:footerReference w:type="default" r:id="rId8"/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052" w:rsidRDefault="00A73052" w:rsidP="00256AE1">
      <w:pPr>
        <w:spacing w:after="0" w:line="240" w:lineRule="auto"/>
      </w:pPr>
      <w:r>
        <w:separator/>
      </w:r>
    </w:p>
  </w:endnote>
  <w:endnote w:type="continuationSeparator" w:id="0">
    <w:p w:rsidR="00A73052" w:rsidRDefault="00A73052" w:rsidP="0025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0F8" w:rsidRPr="009710F8" w:rsidRDefault="009710F8" w:rsidP="009710F8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after="0" w:line="216" w:lineRule="auto"/>
      <w:ind w:left="-851" w:right="-285"/>
      <w:jc w:val="center"/>
      <w:textAlignment w:val="baseline"/>
      <w:rPr>
        <w:rFonts w:ascii="Verdana" w:eastAsia="Times New Roman" w:hAnsi="Verdana"/>
        <w:noProof/>
        <w:sz w:val="16"/>
        <w:szCs w:val="16"/>
        <w:lang w:val="bg-BG"/>
      </w:rPr>
    </w:pPr>
    <w:r>
      <w:rPr>
        <w:rFonts w:ascii="Verdana" w:eastAsia="Times New Roman" w:hAnsi="Verdana"/>
        <w:noProof/>
        <w:sz w:val="16"/>
        <w:szCs w:val="16"/>
        <w:lang w:val="bg-BG"/>
      </w:rPr>
      <w:t xml:space="preserve">           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>гр. Разград,  7200, ул. "Н. Й. Вапцаров" № 10</w:t>
    </w:r>
  </w:p>
  <w:p w:rsidR="009710F8" w:rsidRDefault="009710F8" w:rsidP="009710F8">
    <w:pPr>
      <w:pStyle w:val="Footer"/>
      <w:jc w:val="center"/>
    </w:pPr>
    <w:r w:rsidRPr="009710F8">
      <w:rPr>
        <w:rFonts w:ascii="Verdana" w:eastAsia="Times New Roman" w:hAnsi="Verdana"/>
        <w:noProof/>
        <w:sz w:val="16"/>
        <w:szCs w:val="16"/>
        <w:lang w:val="bg-BG"/>
      </w:rPr>
      <w:t xml:space="preserve">Тел: (+35984) 616 011, 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e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>-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mail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 xml:space="preserve">: 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odz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>_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razgrad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>@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mail</w:t>
    </w:r>
    <w:r w:rsidRPr="009710F8">
      <w:rPr>
        <w:rFonts w:ascii="Verdana" w:eastAsia="Times New Roman" w:hAnsi="Verdana"/>
        <w:noProof/>
        <w:sz w:val="16"/>
        <w:szCs w:val="16"/>
        <w:lang w:val="bg-BG"/>
      </w:rPr>
      <w:t>.</w:t>
    </w:r>
    <w:r w:rsidRPr="009710F8">
      <w:rPr>
        <w:rFonts w:ascii="Verdana" w:eastAsia="Times New Roman" w:hAnsi="Verdana"/>
        <w:noProof/>
        <w:sz w:val="16"/>
        <w:szCs w:val="16"/>
        <w:lang w:val="de-DE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052" w:rsidRDefault="00A73052" w:rsidP="00256AE1">
      <w:pPr>
        <w:spacing w:after="0" w:line="240" w:lineRule="auto"/>
      </w:pPr>
      <w:r>
        <w:separator/>
      </w:r>
    </w:p>
  </w:footnote>
  <w:footnote w:type="continuationSeparator" w:id="0">
    <w:p w:rsidR="00A73052" w:rsidRDefault="00A73052" w:rsidP="00256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2B9"/>
    <w:multiLevelType w:val="hybridMultilevel"/>
    <w:tmpl w:val="B8147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99310D"/>
    <w:multiLevelType w:val="hybridMultilevel"/>
    <w:tmpl w:val="03B6B2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842E78"/>
    <w:multiLevelType w:val="hybridMultilevel"/>
    <w:tmpl w:val="8CAC2426"/>
    <w:lvl w:ilvl="0" w:tplc="DA00E28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86B98"/>
    <w:multiLevelType w:val="hybridMultilevel"/>
    <w:tmpl w:val="F0E882B8"/>
    <w:lvl w:ilvl="0" w:tplc="B85290FE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E10D14"/>
    <w:multiLevelType w:val="hybridMultilevel"/>
    <w:tmpl w:val="DCFC746A"/>
    <w:lvl w:ilvl="0" w:tplc="226837B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5" w:hanging="360"/>
      </w:pPr>
    </w:lvl>
    <w:lvl w:ilvl="2" w:tplc="0402001B" w:tentative="1">
      <w:start w:val="1"/>
      <w:numFmt w:val="lowerRoman"/>
      <w:lvlText w:val="%3."/>
      <w:lvlJc w:val="right"/>
      <w:pPr>
        <w:ind w:left="2445" w:hanging="180"/>
      </w:pPr>
    </w:lvl>
    <w:lvl w:ilvl="3" w:tplc="0402000F" w:tentative="1">
      <w:start w:val="1"/>
      <w:numFmt w:val="decimal"/>
      <w:lvlText w:val="%4."/>
      <w:lvlJc w:val="left"/>
      <w:pPr>
        <w:ind w:left="3165" w:hanging="360"/>
      </w:pPr>
    </w:lvl>
    <w:lvl w:ilvl="4" w:tplc="04020019" w:tentative="1">
      <w:start w:val="1"/>
      <w:numFmt w:val="lowerLetter"/>
      <w:lvlText w:val="%5."/>
      <w:lvlJc w:val="left"/>
      <w:pPr>
        <w:ind w:left="3885" w:hanging="360"/>
      </w:pPr>
    </w:lvl>
    <w:lvl w:ilvl="5" w:tplc="0402001B" w:tentative="1">
      <w:start w:val="1"/>
      <w:numFmt w:val="lowerRoman"/>
      <w:lvlText w:val="%6."/>
      <w:lvlJc w:val="right"/>
      <w:pPr>
        <w:ind w:left="4605" w:hanging="180"/>
      </w:pPr>
    </w:lvl>
    <w:lvl w:ilvl="6" w:tplc="0402000F" w:tentative="1">
      <w:start w:val="1"/>
      <w:numFmt w:val="decimal"/>
      <w:lvlText w:val="%7."/>
      <w:lvlJc w:val="left"/>
      <w:pPr>
        <w:ind w:left="5325" w:hanging="360"/>
      </w:pPr>
    </w:lvl>
    <w:lvl w:ilvl="7" w:tplc="04020019" w:tentative="1">
      <w:start w:val="1"/>
      <w:numFmt w:val="lowerLetter"/>
      <w:lvlText w:val="%8."/>
      <w:lvlJc w:val="left"/>
      <w:pPr>
        <w:ind w:left="6045" w:hanging="360"/>
      </w:pPr>
    </w:lvl>
    <w:lvl w:ilvl="8" w:tplc="040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60851F5A"/>
    <w:multiLevelType w:val="hybridMultilevel"/>
    <w:tmpl w:val="D240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A3527"/>
    <w:multiLevelType w:val="hybridMultilevel"/>
    <w:tmpl w:val="CC5A1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B1D98"/>
    <w:multiLevelType w:val="hybridMultilevel"/>
    <w:tmpl w:val="E9307468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D8"/>
    <w:rsid w:val="00003D0A"/>
    <w:rsid w:val="00005DB8"/>
    <w:rsid w:val="00015DF7"/>
    <w:rsid w:val="000170C6"/>
    <w:rsid w:val="000218B2"/>
    <w:rsid w:val="00027736"/>
    <w:rsid w:val="00035926"/>
    <w:rsid w:val="000525F1"/>
    <w:rsid w:val="00060F63"/>
    <w:rsid w:val="00062E89"/>
    <w:rsid w:val="00071CAE"/>
    <w:rsid w:val="0007277C"/>
    <w:rsid w:val="00082ABD"/>
    <w:rsid w:val="00082BDC"/>
    <w:rsid w:val="00085934"/>
    <w:rsid w:val="00087AD2"/>
    <w:rsid w:val="000904AC"/>
    <w:rsid w:val="00090D6E"/>
    <w:rsid w:val="000A1ADC"/>
    <w:rsid w:val="000A60C2"/>
    <w:rsid w:val="000B4968"/>
    <w:rsid w:val="000C129A"/>
    <w:rsid w:val="000C66A2"/>
    <w:rsid w:val="000D7C13"/>
    <w:rsid w:val="0012412C"/>
    <w:rsid w:val="00134DDB"/>
    <w:rsid w:val="00135247"/>
    <w:rsid w:val="00140306"/>
    <w:rsid w:val="00143F56"/>
    <w:rsid w:val="00145292"/>
    <w:rsid w:val="00151076"/>
    <w:rsid w:val="00151D8A"/>
    <w:rsid w:val="0016222E"/>
    <w:rsid w:val="00163E04"/>
    <w:rsid w:val="0019598E"/>
    <w:rsid w:val="001B1D7C"/>
    <w:rsid w:val="001C32B5"/>
    <w:rsid w:val="001D08C2"/>
    <w:rsid w:val="001D71F4"/>
    <w:rsid w:val="001F3A0A"/>
    <w:rsid w:val="00200036"/>
    <w:rsid w:val="002072C5"/>
    <w:rsid w:val="00215B3F"/>
    <w:rsid w:val="002324D8"/>
    <w:rsid w:val="00251C95"/>
    <w:rsid w:val="002557D2"/>
    <w:rsid w:val="00256AE1"/>
    <w:rsid w:val="002670EB"/>
    <w:rsid w:val="0028552B"/>
    <w:rsid w:val="002A2439"/>
    <w:rsid w:val="002A3461"/>
    <w:rsid w:val="002B64D2"/>
    <w:rsid w:val="002D5B10"/>
    <w:rsid w:val="002E3F5E"/>
    <w:rsid w:val="00332EFC"/>
    <w:rsid w:val="00336BB3"/>
    <w:rsid w:val="00382FBE"/>
    <w:rsid w:val="0038340A"/>
    <w:rsid w:val="00391FB5"/>
    <w:rsid w:val="003B0BB9"/>
    <w:rsid w:val="003D2FAC"/>
    <w:rsid w:val="003E716D"/>
    <w:rsid w:val="004160DB"/>
    <w:rsid w:val="00416F1F"/>
    <w:rsid w:val="00424693"/>
    <w:rsid w:val="00427A00"/>
    <w:rsid w:val="00435963"/>
    <w:rsid w:val="004366CF"/>
    <w:rsid w:val="00462818"/>
    <w:rsid w:val="00465129"/>
    <w:rsid w:val="00474173"/>
    <w:rsid w:val="004825EA"/>
    <w:rsid w:val="004848D9"/>
    <w:rsid w:val="004A15D1"/>
    <w:rsid w:val="004B0F8E"/>
    <w:rsid w:val="004B2240"/>
    <w:rsid w:val="004E0773"/>
    <w:rsid w:val="004E56E5"/>
    <w:rsid w:val="004F0B1D"/>
    <w:rsid w:val="004F6516"/>
    <w:rsid w:val="00500A8C"/>
    <w:rsid w:val="00503AF7"/>
    <w:rsid w:val="005265DF"/>
    <w:rsid w:val="00526A05"/>
    <w:rsid w:val="00541713"/>
    <w:rsid w:val="00545690"/>
    <w:rsid w:val="005521EA"/>
    <w:rsid w:val="00562643"/>
    <w:rsid w:val="00567CE0"/>
    <w:rsid w:val="005705F1"/>
    <w:rsid w:val="005763B3"/>
    <w:rsid w:val="00581A65"/>
    <w:rsid w:val="00586A90"/>
    <w:rsid w:val="00594D19"/>
    <w:rsid w:val="005A0413"/>
    <w:rsid w:val="005E1776"/>
    <w:rsid w:val="005E6797"/>
    <w:rsid w:val="00604C37"/>
    <w:rsid w:val="00604E02"/>
    <w:rsid w:val="00604E59"/>
    <w:rsid w:val="00605AF9"/>
    <w:rsid w:val="0060625C"/>
    <w:rsid w:val="00606893"/>
    <w:rsid w:val="00615986"/>
    <w:rsid w:val="006454AB"/>
    <w:rsid w:val="006507FC"/>
    <w:rsid w:val="0065121F"/>
    <w:rsid w:val="006515C1"/>
    <w:rsid w:val="00652E5B"/>
    <w:rsid w:val="00653E0C"/>
    <w:rsid w:val="00657E08"/>
    <w:rsid w:val="00666B76"/>
    <w:rsid w:val="00672435"/>
    <w:rsid w:val="00674C1B"/>
    <w:rsid w:val="00675C5F"/>
    <w:rsid w:val="006840E7"/>
    <w:rsid w:val="006929FE"/>
    <w:rsid w:val="006A1E1B"/>
    <w:rsid w:val="006A6C15"/>
    <w:rsid w:val="006B19F8"/>
    <w:rsid w:val="006B1EB2"/>
    <w:rsid w:val="006D79A4"/>
    <w:rsid w:val="006E3DB5"/>
    <w:rsid w:val="006F45E0"/>
    <w:rsid w:val="006F66E7"/>
    <w:rsid w:val="00710AE2"/>
    <w:rsid w:val="00733E2A"/>
    <w:rsid w:val="00744AD3"/>
    <w:rsid w:val="00765639"/>
    <w:rsid w:val="007855FD"/>
    <w:rsid w:val="007A230B"/>
    <w:rsid w:val="007A46B5"/>
    <w:rsid w:val="007B3830"/>
    <w:rsid w:val="007C6208"/>
    <w:rsid w:val="007D03A0"/>
    <w:rsid w:val="007D484E"/>
    <w:rsid w:val="007F6558"/>
    <w:rsid w:val="008109C0"/>
    <w:rsid w:val="00812355"/>
    <w:rsid w:val="00833422"/>
    <w:rsid w:val="00834C61"/>
    <w:rsid w:val="0084022C"/>
    <w:rsid w:val="00842F36"/>
    <w:rsid w:val="0085414A"/>
    <w:rsid w:val="00855633"/>
    <w:rsid w:val="00894CFD"/>
    <w:rsid w:val="00896FDD"/>
    <w:rsid w:val="008A1B3C"/>
    <w:rsid w:val="008B09CA"/>
    <w:rsid w:val="008C3857"/>
    <w:rsid w:val="008C426F"/>
    <w:rsid w:val="008D5F3D"/>
    <w:rsid w:val="008F7468"/>
    <w:rsid w:val="0091158D"/>
    <w:rsid w:val="009314D8"/>
    <w:rsid w:val="00931C7B"/>
    <w:rsid w:val="0093755B"/>
    <w:rsid w:val="00970598"/>
    <w:rsid w:val="009710F8"/>
    <w:rsid w:val="0098063C"/>
    <w:rsid w:val="00984C19"/>
    <w:rsid w:val="00995EC6"/>
    <w:rsid w:val="009B2F4D"/>
    <w:rsid w:val="009C1CFA"/>
    <w:rsid w:val="009C2430"/>
    <w:rsid w:val="009C29ED"/>
    <w:rsid w:val="009C457D"/>
    <w:rsid w:val="009D0D4A"/>
    <w:rsid w:val="009D3038"/>
    <w:rsid w:val="009E6670"/>
    <w:rsid w:val="00A11F3F"/>
    <w:rsid w:val="00A13177"/>
    <w:rsid w:val="00A140F8"/>
    <w:rsid w:val="00A26931"/>
    <w:rsid w:val="00A3769C"/>
    <w:rsid w:val="00A51DB6"/>
    <w:rsid w:val="00A52215"/>
    <w:rsid w:val="00A65FB4"/>
    <w:rsid w:val="00A73052"/>
    <w:rsid w:val="00A96EBF"/>
    <w:rsid w:val="00A96EFD"/>
    <w:rsid w:val="00AA2CC8"/>
    <w:rsid w:val="00AB17CF"/>
    <w:rsid w:val="00AE5C80"/>
    <w:rsid w:val="00B0184D"/>
    <w:rsid w:val="00B02C78"/>
    <w:rsid w:val="00B0344E"/>
    <w:rsid w:val="00B046E3"/>
    <w:rsid w:val="00B051AD"/>
    <w:rsid w:val="00B27F62"/>
    <w:rsid w:val="00B41C7E"/>
    <w:rsid w:val="00B4490F"/>
    <w:rsid w:val="00B545A4"/>
    <w:rsid w:val="00B86C3F"/>
    <w:rsid w:val="00B9303A"/>
    <w:rsid w:val="00BA3359"/>
    <w:rsid w:val="00BA401F"/>
    <w:rsid w:val="00BC5E96"/>
    <w:rsid w:val="00BD3D4F"/>
    <w:rsid w:val="00BD703D"/>
    <w:rsid w:val="00BF1561"/>
    <w:rsid w:val="00BF23BE"/>
    <w:rsid w:val="00BF50A0"/>
    <w:rsid w:val="00BF6B6B"/>
    <w:rsid w:val="00C5026D"/>
    <w:rsid w:val="00C5511F"/>
    <w:rsid w:val="00C82D52"/>
    <w:rsid w:val="00C84C84"/>
    <w:rsid w:val="00C857E0"/>
    <w:rsid w:val="00CB03D6"/>
    <w:rsid w:val="00CB5E9F"/>
    <w:rsid w:val="00CC089A"/>
    <w:rsid w:val="00CE1F61"/>
    <w:rsid w:val="00CE4069"/>
    <w:rsid w:val="00CE440C"/>
    <w:rsid w:val="00D00F7B"/>
    <w:rsid w:val="00D018D9"/>
    <w:rsid w:val="00D212AC"/>
    <w:rsid w:val="00D222D1"/>
    <w:rsid w:val="00D3472C"/>
    <w:rsid w:val="00D4018A"/>
    <w:rsid w:val="00D403E4"/>
    <w:rsid w:val="00D42BA5"/>
    <w:rsid w:val="00D57AC5"/>
    <w:rsid w:val="00D703A7"/>
    <w:rsid w:val="00D71EB4"/>
    <w:rsid w:val="00D75BD4"/>
    <w:rsid w:val="00D85DE8"/>
    <w:rsid w:val="00D954D6"/>
    <w:rsid w:val="00DA5D68"/>
    <w:rsid w:val="00DD11AB"/>
    <w:rsid w:val="00DD1BA6"/>
    <w:rsid w:val="00DE70D5"/>
    <w:rsid w:val="00DF0F5E"/>
    <w:rsid w:val="00DF4D20"/>
    <w:rsid w:val="00E13AAA"/>
    <w:rsid w:val="00E26233"/>
    <w:rsid w:val="00E43231"/>
    <w:rsid w:val="00E437E1"/>
    <w:rsid w:val="00E52DCD"/>
    <w:rsid w:val="00E54188"/>
    <w:rsid w:val="00E60D86"/>
    <w:rsid w:val="00E62C04"/>
    <w:rsid w:val="00E673E3"/>
    <w:rsid w:val="00E70B59"/>
    <w:rsid w:val="00E732FB"/>
    <w:rsid w:val="00E7336C"/>
    <w:rsid w:val="00E76AE3"/>
    <w:rsid w:val="00E80E07"/>
    <w:rsid w:val="00EA3E67"/>
    <w:rsid w:val="00EB428A"/>
    <w:rsid w:val="00EC0F83"/>
    <w:rsid w:val="00EC61E9"/>
    <w:rsid w:val="00EC63F1"/>
    <w:rsid w:val="00EC74B1"/>
    <w:rsid w:val="00ED19FC"/>
    <w:rsid w:val="00ED2912"/>
    <w:rsid w:val="00ED72BC"/>
    <w:rsid w:val="00EF03E7"/>
    <w:rsid w:val="00EF187D"/>
    <w:rsid w:val="00F1587D"/>
    <w:rsid w:val="00F16719"/>
    <w:rsid w:val="00F2066C"/>
    <w:rsid w:val="00F43DE6"/>
    <w:rsid w:val="00F60244"/>
    <w:rsid w:val="00F70134"/>
    <w:rsid w:val="00F876B2"/>
    <w:rsid w:val="00FA7489"/>
    <w:rsid w:val="00FD32D2"/>
    <w:rsid w:val="00FD628F"/>
    <w:rsid w:val="00FD7400"/>
    <w:rsid w:val="00FD76B4"/>
    <w:rsid w:val="00FD7C90"/>
    <w:rsid w:val="00FE108F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3F67"/>
  <w15:docId w15:val="{B90C2846-05B7-47E8-8601-222EF749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7">
    <w:name w:val="Style7"/>
    <w:basedOn w:val="Normal"/>
    <w:uiPriority w:val="99"/>
    <w:rsid w:val="00931C7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4"/>
      <w:szCs w:val="24"/>
      <w:lang w:val="bg-BG" w:eastAsia="bg-BG"/>
    </w:rPr>
  </w:style>
  <w:style w:type="character" w:customStyle="1" w:styleId="FontStyle15">
    <w:name w:val="Font Style15"/>
    <w:uiPriority w:val="99"/>
    <w:rsid w:val="00931C7B"/>
    <w:rPr>
      <w:rFonts w:ascii="Arial" w:hAnsi="Arial" w:cs="Arial" w:hint="default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6A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56AE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6A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56AE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FDD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0598"/>
    <w:pPr>
      <w:ind w:left="720"/>
      <w:contextualSpacing/>
    </w:pPr>
  </w:style>
  <w:style w:type="paragraph" w:customStyle="1" w:styleId="Char">
    <w:name w:val="Char Знак Знак Знак Знак Знак Знак"/>
    <w:basedOn w:val="Normal"/>
    <w:rsid w:val="005521EA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styleId="Hyperlink">
    <w:name w:val="Hyperlink"/>
    <w:uiPriority w:val="99"/>
    <w:unhideWhenUsed/>
    <w:rsid w:val="00336BB3"/>
    <w:rPr>
      <w:color w:val="0563C1"/>
      <w:u w:val="single"/>
    </w:rPr>
  </w:style>
  <w:style w:type="character" w:customStyle="1" w:styleId="newdocreference">
    <w:name w:val="newdocreference"/>
    <w:rsid w:val="00D70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Links>
    <vt:vector size="6" baseType="variant">
      <vt:variant>
        <vt:i4>196639</vt:i4>
      </vt:variant>
      <vt:variant>
        <vt:i4>0</vt:i4>
      </vt:variant>
      <vt:variant>
        <vt:i4>0</vt:i4>
      </vt:variant>
      <vt:variant>
        <vt:i4>5</vt:i4>
      </vt:variant>
      <vt:variant>
        <vt:lpwstr>https://web.apis.bg/p.php?i=9100&amp;b=0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2025-03-10T13:28:00Z</cp:lastPrinted>
  <dcterms:created xsi:type="dcterms:W3CDTF">2026-07-29T07:13:00Z</dcterms:created>
  <dcterms:modified xsi:type="dcterms:W3CDTF">2026-07-29T07:24:00Z</dcterms:modified>
</cp:coreProperties>
</file>