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DA" w:rsidRDefault="00314D28" w:rsidP="00E40655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bg-BG"/>
        </w:rPr>
        <w:t xml:space="preserve">      </w:t>
      </w:r>
      <w:r>
        <w:rPr>
          <w:rFonts w:ascii="Verdana" w:hAnsi="Verdana"/>
          <w:b/>
          <w:sz w:val="18"/>
          <w:szCs w:val="18"/>
          <w:lang w:val="bg-BG"/>
        </w:rPr>
        <w:tab/>
      </w:r>
      <w:r>
        <w:rPr>
          <w:rFonts w:ascii="Verdana" w:hAnsi="Verdana"/>
          <w:b/>
          <w:sz w:val="18"/>
          <w:szCs w:val="18"/>
          <w:lang w:val="bg-BG"/>
        </w:rPr>
        <w:tab/>
      </w:r>
    </w:p>
    <w:p w:rsidR="003E33DA" w:rsidRDefault="003E33DA" w:rsidP="00E40655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3E33DA" w:rsidRDefault="003E33DA" w:rsidP="00E40655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3E33DA" w:rsidRPr="00281117" w:rsidRDefault="003E33DA" w:rsidP="003E33DA">
      <w:pPr>
        <w:pStyle w:val="1"/>
        <w:framePr w:wrap="auto"/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sz w:val="18"/>
          <w:szCs w:val="18"/>
          <w:lang w:val="en-US"/>
        </w:rPr>
        <w:t xml:space="preserve">           </w:t>
      </w:r>
      <w:r w:rsidRPr="00281117">
        <w:rPr>
          <w:rFonts w:ascii="Verdana" w:hAnsi="Verdana"/>
          <w:sz w:val="20"/>
        </w:rPr>
        <w:t>МИНИСТЕРСТВО НА ЗЕМЕДЕЛИЕТО</w:t>
      </w:r>
    </w:p>
    <w:p w:rsidR="003E33DA" w:rsidRPr="00281117" w:rsidRDefault="003E33DA" w:rsidP="003E33DA">
      <w:pPr>
        <w:pStyle w:val="1"/>
        <w:framePr w:wrap="auto"/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PC8DoW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>
        <w:rPr>
          <w:rFonts w:ascii="Verdana" w:hAnsi="Verdana"/>
          <w:sz w:val="20"/>
          <w:lang w:val="en-US"/>
        </w:rPr>
        <w:t xml:space="preserve">           </w:t>
      </w:r>
      <w:proofErr w:type="spellStart"/>
      <w:r>
        <w:rPr>
          <w:rFonts w:ascii="Verdana" w:hAnsi="Verdana"/>
          <w:sz w:val="20"/>
          <w:lang w:val="ru-RU"/>
        </w:rPr>
        <w:t>Комисия</w:t>
      </w:r>
      <w:proofErr w:type="spellEnd"/>
      <w:r>
        <w:rPr>
          <w:rFonts w:ascii="Verdana" w:hAnsi="Verdana"/>
          <w:sz w:val="20"/>
          <w:lang w:val="ru-RU"/>
        </w:rPr>
        <w:t xml:space="preserve"> по чл.</w:t>
      </w:r>
      <w:r w:rsidRPr="00281117">
        <w:rPr>
          <w:rFonts w:ascii="Verdana" w:hAnsi="Verdana"/>
          <w:sz w:val="20"/>
          <w:lang w:val="ru-RU"/>
        </w:rPr>
        <w:t xml:space="preserve">17, </w:t>
      </w:r>
      <w:proofErr w:type="gramStart"/>
      <w:r>
        <w:rPr>
          <w:rFonts w:ascii="Verdana" w:hAnsi="Verdana"/>
          <w:sz w:val="20"/>
          <w:lang w:val="ru-RU"/>
        </w:rPr>
        <w:t>ал</w:t>
      </w:r>
      <w:proofErr w:type="gramEnd"/>
      <w:r w:rsidRPr="00281117">
        <w:rPr>
          <w:rFonts w:ascii="Verdana" w:hAnsi="Verdana"/>
          <w:sz w:val="20"/>
          <w:lang w:val="ru-RU"/>
        </w:rPr>
        <w:t xml:space="preserve">.1, </w:t>
      </w:r>
      <w:r>
        <w:rPr>
          <w:rFonts w:ascii="Verdana" w:hAnsi="Verdana"/>
          <w:sz w:val="20"/>
          <w:lang w:val="ru-RU"/>
        </w:rPr>
        <w:t>т</w:t>
      </w:r>
      <w:r w:rsidRPr="00281117">
        <w:rPr>
          <w:rFonts w:ascii="Verdana" w:hAnsi="Verdana"/>
          <w:sz w:val="20"/>
          <w:lang w:val="ru-RU"/>
        </w:rPr>
        <w:t xml:space="preserve">.1 </w:t>
      </w:r>
      <w:r>
        <w:rPr>
          <w:rFonts w:ascii="Verdana" w:hAnsi="Verdana"/>
          <w:sz w:val="20"/>
          <w:lang w:val="ru-RU"/>
        </w:rPr>
        <w:t>от</w:t>
      </w:r>
      <w:r w:rsidRPr="00281117">
        <w:rPr>
          <w:rFonts w:ascii="Verdana" w:hAnsi="Verdana"/>
          <w:sz w:val="20"/>
          <w:lang w:val="ru-RU"/>
        </w:rPr>
        <w:t xml:space="preserve"> ЗОЗЗ</w:t>
      </w:r>
    </w:p>
    <w:p w:rsidR="00AF2B67" w:rsidRDefault="00AF2B67" w:rsidP="00AF2B67">
      <w:pPr>
        <w:rPr>
          <w:b/>
          <w:lang w:val="bg-BG"/>
        </w:rPr>
      </w:pPr>
      <w:r w:rsidRPr="007E380E">
        <w:rPr>
          <w:b/>
        </w:rPr>
        <w:t>____________________________________________________________________________________</w:t>
      </w:r>
    </w:p>
    <w:p w:rsidR="00DE4CC1" w:rsidRPr="00735C89" w:rsidRDefault="00DE4CC1" w:rsidP="00DE4CC1">
      <w:pPr>
        <w:ind w:left="6480" w:firstLine="720"/>
        <w:rPr>
          <w:rFonts w:ascii="Verdana" w:hAnsi="Verdana"/>
          <w:b/>
          <w:lang w:val="bg-BG"/>
        </w:rPr>
      </w:pPr>
      <w:r w:rsidRPr="00735C89">
        <w:rPr>
          <w:rFonts w:ascii="Verdana" w:hAnsi="Verdana"/>
          <w:b/>
          <w:lang w:val="bg-BG"/>
        </w:rPr>
        <w:t xml:space="preserve">ПРОТОКОЛ № </w:t>
      </w:r>
      <w:r>
        <w:rPr>
          <w:rFonts w:ascii="Verdana" w:hAnsi="Verdana"/>
          <w:b/>
          <w:lang w:val="bg-BG"/>
        </w:rPr>
        <w:t>12</w:t>
      </w:r>
    </w:p>
    <w:p w:rsidR="00DE4CC1" w:rsidRPr="00735C89" w:rsidRDefault="00DE4CC1" w:rsidP="00DE4CC1">
      <w:pPr>
        <w:rPr>
          <w:rFonts w:ascii="Verdana" w:hAnsi="Verdana"/>
          <w:b/>
          <w:lang w:val="bg-BG"/>
        </w:rPr>
      </w:pP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>16</w:t>
      </w:r>
      <w:r w:rsidRPr="00735C89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  <w:lang w:val="bg-BG"/>
        </w:rPr>
        <w:t>12</w:t>
      </w:r>
      <w:r w:rsidRPr="00735C89">
        <w:rPr>
          <w:rFonts w:ascii="Verdana" w:hAnsi="Verdana"/>
          <w:b/>
          <w:lang w:val="bg-BG"/>
        </w:rPr>
        <w:t>.20</w:t>
      </w:r>
      <w:r>
        <w:rPr>
          <w:rFonts w:ascii="Verdana" w:hAnsi="Verdana"/>
          <w:b/>
          <w:lang w:val="bg-BG"/>
        </w:rPr>
        <w:t>22</w:t>
      </w:r>
      <w:r w:rsidRPr="00735C89">
        <w:rPr>
          <w:rFonts w:ascii="Verdana" w:hAnsi="Verdana"/>
          <w:b/>
          <w:lang w:val="bg-BG"/>
        </w:rPr>
        <w:t xml:space="preserve"> год.</w:t>
      </w:r>
    </w:p>
    <w:p w:rsidR="00DE4CC1" w:rsidRPr="00735C89" w:rsidRDefault="00DE4CC1" w:rsidP="00DE4CC1">
      <w:pPr>
        <w:rPr>
          <w:rFonts w:ascii="Verdana" w:hAnsi="Verdana"/>
          <w:lang w:val="ru-RU"/>
        </w:rPr>
      </w:pPr>
    </w:p>
    <w:p w:rsidR="00DE4CC1" w:rsidRPr="00735C89" w:rsidRDefault="00DE4CC1" w:rsidP="00DE4CC1">
      <w:pPr>
        <w:rPr>
          <w:rFonts w:ascii="Verdana" w:hAnsi="Verdana"/>
          <w:lang w:val="ru-RU"/>
        </w:rPr>
      </w:pPr>
    </w:p>
    <w:p w:rsidR="00DE4CC1" w:rsidRPr="00735C89" w:rsidRDefault="00DE4CC1" w:rsidP="00DE4CC1">
      <w:pPr>
        <w:rPr>
          <w:rFonts w:ascii="Verdana" w:hAnsi="Verdana"/>
          <w:lang w:val="ru-RU"/>
        </w:rPr>
      </w:pPr>
    </w:p>
    <w:p w:rsidR="00DE4CC1" w:rsidRPr="00735C89" w:rsidRDefault="00DE4CC1" w:rsidP="00DE4CC1">
      <w:pPr>
        <w:spacing w:line="360" w:lineRule="auto"/>
        <w:jc w:val="center"/>
        <w:rPr>
          <w:rFonts w:ascii="Verdana" w:hAnsi="Verdana"/>
          <w:b/>
          <w:lang w:val="ru-RU"/>
        </w:rPr>
      </w:pPr>
      <w:r w:rsidRPr="00735C89">
        <w:rPr>
          <w:rFonts w:ascii="Verdana" w:hAnsi="Verdana"/>
          <w:b/>
          <w:lang w:val="bg-BG"/>
        </w:rPr>
        <w:t xml:space="preserve">№ </w:t>
      </w:r>
      <w:r>
        <w:rPr>
          <w:rFonts w:ascii="Verdana" w:hAnsi="Verdana"/>
          <w:b/>
          <w:lang w:val="bg-BG"/>
        </w:rPr>
        <w:t>12</w:t>
      </w:r>
    </w:p>
    <w:p w:rsidR="00DE4CC1" w:rsidRPr="00735C89" w:rsidRDefault="00DE4CC1" w:rsidP="00DE4CC1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735C89">
        <w:rPr>
          <w:rFonts w:ascii="Verdana" w:hAnsi="Verdana"/>
          <w:b/>
          <w:lang w:val="bg-BG"/>
        </w:rPr>
        <w:t xml:space="preserve">от </w:t>
      </w:r>
      <w:r>
        <w:rPr>
          <w:rFonts w:ascii="Verdana" w:hAnsi="Verdana"/>
          <w:b/>
          <w:lang w:val="bg-BG"/>
        </w:rPr>
        <w:t>16</w:t>
      </w:r>
      <w:r w:rsidRPr="00735C89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bg-BG"/>
        </w:rPr>
        <w:t>декември</w:t>
      </w:r>
      <w:r w:rsidRPr="00735C89">
        <w:rPr>
          <w:rFonts w:ascii="Verdana" w:hAnsi="Verdana"/>
          <w:b/>
          <w:lang w:val="bg-BG"/>
        </w:rPr>
        <w:t xml:space="preserve"> 20</w:t>
      </w:r>
      <w:r>
        <w:rPr>
          <w:rFonts w:ascii="Verdana" w:hAnsi="Verdana"/>
          <w:b/>
          <w:lang w:val="bg-BG"/>
        </w:rPr>
        <w:t>22</w:t>
      </w:r>
      <w:r w:rsidRPr="00735C89">
        <w:rPr>
          <w:rFonts w:ascii="Verdana" w:hAnsi="Verdana"/>
          <w:b/>
          <w:lang w:val="bg-BG"/>
        </w:rPr>
        <w:t xml:space="preserve"> година</w:t>
      </w:r>
    </w:p>
    <w:p w:rsidR="00DE4CC1" w:rsidRPr="00735C89" w:rsidRDefault="00DE4CC1" w:rsidP="00DE4CC1">
      <w:pPr>
        <w:ind w:left="705" w:hanging="705"/>
        <w:jc w:val="both"/>
        <w:rPr>
          <w:rFonts w:ascii="Verdana" w:hAnsi="Verdana"/>
          <w:b/>
          <w:lang w:val="bg-BG"/>
        </w:rPr>
      </w:pPr>
      <w:r w:rsidRPr="00735C89">
        <w:rPr>
          <w:rFonts w:ascii="Verdana" w:hAnsi="Verdana"/>
          <w:b/>
          <w:lang w:val="bg-BG"/>
        </w:rPr>
        <w:t>ЗА :</w:t>
      </w:r>
      <w:r w:rsidRPr="00735C89">
        <w:rPr>
          <w:rFonts w:ascii="Verdana" w:hAnsi="Verdana"/>
          <w:lang w:val="bg-BG"/>
        </w:rPr>
        <w:t xml:space="preserve"> </w:t>
      </w:r>
      <w:r w:rsidRPr="00735C89">
        <w:rPr>
          <w:rFonts w:ascii="Verdana" w:hAnsi="Verdana"/>
          <w:lang w:val="bg-BG"/>
        </w:rPr>
        <w:tab/>
      </w:r>
      <w:r w:rsidRPr="00735C89">
        <w:rPr>
          <w:rFonts w:ascii="Verdana" w:hAnsi="Verdana"/>
          <w:b/>
          <w:lang w:val="bg-BG"/>
        </w:rPr>
        <w:t>Промяна предназначението на земеделски земи за</w:t>
      </w:r>
      <w:r>
        <w:rPr>
          <w:rFonts w:ascii="Verdana" w:hAnsi="Verdana"/>
          <w:b/>
          <w:lang w:val="bg-BG"/>
        </w:rPr>
        <w:t xml:space="preserve"> </w:t>
      </w:r>
      <w:r w:rsidRPr="00735C89">
        <w:rPr>
          <w:rFonts w:ascii="Verdana" w:hAnsi="Verdana"/>
          <w:b/>
          <w:lang w:val="bg-BG"/>
        </w:rPr>
        <w:t xml:space="preserve">неземеделски </w:t>
      </w:r>
      <w:r>
        <w:rPr>
          <w:rFonts w:ascii="Verdana" w:hAnsi="Verdana"/>
          <w:b/>
          <w:lang w:val="bg-BG"/>
        </w:rPr>
        <w:t xml:space="preserve">   </w:t>
      </w:r>
      <w:r w:rsidRPr="00735C89">
        <w:rPr>
          <w:rFonts w:ascii="Verdana" w:hAnsi="Verdana"/>
          <w:b/>
          <w:lang w:val="bg-BG"/>
        </w:rPr>
        <w:t>нужди и утвърждаване на площадки</w:t>
      </w:r>
      <w:r>
        <w:rPr>
          <w:rFonts w:ascii="Verdana" w:hAnsi="Verdana"/>
          <w:b/>
          <w:lang w:val="bg-BG"/>
        </w:rPr>
        <w:t xml:space="preserve"> </w:t>
      </w:r>
      <w:r w:rsidRPr="00735C89">
        <w:rPr>
          <w:rFonts w:ascii="Verdana" w:hAnsi="Verdana"/>
          <w:b/>
          <w:lang w:val="bg-BG"/>
        </w:rPr>
        <w:t>и трасета за проектиране</w:t>
      </w:r>
      <w:r>
        <w:rPr>
          <w:rFonts w:ascii="Verdana" w:hAnsi="Verdana"/>
          <w:b/>
          <w:lang w:val="bg-BG"/>
        </w:rPr>
        <w:t xml:space="preserve"> в земеделски земи</w:t>
      </w:r>
    </w:p>
    <w:p w:rsidR="00DE4CC1" w:rsidRPr="00735C89" w:rsidRDefault="00DE4CC1" w:rsidP="00DE4CC1">
      <w:pPr>
        <w:ind w:firstLine="720"/>
        <w:jc w:val="both"/>
        <w:rPr>
          <w:rFonts w:ascii="Verdana" w:hAnsi="Verdana"/>
          <w:lang w:val="bg-BG"/>
        </w:rPr>
      </w:pPr>
    </w:p>
    <w:p w:rsidR="00DE4CC1" w:rsidRPr="00735C89" w:rsidRDefault="00DE4CC1" w:rsidP="00DE4CC1">
      <w:pPr>
        <w:ind w:firstLine="720"/>
        <w:jc w:val="both"/>
        <w:rPr>
          <w:rFonts w:ascii="Verdana" w:hAnsi="Verdana"/>
          <w:lang w:val="bg-BG"/>
        </w:rPr>
      </w:pPr>
      <w:r w:rsidRPr="00735C89">
        <w:rPr>
          <w:rFonts w:ascii="Verdana" w:hAnsi="Verdana"/>
          <w:b/>
          <w:lang w:val="bg-BG"/>
        </w:rPr>
        <w:t>КОМИСИЯТА ПО чл.17, ал.1, т. 1 от ЗОЗЗ</w:t>
      </w:r>
      <w:r w:rsidRPr="00735C89">
        <w:rPr>
          <w:rFonts w:ascii="Verdana" w:hAnsi="Verdana"/>
          <w:lang w:val="bg-BG"/>
        </w:rPr>
        <w:t xml:space="preserve">  </w:t>
      </w:r>
    </w:p>
    <w:p w:rsidR="00DE4CC1" w:rsidRDefault="00DE4CC1" w:rsidP="00DE4CC1">
      <w:pPr>
        <w:ind w:firstLine="720"/>
        <w:jc w:val="center"/>
        <w:rPr>
          <w:rFonts w:ascii="Verdana" w:hAnsi="Verdana"/>
          <w:lang w:val="bg-BG"/>
        </w:rPr>
      </w:pPr>
    </w:p>
    <w:p w:rsidR="00DE4CC1" w:rsidRDefault="00DE4CC1" w:rsidP="00DE4CC1">
      <w:pPr>
        <w:jc w:val="center"/>
        <w:rPr>
          <w:rFonts w:ascii="Verdana" w:hAnsi="Verdana"/>
          <w:b/>
          <w:noProof/>
        </w:rPr>
      </w:pPr>
      <w:r w:rsidRPr="00735C89">
        <w:rPr>
          <w:rFonts w:ascii="Verdana" w:hAnsi="Verdana"/>
          <w:b/>
          <w:lang w:val="bg-BG"/>
        </w:rPr>
        <w:t>Р  Е  Ш  И :</w:t>
      </w:r>
      <w:r w:rsidRPr="00735C89">
        <w:rPr>
          <w:rFonts w:ascii="Verdana" w:hAnsi="Verdana"/>
          <w:b/>
          <w:noProof/>
          <w:lang w:val="ru-RU"/>
        </w:rPr>
        <w:t xml:space="preserve"> </w:t>
      </w:r>
    </w:p>
    <w:p w:rsidR="00DE4CC1" w:rsidRPr="008750E2" w:rsidRDefault="00DE4CC1" w:rsidP="00DE4CC1">
      <w:pPr>
        <w:jc w:val="center"/>
        <w:rPr>
          <w:rFonts w:ascii="Verdana" w:hAnsi="Verdana"/>
          <w:b/>
        </w:rPr>
      </w:pPr>
    </w:p>
    <w:p w:rsidR="00DE4CC1" w:rsidRDefault="00DE4CC1" w:rsidP="00DE4CC1">
      <w:pPr>
        <w:ind w:firstLine="700"/>
        <w:jc w:val="both"/>
        <w:rPr>
          <w:rFonts w:ascii="Verdana" w:hAnsi="Verdana"/>
          <w:b/>
          <w:i/>
          <w:lang w:val="bg-BG"/>
        </w:rPr>
      </w:pPr>
      <w:r w:rsidRPr="006E6E85">
        <w:rPr>
          <w:rFonts w:ascii="Verdana" w:hAnsi="Verdana"/>
          <w:b/>
          <w:i/>
          <w:lang w:val="bg-BG"/>
        </w:rPr>
        <w:t>І. На основание чл. 22, ал. 1, във връзка с чл. 18 от Закона за опазване на земеделските земи:</w:t>
      </w:r>
    </w:p>
    <w:p w:rsidR="00DE4CC1" w:rsidRPr="006E6E85" w:rsidRDefault="00DE4CC1" w:rsidP="00DE4CC1">
      <w:pPr>
        <w:ind w:firstLine="700"/>
        <w:jc w:val="both"/>
        <w:rPr>
          <w:rFonts w:ascii="Verdana" w:hAnsi="Verdana"/>
          <w:b/>
          <w:i/>
          <w:lang w:val="bg-BG"/>
        </w:rPr>
      </w:pPr>
    </w:p>
    <w:p w:rsidR="00DE4CC1" w:rsidRPr="002D51D5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1.</w:t>
      </w:r>
      <w:r w:rsidRPr="002D51D5">
        <w:rPr>
          <w:rFonts w:ascii="Verdana" w:hAnsi="Verdana"/>
        </w:rPr>
        <w:t xml:space="preserve"> Утвърждава  площадка за  проектиране с която се засягат 3751 кв.м земеделска земя от ПЕТА категория, неполивна, съсобственост на Е</w:t>
      </w:r>
      <w:r w:rsidR="005F6233">
        <w:rPr>
          <w:rFonts w:ascii="Verdana" w:hAnsi="Verdana"/>
        </w:rPr>
        <w:t>.</w:t>
      </w:r>
      <w:r w:rsidRPr="002D51D5">
        <w:rPr>
          <w:rFonts w:ascii="Verdana" w:hAnsi="Verdana"/>
        </w:rPr>
        <w:t xml:space="preserve"> Й</w:t>
      </w:r>
      <w:r w:rsidR="005F6233">
        <w:rPr>
          <w:rFonts w:ascii="Verdana" w:hAnsi="Verdana"/>
        </w:rPr>
        <w:t>.</w:t>
      </w:r>
      <w:r w:rsidRPr="002D51D5">
        <w:rPr>
          <w:rFonts w:ascii="Verdana" w:hAnsi="Verdana"/>
        </w:rPr>
        <w:t xml:space="preserve"> Д</w:t>
      </w:r>
      <w:r w:rsidR="005F6233">
        <w:rPr>
          <w:rFonts w:ascii="Verdana" w:hAnsi="Verdana"/>
        </w:rPr>
        <w:t>.</w:t>
      </w:r>
      <w:r w:rsidRPr="002D51D5">
        <w:rPr>
          <w:rFonts w:ascii="Verdana" w:hAnsi="Verdana"/>
        </w:rPr>
        <w:t xml:space="preserve"> и А</w:t>
      </w:r>
      <w:r w:rsidR="005F6233">
        <w:rPr>
          <w:rFonts w:ascii="Verdana" w:hAnsi="Verdana"/>
        </w:rPr>
        <w:t>.</w:t>
      </w:r>
      <w:r w:rsidRPr="002D51D5">
        <w:rPr>
          <w:rFonts w:ascii="Verdana" w:hAnsi="Verdana"/>
        </w:rPr>
        <w:t xml:space="preserve"> Г</w:t>
      </w:r>
      <w:r w:rsidR="005F6233">
        <w:rPr>
          <w:rFonts w:ascii="Verdana" w:hAnsi="Verdana"/>
        </w:rPr>
        <w:t>.</w:t>
      </w:r>
      <w:r w:rsidRPr="002D51D5">
        <w:rPr>
          <w:rFonts w:ascii="Verdana" w:hAnsi="Verdana"/>
        </w:rPr>
        <w:t xml:space="preserve"> Д</w:t>
      </w:r>
      <w:r w:rsidR="005F6233">
        <w:rPr>
          <w:rFonts w:ascii="Verdana" w:hAnsi="Verdana"/>
        </w:rPr>
        <w:t>.</w:t>
      </w:r>
      <w:r w:rsidRPr="002D51D5">
        <w:rPr>
          <w:rFonts w:ascii="Verdana" w:hAnsi="Verdana"/>
        </w:rPr>
        <w:t>, за изграждане на обект: „Жилищно строителство”, поземлен имот с идентификатор 47295.47.146 по КККР на с. Марково, местност „Пичковец“,  община Родопи, област Пловдив, при граници посочени в приложената скица.</w:t>
      </w:r>
    </w:p>
    <w:p w:rsidR="00DE4CC1" w:rsidRPr="002D51D5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2.</w:t>
      </w:r>
      <w:r w:rsidRPr="002D51D5">
        <w:rPr>
          <w:rFonts w:ascii="Verdana" w:hAnsi="Verdana"/>
        </w:rPr>
        <w:t xml:space="preserve"> Утвърждава площадка за проектиране с която се засягат 3099 кв.м земеделска земя от ПЕТА категория, неполивна, собственост на П</w:t>
      </w:r>
      <w:r w:rsidR="005F6233">
        <w:rPr>
          <w:rFonts w:ascii="Verdana" w:hAnsi="Verdana"/>
        </w:rPr>
        <w:t>.</w:t>
      </w:r>
      <w:r w:rsidRPr="002D51D5">
        <w:rPr>
          <w:rFonts w:ascii="Verdana" w:hAnsi="Verdana"/>
        </w:rPr>
        <w:t xml:space="preserve"> Г</w:t>
      </w:r>
      <w:r w:rsidR="005F6233">
        <w:rPr>
          <w:rFonts w:ascii="Verdana" w:hAnsi="Verdana"/>
        </w:rPr>
        <w:t>.</w:t>
      </w:r>
      <w:r w:rsidRPr="002D51D5">
        <w:rPr>
          <w:rFonts w:ascii="Verdana" w:hAnsi="Verdana"/>
        </w:rPr>
        <w:t xml:space="preserve"> Г</w:t>
      </w:r>
      <w:r w:rsidR="005F6233">
        <w:rPr>
          <w:rFonts w:ascii="Verdana" w:hAnsi="Verdana"/>
        </w:rPr>
        <w:t>.</w:t>
      </w:r>
      <w:r w:rsidRPr="002D51D5">
        <w:rPr>
          <w:rFonts w:ascii="Verdana" w:hAnsi="Verdana"/>
        </w:rPr>
        <w:t>, за изграждане на обект: „Жилищно строителство”, поземлен имот с идентификатор 06447.34.8 по КККР на с. Брестник, местност „Главата“, община Родопи, област Пловдив, при граници посочени в приложената скица.</w:t>
      </w:r>
    </w:p>
    <w:p w:rsidR="00DE4CC1" w:rsidRPr="002D51D5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3.</w:t>
      </w:r>
      <w:r w:rsidRPr="002D51D5">
        <w:rPr>
          <w:rFonts w:ascii="Verdana" w:hAnsi="Verdana"/>
        </w:rPr>
        <w:t xml:space="preserve"> Утвърждава площадка за проектиране с която се засягат 4540 кв.м земеделска земя от СЕДМА категория, неполивна, собственост на „Т</w:t>
      </w:r>
      <w:r w:rsidR="005F6233">
        <w:rPr>
          <w:rFonts w:ascii="Verdana" w:hAnsi="Verdana"/>
        </w:rPr>
        <w:t>.</w:t>
      </w:r>
      <w:r w:rsidRPr="002D51D5">
        <w:rPr>
          <w:rFonts w:ascii="Verdana" w:hAnsi="Verdana"/>
        </w:rPr>
        <w:t xml:space="preserve"> К</w:t>
      </w:r>
      <w:r w:rsidR="005F6233">
        <w:rPr>
          <w:rFonts w:ascii="Verdana" w:hAnsi="Verdana"/>
        </w:rPr>
        <w:t>.</w:t>
      </w:r>
      <w:r w:rsidRPr="002D51D5">
        <w:rPr>
          <w:rFonts w:ascii="Verdana" w:hAnsi="Verdana"/>
        </w:rPr>
        <w:t>“ ООД, за изграждане на обект: „Жилищно строителство”, поземлен имот с идентификатор 47295.46.55 по КККР на с. Марково, местност „Пичковец“, община Родопи, област Пловдив, при граници посочени в приложената скица.</w:t>
      </w:r>
    </w:p>
    <w:p w:rsidR="00DE4CC1" w:rsidRPr="002D51D5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4.</w:t>
      </w:r>
      <w:r w:rsidRPr="002D51D5">
        <w:rPr>
          <w:rFonts w:ascii="Verdana" w:hAnsi="Verdana"/>
        </w:rPr>
        <w:t xml:space="preserve"> Утвърждава  площадка за  проектиране с която се засягат 1806 кв.м земеделска земя от ДЕСЕТА категория, неполивна, собственост на В</w:t>
      </w:r>
      <w:r w:rsidR="005F6233">
        <w:rPr>
          <w:rFonts w:ascii="Verdana" w:hAnsi="Verdana"/>
        </w:rPr>
        <w:t>.</w:t>
      </w:r>
      <w:r w:rsidRPr="002D51D5">
        <w:rPr>
          <w:rFonts w:ascii="Verdana" w:hAnsi="Verdana"/>
        </w:rPr>
        <w:t xml:space="preserve"> С</w:t>
      </w:r>
      <w:r w:rsidR="005F6233">
        <w:rPr>
          <w:rFonts w:ascii="Verdana" w:hAnsi="Verdana"/>
        </w:rPr>
        <w:t>.</w:t>
      </w:r>
      <w:r w:rsidRPr="002D51D5">
        <w:rPr>
          <w:rFonts w:ascii="Verdana" w:hAnsi="Verdana"/>
        </w:rPr>
        <w:t xml:space="preserve"> П</w:t>
      </w:r>
      <w:r w:rsidR="005F6233">
        <w:rPr>
          <w:rFonts w:ascii="Verdana" w:hAnsi="Verdana"/>
        </w:rPr>
        <w:t>.</w:t>
      </w:r>
      <w:r w:rsidRPr="002D51D5">
        <w:rPr>
          <w:rFonts w:ascii="Verdana" w:hAnsi="Verdana"/>
        </w:rPr>
        <w:t>, за изграждане на обект: „Жилищно застрояване”, поземлен имот с идентификатор 66651.73.16 по КККР на с. Ситово, местност „Тютюница“, община Родопи, област Пловдив, при граници посочени в приложената скица.</w:t>
      </w:r>
    </w:p>
    <w:p w:rsidR="00DE4CC1" w:rsidRPr="00061EEC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5.</w:t>
      </w:r>
      <w:r w:rsidRPr="00061EEC">
        <w:rPr>
          <w:rFonts w:ascii="Verdana" w:hAnsi="Verdana"/>
        </w:rPr>
        <w:t xml:space="preserve"> Утвърждава  площадка за  проектиране с която се засягат 1500 кв.м земеделска земя от ПЕТА категория, неполивна, собственост на В</w:t>
      </w:r>
      <w:r w:rsidR="005F6233">
        <w:rPr>
          <w:rFonts w:ascii="Verdana" w:hAnsi="Verdana"/>
        </w:rPr>
        <w:t>.</w:t>
      </w:r>
      <w:r w:rsidRPr="00061EEC">
        <w:rPr>
          <w:rFonts w:ascii="Verdana" w:hAnsi="Verdana"/>
        </w:rPr>
        <w:t xml:space="preserve"> А</w:t>
      </w:r>
      <w:r w:rsidR="005F6233">
        <w:rPr>
          <w:rFonts w:ascii="Verdana" w:hAnsi="Verdana"/>
        </w:rPr>
        <w:t>.</w:t>
      </w:r>
      <w:r w:rsidRPr="00061EEC">
        <w:rPr>
          <w:rFonts w:ascii="Verdana" w:hAnsi="Verdana"/>
        </w:rPr>
        <w:t xml:space="preserve"> Г</w:t>
      </w:r>
      <w:r w:rsidR="005F6233">
        <w:rPr>
          <w:rFonts w:ascii="Verdana" w:hAnsi="Verdana"/>
        </w:rPr>
        <w:t>.</w:t>
      </w:r>
      <w:r w:rsidRPr="00061EEC">
        <w:rPr>
          <w:rFonts w:ascii="Verdana" w:hAnsi="Verdana"/>
        </w:rPr>
        <w:t>-Т</w:t>
      </w:r>
      <w:r w:rsidR="005F6233">
        <w:rPr>
          <w:rFonts w:ascii="Verdana" w:hAnsi="Verdana"/>
        </w:rPr>
        <w:t>.</w:t>
      </w:r>
      <w:r w:rsidRPr="00061EEC">
        <w:rPr>
          <w:rFonts w:ascii="Verdana" w:hAnsi="Verdana"/>
        </w:rPr>
        <w:t>, за изграждане на обект: „Жилищно строителство”, поземлен имот с идентификатор 06447.31.464 по КККР на с. Брестник, местност „Манастирски път“,  община Родопи, област Пловдив, при граници посочени в приложената скица.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bg-BG"/>
        </w:rPr>
        <w:t>6.</w:t>
      </w:r>
      <w:r w:rsidRPr="00061EEC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Утвърждава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площадка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за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проектиране</w:t>
      </w:r>
      <w:proofErr w:type="spellEnd"/>
      <w:r>
        <w:rPr>
          <w:rFonts w:ascii="Verdana" w:hAnsi="Verdana"/>
        </w:rPr>
        <w:t xml:space="preserve"> </w:t>
      </w:r>
      <w:r w:rsidRPr="00240866">
        <w:rPr>
          <w:rFonts w:ascii="Verdana" w:hAnsi="Verdana"/>
        </w:rPr>
        <w:t xml:space="preserve">с </w:t>
      </w:r>
      <w:proofErr w:type="spellStart"/>
      <w:r w:rsidRPr="00240866">
        <w:rPr>
          <w:rFonts w:ascii="Verdana" w:hAnsi="Verdana"/>
        </w:rPr>
        <w:t>която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се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засягат</w:t>
      </w:r>
      <w:proofErr w:type="spellEnd"/>
      <w:r>
        <w:rPr>
          <w:rFonts w:ascii="Verdana" w:hAnsi="Verdana"/>
        </w:rPr>
        <w:t xml:space="preserve"> 3999 </w:t>
      </w:r>
      <w:proofErr w:type="spellStart"/>
      <w:r w:rsidRPr="00941DEF">
        <w:rPr>
          <w:rFonts w:ascii="Verdana" w:hAnsi="Verdana"/>
        </w:rPr>
        <w:t>кв.м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земеделска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земя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от</w:t>
      </w:r>
      <w:proofErr w:type="spellEnd"/>
      <w:r w:rsidRPr="00941DEF">
        <w:rPr>
          <w:rFonts w:ascii="Verdana" w:hAnsi="Verdana"/>
        </w:rPr>
        <w:t xml:space="preserve"> </w:t>
      </w:r>
      <w:r>
        <w:rPr>
          <w:rFonts w:ascii="Verdana" w:hAnsi="Verdana"/>
        </w:rPr>
        <w:t>ШЕСТА</w:t>
      </w:r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категория</w:t>
      </w:r>
      <w:proofErr w:type="spellEnd"/>
      <w:r w:rsidRPr="00941DEF">
        <w:rPr>
          <w:rFonts w:ascii="Verdana" w:hAnsi="Verdana"/>
        </w:rPr>
        <w:t xml:space="preserve">, </w:t>
      </w:r>
      <w:proofErr w:type="spellStart"/>
      <w:r w:rsidRPr="00941DEF">
        <w:rPr>
          <w:rFonts w:ascii="Verdana" w:hAnsi="Verdana"/>
        </w:rPr>
        <w:t>неполивна</w:t>
      </w:r>
      <w:proofErr w:type="spellEnd"/>
      <w:r w:rsidRPr="00941DEF"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с</w:t>
      </w:r>
      <w:r w:rsidRPr="00941DEF">
        <w:rPr>
          <w:rFonts w:ascii="Verdana" w:hAnsi="Verdana"/>
        </w:rPr>
        <w:t>обственост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А</w:t>
      </w:r>
      <w:r w:rsidR="00936752">
        <w:rPr>
          <w:rFonts w:ascii="Verdana" w:hAnsi="Verdana"/>
          <w:lang w:val="bg-BG"/>
        </w:rPr>
        <w:t xml:space="preserve">. </w:t>
      </w:r>
      <w:r>
        <w:rPr>
          <w:rFonts w:ascii="Verdana" w:hAnsi="Verdana"/>
        </w:rPr>
        <w:t>Г</w:t>
      </w:r>
      <w:r w:rsidR="0093675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Д</w:t>
      </w:r>
      <w:r w:rsidR="00936752">
        <w:rPr>
          <w:rFonts w:ascii="Verdana" w:hAnsi="Verdana"/>
          <w:lang w:val="bg-BG"/>
        </w:rPr>
        <w:t>.</w:t>
      </w:r>
      <w:r>
        <w:rPr>
          <w:rFonts w:ascii="Verdana" w:hAnsi="Verdana"/>
        </w:rPr>
        <w:t>,</w:t>
      </w:r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за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изграждане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на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обект</w:t>
      </w:r>
      <w:proofErr w:type="spellEnd"/>
      <w:r w:rsidRPr="00941DEF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941DEF">
        <w:rPr>
          <w:rFonts w:ascii="Verdana" w:hAnsi="Verdana"/>
        </w:rPr>
        <w:t>„</w:t>
      </w:r>
      <w:proofErr w:type="spellStart"/>
      <w:r>
        <w:rPr>
          <w:rFonts w:ascii="Verdana" w:hAnsi="Verdana"/>
        </w:rPr>
        <w:t>Жилищно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строителство</w:t>
      </w:r>
      <w:proofErr w:type="spellEnd"/>
      <w:r w:rsidRPr="00941DEF">
        <w:rPr>
          <w:rFonts w:ascii="Verdana" w:hAnsi="Verdana"/>
        </w:rPr>
        <w:t xml:space="preserve">”, </w:t>
      </w:r>
      <w:proofErr w:type="spellStart"/>
      <w:r>
        <w:rPr>
          <w:rFonts w:ascii="Verdana" w:hAnsi="Verdana"/>
        </w:rPr>
        <w:t>поземлен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имот</w:t>
      </w:r>
      <w:proofErr w:type="spellEnd"/>
      <w:r>
        <w:rPr>
          <w:rFonts w:ascii="Verdana" w:hAnsi="Verdana"/>
        </w:rPr>
        <w:t xml:space="preserve"> с </w:t>
      </w:r>
      <w:proofErr w:type="spellStart"/>
      <w:r>
        <w:rPr>
          <w:rFonts w:ascii="Verdana" w:hAnsi="Verdana"/>
        </w:rPr>
        <w:t>идентификатор</w:t>
      </w:r>
      <w:proofErr w:type="spellEnd"/>
      <w:r>
        <w:rPr>
          <w:rFonts w:ascii="Verdana" w:hAnsi="Verdana"/>
        </w:rPr>
        <w:t xml:space="preserve"> 47295.38.38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КККР </w:t>
      </w:r>
      <w:proofErr w:type="spellStart"/>
      <w:r>
        <w:rPr>
          <w:rFonts w:ascii="Verdana" w:hAnsi="Verdana"/>
        </w:rPr>
        <w:t>на</w:t>
      </w:r>
      <w:proofErr w:type="spellEnd"/>
      <w:r w:rsidRPr="00941DE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proofErr w:type="spellStart"/>
      <w:r>
        <w:rPr>
          <w:rFonts w:ascii="Verdana" w:hAnsi="Verdana"/>
        </w:rPr>
        <w:t>Марково</w:t>
      </w:r>
      <w:proofErr w:type="spellEnd"/>
      <w:r w:rsidRPr="00941DEF">
        <w:rPr>
          <w:rFonts w:ascii="Verdana" w:hAnsi="Verdana"/>
        </w:rPr>
        <w:t xml:space="preserve">, </w:t>
      </w:r>
      <w:proofErr w:type="spellStart"/>
      <w:r w:rsidRPr="00941DEF">
        <w:rPr>
          <w:rFonts w:ascii="Verdana" w:hAnsi="Verdana"/>
        </w:rPr>
        <w:t>местност</w:t>
      </w:r>
      <w:proofErr w:type="spellEnd"/>
      <w:r w:rsidRPr="00941DEF"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Пиринчийката</w:t>
      </w:r>
      <w:proofErr w:type="spellEnd"/>
      <w:r w:rsidRPr="00941DEF">
        <w:rPr>
          <w:rFonts w:ascii="Verdana" w:hAnsi="Verdana"/>
        </w:rPr>
        <w:t xml:space="preserve">“, </w:t>
      </w:r>
      <w:proofErr w:type="spellStart"/>
      <w:r w:rsidRPr="00941DEF">
        <w:rPr>
          <w:rFonts w:ascii="Verdana" w:hAnsi="Verdana"/>
        </w:rPr>
        <w:t>община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Родопи</w:t>
      </w:r>
      <w:proofErr w:type="spellEnd"/>
      <w:r w:rsidRPr="006D3BE0">
        <w:rPr>
          <w:rFonts w:ascii="Verdana" w:hAnsi="Verdana"/>
        </w:rPr>
        <w:t xml:space="preserve">, </w:t>
      </w:r>
      <w:proofErr w:type="spellStart"/>
      <w:r w:rsidRPr="006D3BE0">
        <w:rPr>
          <w:rFonts w:ascii="Verdana" w:hAnsi="Verdana"/>
        </w:rPr>
        <w:t>област</w:t>
      </w:r>
      <w:proofErr w:type="spellEnd"/>
      <w:r w:rsidRPr="006D3BE0">
        <w:rPr>
          <w:rFonts w:ascii="Verdana" w:hAnsi="Verdana"/>
        </w:rPr>
        <w:t xml:space="preserve"> </w:t>
      </w:r>
      <w:proofErr w:type="spellStart"/>
      <w:r w:rsidRPr="006D3BE0">
        <w:rPr>
          <w:rFonts w:ascii="Verdana" w:hAnsi="Verdana"/>
        </w:rPr>
        <w:t>Пловдив</w:t>
      </w:r>
      <w:proofErr w:type="spellEnd"/>
      <w:r>
        <w:rPr>
          <w:rFonts w:ascii="Verdana" w:hAnsi="Verdana"/>
        </w:rPr>
        <w:t>,</w:t>
      </w:r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при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граници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посочени</w:t>
      </w:r>
      <w:proofErr w:type="spellEnd"/>
      <w:r w:rsidRPr="00240866">
        <w:rPr>
          <w:rFonts w:ascii="Verdana" w:hAnsi="Verdana"/>
        </w:rPr>
        <w:t xml:space="preserve"> в </w:t>
      </w:r>
      <w:proofErr w:type="spellStart"/>
      <w:r w:rsidRPr="00240866">
        <w:rPr>
          <w:rFonts w:ascii="Verdana" w:hAnsi="Verdana"/>
        </w:rPr>
        <w:t>приложен</w:t>
      </w:r>
      <w:r>
        <w:rPr>
          <w:rFonts w:ascii="Verdana" w:hAnsi="Verdana"/>
        </w:rPr>
        <w:t>ата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скиц</w:t>
      </w:r>
      <w:r>
        <w:rPr>
          <w:rFonts w:ascii="Verdana" w:hAnsi="Verdana"/>
        </w:rPr>
        <w:t>а</w:t>
      </w:r>
      <w:proofErr w:type="spellEnd"/>
      <w:r>
        <w:rPr>
          <w:rFonts w:ascii="Verdana" w:hAnsi="Verdana"/>
        </w:rPr>
        <w:t>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bg-BG"/>
        </w:rPr>
      </w:pPr>
    </w:p>
    <w:p w:rsidR="00DE4CC1" w:rsidRDefault="00DE4CC1" w:rsidP="00DE4CC1">
      <w:pPr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bg-BG"/>
        </w:rPr>
        <w:lastRenderedPageBreak/>
        <w:t>7.</w:t>
      </w:r>
      <w:r w:rsidRPr="00061EEC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Утвърждава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площадка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за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проектиране</w:t>
      </w:r>
      <w:proofErr w:type="spellEnd"/>
      <w:r w:rsidRPr="00137655">
        <w:rPr>
          <w:rFonts w:ascii="Verdana" w:hAnsi="Verdana"/>
        </w:rPr>
        <w:t xml:space="preserve"> с </w:t>
      </w:r>
      <w:proofErr w:type="spellStart"/>
      <w:r w:rsidRPr="00137655">
        <w:rPr>
          <w:rFonts w:ascii="Verdana" w:hAnsi="Verdana"/>
        </w:rPr>
        <w:t>която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се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засягат</w:t>
      </w:r>
      <w:proofErr w:type="spellEnd"/>
      <w:r>
        <w:rPr>
          <w:rFonts w:ascii="Verdana" w:hAnsi="Verdana"/>
        </w:rPr>
        <w:t xml:space="preserve"> 1260</w:t>
      </w:r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кв.м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земеделска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земя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от</w:t>
      </w:r>
      <w:proofErr w:type="spellEnd"/>
      <w:r w:rsidRPr="00137655">
        <w:rPr>
          <w:rFonts w:ascii="Verdana" w:hAnsi="Verdana"/>
        </w:rPr>
        <w:t xml:space="preserve"> </w:t>
      </w:r>
      <w:r>
        <w:rPr>
          <w:rFonts w:ascii="Verdana" w:hAnsi="Verdana"/>
        </w:rPr>
        <w:t>ДЕВЕТА</w:t>
      </w:r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категория</w:t>
      </w:r>
      <w:proofErr w:type="spellEnd"/>
      <w:r w:rsidRPr="00137655">
        <w:rPr>
          <w:rFonts w:ascii="Verdana" w:hAnsi="Verdana"/>
        </w:rPr>
        <w:t xml:space="preserve">, </w:t>
      </w:r>
      <w:proofErr w:type="spellStart"/>
      <w:r w:rsidRPr="00137655">
        <w:rPr>
          <w:rFonts w:ascii="Verdana" w:hAnsi="Verdana"/>
        </w:rPr>
        <w:t>неполивна</w:t>
      </w:r>
      <w:proofErr w:type="spellEnd"/>
      <w:r w:rsidRPr="00137655">
        <w:rPr>
          <w:rFonts w:ascii="Verdana" w:hAnsi="Verdana"/>
        </w:rPr>
        <w:t xml:space="preserve">, </w:t>
      </w:r>
      <w:proofErr w:type="spellStart"/>
      <w:r w:rsidRPr="00137655">
        <w:rPr>
          <w:rFonts w:ascii="Verdana" w:hAnsi="Verdana"/>
        </w:rPr>
        <w:t>собственост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на</w:t>
      </w:r>
      <w:proofErr w:type="spellEnd"/>
      <w:r w:rsidRPr="00137655">
        <w:rPr>
          <w:rFonts w:ascii="Verdana" w:hAnsi="Verdana"/>
        </w:rPr>
        <w:t xml:space="preserve"> </w:t>
      </w:r>
      <w:r>
        <w:rPr>
          <w:rFonts w:ascii="Verdana" w:hAnsi="Verdana"/>
        </w:rPr>
        <w:t>М</w:t>
      </w:r>
      <w:r w:rsidR="0093675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Г</w:t>
      </w:r>
      <w:r w:rsidR="0093675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Г</w:t>
      </w:r>
      <w:r w:rsidR="00936752">
        <w:rPr>
          <w:rFonts w:ascii="Verdana" w:hAnsi="Verdana"/>
          <w:lang w:val="bg-BG"/>
        </w:rPr>
        <w:t>.</w:t>
      </w:r>
      <w:r w:rsidRPr="00137655">
        <w:rPr>
          <w:rFonts w:ascii="Verdana" w:hAnsi="Verdana"/>
        </w:rPr>
        <w:t xml:space="preserve">, </w:t>
      </w:r>
      <w:proofErr w:type="spellStart"/>
      <w:r w:rsidRPr="00137655">
        <w:rPr>
          <w:rFonts w:ascii="Verdana" w:hAnsi="Verdana"/>
        </w:rPr>
        <w:t>за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изграждане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на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обект</w:t>
      </w:r>
      <w:proofErr w:type="spellEnd"/>
      <w:r w:rsidRPr="00137655">
        <w:rPr>
          <w:rFonts w:ascii="Verdana" w:hAnsi="Verdana"/>
        </w:rPr>
        <w:t>: „</w:t>
      </w:r>
      <w:proofErr w:type="spellStart"/>
      <w:r>
        <w:rPr>
          <w:rFonts w:ascii="Verdana" w:hAnsi="Verdana"/>
        </w:rPr>
        <w:t>Смесено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ж</w:t>
      </w:r>
      <w:r w:rsidRPr="00137655">
        <w:rPr>
          <w:rFonts w:ascii="Verdana" w:hAnsi="Verdana"/>
        </w:rPr>
        <w:t>илищно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складово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търговско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промишлено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строителство</w:t>
      </w:r>
      <w:proofErr w:type="spellEnd"/>
      <w:r w:rsidRPr="00137655">
        <w:rPr>
          <w:rFonts w:ascii="Verdana" w:hAnsi="Verdana"/>
        </w:rPr>
        <w:t xml:space="preserve">”, </w:t>
      </w:r>
      <w:proofErr w:type="spellStart"/>
      <w:r w:rsidRPr="00137655">
        <w:rPr>
          <w:rFonts w:ascii="Verdana" w:hAnsi="Verdana"/>
        </w:rPr>
        <w:t>поземлен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имот</w:t>
      </w:r>
      <w:proofErr w:type="spellEnd"/>
      <w:r w:rsidRPr="00137655">
        <w:rPr>
          <w:rFonts w:ascii="Verdana" w:hAnsi="Verdana"/>
        </w:rPr>
        <w:t xml:space="preserve"> с </w:t>
      </w:r>
      <w:proofErr w:type="spellStart"/>
      <w:r w:rsidRPr="00137655">
        <w:rPr>
          <w:rFonts w:ascii="Verdana" w:hAnsi="Verdana"/>
        </w:rPr>
        <w:t>идентификатор</w:t>
      </w:r>
      <w:proofErr w:type="spellEnd"/>
      <w:r w:rsidRPr="00137655">
        <w:rPr>
          <w:rFonts w:ascii="Verdana" w:hAnsi="Verdana"/>
        </w:rPr>
        <w:t xml:space="preserve"> </w:t>
      </w:r>
      <w:r>
        <w:rPr>
          <w:rFonts w:ascii="Verdana" w:hAnsi="Verdana"/>
        </w:rPr>
        <w:t>40703.54.2</w:t>
      </w:r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по</w:t>
      </w:r>
      <w:proofErr w:type="spellEnd"/>
      <w:r w:rsidRPr="00137655">
        <w:rPr>
          <w:rFonts w:ascii="Verdana" w:hAnsi="Verdana"/>
        </w:rPr>
        <w:t xml:space="preserve"> КККР </w:t>
      </w:r>
      <w:proofErr w:type="spellStart"/>
      <w:r w:rsidRPr="00137655">
        <w:rPr>
          <w:rFonts w:ascii="Verdana" w:hAnsi="Verdana"/>
        </w:rPr>
        <w:t>на</w:t>
      </w:r>
      <w:proofErr w:type="spellEnd"/>
      <w:r w:rsidRPr="00137655">
        <w:rPr>
          <w:rFonts w:ascii="Verdana" w:hAnsi="Verdana"/>
        </w:rPr>
        <w:t xml:space="preserve"> с. </w:t>
      </w:r>
      <w:proofErr w:type="spellStart"/>
      <w:r>
        <w:rPr>
          <w:rFonts w:ascii="Verdana" w:hAnsi="Verdana"/>
        </w:rPr>
        <w:t>Куртово</w:t>
      </w:r>
      <w:proofErr w:type="spellEnd"/>
      <w:r w:rsidRPr="00137655">
        <w:rPr>
          <w:rFonts w:ascii="Verdana" w:hAnsi="Verdana"/>
        </w:rPr>
        <w:t xml:space="preserve">, </w:t>
      </w:r>
      <w:proofErr w:type="spellStart"/>
      <w:r w:rsidRPr="00137655">
        <w:rPr>
          <w:rFonts w:ascii="Verdana" w:hAnsi="Verdana"/>
        </w:rPr>
        <w:t>местност</w:t>
      </w:r>
      <w:proofErr w:type="spellEnd"/>
      <w:r w:rsidRPr="00137655"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Лагера</w:t>
      </w:r>
      <w:proofErr w:type="spellEnd"/>
      <w:r w:rsidRPr="00137655">
        <w:rPr>
          <w:rFonts w:ascii="Verdana" w:hAnsi="Verdana"/>
        </w:rPr>
        <w:t xml:space="preserve">“, </w:t>
      </w:r>
      <w:proofErr w:type="spellStart"/>
      <w:r w:rsidRPr="00137655">
        <w:rPr>
          <w:rFonts w:ascii="Verdana" w:hAnsi="Verdana"/>
        </w:rPr>
        <w:t>община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Карлово</w:t>
      </w:r>
      <w:proofErr w:type="spellEnd"/>
      <w:r w:rsidRPr="00137655">
        <w:rPr>
          <w:rFonts w:ascii="Verdana" w:hAnsi="Verdana"/>
        </w:rPr>
        <w:t xml:space="preserve">, </w:t>
      </w:r>
      <w:proofErr w:type="spellStart"/>
      <w:r w:rsidRPr="00137655">
        <w:rPr>
          <w:rFonts w:ascii="Verdana" w:hAnsi="Verdana"/>
        </w:rPr>
        <w:t>област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Пловдив</w:t>
      </w:r>
      <w:proofErr w:type="spellEnd"/>
      <w:r w:rsidRPr="00137655">
        <w:rPr>
          <w:rFonts w:ascii="Verdana" w:hAnsi="Verdana"/>
        </w:rPr>
        <w:t xml:space="preserve">, </w:t>
      </w:r>
      <w:proofErr w:type="spellStart"/>
      <w:r w:rsidRPr="00137655">
        <w:rPr>
          <w:rFonts w:ascii="Verdana" w:hAnsi="Verdana"/>
        </w:rPr>
        <w:t>при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граници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посочени</w:t>
      </w:r>
      <w:proofErr w:type="spellEnd"/>
      <w:r w:rsidRPr="00137655">
        <w:rPr>
          <w:rFonts w:ascii="Verdana" w:hAnsi="Verdana"/>
        </w:rPr>
        <w:t xml:space="preserve"> в </w:t>
      </w:r>
      <w:proofErr w:type="spellStart"/>
      <w:r w:rsidRPr="00137655">
        <w:rPr>
          <w:rFonts w:ascii="Verdana" w:hAnsi="Verdana"/>
        </w:rPr>
        <w:t>приложената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скица</w:t>
      </w:r>
      <w:proofErr w:type="spellEnd"/>
      <w:r w:rsidRPr="00137655">
        <w:rPr>
          <w:rFonts w:ascii="Verdana" w:hAnsi="Verdana"/>
        </w:rPr>
        <w:t>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bg-BG"/>
        </w:rPr>
        <w:t>8.</w:t>
      </w:r>
      <w:r w:rsidRPr="00061EEC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Утвърждава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площадка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за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проектиране</w:t>
      </w:r>
      <w:proofErr w:type="spellEnd"/>
      <w:r w:rsidRPr="000879F3">
        <w:rPr>
          <w:rFonts w:ascii="Verdana" w:hAnsi="Verdana"/>
        </w:rPr>
        <w:t xml:space="preserve"> с </w:t>
      </w:r>
      <w:proofErr w:type="spellStart"/>
      <w:r w:rsidRPr="000879F3">
        <w:rPr>
          <w:rFonts w:ascii="Verdana" w:hAnsi="Verdana"/>
        </w:rPr>
        <w:t>която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се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засягат</w:t>
      </w:r>
      <w:proofErr w:type="spellEnd"/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2234</w:t>
      </w:r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кв.м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земеделска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земя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от</w:t>
      </w:r>
      <w:proofErr w:type="spellEnd"/>
      <w:r w:rsidRPr="000879F3">
        <w:rPr>
          <w:rFonts w:ascii="Verdana" w:hAnsi="Verdana"/>
        </w:rPr>
        <w:t xml:space="preserve"> </w:t>
      </w:r>
      <w:r>
        <w:rPr>
          <w:rFonts w:ascii="Verdana" w:hAnsi="Verdana"/>
        </w:rPr>
        <w:t>ДЕВЕТА</w:t>
      </w:r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категория</w:t>
      </w:r>
      <w:proofErr w:type="spellEnd"/>
      <w:r w:rsidRPr="000879F3">
        <w:rPr>
          <w:rFonts w:ascii="Verdana" w:hAnsi="Verdana"/>
        </w:rPr>
        <w:t xml:space="preserve">, </w:t>
      </w:r>
      <w:proofErr w:type="spellStart"/>
      <w:r w:rsidRPr="000879F3">
        <w:rPr>
          <w:rFonts w:ascii="Verdana" w:hAnsi="Verdana"/>
        </w:rPr>
        <w:t>неполивна</w:t>
      </w:r>
      <w:proofErr w:type="spellEnd"/>
      <w:r w:rsidRPr="000879F3">
        <w:rPr>
          <w:rFonts w:ascii="Verdana" w:hAnsi="Verdana"/>
        </w:rPr>
        <w:t xml:space="preserve">, </w:t>
      </w:r>
      <w:proofErr w:type="spellStart"/>
      <w:r w:rsidRPr="000879F3">
        <w:rPr>
          <w:rFonts w:ascii="Verdana" w:hAnsi="Verdana"/>
        </w:rPr>
        <w:t>собственост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на</w:t>
      </w:r>
      <w:proofErr w:type="spellEnd"/>
      <w:r w:rsidRPr="000879F3">
        <w:rPr>
          <w:rFonts w:ascii="Verdana" w:hAnsi="Verdana"/>
        </w:rPr>
        <w:t xml:space="preserve"> </w:t>
      </w:r>
      <w:r>
        <w:rPr>
          <w:rFonts w:ascii="Verdana" w:hAnsi="Verdana"/>
        </w:rPr>
        <w:t>Й</w:t>
      </w:r>
      <w:r w:rsidR="0093675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П</w:t>
      </w:r>
      <w:r w:rsidR="0093675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Н</w:t>
      </w:r>
      <w:r w:rsidR="00936752">
        <w:rPr>
          <w:rFonts w:ascii="Verdana" w:hAnsi="Verdana"/>
          <w:lang w:val="bg-BG"/>
        </w:rPr>
        <w:t>.</w:t>
      </w:r>
      <w:r w:rsidRPr="000879F3">
        <w:rPr>
          <w:rFonts w:ascii="Verdana" w:hAnsi="Verdana"/>
        </w:rPr>
        <w:t xml:space="preserve">, </w:t>
      </w:r>
      <w:proofErr w:type="spellStart"/>
      <w:r w:rsidRPr="000879F3">
        <w:rPr>
          <w:rFonts w:ascii="Verdana" w:hAnsi="Verdana"/>
        </w:rPr>
        <w:t>за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изграждане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на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обект</w:t>
      </w:r>
      <w:proofErr w:type="spellEnd"/>
      <w:r w:rsidRPr="000879F3">
        <w:rPr>
          <w:rFonts w:ascii="Verdana" w:hAnsi="Verdana"/>
        </w:rPr>
        <w:t>: „</w:t>
      </w:r>
      <w:proofErr w:type="spellStart"/>
      <w:r w:rsidRPr="000879F3">
        <w:rPr>
          <w:rFonts w:ascii="Verdana" w:hAnsi="Verdana"/>
        </w:rPr>
        <w:t>Жилищно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строителство</w:t>
      </w:r>
      <w:proofErr w:type="spellEnd"/>
      <w:r w:rsidRPr="000879F3">
        <w:rPr>
          <w:rFonts w:ascii="Verdana" w:hAnsi="Verdana"/>
        </w:rPr>
        <w:t xml:space="preserve">”, </w:t>
      </w:r>
      <w:proofErr w:type="spellStart"/>
      <w:r w:rsidRPr="000879F3">
        <w:rPr>
          <w:rFonts w:ascii="Verdana" w:hAnsi="Verdana"/>
        </w:rPr>
        <w:t>поземлен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имот</w:t>
      </w:r>
      <w:proofErr w:type="spellEnd"/>
      <w:r w:rsidRPr="000879F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 </w:t>
      </w:r>
      <w:proofErr w:type="spellStart"/>
      <w:r>
        <w:rPr>
          <w:rFonts w:ascii="Verdana" w:hAnsi="Verdana"/>
        </w:rPr>
        <w:t>идентификатор</w:t>
      </w:r>
      <w:proofErr w:type="spellEnd"/>
      <w:r>
        <w:rPr>
          <w:rFonts w:ascii="Verdana" w:hAnsi="Verdana"/>
        </w:rPr>
        <w:t xml:space="preserve"> 36498.703.9639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КККР</w:t>
      </w:r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на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гр</w:t>
      </w:r>
      <w:proofErr w:type="spellEnd"/>
      <w:r>
        <w:rPr>
          <w:rFonts w:ascii="Verdana" w:hAnsi="Verdana"/>
        </w:rPr>
        <w:t xml:space="preserve">. </w:t>
      </w:r>
      <w:proofErr w:type="spellStart"/>
      <w:proofErr w:type="gramStart"/>
      <w:r>
        <w:rPr>
          <w:rFonts w:ascii="Verdana" w:hAnsi="Verdana"/>
        </w:rPr>
        <w:t>Карлово</w:t>
      </w:r>
      <w:proofErr w:type="spellEnd"/>
      <w:r w:rsidRPr="000879F3">
        <w:rPr>
          <w:rFonts w:ascii="Verdana" w:hAnsi="Verdana"/>
        </w:rPr>
        <w:t xml:space="preserve">, </w:t>
      </w:r>
      <w:proofErr w:type="spellStart"/>
      <w:r w:rsidRPr="000879F3">
        <w:rPr>
          <w:rFonts w:ascii="Verdana" w:hAnsi="Verdana"/>
        </w:rPr>
        <w:t>местност</w:t>
      </w:r>
      <w:proofErr w:type="spellEnd"/>
      <w:r w:rsidRPr="000879F3"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Бежбунар</w:t>
      </w:r>
      <w:proofErr w:type="spellEnd"/>
      <w:r w:rsidRPr="000879F3">
        <w:rPr>
          <w:rFonts w:ascii="Verdana" w:hAnsi="Verdana"/>
        </w:rPr>
        <w:t xml:space="preserve">“, </w:t>
      </w:r>
      <w:proofErr w:type="spellStart"/>
      <w:r w:rsidRPr="000879F3">
        <w:rPr>
          <w:rFonts w:ascii="Verdana" w:hAnsi="Verdana"/>
        </w:rPr>
        <w:t>община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Карлово</w:t>
      </w:r>
      <w:proofErr w:type="spellEnd"/>
      <w:r w:rsidRPr="000879F3">
        <w:rPr>
          <w:rFonts w:ascii="Verdana" w:hAnsi="Verdana"/>
        </w:rPr>
        <w:t xml:space="preserve">, </w:t>
      </w:r>
      <w:proofErr w:type="spellStart"/>
      <w:r w:rsidRPr="000879F3">
        <w:rPr>
          <w:rFonts w:ascii="Verdana" w:hAnsi="Verdana"/>
        </w:rPr>
        <w:t>област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Пловдив</w:t>
      </w:r>
      <w:proofErr w:type="spellEnd"/>
      <w:r w:rsidRPr="000879F3">
        <w:rPr>
          <w:rFonts w:ascii="Verdana" w:hAnsi="Verdana"/>
        </w:rPr>
        <w:t xml:space="preserve">, </w:t>
      </w:r>
      <w:proofErr w:type="spellStart"/>
      <w:r w:rsidRPr="000879F3">
        <w:rPr>
          <w:rFonts w:ascii="Verdana" w:hAnsi="Verdana"/>
        </w:rPr>
        <w:t>при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граници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посочени</w:t>
      </w:r>
      <w:proofErr w:type="spellEnd"/>
      <w:r w:rsidRPr="000879F3">
        <w:rPr>
          <w:rFonts w:ascii="Verdana" w:hAnsi="Verdana"/>
        </w:rPr>
        <w:t xml:space="preserve"> в </w:t>
      </w:r>
      <w:proofErr w:type="spellStart"/>
      <w:r w:rsidRPr="000879F3">
        <w:rPr>
          <w:rFonts w:ascii="Verdana" w:hAnsi="Verdana"/>
        </w:rPr>
        <w:t>приложената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скица</w:t>
      </w:r>
      <w:proofErr w:type="spellEnd"/>
      <w:r w:rsidRPr="000879F3">
        <w:rPr>
          <w:rFonts w:ascii="Verdana" w:hAnsi="Verdana"/>
        </w:rPr>
        <w:t>.</w:t>
      </w:r>
      <w:proofErr w:type="gramEnd"/>
    </w:p>
    <w:p w:rsidR="00DE4CC1" w:rsidRDefault="00DE4CC1" w:rsidP="00DE4CC1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i/>
          <w:lang w:val="bg-BG"/>
        </w:rPr>
        <w:t>9.</w:t>
      </w:r>
      <w:r w:rsidRPr="00061EEC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Утвърждава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площадка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трасе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за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проектиране</w:t>
      </w:r>
      <w:proofErr w:type="spellEnd"/>
      <w:r>
        <w:rPr>
          <w:rFonts w:ascii="Verdana" w:hAnsi="Verdana"/>
        </w:rPr>
        <w:t xml:space="preserve"> </w:t>
      </w:r>
      <w:r w:rsidRPr="00240866">
        <w:rPr>
          <w:rFonts w:ascii="Verdana" w:hAnsi="Verdana"/>
        </w:rPr>
        <w:t xml:space="preserve">с </w:t>
      </w:r>
      <w:proofErr w:type="spellStart"/>
      <w:r w:rsidRPr="00240866">
        <w:rPr>
          <w:rFonts w:ascii="Verdana" w:hAnsi="Verdana"/>
        </w:rPr>
        <w:t>която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се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засягат</w:t>
      </w:r>
      <w:proofErr w:type="spellEnd"/>
      <w:r>
        <w:rPr>
          <w:rFonts w:ascii="Verdana" w:hAnsi="Verdana"/>
        </w:rPr>
        <w:t xml:space="preserve"> 4237 </w:t>
      </w:r>
      <w:proofErr w:type="spellStart"/>
      <w:r>
        <w:rPr>
          <w:rFonts w:ascii="Verdana" w:hAnsi="Verdana"/>
        </w:rPr>
        <w:t>кв.м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земеделска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земя</w:t>
      </w:r>
      <w:proofErr w:type="spellEnd"/>
      <w:r>
        <w:rPr>
          <w:rFonts w:ascii="Verdana" w:hAnsi="Verdana"/>
        </w:rPr>
        <w:t xml:space="preserve">, в </w:t>
      </w:r>
      <w:proofErr w:type="spellStart"/>
      <w:r>
        <w:rPr>
          <w:rFonts w:ascii="Verdana" w:hAnsi="Verdana"/>
        </w:rPr>
        <w:t>това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число</w:t>
      </w:r>
      <w:proofErr w:type="spellEnd"/>
      <w:r>
        <w:rPr>
          <w:rFonts w:ascii="Verdana" w:hAnsi="Verdana"/>
        </w:rPr>
        <w:t xml:space="preserve">: 4000 </w:t>
      </w:r>
      <w:proofErr w:type="spellStart"/>
      <w:r w:rsidRPr="00941DEF">
        <w:rPr>
          <w:rFonts w:ascii="Verdana" w:hAnsi="Verdana"/>
        </w:rPr>
        <w:t>кв.м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земеделска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земя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от</w:t>
      </w:r>
      <w:proofErr w:type="spellEnd"/>
      <w:r w:rsidRPr="00941DEF">
        <w:rPr>
          <w:rFonts w:ascii="Verdana" w:hAnsi="Verdana"/>
        </w:rPr>
        <w:t xml:space="preserve"> </w:t>
      </w:r>
      <w:r>
        <w:rPr>
          <w:rFonts w:ascii="Verdana" w:hAnsi="Verdana"/>
        </w:rPr>
        <w:t>ПЕТА</w:t>
      </w:r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категория</w:t>
      </w:r>
      <w:proofErr w:type="spellEnd"/>
      <w:r w:rsidRPr="00941DEF">
        <w:rPr>
          <w:rFonts w:ascii="Verdana" w:hAnsi="Verdana"/>
        </w:rPr>
        <w:t xml:space="preserve">, </w:t>
      </w:r>
      <w:proofErr w:type="spellStart"/>
      <w:r w:rsidRPr="00941DEF">
        <w:rPr>
          <w:rFonts w:ascii="Verdana" w:hAnsi="Verdana"/>
        </w:rPr>
        <w:t>неполивна</w:t>
      </w:r>
      <w:proofErr w:type="spellEnd"/>
      <w:r w:rsidRPr="00941DEF">
        <w:rPr>
          <w:rFonts w:ascii="Verdana" w:hAnsi="Verdana"/>
        </w:rPr>
        <w:t xml:space="preserve">, </w:t>
      </w:r>
      <w:proofErr w:type="spellStart"/>
      <w:r w:rsidRPr="00941DEF">
        <w:rPr>
          <w:rFonts w:ascii="Verdana" w:hAnsi="Verdana"/>
        </w:rPr>
        <w:t>собственост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Н</w:t>
      </w:r>
      <w:r w:rsidR="00936752">
        <w:rPr>
          <w:rFonts w:ascii="Verdana" w:hAnsi="Verdana"/>
          <w:lang w:val="bg-BG"/>
        </w:rPr>
        <w:t>.</w:t>
      </w:r>
      <w:r>
        <w:rPr>
          <w:rFonts w:ascii="Verdana" w:hAnsi="Verdana"/>
        </w:rPr>
        <w:t>-И</w:t>
      </w:r>
      <w:r w:rsidR="0093675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И Т</w:t>
      </w:r>
      <w:r w:rsidR="0093675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Ц</w:t>
      </w:r>
      <w:r w:rsidR="0093675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ПО З</w:t>
      </w:r>
      <w:r w:rsidR="0093675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„П</w:t>
      </w:r>
      <w:proofErr w:type="gramStart"/>
      <w:r w:rsidR="00936752">
        <w:rPr>
          <w:rFonts w:ascii="Verdana" w:hAnsi="Verdana"/>
          <w:lang w:val="bg-BG"/>
        </w:rPr>
        <w:t>.</w:t>
      </w:r>
      <w:r>
        <w:rPr>
          <w:rFonts w:ascii="Verdana" w:hAnsi="Verdana"/>
        </w:rPr>
        <w:t>“</w:t>
      </w:r>
      <w:proofErr w:type="gramEnd"/>
      <w:r>
        <w:rPr>
          <w:rFonts w:ascii="Verdana" w:hAnsi="Verdana"/>
        </w:rPr>
        <w:t xml:space="preserve"> ЕООД,</w:t>
      </w:r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за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изграждане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на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обект</w:t>
      </w:r>
      <w:proofErr w:type="spellEnd"/>
      <w:r w:rsidRPr="00941DEF">
        <w:rPr>
          <w:rFonts w:ascii="Verdana" w:hAnsi="Verdana"/>
        </w:rPr>
        <w:t>: „</w:t>
      </w:r>
      <w:proofErr w:type="spellStart"/>
      <w:r>
        <w:rPr>
          <w:rFonts w:ascii="Verdana" w:hAnsi="Verdana"/>
        </w:rPr>
        <w:t>Агроцентър</w:t>
      </w:r>
      <w:proofErr w:type="spellEnd"/>
      <w:r>
        <w:rPr>
          <w:rFonts w:ascii="Verdana" w:hAnsi="Verdana"/>
        </w:rPr>
        <w:t xml:space="preserve"> с </w:t>
      </w:r>
      <w:proofErr w:type="spellStart"/>
      <w:r>
        <w:rPr>
          <w:rFonts w:ascii="Verdana" w:hAnsi="Verdana"/>
        </w:rPr>
        <w:t>лаборатория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съпътстващи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сгради</w:t>
      </w:r>
      <w:proofErr w:type="spellEnd"/>
      <w:r w:rsidRPr="00941DEF">
        <w:rPr>
          <w:rFonts w:ascii="Verdana" w:hAnsi="Verdana"/>
        </w:rPr>
        <w:t xml:space="preserve">”, </w:t>
      </w:r>
      <w:proofErr w:type="spellStart"/>
      <w:r>
        <w:rPr>
          <w:rFonts w:ascii="Verdana" w:hAnsi="Verdana"/>
        </w:rPr>
        <w:t>част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поземлен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имот</w:t>
      </w:r>
      <w:proofErr w:type="spellEnd"/>
      <w:r w:rsidRPr="00941DE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 </w:t>
      </w:r>
      <w:proofErr w:type="spellStart"/>
      <w:r>
        <w:rPr>
          <w:rFonts w:ascii="Verdana" w:hAnsi="Verdana"/>
        </w:rPr>
        <w:t>идентификатор</w:t>
      </w:r>
      <w:proofErr w:type="spellEnd"/>
      <w:r>
        <w:rPr>
          <w:rFonts w:ascii="Verdana" w:hAnsi="Verdana"/>
        </w:rPr>
        <w:t xml:space="preserve"> 36498.335.28 /</w:t>
      </w:r>
      <w:proofErr w:type="spellStart"/>
      <w:r>
        <w:rPr>
          <w:rFonts w:ascii="Verdana" w:hAnsi="Verdana"/>
        </w:rPr>
        <w:t>проектен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идентификатор</w:t>
      </w:r>
      <w:proofErr w:type="spellEnd"/>
      <w:r>
        <w:rPr>
          <w:rFonts w:ascii="Verdana" w:hAnsi="Verdana"/>
        </w:rPr>
        <w:t xml:space="preserve"> 36498.335.871/</w:t>
      </w:r>
      <w:r w:rsidRPr="00941DE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КККР</w:t>
      </w:r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на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гр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Карлово</w:t>
      </w:r>
      <w:proofErr w:type="spellEnd"/>
      <w:r w:rsidRPr="00941DEF">
        <w:rPr>
          <w:rFonts w:ascii="Verdana" w:hAnsi="Verdana"/>
        </w:rPr>
        <w:t xml:space="preserve">, </w:t>
      </w:r>
      <w:proofErr w:type="spellStart"/>
      <w:r w:rsidRPr="00941DEF">
        <w:rPr>
          <w:rFonts w:ascii="Verdana" w:hAnsi="Verdana"/>
        </w:rPr>
        <w:t>местност</w:t>
      </w:r>
      <w:proofErr w:type="spellEnd"/>
      <w:r w:rsidRPr="00941DEF"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Гешовка</w:t>
      </w:r>
      <w:proofErr w:type="spellEnd"/>
      <w:r w:rsidRPr="00941DEF">
        <w:rPr>
          <w:rFonts w:ascii="Verdana" w:hAnsi="Verdana"/>
        </w:rPr>
        <w:t>“,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община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Карлово</w:t>
      </w:r>
      <w:proofErr w:type="spellEnd"/>
      <w:r>
        <w:rPr>
          <w:rFonts w:ascii="Verdana" w:hAnsi="Verdana"/>
        </w:rPr>
        <w:t xml:space="preserve"> и 237 </w:t>
      </w:r>
      <w:proofErr w:type="spellStart"/>
      <w:r>
        <w:rPr>
          <w:rFonts w:ascii="Verdana" w:hAnsi="Verdana"/>
        </w:rPr>
        <w:t>кв.м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земеделска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земя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част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поземлен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имот</w:t>
      </w:r>
      <w:proofErr w:type="spellEnd"/>
      <w:r>
        <w:rPr>
          <w:rFonts w:ascii="Verdana" w:hAnsi="Verdana"/>
        </w:rPr>
        <w:t xml:space="preserve"> с </w:t>
      </w:r>
      <w:proofErr w:type="spellStart"/>
      <w:r>
        <w:rPr>
          <w:rFonts w:ascii="Verdana" w:hAnsi="Verdana"/>
        </w:rPr>
        <w:t>идентификатор</w:t>
      </w:r>
      <w:proofErr w:type="spellEnd"/>
      <w:r>
        <w:rPr>
          <w:rFonts w:ascii="Verdana" w:hAnsi="Verdana"/>
        </w:rPr>
        <w:t xml:space="preserve"> 36498.335.29 – </w:t>
      </w:r>
      <w:proofErr w:type="spellStart"/>
      <w:r>
        <w:rPr>
          <w:rFonts w:ascii="Verdana" w:hAnsi="Verdana"/>
        </w:rPr>
        <w:t>полски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път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КККР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гр</w:t>
      </w:r>
      <w:proofErr w:type="spellEnd"/>
      <w:r>
        <w:rPr>
          <w:rFonts w:ascii="Verdana" w:hAnsi="Verdana"/>
        </w:rPr>
        <w:t xml:space="preserve">. </w:t>
      </w:r>
      <w:proofErr w:type="spellStart"/>
      <w:proofErr w:type="gramStart"/>
      <w:r>
        <w:rPr>
          <w:rFonts w:ascii="Verdana" w:hAnsi="Verdana"/>
        </w:rPr>
        <w:t>Карлово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община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Карлово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пета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категория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неполивна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общинска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собственост</w:t>
      </w:r>
      <w:proofErr w:type="spellEnd"/>
      <w:r w:rsidRPr="00941DEF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изграждане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транспортен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достъп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обекта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нуждите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Н</w:t>
      </w:r>
      <w:r w:rsidR="00936752">
        <w:rPr>
          <w:rFonts w:ascii="Verdana" w:hAnsi="Verdana"/>
          <w:lang w:val="bg-BG"/>
        </w:rPr>
        <w:t>.</w:t>
      </w:r>
      <w:r>
        <w:rPr>
          <w:rFonts w:ascii="Verdana" w:hAnsi="Verdana"/>
        </w:rPr>
        <w:t>-И</w:t>
      </w:r>
      <w:r w:rsidR="00936752">
        <w:rPr>
          <w:rFonts w:ascii="Verdana" w:hAnsi="Verdana"/>
          <w:lang w:val="bg-BG"/>
        </w:rPr>
        <w:t>.</w:t>
      </w:r>
      <w:proofErr w:type="gramEnd"/>
      <w:r>
        <w:rPr>
          <w:rFonts w:ascii="Verdana" w:hAnsi="Verdana"/>
        </w:rPr>
        <w:t xml:space="preserve"> И Т</w:t>
      </w:r>
      <w:r w:rsidR="0093675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Ц</w:t>
      </w:r>
      <w:r w:rsidR="0093675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ПО З</w:t>
      </w:r>
      <w:r w:rsidR="0093675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„П</w:t>
      </w:r>
      <w:proofErr w:type="gramStart"/>
      <w:r w:rsidR="00936752">
        <w:rPr>
          <w:rFonts w:ascii="Verdana" w:hAnsi="Verdana"/>
          <w:lang w:val="bg-BG"/>
        </w:rPr>
        <w:t>.</w:t>
      </w:r>
      <w:r>
        <w:rPr>
          <w:rFonts w:ascii="Verdana" w:hAnsi="Verdana"/>
        </w:rPr>
        <w:t>“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ЕООД, </w:t>
      </w:r>
      <w:proofErr w:type="spellStart"/>
      <w:r w:rsidRPr="006D3BE0">
        <w:rPr>
          <w:rFonts w:ascii="Verdana" w:hAnsi="Verdana"/>
        </w:rPr>
        <w:t>област</w:t>
      </w:r>
      <w:proofErr w:type="spellEnd"/>
      <w:r w:rsidRPr="006D3BE0">
        <w:rPr>
          <w:rFonts w:ascii="Verdana" w:hAnsi="Verdana"/>
        </w:rPr>
        <w:t xml:space="preserve"> </w:t>
      </w:r>
      <w:proofErr w:type="spellStart"/>
      <w:r w:rsidRPr="006D3BE0">
        <w:rPr>
          <w:rFonts w:ascii="Verdana" w:hAnsi="Verdana"/>
        </w:rPr>
        <w:t>Пловдив</w:t>
      </w:r>
      <w:proofErr w:type="spellEnd"/>
      <w:r>
        <w:rPr>
          <w:rFonts w:ascii="Verdana" w:hAnsi="Verdana"/>
        </w:rPr>
        <w:t>,</w:t>
      </w:r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при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граници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посочени</w:t>
      </w:r>
      <w:proofErr w:type="spellEnd"/>
      <w:r w:rsidRPr="00240866">
        <w:rPr>
          <w:rFonts w:ascii="Verdana" w:hAnsi="Verdana"/>
        </w:rPr>
        <w:t xml:space="preserve"> в </w:t>
      </w:r>
      <w:proofErr w:type="spellStart"/>
      <w:r w:rsidRPr="00240866">
        <w:rPr>
          <w:rFonts w:ascii="Verdana" w:hAnsi="Verdana"/>
        </w:rPr>
        <w:t>приложен</w:t>
      </w:r>
      <w:r>
        <w:rPr>
          <w:rFonts w:ascii="Verdana" w:hAnsi="Verdana"/>
        </w:rPr>
        <w:t>ата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скиц</w:t>
      </w:r>
      <w:r>
        <w:rPr>
          <w:rFonts w:ascii="Verdana" w:hAnsi="Verdana"/>
        </w:rPr>
        <w:t>а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предварителен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проект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ПУП-ПП</w:t>
      </w:r>
      <w:r w:rsidR="00936752">
        <w:rPr>
          <w:rFonts w:ascii="Verdana" w:hAnsi="Verdana"/>
          <w:lang w:val="bg-BG"/>
        </w:rPr>
        <w:t>.</w:t>
      </w:r>
      <w:proofErr w:type="gramEnd"/>
    </w:p>
    <w:p w:rsidR="00DE4CC1" w:rsidRPr="00061EEC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10.</w:t>
      </w:r>
      <w:r w:rsidRPr="00061EEC">
        <w:rPr>
          <w:rFonts w:ascii="Verdana" w:hAnsi="Verdana"/>
        </w:rPr>
        <w:t xml:space="preserve"> Утвърждава площадка за проектиране с която се засягат 4873 кв.м земеделска земя от ПЕТА категория, неполивна, собственост на И</w:t>
      </w:r>
      <w:r w:rsidR="00936752">
        <w:rPr>
          <w:rFonts w:ascii="Verdana" w:hAnsi="Verdana"/>
        </w:rPr>
        <w:t>.</w:t>
      </w:r>
      <w:r w:rsidRPr="00061EEC">
        <w:rPr>
          <w:rFonts w:ascii="Verdana" w:hAnsi="Verdana"/>
        </w:rPr>
        <w:t xml:space="preserve"> Х</w:t>
      </w:r>
      <w:r w:rsidR="00936752">
        <w:rPr>
          <w:rFonts w:ascii="Verdana" w:hAnsi="Verdana"/>
        </w:rPr>
        <w:t>.</w:t>
      </w:r>
      <w:r w:rsidRPr="00061EEC">
        <w:rPr>
          <w:rFonts w:ascii="Verdana" w:hAnsi="Verdana"/>
        </w:rPr>
        <w:t xml:space="preserve"> Б</w:t>
      </w:r>
      <w:r w:rsidR="00936752">
        <w:rPr>
          <w:rFonts w:ascii="Verdana" w:hAnsi="Verdana"/>
        </w:rPr>
        <w:t>.</w:t>
      </w:r>
      <w:r w:rsidRPr="00061EEC">
        <w:rPr>
          <w:rFonts w:ascii="Verdana" w:hAnsi="Verdana"/>
        </w:rPr>
        <w:t>, за изграждане на обект: „Складова и търговска дейност, офиси и обслужващи звена”, поземлени имоти с идентификатори 36498.336.108, 36498.336.85 по КККР на гр. Карлово, местност „Бахча дере“, община Карлово, област Пловдив, при граници посочени в приложените скици.</w:t>
      </w:r>
    </w:p>
    <w:p w:rsidR="00DE4CC1" w:rsidRPr="00061EEC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11.</w:t>
      </w:r>
      <w:r w:rsidRPr="00061EEC">
        <w:rPr>
          <w:rFonts w:ascii="Verdana" w:hAnsi="Verdana"/>
        </w:rPr>
        <w:t xml:space="preserve"> Утвърждава площадка за проектиране с която се засягат 1313 кв.м земеделска земя от ОСМА категория, неполивна, собственост на И</w:t>
      </w:r>
      <w:r w:rsidR="00936752">
        <w:rPr>
          <w:rFonts w:ascii="Verdana" w:hAnsi="Verdana"/>
        </w:rPr>
        <w:t>.</w:t>
      </w:r>
      <w:r w:rsidRPr="00061EEC">
        <w:rPr>
          <w:rFonts w:ascii="Verdana" w:hAnsi="Verdana"/>
        </w:rPr>
        <w:t xml:space="preserve"> Т</w:t>
      </w:r>
      <w:r w:rsidR="00936752">
        <w:rPr>
          <w:rFonts w:ascii="Verdana" w:hAnsi="Verdana"/>
        </w:rPr>
        <w:t>.</w:t>
      </w:r>
      <w:r w:rsidRPr="00061EEC">
        <w:rPr>
          <w:rFonts w:ascii="Verdana" w:hAnsi="Verdana"/>
        </w:rPr>
        <w:t xml:space="preserve"> Т</w:t>
      </w:r>
      <w:r w:rsidR="00936752">
        <w:rPr>
          <w:rFonts w:ascii="Verdana" w:hAnsi="Verdana"/>
        </w:rPr>
        <w:t>.</w:t>
      </w:r>
      <w:r w:rsidRPr="00061EEC">
        <w:rPr>
          <w:rFonts w:ascii="Verdana" w:hAnsi="Verdana"/>
        </w:rPr>
        <w:t>, за изграждане на обект: „Жилищно строителство”, поземлен имот с идентификатор 32408.11.52 по КККР на с. Извор, местност „Бяло поле“, община Родопи, област Пловдив, при граници посочени в приложената скица.</w:t>
      </w:r>
    </w:p>
    <w:p w:rsidR="00DE4CC1" w:rsidRPr="00061EEC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12.</w:t>
      </w:r>
      <w:r w:rsidRPr="00061EEC">
        <w:rPr>
          <w:rFonts w:ascii="Verdana" w:hAnsi="Verdana"/>
        </w:rPr>
        <w:t xml:space="preserve"> Утвърждава площадка за проектиране с която се засягат 1800 кв.м земеделска земя от ПЕТА категория, неполивна, собственост на К</w:t>
      </w:r>
      <w:r w:rsidR="00936752">
        <w:rPr>
          <w:rFonts w:ascii="Verdana" w:hAnsi="Verdana"/>
        </w:rPr>
        <w:t>.</w:t>
      </w:r>
      <w:r w:rsidRPr="00061EEC">
        <w:rPr>
          <w:rFonts w:ascii="Verdana" w:hAnsi="Verdana"/>
        </w:rPr>
        <w:t xml:space="preserve"> А</w:t>
      </w:r>
      <w:r w:rsidR="00936752">
        <w:rPr>
          <w:rFonts w:ascii="Verdana" w:hAnsi="Verdana"/>
        </w:rPr>
        <w:t>.</w:t>
      </w:r>
      <w:r w:rsidRPr="00061EEC">
        <w:rPr>
          <w:rFonts w:ascii="Verdana" w:hAnsi="Verdana"/>
        </w:rPr>
        <w:t xml:space="preserve"> М</w:t>
      </w:r>
      <w:r w:rsidR="00936752">
        <w:rPr>
          <w:rFonts w:ascii="Verdana" w:hAnsi="Verdana"/>
        </w:rPr>
        <w:t>.</w:t>
      </w:r>
      <w:r w:rsidRPr="00061EEC">
        <w:rPr>
          <w:rFonts w:ascii="Verdana" w:hAnsi="Verdana"/>
        </w:rPr>
        <w:t>, за изграждане на обект: „Жилищно строителство”, поземлен имот с идентификатор 06447.31.83 по КККР на с. Брестник, местност „Манастирски път“, община Родопи, област Пловдив, при граници посочени в приложената скица.</w:t>
      </w:r>
    </w:p>
    <w:p w:rsidR="00DE4CC1" w:rsidRPr="00061EEC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13.</w:t>
      </w:r>
      <w:r w:rsidRPr="00061EEC">
        <w:rPr>
          <w:rFonts w:ascii="Verdana" w:hAnsi="Verdana"/>
        </w:rPr>
        <w:t xml:space="preserve"> Утвърждава площадка за проектиране с която се засягат 3000 кв.м земеделска земя от ОСМА категория, неполивна, съсобственост на Н</w:t>
      </w:r>
      <w:r w:rsidR="00936752">
        <w:rPr>
          <w:rFonts w:ascii="Verdana" w:hAnsi="Verdana"/>
        </w:rPr>
        <w:t>.</w:t>
      </w:r>
      <w:r w:rsidRPr="00061EEC">
        <w:rPr>
          <w:rFonts w:ascii="Verdana" w:hAnsi="Verdana"/>
        </w:rPr>
        <w:t xml:space="preserve"> Д</w:t>
      </w:r>
      <w:r w:rsidR="00936752">
        <w:rPr>
          <w:rFonts w:ascii="Verdana" w:hAnsi="Verdana"/>
        </w:rPr>
        <w:t>.</w:t>
      </w:r>
      <w:r w:rsidRPr="00061EEC">
        <w:rPr>
          <w:rFonts w:ascii="Verdana" w:hAnsi="Verdana"/>
        </w:rPr>
        <w:t xml:space="preserve"> К</w:t>
      </w:r>
      <w:r w:rsidR="00936752">
        <w:rPr>
          <w:rFonts w:ascii="Verdana" w:hAnsi="Verdana"/>
        </w:rPr>
        <w:t>.</w:t>
      </w:r>
      <w:r w:rsidRPr="00061EEC">
        <w:rPr>
          <w:rFonts w:ascii="Verdana" w:hAnsi="Verdana"/>
        </w:rPr>
        <w:t xml:space="preserve"> и Р</w:t>
      </w:r>
      <w:r w:rsidR="00936752">
        <w:rPr>
          <w:rFonts w:ascii="Verdana" w:hAnsi="Verdana"/>
        </w:rPr>
        <w:t>.</w:t>
      </w:r>
      <w:r w:rsidRPr="00061EEC">
        <w:rPr>
          <w:rFonts w:ascii="Verdana" w:hAnsi="Verdana"/>
        </w:rPr>
        <w:t xml:space="preserve"> П</w:t>
      </w:r>
      <w:r w:rsidR="00936752">
        <w:rPr>
          <w:rFonts w:ascii="Verdana" w:hAnsi="Verdana"/>
        </w:rPr>
        <w:t>.</w:t>
      </w:r>
      <w:r w:rsidRPr="00061EEC">
        <w:rPr>
          <w:rFonts w:ascii="Verdana" w:hAnsi="Verdana"/>
        </w:rPr>
        <w:t xml:space="preserve"> К</w:t>
      </w:r>
      <w:r w:rsidR="00936752">
        <w:rPr>
          <w:rFonts w:ascii="Verdana" w:hAnsi="Verdana"/>
        </w:rPr>
        <w:t>.</w:t>
      </w:r>
      <w:r w:rsidRPr="00061EEC">
        <w:rPr>
          <w:rFonts w:ascii="Verdana" w:hAnsi="Verdana"/>
        </w:rPr>
        <w:t>, за изграждане на обект: „Жилищно строителство”, поземлен имот с идентификатор 35496.20.311 по КККР на гр. Калофер, местност „Трънката“, община Карлово, област Пловдив, при граници посочени в приложената скица.</w:t>
      </w:r>
    </w:p>
    <w:p w:rsidR="00DE4CC1" w:rsidRPr="00061EEC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14.</w:t>
      </w:r>
      <w:r w:rsidRPr="00061EEC">
        <w:rPr>
          <w:rFonts w:ascii="Verdana" w:hAnsi="Verdana"/>
        </w:rPr>
        <w:t xml:space="preserve"> Утвърждава площадка за проектиране с която се засягат 2000 кв.м земеделска земя от ШЕСТА категория, неполивна, собственост на М</w:t>
      </w:r>
      <w:r w:rsidR="004D4B77">
        <w:rPr>
          <w:rFonts w:ascii="Verdana" w:hAnsi="Verdana"/>
        </w:rPr>
        <w:t>.</w:t>
      </w:r>
      <w:r w:rsidRPr="00061EEC">
        <w:rPr>
          <w:rFonts w:ascii="Verdana" w:hAnsi="Verdana"/>
        </w:rPr>
        <w:t xml:space="preserve"> Н</w:t>
      </w:r>
      <w:r w:rsidR="004D4B77">
        <w:rPr>
          <w:rFonts w:ascii="Verdana" w:hAnsi="Verdana"/>
        </w:rPr>
        <w:t>.</w:t>
      </w:r>
      <w:r w:rsidRPr="00061EEC">
        <w:rPr>
          <w:rFonts w:ascii="Verdana" w:hAnsi="Verdana"/>
        </w:rPr>
        <w:t xml:space="preserve"> Х</w:t>
      </w:r>
      <w:r w:rsidR="004D4B77">
        <w:rPr>
          <w:rFonts w:ascii="Verdana" w:hAnsi="Verdana"/>
        </w:rPr>
        <w:t>.</w:t>
      </w:r>
      <w:r w:rsidRPr="00061EEC">
        <w:rPr>
          <w:rFonts w:ascii="Verdana" w:hAnsi="Verdana"/>
        </w:rPr>
        <w:t>, за изграждане на обект: „Жилищно строителство”, поземлен имот с идентификатор 47295.60.25 по КККР на с. Марково, местност „Кону дере“, община Родопи, област Пловдив, при граници посочени в приложената скица.</w:t>
      </w:r>
    </w:p>
    <w:p w:rsidR="00DE4CC1" w:rsidRPr="00061EEC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15.</w:t>
      </w:r>
      <w:r w:rsidRPr="00061EEC">
        <w:rPr>
          <w:rFonts w:ascii="Verdana" w:hAnsi="Verdana"/>
        </w:rPr>
        <w:t xml:space="preserve"> Утвърждава площадка за проектиране с която се засягат 657 кв.м земеделска земя от ДЕСЕТА категория, неполивна, собственост на Х</w:t>
      </w:r>
      <w:r w:rsidR="004D4B77">
        <w:rPr>
          <w:rFonts w:ascii="Verdana" w:hAnsi="Verdana"/>
        </w:rPr>
        <w:t>.</w:t>
      </w:r>
      <w:r w:rsidRPr="00061EEC">
        <w:rPr>
          <w:rFonts w:ascii="Verdana" w:hAnsi="Verdana"/>
        </w:rPr>
        <w:t xml:space="preserve"> Х</w:t>
      </w:r>
      <w:r w:rsidR="004D4B77">
        <w:rPr>
          <w:rFonts w:ascii="Verdana" w:hAnsi="Verdana"/>
        </w:rPr>
        <w:t>.</w:t>
      </w:r>
      <w:r w:rsidRPr="00061EEC">
        <w:rPr>
          <w:rFonts w:ascii="Verdana" w:hAnsi="Verdana"/>
        </w:rPr>
        <w:t xml:space="preserve"> И</w:t>
      </w:r>
      <w:r w:rsidR="004D4B77">
        <w:rPr>
          <w:rFonts w:ascii="Verdana" w:hAnsi="Verdana"/>
        </w:rPr>
        <w:t>.</w:t>
      </w:r>
      <w:r w:rsidRPr="00061EEC">
        <w:rPr>
          <w:rFonts w:ascii="Verdana" w:hAnsi="Verdana"/>
        </w:rPr>
        <w:t>, за изграждане на обект: „Жилищно строителство”, поземлен имот с идентификатор 87179.8.86 по КККР на с. Яврово, местност „Кара мандра“, община Куклен, област Пловдив, при граници посочени в приложената скица.</w:t>
      </w:r>
    </w:p>
    <w:p w:rsidR="00DE4CC1" w:rsidRPr="007F1310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16.</w:t>
      </w:r>
      <w:r w:rsidRPr="007F1310">
        <w:rPr>
          <w:rFonts w:ascii="Verdana" w:hAnsi="Verdana"/>
        </w:rPr>
        <w:t xml:space="preserve"> Утвърждава площадка за проектиране с която се засягат 1000 кв.м земеделска земя от СЕДМА категория, неполивна, собственост на К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Д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С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>, за изграждане на обект: „Жилищно застрояване”, поземлен имот с идентификатор 49309.23.24 по КККР на с. Мулдава, местност „Могилата“, община Асеновград, област Пловдив, при граници посочени в приложената скица.</w:t>
      </w:r>
    </w:p>
    <w:p w:rsidR="00DE4CC1" w:rsidRPr="007F1310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17.</w:t>
      </w:r>
      <w:r w:rsidRPr="007F1310">
        <w:rPr>
          <w:rFonts w:ascii="Verdana" w:hAnsi="Verdana"/>
        </w:rPr>
        <w:t xml:space="preserve"> Утвърждава площадка за проектиране с която се засягат 963 кв.м земеделска земя от ПЕТА категория, неполивна, собственост на М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Р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Ч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, за изграждане на обект: „Жилищно застрояване”, поземлен имот с идентификатор 18277.2.215 по КККР на с. </w:t>
      </w:r>
      <w:r w:rsidRPr="007F1310">
        <w:rPr>
          <w:rFonts w:ascii="Verdana" w:hAnsi="Verdana"/>
        </w:rPr>
        <w:lastRenderedPageBreak/>
        <w:t>Гълъбово, местност „Кленът“, община Куклен , област Пловдив, при граници посочени в приложената скица.</w:t>
      </w:r>
    </w:p>
    <w:p w:rsidR="00DE4CC1" w:rsidRPr="007F1310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18.</w:t>
      </w:r>
      <w:r w:rsidRPr="007F1310">
        <w:rPr>
          <w:rFonts w:ascii="Verdana" w:hAnsi="Verdana"/>
        </w:rPr>
        <w:t xml:space="preserve"> Утвърждава площадка за проектиране с която се засягат 1930 кв.м земеделска земя от ПЕТА категория, неполивна, съсобственост на А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П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И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и И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К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И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>, за изграждане на обект: „Жилищно строителство”, поземлен имот с идентификатор 47295.48.16 по КККР на с. Марково, местност „Пичковец“, община Родопи, област Пловдив, при граници посочени в приложената скица.</w:t>
      </w:r>
    </w:p>
    <w:p w:rsidR="00DE4CC1" w:rsidRPr="007F1310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19.</w:t>
      </w:r>
      <w:r w:rsidRPr="007F1310">
        <w:rPr>
          <w:rFonts w:ascii="Verdana" w:hAnsi="Verdana"/>
        </w:rPr>
        <w:t xml:space="preserve"> Утвърждава площадка за проектиране с която се засягат 1800 кв.м земеделска земя от ПЕТА категория, неполивна, собственост на А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Н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Т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>, за изграждане на обект: „Жилищно строителство и обществено обслужване”, поземлен имот с идентификатор 02720.186.103 по КККР на гр. Баня, местност „Ирийката“, община Карлово, област Пловдив, при граници посочени в приложената скица.</w:t>
      </w:r>
    </w:p>
    <w:p w:rsidR="00DE4CC1" w:rsidRPr="007F1310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20.</w:t>
      </w:r>
      <w:r w:rsidRPr="007F1310">
        <w:rPr>
          <w:rFonts w:ascii="Verdana" w:hAnsi="Verdana"/>
        </w:rPr>
        <w:t xml:space="preserve"> Утвърждава площадка за проектиране с която се засягат 3457 кв.м земеделска земя от ШЕСТА категория, неполивна, собственост на Г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Х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М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>, за изграждане на обект: „Сватбен дом на открито, обществено обслужващи дейности”, поземлен имот с идентификатор 06505.51.111 по КККР на с. Брестовица, местност „Белуите“, община Родопи, област Пловдив, при граници посочени в приложената скица.</w:t>
      </w:r>
    </w:p>
    <w:p w:rsidR="00DE4CC1" w:rsidRPr="007F1310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21</w:t>
      </w:r>
      <w:r w:rsidRPr="007F1310">
        <w:rPr>
          <w:rFonts w:ascii="Verdana" w:hAnsi="Verdana"/>
        </w:rPr>
        <w:t xml:space="preserve"> Утвърждава площадка за проектиране с която се засягат 5400 кв.м земеделска земя от ПЕТА категория, неполивна, съсобственост на Х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Г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К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>, Н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Г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К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>, насл. на Р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Х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К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– К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Р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К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>, насл. на С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Х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К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– Ф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Т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К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>, Е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С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К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>, насл. на Й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Х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К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– Р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Й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К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>, за изграждане на обект: „Жилищно строителство”, поземлен имот с идентификатор 06447.26.10 по КККР на с. Брестник, местност „Кукленски път“, община Родопи, област Пловдив, при граници посочени в приложената скица.</w:t>
      </w:r>
    </w:p>
    <w:p w:rsidR="00DE4CC1" w:rsidRPr="007F1310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22.</w:t>
      </w:r>
      <w:r w:rsidRPr="007F1310">
        <w:rPr>
          <w:rFonts w:ascii="Verdana" w:hAnsi="Verdana"/>
        </w:rPr>
        <w:t xml:space="preserve"> Утвърждава площадка за проектиране с която се засягат 7002 кв.м земеделска земя от ПЕТА категория, неполивна, съсобственост на М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Н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М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>, Г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П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К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и Г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А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А</w:t>
      </w:r>
      <w:r w:rsidR="004D4B77">
        <w:rPr>
          <w:rFonts w:ascii="Verdana" w:hAnsi="Verdana"/>
        </w:rPr>
        <w:t>.</w:t>
      </w:r>
      <w:r w:rsidRPr="007F1310">
        <w:rPr>
          <w:rFonts w:ascii="Verdana" w:hAnsi="Verdana"/>
        </w:rPr>
        <w:t>, за изграждане на обект: „Жилищно строителство”, поземлен имот с идентификатор 77373.21.96 по КККР на с. Храбрино, местност „Ленищата“, община Родопи, област Пловдив, при граници посочени в приложената скица.</w:t>
      </w:r>
    </w:p>
    <w:p w:rsidR="00DE4CC1" w:rsidRPr="007F1310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23.</w:t>
      </w:r>
      <w:r w:rsidRPr="007F1310">
        <w:rPr>
          <w:rFonts w:ascii="Verdana" w:hAnsi="Verdana"/>
        </w:rPr>
        <w:t xml:space="preserve"> Утвърждава площадка за проектиране с която се засягат 3698 кв.м земеделска земя от ШЕСТА категория, неполивна, собственост на Д</w:t>
      </w:r>
      <w:r w:rsidR="00EA020F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И</w:t>
      </w:r>
      <w:r w:rsidR="00EA020F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С</w:t>
      </w:r>
      <w:r w:rsidR="00EA020F">
        <w:rPr>
          <w:rFonts w:ascii="Verdana" w:hAnsi="Verdana"/>
        </w:rPr>
        <w:t>.</w:t>
      </w:r>
      <w:r w:rsidRPr="007F1310">
        <w:rPr>
          <w:rFonts w:ascii="Verdana" w:hAnsi="Verdana"/>
        </w:rPr>
        <w:t>, за изграждане на обект: „Жилищно строителство и ФЕЦ за собствени нужди”, поземлен имот с идентификатор 06505.42.361 по КККР на с. Брестовица, местност „Еленец“, община Родопи, област Пловдив, при граници посочени в приложената скица.</w:t>
      </w:r>
    </w:p>
    <w:p w:rsidR="00DE4CC1" w:rsidRPr="007F1310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24.</w:t>
      </w:r>
      <w:r w:rsidRPr="007F1310">
        <w:rPr>
          <w:rFonts w:ascii="Verdana" w:hAnsi="Verdana"/>
        </w:rPr>
        <w:t xml:space="preserve"> Утвърждава площадка за проектиране с която се засягат 1000 кв.м земеделска земя от ДЕВЕТА категория, неполивна, съсобственост на Д</w:t>
      </w:r>
      <w:r w:rsidR="00EA020F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А</w:t>
      </w:r>
      <w:r w:rsidR="00EA020F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Й</w:t>
      </w:r>
      <w:r w:rsidR="00EA020F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и Е</w:t>
      </w:r>
      <w:r w:rsidR="00EA020F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Й</w:t>
      </w:r>
      <w:r w:rsidR="00EA020F">
        <w:rPr>
          <w:rFonts w:ascii="Verdana" w:hAnsi="Verdana"/>
        </w:rPr>
        <w:t>.</w:t>
      </w:r>
      <w:r w:rsidRPr="007F1310">
        <w:rPr>
          <w:rFonts w:ascii="Verdana" w:hAnsi="Verdana"/>
        </w:rPr>
        <w:t xml:space="preserve"> Й</w:t>
      </w:r>
      <w:r w:rsidR="00EA020F">
        <w:rPr>
          <w:rFonts w:ascii="Verdana" w:hAnsi="Verdana"/>
        </w:rPr>
        <w:t>.</w:t>
      </w:r>
      <w:r w:rsidRPr="007F1310">
        <w:rPr>
          <w:rFonts w:ascii="Verdana" w:hAnsi="Verdana"/>
        </w:rPr>
        <w:t>, за изграждане на обект: „Жилищно строителство”, поземлен имот с идентификатор 03304.30.261 по КККР на с. Белащица, местност „Гогова чешма“, община Родопи, област Пловдив, при граници посочени в приложената скица.</w:t>
      </w:r>
    </w:p>
    <w:p w:rsidR="00DE4CC1" w:rsidRPr="007F1310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25.</w:t>
      </w:r>
      <w:r w:rsidRPr="007F1310">
        <w:rPr>
          <w:rFonts w:ascii="Verdana" w:hAnsi="Verdana"/>
        </w:rPr>
        <w:t xml:space="preserve"> Утвърждава площадка за проектиране с която се засягат 14779 кв.м земеделска земя от ПЕТА категория, неполивна, собственост на „Е</w:t>
      </w:r>
      <w:r w:rsidR="00EA020F">
        <w:rPr>
          <w:rFonts w:ascii="Verdana" w:hAnsi="Verdana"/>
        </w:rPr>
        <w:t>.</w:t>
      </w:r>
      <w:r w:rsidRPr="007F1310">
        <w:rPr>
          <w:rFonts w:ascii="Verdana" w:hAnsi="Verdana"/>
        </w:rPr>
        <w:t>“ ООД, за изграждане на обект: „Бетонов център”, поземлен имот с идентификатор 29475.15.470 по КККР на с. Житница, местност „Караишлика“, община Калояново, област Пловдив, при граници посочени в приложената скица.</w:t>
      </w:r>
    </w:p>
    <w:p w:rsidR="00DE4CC1" w:rsidRPr="00F664AE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26.</w:t>
      </w:r>
      <w:r w:rsidRPr="00F664AE">
        <w:rPr>
          <w:rFonts w:ascii="Verdana" w:hAnsi="Verdana"/>
        </w:rPr>
        <w:t xml:space="preserve"> Утвърждава площадка за проектиране с която се засягат 10011 кв.м земеделска земя от ДЕСЕТА категория, неполивна, собственост на Л</w:t>
      </w:r>
      <w:r w:rsidR="00EA020F">
        <w:rPr>
          <w:rFonts w:ascii="Verdana" w:hAnsi="Verdana"/>
        </w:rPr>
        <w:t>.</w:t>
      </w:r>
      <w:r w:rsidRPr="00F664AE">
        <w:rPr>
          <w:rFonts w:ascii="Verdana" w:hAnsi="Verdana"/>
        </w:rPr>
        <w:t xml:space="preserve"> П</w:t>
      </w:r>
      <w:r w:rsidR="00EA020F">
        <w:rPr>
          <w:rFonts w:ascii="Verdana" w:hAnsi="Verdana"/>
        </w:rPr>
        <w:t>.</w:t>
      </w:r>
      <w:r w:rsidRPr="00F664AE">
        <w:rPr>
          <w:rFonts w:ascii="Verdana" w:hAnsi="Verdana"/>
        </w:rPr>
        <w:t xml:space="preserve"> Б</w:t>
      </w:r>
      <w:r w:rsidR="00EA020F">
        <w:rPr>
          <w:rFonts w:ascii="Verdana" w:hAnsi="Verdana"/>
        </w:rPr>
        <w:t>.</w:t>
      </w:r>
      <w:r w:rsidRPr="00F664AE">
        <w:rPr>
          <w:rFonts w:ascii="Verdana" w:hAnsi="Verdana"/>
        </w:rPr>
        <w:t>, за изграждане на обект: „2 броя фотоволтачни електроцентрали за производство на ел. енергия с инсталирана мощност до 200kW”, поземлен имот с идентификатор 59032.14.312 по КККР на с. Първенец, местност „Чакъла“, община Родопи, област Пловдив, при граници посочени в приложената скица.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bg-BG"/>
        </w:rPr>
      </w:pPr>
    </w:p>
    <w:p w:rsidR="00DE4CC1" w:rsidRPr="00E52D7C" w:rsidRDefault="00DE4CC1" w:rsidP="00DE4CC1">
      <w:pPr>
        <w:ind w:firstLine="700"/>
        <w:jc w:val="both"/>
        <w:rPr>
          <w:rFonts w:ascii="Verdana" w:hAnsi="Verdana"/>
          <w:b/>
          <w:i/>
          <w:lang w:val="bg-BG"/>
        </w:rPr>
      </w:pPr>
      <w:r w:rsidRPr="00E52D7C">
        <w:rPr>
          <w:rFonts w:ascii="Verdana" w:hAnsi="Verdana"/>
          <w:b/>
          <w:i/>
          <w:lang w:val="bg-BG"/>
        </w:rPr>
        <w:t>ІІ. На основание чл. 24, ал. 2 от Закона за опазване на земеделските земи и чл. 41, ал. 1 от Правилника за прилагане на Закона з</w:t>
      </w:r>
      <w:r>
        <w:rPr>
          <w:rFonts w:ascii="Verdana" w:hAnsi="Verdana"/>
          <w:b/>
          <w:i/>
          <w:lang w:val="bg-BG"/>
        </w:rPr>
        <w:t>а опазване на земеделските земи</w:t>
      </w:r>
      <w:r w:rsidRPr="00E52D7C">
        <w:rPr>
          <w:rFonts w:ascii="Verdana" w:hAnsi="Verdana"/>
          <w:b/>
          <w:i/>
          <w:lang w:val="bg-BG"/>
        </w:rPr>
        <w:t>:</w:t>
      </w:r>
    </w:p>
    <w:p w:rsidR="00DE4CC1" w:rsidRDefault="00DE4CC1" w:rsidP="00DE4CC1">
      <w:pPr>
        <w:ind w:firstLine="720"/>
        <w:jc w:val="both"/>
        <w:rPr>
          <w:rFonts w:ascii="Verdana" w:hAnsi="Verdana"/>
          <w:b/>
          <w:i/>
          <w:lang w:val="ru-RU"/>
        </w:rPr>
      </w:pPr>
    </w:p>
    <w:p w:rsidR="00DE4CC1" w:rsidRPr="008A54A1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27.</w:t>
      </w:r>
      <w:r w:rsidRPr="008A54A1">
        <w:rPr>
          <w:rFonts w:ascii="Verdana" w:hAnsi="Verdana"/>
        </w:rPr>
        <w:t xml:space="preserve"> Променя предназначението на 4450 кв.м земеделска земя, от ШЕСТА категория, неполивна, собственост на Б</w:t>
      </w:r>
      <w:r w:rsidR="00EA020F">
        <w:rPr>
          <w:rFonts w:ascii="Verdana" w:hAnsi="Verdana"/>
        </w:rPr>
        <w:t>.</w:t>
      </w:r>
      <w:r w:rsidRPr="008A54A1">
        <w:rPr>
          <w:rFonts w:ascii="Verdana" w:hAnsi="Verdana"/>
        </w:rPr>
        <w:t xml:space="preserve"> П</w:t>
      </w:r>
      <w:r w:rsidR="00EA020F">
        <w:rPr>
          <w:rFonts w:ascii="Verdana" w:hAnsi="Verdana"/>
        </w:rPr>
        <w:t>.</w:t>
      </w:r>
      <w:r w:rsidRPr="008A54A1">
        <w:rPr>
          <w:rFonts w:ascii="Verdana" w:hAnsi="Verdana"/>
        </w:rPr>
        <w:t xml:space="preserve"> П</w:t>
      </w:r>
      <w:r w:rsidR="00EA020F">
        <w:rPr>
          <w:rFonts w:ascii="Verdana" w:hAnsi="Verdana"/>
        </w:rPr>
        <w:t>.</w:t>
      </w:r>
      <w:r w:rsidRPr="008A54A1">
        <w:rPr>
          <w:rFonts w:ascii="Verdana" w:hAnsi="Verdana"/>
        </w:rPr>
        <w:t xml:space="preserve">, за изграждане на обект: „Автосервиз, диагностика, пункт за технически прегледи и складове”, поземлен имот с идентификатор 36498.39.17 по КККР  на гр. Карлово, местност „Пейчиновото“, община Карлово, област </w:t>
      </w:r>
      <w:r w:rsidRPr="008A54A1">
        <w:rPr>
          <w:rFonts w:ascii="Verdana" w:hAnsi="Verdana"/>
        </w:rPr>
        <w:lastRenderedPageBreak/>
        <w:t>Пловдив, при граници посочени в приложените скица и влязъл в сила подробен устройствен план.</w:t>
      </w:r>
    </w:p>
    <w:p w:rsidR="00DE4CC1" w:rsidRPr="008A54A1" w:rsidRDefault="00DE4CC1" w:rsidP="00DE4CC1">
      <w:pPr>
        <w:ind w:right="34"/>
        <w:jc w:val="both"/>
        <w:rPr>
          <w:rFonts w:ascii="Verdana" w:hAnsi="Verdana"/>
          <w:sz w:val="24"/>
          <w:lang w:val="bg-BG"/>
        </w:rPr>
      </w:pPr>
      <w:r w:rsidRPr="008A54A1">
        <w:rPr>
          <w:rFonts w:ascii="Verdana" w:hAnsi="Verdana"/>
          <w:lang w:val="bg-BG"/>
        </w:rPr>
        <w:t xml:space="preserve">Собственикът на земята да заплати на основание чл. 30 от ЗОЗЗ такса по чл. 6, т. 1, 3 от тарифата, в размер на 7 809,75 лева </w:t>
      </w:r>
      <w:r w:rsidRPr="008A54A1">
        <w:rPr>
          <w:rFonts w:ascii="Verdana" w:hAnsi="Verdana"/>
          <w:i/>
          <w:lang w:val="bg-BG"/>
        </w:rPr>
        <w:t>и да отнеме и оползотвори хумусния пласт от площадката.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ru-RU"/>
        </w:rPr>
      </w:pPr>
    </w:p>
    <w:p w:rsidR="00DE4CC1" w:rsidRPr="00BD676C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28.</w:t>
      </w:r>
      <w:r w:rsidRPr="00BD676C">
        <w:rPr>
          <w:rFonts w:ascii="Verdana" w:hAnsi="Verdana"/>
        </w:rPr>
        <w:t xml:space="preserve"> Променя предназначението на 3000 кв.м земеделска земя от ШЕСТА категория, неполивна, собственост на „Г</w:t>
      </w:r>
      <w:r w:rsidR="00EA020F">
        <w:rPr>
          <w:rFonts w:ascii="Verdana" w:hAnsi="Verdana"/>
        </w:rPr>
        <w:t>.</w:t>
      </w:r>
      <w:r w:rsidRPr="00BD676C">
        <w:rPr>
          <w:rFonts w:ascii="Verdana" w:hAnsi="Verdana"/>
        </w:rPr>
        <w:t xml:space="preserve"> 44“ ЕООД, за изграждане на обект: „Жилищно строителство”, поземлен имот с идентификатор 47295.71.10 по КККР на с. Марково, местност „Чонето“, община Родопи, област Пловдив, при граници посочени в приложените скица и влязъл в сила подробен устройствен план.</w:t>
      </w:r>
    </w:p>
    <w:p w:rsidR="00DE4CC1" w:rsidRPr="00BD676C" w:rsidRDefault="00DE4CC1" w:rsidP="00DE4CC1">
      <w:pPr>
        <w:ind w:right="34"/>
        <w:jc w:val="both"/>
        <w:rPr>
          <w:rFonts w:ascii="Verdana" w:hAnsi="Verdana"/>
          <w:sz w:val="24"/>
          <w:lang w:val="bg-BG"/>
        </w:rPr>
      </w:pPr>
      <w:r w:rsidRPr="00BD676C">
        <w:rPr>
          <w:rFonts w:ascii="Verdana" w:hAnsi="Verdana"/>
          <w:lang w:val="bg-BG"/>
        </w:rPr>
        <w:t>Собственикът на земята да заплати на основание чл. 30 от ЗОЗЗ такса по чл. 6, т. 7 от тарифата, в размер на 3 645,00 лева</w:t>
      </w:r>
      <w:r w:rsidRPr="00BD676C">
        <w:rPr>
          <w:rFonts w:ascii="Verdana" w:hAnsi="Verdana"/>
          <w:i/>
          <w:lang w:val="bg-BG"/>
        </w:rPr>
        <w:t xml:space="preserve"> и да отнеме и оползотвори хумусния пласт от терена предвиден за строителство.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ru-RU"/>
        </w:rPr>
      </w:pPr>
    </w:p>
    <w:p w:rsidR="00DE4CC1" w:rsidRPr="00BD676C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29.</w:t>
      </w:r>
      <w:r w:rsidRPr="00BD676C">
        <w:rPr>
          <w:rFonts w:ascii="Verdana" w:hAnsi="Verdana"/>
        </w:rPr>
        <w:t xml:space="preserve"> Променя предназначението на 1988 кв.м земеделска земя от ПЕТА категория, неполивна, собственост на Д</w:t>
      </w:r>
      <w:r w:rsidR="00EA020F">
        <w:rPr>
          <w:rFonts w:ascii="Verdana" w:hAnsi="Verdana"/>
        </w:rPr>
        <w:t>.</w:t>
      </w:r>
      <w:r w:rsidRPr="00BD676C">
        <w:rPr>
          <w:rFonts w:ascii="Verdana" w:hAnsi="Verdana"/>
        </w:rPr>
        <w:t xml:space="preserve"> И</w:t>
      </w:r>
      <w:r w:rsidR="00EA020F">
        <w:rPr>
          <w:rFonts w:ascii="Verdana" w:hAnsi="Verdana"/>
        </w:rPr>
        <w:t>.</w:t>
      </w:r>
      <w:r w:rsidRPr="00BD676C">
        <w:rPr>
          <w:rFonts w:ascii="Verdana" w:hAnsi="Verdana"/>
        </w:rPr>
        <w:t xml:space="preserve"> Т</w:t>
      </w:r>
      <w:r w:rsidR="00EA020F">
        <w:rPr>
          <w:rFonts w:ascii="Verdana" w:hAnsi="Verdana"/>
        </w:rPr>
        <w:t>.</w:t>
      </w:r>
      <w:r w:rsidRPr="00BD676C">
        <w:rPr>
          <w:rFonts w:ascii="Verdana" w:hAnsi="Verdana"/>
        </w:rPr>
        <w:t>, за изграждане на обект: „Жилищно застрояване”, поземлен имот с идентификатор 40467.9.287 по КККР на гр. Куклен, местност „Пранга дере“, община Куклен, област Пловдив, при граници посочени в приложените скица и влязъл в сила подробен устройствен план.</w:t>
      </w:r>
    </w:p>
    <w:p w:rsidR="00DE4CC1" w:rsidRPr="00BD676C" w:rsidRDefault="00DE4CC1" w:rsidP="00DE4CC1">
      <w:pPr>
        <w:ind w:right="34"/>
        <w:jc w:val="both"/>
        <w:rPr>
          <w:rFonts w:ascii="Verdana" w:hAnsi="Verdana"/>
          <w:sz w:val="24"/>
          <w:lang w:val="bg-BG"/>
        </w:rPr>
      </w:pPr>
      <w:r w:rsidRPr="00BD676C">
        <w:rPr>
          <w:rFonts w:ascii="Verdana" w:hAnsi="Verdana"/>
          <w:lang w:val="bg-BG"/>
        </w:rPr>
        <w:t>Собственикът на земята да заплати на основание чл. 30 от ЗОЗЗ такса по чл. 6, т. 7 от тарифата, в размер на 2 952,18 лева</w:t>
      </w:r>
      <w:r w:rsidRPr="00BD676C">
        <w:rPr>
          <w:rFonts w:ascii="Verdana" w:hAnsi="Verdana"/>
          <w:i/>
          <w:lang w:val="bg-BG"/>
        </w:rPr>
        <w:t xml:space="preserve"> и да отнеме и оползотвори хумусния пласт от терена предвиден за строителство.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ru-RU"/>
        </w:rPr>
      </w:pPr>
    </w:p>
    <w:p w:rsidR="00DE4CC1" w:rsidRPr="004B0C9A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30.</w:t>
      </w:r>
      <w:r w:rsidRPr="004B0C9A">
        <w:rPr>
          <w:rFonts w:ascii="Verdana" w:hAnsi="Verdana"/>
        </w:rPr>
        <w:t xml:space="preserve"> Променя предназначението на 2207 кв.м земеделска земя от ОСМА категория, неполивна, собственост на Н</w:t>
      </w:r>
      <w:r w:rsidR="00EA020F">
        <w:rPr>
          <w:rFonts w:ascii="Verdana" w:hAnsi="Verdana"/>
        </w:rPr>
        <w:t>.</w:t>
      </w:r>
      <w:r w:rsidRPr="004B0C9A">
        <w:rPr>
          <w:rFonts w:ascii="Verdana" w:hAnsi="Verdana"/>
        </w:rPr>
        <w:t xml:space="preserve"> В</w:t>
      </w:r>
      <w:r w:rsidR="00EA020F">
        <w:rPr>
          <w:rFonts w:ascii="Verdana" w:hAnsi="Verdana"/>
        </w:rPr>
        <w:t>.</w:t>
      </w:r>
      <w:r w:rsidRPr="004B0C9A">
        <w:rPr>
          <w:rFonts w:ascii="Verdana" w:hAnsi="Verdana"/>
        </w:rPr>
        <w:t xml:space="preserve"> П</w:t>
      </w:r>
      <w:r w:rsidR="00EA020F">
        <w:rPr>
          <w:rFonts w:ascii="Verdana" w:hAnsi="Verdana"/>
        </w:rPr>
        <w:t>.</w:t>
      </w:r>
      <w:r w:rsidRPr="004B0C9A">
        <w:rPr>
          <w:rFonts w:ascii="Verdana" w:hAnsi="Verdana"/>
        </w:rPr>
        <w:t>, за изграждане на обект: „Жилищно строителство”, новообразувани имоти №№ 51.38, 51.39, 51.40 по плана на новообразуваните имоти за територията на § 4 от ПЗР на ЗСПЗЗ, в землището на с. Горна махала, местност „Припека/Воден камък“, община Калояново, област Пловдив, при граници посочени в приложените скици и влязъл в сила подробен устройствен план.</w:t>
      </w:r>
    </w:p>
    <w:p w:rsidR="00DE4CC1" w:rsidRPr="004B0C9A" w:rsidRDefault="00DE4CC1" w:rsidP="00DE4CC1">
      <w:pPr>
        <w:ind w:right="34"/>
        <w:jc w:val="both"/>
        <w:rPr>
          <w:rFonts w:ascii="Verdana" w:hAnsi="Verdana"/>
          <w:sz w:val="24"/>
          <w:lang w:val="bg-BG"/>
        </w:rPr>
      </w:pPr>
      <w:r w:rsidRPr="004B0C9A">
        <w:rPr>
          <w:rFonts w:ascii="Verdana" w:hAnsi="Verdana"/>
          <w:lang w:val="bg-BG"/>
        </w:rPr>
        <w:t>Собственикът на земята да заплати на основание чл. 30 от ЗОЗЗ такса по чл. 6, т. 7 от тарифата в размер на 993,15 лева</w:t>
      </w:r>
      <w:r w:rsidRPr="004B0C9A">
        <w:rPr>
          <w:rFonts w:ascii="Verdana" w:hAnsi="Verdana"/>
          <w:i/>
          <w:lang w:val="bg-BG"/>
        </w:rPr>
        <w:t>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ru-RU"/>
        </w:rPr>
      </w:pPr>
    </w:p>
    <w:p w:rsidR="00DE4CC1" w:rsidRPr="004B0C9A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31.</w:t>
      </w:r>
      <w:r w:rsidRPr="004B0C9A">
        <w:rPr>
          <w:rFonts w:ascii="Verdana" w:hAnsi="Verdana"/>
        </w:rPr>
        <w:t xml:space="preserve"> Променя предназначението на 2006 кв.м земеделска земя от ШЕСТА категория, неполивна, съсобственост на П</w:t>
      </w:r>
      <w:r w:rsidR="00EA020F">
        <w:rPr>
          <w:rFonts w:ascii="Verdana" w:hAnsi="Verdana"/>
        </w:rPr>
        <w:t>.</w:t>
      </w:r>
      <w:r w:rsidRPr="004B0C9A">
        <w:rPr>
          <w:rFonts w:ascii="Verdana" w:hAnsi="Verdana"/>
        </w:rPr>
        <w:t xml:space="preserve"> Я</w:t>
      </w:r>
      <w:r w:rsidR="00EA020F">
        <w:rPr>
          <w:rFonts w:ascii="Verdana" w:hAnsi="Verdana"/>
        </w:rPr>
        <w:t>.</w:t>
      </w:r>
      <w:r w:rsidRPr="004B0C9A">
        <w:rPr>
          <w:rFonts w:ascii="Verdana" w:hAnsi="Verdana"/>
        </w:rPr>
        <w:t xml:space="preserve"> П</w:t>
      </w:r>
      <w:r w:rsidR="00EA020F">
        <w:rPr>
          <w:rFonts w:ascii="Verdana" w:hAnsi="Verdana"/>
        </w:rPr>
        <w:t>.</w:t>
      </w:r>
      <w:r w:rsidRPr="004B0C9A">
        <w:rPr>
          <w:rFonts w:ascii="Verdana" w:hAnsi="Verdana"/>
        </w:rPr>
        <w:t xml:space="preserve"> и А</w:t>
      </w:r>
      <w:r w:rsidR="00EA020F">
        <w:rPr>
          <w:rFonts w:ascii="Verdana" w:hAnsi="Verdana"/>
        </w:rPr>
        <w:t>.</w:t>
      </w:r>
      <w:r w:rsidRPr="004B0C9A">
        <w:rPr>
          <w:rFonts w:ascii="Verdana" w:hAnsi="Verdana"/>
        </w:rPr>
        <w:t xml:space="preserve"> Д</w:t>
      </w:r>
      <w:r w:rsidR="00EA020F">
        <w:rPr>
          <w:rFonts w:ascii="Verdana" w:hAnsi="Verdana"/>
        </w:rPr>
        <w:t>.</w:t>
      </w:r>
      <w:r w:rsidRPr="004B0C9A">
        <w:rPr>
          <w:rFonts w:ascii="Verdana" w:hAnsi="Verdana"/>
        </w:rPr>
        <w:t xml:space="preserve"> П</w:t>
      </w:r>
      <w:r w:rsidR="00EA020F">
        <w:rPr>
          <w:rFonts w:ascii="Verdana" w:hAnsi="Verdana"/>
        </w:rPr>
        <w:t>.</w:t>
      </w:r>
      <w:r w:rsidRPr="004B0C9A">
        <w:rPr>
          <w:rFonts w:ascii="Verdana" w:hAnsi="Verdana"/>
        </w:rPr>
        <w:t>, за изграждане на обект: „Жилищно строителство”, поземлен имот с идентификатор 47295.53.4 по КККР на с. Марково, местност „Пичковец“, община Родопи, област Пловдив, при граници посочени в приложените скица и влязъл в сила подробен устройствен план.</w:t>
      </w:r>
    </w:p>
    <w:p w:rsidR="00DE4CC1" w:rsidRPr="004B0C9A" w:rsidRDefault="00DE4CC1" w:rsidP="00DE4CC1">
      <w:pPr>
        <w:ind w:right="34"/>
        <w:jc w:val="both"/>
        <w:rPr>
          <w:rFonts w:ascii="Verdana" w:hAnsi="Verdana"/>
          <w:sz w:val="24"/>
          <w:lang w:val="bg-BG"/>
        </w:rPr>
      </w:pPr>
      <w:r w:rsidRPr="004B0C9A">
        <w:rPr>
          <w:rFonts w:ascii="Verdana" w:hAnsi="Verdana"/>
          <w:lang w:val="bg-BG"/>
        </w:rPr>
        <w:t xml:space="preserve">Съсобствениците на земята да заплатят на основание чл. 30 от ЗОЗЗ такса по чл. 6, т. 7 от тарифата в размер на 2 437,29 лева </w:t>
      </w:r>
      <w:r w:rsidRPr="004B0C9A">
        <w:rPr>
          <w:rFonts w:ascii="Verdana" w:hAnsi="Verdana"/>
          <w:i/>
          <w:lang w:val="bg-BG"/>
        </w:rPr>
        <w:t>и да отнемат и оползотворят хумусния пласт от терена предвиден за строителство.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ru-RU"/>
        </w:rPr>
      </w:pPr>
    </w:p>
    <w:p w:rsidR="00DE4CC1" w:rsidRPr="00470054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32.</w:t>
      </w:r>
      <w:r w:rsidRPr="00470054">
        <w:rPr>
          <w:rFonts w:ascii="Verdana" w:hAnsi="Verdana"/>
        </w:rPr>
        <w:t xml:space="preserve"> Променя предназначението на 468 кв.м земеделска земя от ШЕСТА категория, неполивна, собственост на С</w:t>
      </w:r>
      <w:r w:rsidR="00EA020F">
        <w:rPr>
          <w:rFonts w:ascii="Verdana" w:hAnsi="Verdana"/>
        </w:rPr>
        <w:t>.</w:t>
      </w:r>
      <w:r w:rsidRPr="00470054">
        <w:rPr>
          <w:rFonts w:ascii="Verdana" w:hAnsi="Verdana"/>
        </w:rPr>
        <w:t xml:space="preserve"> М</w:t>
      </w:r>
      <w:r w:rsidR="00EA020F">
        <w:rPr>
          <w:rFonts w:ascii="Verdana" w:hAnsi="Verdana"/>
        </w:rPr>
        <w:t>.</w:t>
      </w:r>
      <w:r w:rsidRPr="00470054">
        <w:rPr>
          <w:rFonts w:ascii="Verdana" w:hAnsi="Verdana"/>
        </w:rPr>
        <w:t xml:space="preserve"> С</w:t>
      </w:r>
      <w:r w:rsidR="00EA020F">
        <w:rPr>
          <w:rFonts w:ascii="Verdana" w:hAnsi="Verdana"/>
        </w:rPr>
        <w:t>.</w:t>
      </w:r>
      <w:r w:rsidRPr="00470054">
        <w:rPr>
          <w:rFonts w:ascii="Verdana" w:hAnsi="Verdana"/>
        </w:rPr>
        <w:t>, за изграждане на обект: „Жилищно застрояване”, поземлен имот № 1095 – по плана на новообразуваните имоти в територията по § 4 от ПЗР на ЗСПЗЗ в землището на с. Гълъбово, местност „Св. Неделя“, община Куклен, област Пловдив, при граници посочени в приложените скица и влязъл в сила подробен устройствен план.</w:t>
      </w:r>
    </w:p>
    <w:p w:rsidR="00DE4CC1" w:rsidRPr="00470054" w:rsidRDefault="00DE4CC1" w:rsidP="00DE4CC1">
      <w:pPr>
        <w:ind w:right="34"/>
        <w:jc w:val="both"/>
        <w:rPr>
          <w:rFonts w:ascii="Verdana" w:hAnsi="Verdana"/>
          <w:sz w:val="24"/>
          <w:lang w:val="bg-BG"/>
        </w:rPr>
      </w:pPr>
      <w:r w:rsidRPr="00470054">
        <w:rPr>
          <w:rFonts w:ascii="Verdana" w:hAnsi="Verdana"/>
          <w:lang w:val="bg-BG"/>
        </w:rPr>
        <w:t xml:space="preserve">Собственикът на земята да заплати на основание чл. 30 от ЗОЗЗ такса по чл. 6, т. 7 от тарифата в размер на 252,72 лева </w:t>
      </w:r>
      <w:r w:rsidRPr="00470054">
        <w:rPr>
          <w:rFonts w:ascii="Verdana" w:hAnsi="Verdana"/>
          <w:i/>
          <w:lang w:val="bg-BG"/>
        </w:rPr>
        <w:t>и да отнеме и оползотвори хумусния пласт от терена предвиден за строителство.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ru-RU"/>
        </w:rPr>
      </w:pPr>
    </w:p>
    <w:p w:rsidR="00DE4CC1" w:rsidRPr="00470054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33.</w:t>
      </w:r>
      <w:r w:rsidRPr="00470054">
        <w:rPr>
          <w:rFonts w:ascii="Verdana" w:hAnsi="Verdana"/>
        </w:rPr>
        <w:t xml:space="preserve"> Променя предназначението на 2730 кв.м земеделска земя от ШЕСТА категория, неполивна, съсобственост на М</w:t>
      </w:r>
      <w:r w:rsidR="00E504F3">
        <w:rPr>
          <w:rFonts w:ascii="Verdana" w:hAnsi="Verdana"/>
        </w:rPr>
        <w:t>.</w:t>
      </w:r>
      <w:r w:rsidRPr="00470054">
        <w:rPr>
          <w:rFonts w:ascii="Verdana" w:hAnsi="Verdana"/>
        </w:rPr>
        <w:t xml:space="preserve"> Е</w:t>
      </w:r>
      <w:r w:rsidR="00E504F3">
        <w:rPr>
          <w:rFonts w:ascii="Verdana" w:hAnsi="Verdana"/>
        </w:rPr>
        <w:t>.</w:t>
      </w:r>
      <w:r w:rsidRPr="00470054">
        <w:rPr>
          <w:rFonts w:ascii="Verdana" w:hAnsi="Verdana"/>
        </w:rPr>
        <w:t xml:space="preserve"> П</w:t>
      </w:r>
      <w:r w:rsidR="00E504F3">
        <w:rPr>
          <w:rFonts w:ascii="Verdana" w:hAnsi="Verdana"/>
        </w:rPr>
        <w:t>.</w:t>
      </w:r>
      <w:r w:rsidRPr="00470054">
        <w:rPr>
          <w:rFonts w:ascii="Verdana" w:hAnsi="Verdana"/>
        </w:rPr>
        <w:t xml:space="preserve"> и Е</w:t>
      </w:r>
      <w:r w:rsidR="00E504F3">
        <w:rPr>
          <w:rFonts w:ascii="Verdana" w:hAnsi="Verdana"/>
        </w:rPr>
        <w:t>.</w:t>
      </w:r>
      <w:r w:rsidRPr="00470054">
        <w:rPr>
          <w:rFonts w:ascii="Verdana" w:hAnsi="Verdana"/>
        </w:rPr>
        <w:t xml:space="preserve"> М</w:t>
      </w:r>
      <w:r w:rsidR="00E504F3">
        <w:rPr>
          <w:rFonts w:ascii="Verdana" w:hAnsi="Verdana"/>
        </w:rPr>
        <w:t>.</w:t>
      </w:r>
      <w:r w:rsidRPr="00470054">
        <w:rPr>
          <w:rFonts w:ascii="Verdana" w:hAnsi="Verdana"/>
        </w:rPr>
        <w:t xml:space="preserve"> Б</w:t>
      </w:r>
      <w:r w:rsidR="00E504F3">
        <w:rPr>
          <w:rFonts w:ascii="Verdana" w:hAnsi="Verdana"/>
        </w:rPr>
        <w:t>.</w:t>
      </w:r>
      <w:r w:rsidRPr="00470054">
        <w:rPr>
          <w:rFonts w:ascii="Verdana" w:hAnsi="Verdana"/>
        </w:rPr>
        <w:t>, за изграждане на обект: „Жилищно застрояване”, поземлен имот с идентификатор 47295.46.3 по КККР на с. Марково, местност „Пичковец“, община Родопи, област Пловдив, при граници посочени в приложените скица и влязъл в сила подробен устройствен план.</w:t>
      </w:r>
    </w:p>
    <w:p w:rsidR="00DE4CC1" w:rsidRPr="00470054" w:rsidRDefault="00DE4CC1" w:rsidP="00DE4CC1">
      <w:pPr>
        <w:ind w:right="34"/>
        <w:jc w:val="both"/>
        <w:rPr>
          <w:rFonts w:ascii="Verdana" w:hAnsi="Verdana"/>
          <w:sz w:val="24"/>
          <w:lang w:val="bg-BG"/>
        </w:rPr>
      </w:pPr>
      <w:r w:rsidRPr="00470054">
        <w:rPr>
          <w:rFonts w:ascii="Verdana" w:hAnsi="Verdana"/>
          <w:lang w:val="bg-BG"/>
        </w:rPr>
        <w:lastRenderedPageBreak/>
        <w:t xml:space="preserve">Съсобствениците на земята да заплатят на основание чл. 30 от ЗОЗЗ такса по чл. 6, т. 7 от тарифата в размер на 3 316,95 лева </w:t>
      </w:r>
      <w:r w:rsidRPr="00470054">
        <w:rPr>
          <w:rFonts w:ascii="Verdana" w:hAnsi="Verdana"/>
          <w:i/>
          <w:lang w:val="bg-BG"/>
        </w:rPr>
        <w:t>и да отнемат и оползотворят хумусния пласт от терена предвиден за строителство.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ru-RU"/>
        </w:rPr>
      </w:pPr>
    </w:p>
    <w:p w:rsidR="00DE4CC1" w:rsidRPr="00470054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34.</w:t>
      </w:r>
      <w:r w:rsidRPr="00470054">
        <w:rPr>
          <w:rFonts w:ascii="Verdana" w:hAnsi="Verdana"/>
        </w:rPr>
        <w:t xml:space="preserve"> Променя предназначението на 557 кв.м земеделска земя от ШЕСТА категория, неполивна, собственост на Н</w:t>
      </w:r>
      <w:r w:rsidR="00E504F3">
        <w:rPr>
          <w:rFonts w:ascii="Verdana" w:hAnsi="Verdana"/>
        </w:rPr>
        <w:t>.</w:t>
      </w:r>
      <w:r w:rsidRPr="00470054">
        <w:rPr>
          <w:rFonts w:ascii="Verdana" w:hAnsi="Verdana"/>
        </w:rPr>
        <w:t xml:space="preserve"> И</w:t>
      </w:r>
      <w:r w:rsidR="00E504F3">
        <w:rPr>
          <w:rFonts w:ascii="Verdana" w:hAnsi="Verdana"/>
        </w:rPr>
        <w:t>.</w:t>
      </w:r>
      <w:r w:rsidRPr="00470054">
        <w:rPr>
          <w:rFonts w:ascii="Verdana" w:hAnsi="Verdana"/>
        </w:rPr>
        <w:t xml:space="preserve"> Ш</w:t>
      </w:r>
      <w:r w:rsidR="00E504F3">
        <w:rPr>
          <w:rFonts w:ascii="Verdana" w:hAnsi="Verdana"/>
        </w:rPr>
        <w:t>.</w:t>
      </w:r>
      <w:r w:rsidRPr="00470054">
        <w:rPr>
          <w:rFonts w:ascii="Verdana" w:hAnsi="Verdana"/>
        </w:rPr>
        <w:t>, за изграждане на обект: „Жилищно строителство”, поземлен имот с идентификатор 36498.11.370 по КККР на гр. Карлово, община Карлово, област Пловдив, при граници посочени в приложените скица и влязъл в сила подробен устройствен план.</w:t>
      </w:r>
    </w:p>
    <w:p w:rsidR="00DE4CC1" w:rsidRPr="00470054" w:rsidRDefault="00DE4CC1" w:rsidP="00DE4CC1">
      <w:pPr>
        <w:ind w:right="34"/>
        <w:jc w:val="both"/>
        <w:rPr>
          <w:rFonts w:ascii="Verdana" w:hAnsi="Verdana"/>
          <w:sz w:val="24"/>
          <w:lang w:val="bg-BG"/>
        </w:rPr>
      </w:pPr>
      <w:r w:rsidRPr="00470054">
        <w:rPr>
          <w:rFonts w:ascii="Verdana" w:hAnsi="Verdana"/>
          <w:lang w:val="bg-BG"/>
        </w:rPr>
        <w:t xml:space="preserve">Собственикът на земята да заплати на основание чл. 30 от ЗОЗЗ такса по чл. 6, т. 7 от тарифата в размер на 651,69 лева </w:t>
      </w:r>
      <w:r w:rsidRPr="00470054">
        <w:rPr>
          <w:rFonts w:ascii="Verdana" w:hAnsi="Verdana"/>
          <w:i/>
          <w:lang w:val="bg-BG"/>
        </w:rPr>
        <w:t>и да отнеме и оползотвори хумусния пласт от терена предвиден за строителство.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ru-RU"/>
        </w:rPr>
      </w:pPr>
    </w:p>
    <w:p w:rsidR="00DE4CC1" w:rsidRPr="00470054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35.</w:t>
      </w:r>
      <w:r w:rsidRPr="00470054">
        <w:rPr>
          <w:rFonts w:ascii="Verdana" w:hAnsi="Verdana"/>
        </w:rPr>
        <w:t xml:space="preserve"> Променя предназначението на 1789 кв.м земеделска земя от ШЕСТА категория, неполивна, собственост на Т</w:t>
      </w:r>
      <w:r w:rsidR="00E504F3">
        <w:rPr>
          <w:rFonts w:ascii="Verdana" w:hAnsi="Verdana"/>
        </w:rPr>
        <w:t>.</w:t>
      </w:r>
      <w:r w:rsidRPr="00470054">
        <w:rPr>
          <w:rFonts w:ascii="Verdana" w:hAnsi="Verdana"/>
        </w:rPr>
        <w:t xml:space="preserve"> С</w:t>
      </w:r>
      <w:r w:rsidR="00E504F3">
        <w:rPr>
          <w:rFonts w:ascii="Verdana" w:hAnsi="Verdana"/>
        </w:rPr>
        <w:t>.</w:t>
      </w:r>
      <w:r w:rsidRPr="00470054">
        <w:rPr>
          <w:rFonts w:ascii="Verdana" w:hAnsi="Verdana"/>
        </w:rPr>
        <w:t xml:space="preserve"> А</w:t>
      </w:r>
      <w:r w:rsidR="00E504F3">
        <w:rPr>
          <w:rFonts w:ascii="Verdana" w:hAnsi="Verdana"/>
        </w:rPr>
        <w:t>.</w:t>
      </w:r>
      <w:r w:rsidRPr="00470054">
        <w:rPr>
          <w:rFonts w:ascii="Verdana" w:hAnsi="Verdana"/>
        </w:rPr>
        <w:t>, за изграждане на обект: „Жилищно строителство”, поземлен имот с идентификатор 47295.75.2 по КККР на с. Марково, местност „Кону дере“, община Родопи, област Пловдив, при граници посочени в приложените скица и влязъл в сила подробен устройствен план.</w:t>
      </w:r>
    </w:p>
    <w:p w:rsidR="00DE4CC1" w:rsidRPr="00470054" w:rsidRDefault="00DE4CC1" w:rsidP="00DE4CC1">
      <w:pPr>
        <w:ind w:right="34"/>
        <w:jc w:val="both"/>
        <w:rPr>
          <w:rFonts w:ascii="Verdana" w:hAnsi="Verdana"/>
          <w:sz w:val="24"/>
          <w:lang w:val="bg-BG"/>
        </w:rPr>
      </w:pPr>
      <w:r w:rsidRPr="00470054">
        <w:rPr>
          <w:rFonts w:ascii="Verdana" w:hAnsi="Verdana"/>
          <w:lang w:val="bg-BG"/>
        </w:rPr>
        <w:t xml:space="preserve">Собственикът на земята да заплати на основание чл. 30 от ЗОЗЗ такса по чл. 6, т. 7 от тарифата, в размер на 2 173,64 лева </w:t>
      </w:r>
      <w:r w:rsidRPr="00470054">
        <w:rPr>
          <w:rFonts w:ascii="Verdana" w:hAnsi="Verdana"/>
          <w:i/>
          <w:lang w:val="bg-BG"/>
        </w:rPr>
        <w:t>и да отнеме и оползотвори хумусния пласт от терена предвиден за строителство.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ru-RU"/>
        </w:rPr>
      </w:pPr>
    </w:p>
    <w:p w:rsidR="00DE4CC1" w:rsidRPr="00470054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36.</w:t>
      </w:r>
      <w:r w:rsidRPr="00470054">
        <w:rPr>
          <w:rFonts w:ascii="Verdana" w:hAnsi="Verdana"/>
        </w:rPr>
        <w:t xml:space="preserve"> Променя предназначението на 862 кв.м земеделска земя от ДЕВЕТА категория, неполивна, собственост на М</w:t>
      </w:r>
      <w:r w:rsidR="00E504F3">
        <w:rPr>
          <w:rFonts w:ascii="Verdana" w:hAnsi="Verdana"/>
        </w:rPr>
        <w:t>.</w:t>
      </w:r>
      <w:r w:rsidRPr="00470054">
        <w:rPr>
          <w:rFonts w:ascii="Verdana" w:hAnsi="Verdana"/>
        </w:rPr>
        <w:t xml:space="preserve"> Т</w:t>
      </w:r>
      <w:r w:rsidR="00E504F3">
        <w:rPr>
          <w:rFonts w:ascii="Verdana" w:hAnsi="Verdana"/>
        </w:rPr>
        <w:t>.</w:t>
      </w:r>
      <w:r w:rsidRPr="00470054">
        <w:rPr>
          <w:rFonts w:ascii="Verdana" w:hAnsi="Verdana"/>
        </w:rPr>
        <w:t xml:space="preserve"> С</w:t>
      </w:r>
      <w:r w:rsidR="00E504F3">
        <w:rPr>
          <w:rFonts w:ascii="Verdana" w:hAnsi="Verdana"/>
        </w:rPr>
        <w:t>.</w:t>
      </w:r>
      <w:r w:rsidRPr="00470054">
        <w:rPr>
          <w:rFonts w:ascii="Verdana" w:hAnsi="Verdana"/>
        </w:rPr>
        <w:t>, за изграждане на обект: „Жилищно строителство”, поземлен имот с идентификатор 03304.30.265 по КККР на с. Белащица, местност „Гогова чешма“, община Родопи, област Пловдив, при граници посочени в приложените скица и влязъл в сила подробен устройствен план.</w:t>
      </w:r>
    </w:p>
    <w:p w:rsidR="00DE4CC1" w:rsidRPr="00470054" w:rsidRDefault="00DE4CC1" w:rsidP="00DE4CC1">
      <w:pPr>
        <w:ind w:right="34"/>
        <w:jc w:val="both"/>
        <w:rPr>
          <w:rFonts w:ascii="Verdana" w:hAnsi="Verdana"/>
          <w:sz w:val="24"/>
          <w:lang w:val="bg-BG"/>
        </w:rPr>
      </w:pPr>
      <w:r w:rsidRPr="00470054">
        <w:rPr>
          <w:rFonts w:ascii="Verdana" w:hAnsi="Verdana"/>
          <w:lang w:val="bg-BG"/>
        </w:rPr>
        <w:t>Собственикът на земята да заплати на основание чл. 30 от ЗОЗЗ такса по чл. 6, т. 7 от тарифата, в размер на 170,68 лева</w:t>
      </w:r>
      <w:r w:rsidRPr="00470054">
        <w:rPr>
          <w:rFonts w:ascii="Verdana" w:hAnsi="Verdana"/>
          <w:i/>
          <w:lang w:val="bg-BG"/>
        </w:rPr>
        <w:t>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ru-RU"/>
        </w:rPr>
      </w:pPr>
    </w:p>
    <w:p w:rsidR="00DE4CC1" w:rsidRPr="00C025C7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37.</w:t>
      </w:r>
      <w:r w:rsidRPr="00C025C7">
        <w:rPr>
          <w:rFonts w:ascii="Verdana" w:hAnsi="Verdana"/>
        </w:rPr>
        <w:t xml:space="preserve"> Променя предназначението на 600 кв.м земеделска земя от ДЕВЕТА категория, неполивна, собственост на О</w:t>
      </w:r>
      <w:r w:rsidR="00E504F3">
        <w:rPr>
          <w:rFonts w:ascii="Verdana" w:hAnsi="Verdana"/>
        </w:rPr>
        <w:t>.</w:t>
      </w:r>
      <w:r w:rsidRPr="00C025C7">
        <w:rPr>
          <w:rFonts w:ascii="Verdana" w:hAnsi="Verdana"/>
        </w:rPr>
        <w:t xml:space="preserve"> Д</w:t>
      </w:r>
      <w:r w:rsidR="00E504F3">
        <w:rPr>
          <w:rFonts w:ascii="Verdana" w:hAnsi="Verdana"/>
        </w:rPr>
        <w:t>.</w:t>
      </w:r>
      <w:r w:rsidRPr="00C025C7">
        <w:rPr>
          <w:rFonts w:ascii="Verdana" w:hAnsi="Verdana"/>
        </w:rPr>
        <w:t xml:space="preserve"> Т</w:t>
      </w:r>
      <w:r w:rsidR="00E504F3">
        <w:rPr>
          <w:rFonts w:ascii="Verdana" w:hAnsi="Verdana"/>
        </w:rPr>
        <w:t>.</w:t>
      </w:r>
      <w:r w:rsidRPr="00C025C7">
        <w:rPr>
          <w:rFonts w:ascii="Verdana" w:hAnsi="Verdana"/>
        </w:rPr>
        <w:t>, за изграждане на обект: „Жилищно строителство”, поземлен имот с идентификатор 03304.30.14 по КККР на с. Белащица, местност „Гогова чешма“, община Родопи, област Пловдив, при граници посочени в приложените скица и влязъл в сила подробен устройствен план.</w:t>
      </w:r>
    </w:p>
    <w:p w:rsidR="00DE4CC1" w:rsidRPr="00C025C7" w:rsidRDefault="00DE4CC1" w:rsidP="00DE4CC1">
      <w:pPr>
        <w:ind w:right="34"/>
        <w:jc w:val="both"/>
        <w:rPr>
          <w:rFonts w:ascii="Verdana" w:hAnsi="Verdana"/>
          <w:sz w:val="24"/>
          <w:lang w:val="bg-BG"/>
        </w:rPr>
      </w:pPr>
      <w:r w:rsidRPr="00C025C7">
        <w:rPr>
          <w:rFonts w:ascii="Verdana" w:hAnsi="Verdana"/>
          <w:lang w:val="bg-BG"/>
        </w:rPr>
        <w:t>Собственикът на земята да заплати на основание чл. 30 от ЗОЗЗ такса по чл. 6, т. 7 от тарифата, в размер на 162,00 лева</w:t>
      </w:r>
      <w:r w:rsidRPr="00C025C7">
        <w:rPr>
          <w:rFonts w:ascii="Verdana" w:hAnsi="Verdana"/>
          <w:i/>
          <w:lang w:val="bg-BG"/>
        </w:rPr>
        <w:t>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ru-RU"/>
        </w:rPr>
      </w:pPr>
    </w:p>
    <w:p w:rsidR="00DE4CC1" w:rsidRPr="00C025C7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38.</w:t>
      </w:r>
      <w:r w:rsidRPr="00C025C7">
        <w:rPr>
          <w:rFonts w:ascii="Verdana" w:hAnsi="Verdana"/>
        </w:rPr>
        <w:t xml:space="preserve"> Променя предназначението на 1467 кв.м земеделска земя от ПЕТА категория, неполивна, собственост на А</w:t>
      </w:r>
      <w:r w:rsidR="00E504F3">
        <w:rPr>
          <w:rFonts w:ascii="Verdana" w:hAnsi="Verdana"/>
        </w:rPr>
        <w:t>.</w:t>
      </w:r>
      <w:r w:rsidRPr="00C025C7">
        <w:rPr>
          <w:rFonts w:ascii="Verdana" w:hAnsi="Verdana"/>
        </w:rPr>
        <w:t xml:space="preserve"> Я</w:t>
      </w:r>
      <w:r w:rsidR="00E504F3">
        <w:rPr>
          <w:rFonts w:ascii="Verdana" w:hAnsi="Verdana"/>
        </w:rPr>
        <w:t>.</w:t>
      </w:r>
      <w:r w:rsidRPr="00C025C7">
        <w:rPr>
          <w:rFonts w:ascii="Verdana" w:hAnsi="Verdana"/>
        </w:rPr>
        <w:t xml:space="preserve"> Б</w:t>
      </w:r>
      <w:r w:rsidR="00E504F3">
        <w:rPr>
          <w:rFonts w:ascii="Verdana" w:hAnsi="Verdana"/>
        </w:rPr>
        <w:t>.</w:t>
      </w:r>
      <w:r w:rsidRPr="00C025C7">
        <w:rPr>
          <w:rFonts w:ascii="Verdana" w:hAnsi="Verdana"/>
        </w:rPr>
        <w:t>, за изграждане на обект: „Жилищно строителство”, поземлен имот с идентификатор 06447.33.39 по КККР на с. Брестник, местност „Калудница“, община Родопи, област Пловдив, при граници посочени в приложените скица и влязъл в сила подробен устройствен план.</w:t>
      </w:r>
    </w:p>
    <w:p w:rsidR="00DE4CC1" w:rsidRPr="00C025C7" w:rsidRDefault="00DE4CC1" w:rsidP="00DE4CC1">
      <w:pPr>
        <w:ind w:right="34"/>
        <w:jc w:val="both"/>
        <w:rPr>
          <w:rFonts w:ascii="Verdana" w:hAnsi="Verdana"/>
          <w:sz w:val="24"/>
          <w:lang w:val="bg-BG"/>
        </w:rPr>
      </w:pPr>
      <w:r w:rsidRPr="00C025C7">
        <w:rPr>
          <w:rFonts w:ascii="Verdana" w:hAnsi="Verdana"/>
          <w:lang w:val="bg-BG"/>
        </w:rPr>
        <w:t xml:space="preserve">Собственикът на земята да заплати на основание чл. 30 от ЗОЗЗ такса по чл. 6, т. 7 от тарифата, в размер на 2 178,50 лева </w:t>
      </w:r>
      <w:r w:rsidRPr="00C025C7">
        <w:rPr>
          <w:rFonts w:ascii="Verdana" w:hAnsi="Verdana"/>
          <w:i/>
          <w:lang w:val="bg-BG"/>
        </w:rPr>
        <w:t>и да отнеме и оползотвори хумусния пласт от терена предвиден за строителство.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ru-RU"/>
        </w:rPr>
      </w:pPr>
    </w:p>
    <w:p w:rsidR="00DE4CC1" w:rsidRPr="00C025C7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39.</w:t>
      </w:r>
      <w:r w:rsidRPr="00C025C7">
        <w:rPr>
          <w:rFonts w:ascii="Verdana" w:hAnsi="Verdana"/>
        </w:rPr>
        <w:t xml:space="preserve"> Променя предназначението на 3563 кв.м земеделска земя от ПЕТА категория, неполивна, собственост на „О</w:t>
      </w:r>
      <w:r w:rsidR="00E504F3">
        <w:rPr>
          <w:rFonts w:ascii="Verdana" w:hAnsi="Verdana"/>
        </w:rPr>
        <w:t>.</w:t>
      </w:r>
      <w:r w:rsidRPr="00C025C7">
        <w:rPr>
          <w:rFonts w:ascii="Verdana" w:hAnsi="Verdana"/>
        </w:rPr>
        <w:t xml:space="preserve"> П</w:t>
      </w:r>
      <w:r w:rsidR="00E504F3">
        <w:rPr>
          <w:rFonts w:ascii="Verdana" w:hAnsi="Verdana"/>
        </w:rPr>
        <w:t>.</w:t>
      </w:r>
      <w:r w:rsidRPr="00C025C7">
        <w:rPr>
          <w:rFonts w:ascii="Verdana" w:hAnsi="Verdana"/>
        </w:rPr>
        <w:t>“ ООД, за изграждане на обект: „Логистичен център – автосервиз, склад за промишлени стоки, офис, магазин с паркинг за посетители”, поземлени имоти с идентификатори 57621.19.1, 57621.19.2 по КККР на с. Поповица, местност „Бадарлийски път“, община Садово, област Пловдив, при граници посочени в приложените скици и влязъл в сила подробен устройствен план.</w:t>
      </w:r>
    </w:p>
    <w:p w:rsidR="00DE4CC1" w:rsidRPr="00C025C7" w:rsidRDefault="00DE4CC1" w:rsidP="00DE4CC1">
      <w:pPr>
        <w:ind w:right="34"/>
        <w:jc w:val="both"/>
        <w:rPr>
          <w:rFonts w:ascii="Verdana" w:hAnsi="Verdana"/>
          <w:sz w:val="24"/>
          <w:lang w:val="bg-BG"/>
        </w:rPr>
      </w:pPr>
      <w:r w:rsidRPr="00C025C7">
        <w:rPr>
          <w:rFonts w:ascii="Verdana" w:hAnsi="Verdana"/>
          <w:lang w:val="bg-BG"/>
        </w:rPr>
        <w:t xml:space="preserve">Собственикът на земята да заплати на основание чл. 30 от ЗОЗЗ такса по чл. 6, т. 1,3,4,7 от тарифата, в размер на 5 291,06 лева </w:t>
      </w:r>
      <w:r w:rsidRPr="00C025C7">
        <w:rPr>
          <w:rFonts w:ascii="Verdana" w:hAnsi="Verdana"/>
          <w:i/>
          <w:lang w:val="bg-BG"/>
        </w:rPr>
        <w:t>и да отнеме и оползотвори хумусния пласт от площадката.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ru-RU"/>
        </w:rPr>
      </w:pPr>
    </w:p>
    <w:p w:rsidR="00DE4CC1" w:rsidRPr="00C025C7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40.</w:t>
      </w:r>
      <w:r w:rsidRPr="00C025C7">
        <w:rPr>
          <w:rFonts w:ascii="Verdana" w:hAnsi="Verdana"/>
        </w:rPr>
        <w:t xml:space="preserve"> Променя предназначението на 1194 кв.м земеделска земя от ДЕВЕТА категория, неполивна, собственост на Е</w:t>
      </w:r>
      <w:r w:rsidR="00E504F3">
        <w:rPr>
          <w:rFonts w:ascii="Verdana" w:hAnsi="Verdana"/>
        </w:rPr>
        <w:t>.</w:t>
      </w:r>
      <w:r w:rsidRPr="00C025C7">
        <w:rPr>
          <w:rFonts w:ascii="Verdana" w:hAnsi="Verdana"/>
        </w:rPr>
        <w:t xml:space="preserve"> Г</w:t>
      </w:r>
      <w:r w:rsidR="00E504F3">
        <w:rPr>
          <w:rFonts w:ascii="Verdana" w:hAnsi="Verdana"/>
        </w:rPr>
        <w:t>.</w:t>
      </w:r>
      <w:r w:rsidRPr="00C025C7">
        <w:rPr>
          <w:rFonts w:ascii="Verdana" w:hAnsi="Verdana"/>
        </w:rPr>
        <w:t xml:space="preserve"> А</w:t>
      </w:r>
      <w:r w:rsidR="00E504F3">
        <w:rPr>
          <w:rFonts w:ascii="Verdana" w:hAnsi="Verdana"/>
        </w:rPr>
        <w:t>.</w:t>
      </w:r>
      <w:r w:rsidRPr="00C025C7">
        <w:rPr>
          <w:rFonts w:ascii="Verdana" w:hAnsi="Verdana"/>
        </w:rPr>
        <w:t xml:space="preserve">, за изграждане на обект: „Жилищно застрояване”, </w:t>
      </w:r>
      <w:r w:rsidRPr="00C025C7">
        <w:rPr>
          <w:rFonts w:ascii="Verdana" w:hAnsi="Verdana"/>
        </w:rPr>
        <w:lastRenderedPageBreak/>
        <w:t>поземлен имот с идентификатор 99087.21.50 по КККР на р-н Горни Воден, местност „Хортопи“, община Асеновград, област Пловдив, при граници посочени в приложените скица и влязъл в сила подробен устройствен план.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ru-RU"/>
        </w:rPr>
      </w:pPr>
      <w:proofErr w:type="spellStart"/>
      <w:proofErr w:type="gramStart"/>
      <w:r w:rsidRPr="00C025C7">
        <w:rPr>
          <w:rFonts w:ascii="Verdana" w:hAnsi="Verdana"/>
        </w:rPr>
        <w:t>Собственикът</w:t>
      </w:r>
      <w:proofErr w:type="spellEnd"/>
      <w:r w:rsidRPr="00C025C7">
        <w:rPr>
          <w:rFonts w:ascii="Verdana" w:hAnsi="Verdana"/>
        </w:rPr>
        <w:t xml:space="preserve"> </w:t>
      </w:r>
      <w:proofErr w:type="spellStart"/>
      <w:r w:rsidRPr="00C025C7">
        <w:rPr>
          <w:rFonts w:ascii="Verdana" w:hAnsi="Verdana"/>
        </w:rPr>
        <w:t>на</w:t>
      </w:r>
      <w:proofErr w:type="spellEnd"/>
      <w:r w:rsidRPr="00C025C7">
        <w:rPr>
          <w:rFonts w:ascii="Verdana" w:hAnsi="Verdana"/>
        </w:rPr>
        <w:t xml:space="preserve"> </w:t>
      </w:r>
      <w:proofErr w:type="spellStart"/>
      <w:r w:rsidRPr="00C025C7">
        <w:rPr>
          <w:rFonts w:ascii="Verdana" w:hAnsi="Verdana"/>
        </w:rPr>
        <w:t>земята</w:t>
      </w:r>
      <w:proofErr w:type="spellEnd"/>
      <w:r w:rsidRPr="00C025C7">
        <w:rPr>
          <w:rFonts w:ascii="Verdana" w:hAnsi="Verdana"/>
        </w:rPr>
        <w:t xml:space="preserve"> </w:t>
      </w:r>
      <w:proofErr w:type="spellStart"/>
      <w:r w:rsidRPr="00C025C7">
        <w:rPr>
          <w:rFonts w:ascii="Verdana" w:hAnsi="Verdana"/>
        </w:rPr>
        <w:t>да</w:t>
      </w:r>
      <w:proofErr w:type="spellEnd"/>
      <w:r w:rsidRPr="00C025C7">
        <w:rPr>
          <w:rFonts w:ascii="Verdana" w:hAnsi="Verdana"/>
        </w:rPr>
        <w:t xml:space="preserve"> </w:t>
      </w:r>
      <w:proofErr w:type="spellStart"/>
      <w:r w:rsidRPr="00C025C7">
        <w:rPr>
          <w:rFonts w:ascii="Verdana" w:hAnsi="Verdana"/>
        </w:rPr>
        <w:t>заплати</w:t>
      </w:r>
      <w:proofErr w:type="spellEnd"/>
      <w:r w:rsidRPr="00C025C7">
        <w:rPr>
          <w:rFonts w:ascii="Verdana" w:hAnsi="Verdana"/>
        </w:rPr>
        <w:t xml:space="preserve"> </w:t>
      </w:r>
      <w:proofErr w:type="spellStart"/>
      <w:r w:rsidRPr="00C025C7">
        <w:rPr>
          <w:rFonts w:ascii="Verdana" w:hAnsi="Verdana"/>
        </w:rPr>
        <w:t>на</w:t>
      </w:r>
      <w:proofErr w:type="spellEnd"/>
      <w:r w:rsidRPr="00C025C7">
        <w:rPr>
          <w:rFonts w:ascii="Verdana" w:hAnsi="Verdana"/>
        </w:rPr>
        <w:t xml:space="preserve"> </w:t>
      </w:r>
      <w:proofErr w:type="spellStart"/>
      <w:r w:rsidRPr="00C025C7">
        <w:rPr>
          <w:rFonts w:ascii="Verdana" w:hAnsi="Verdana"/>
        </w:rPr>
        <w:t>основание</w:t>
      </w:r>
      <w:proofErr w:type="spellEnd"/>
      <w:r w:rsidRPr="00C025C7">
        <w:rPr>
          <w:rFonts w:ascii="Verdana" w:hAnsi="Verdana"/>
        </w:rPr>
        <w:t xml:space="preserve"> </w:t>
      </w:r>
      <w:proofErr w:type="spellStart"/>
      <w:r w:rsidRPr="00C025C7">
        <w:rPr>
          <w:rFonts w:ascii="Verdana" w:hAnsi="Verdana"/>
        </w:rPr>
        <w:t>чл</w:t>
      </w:r>
      <w:proofErr w:type="spellEnd"/>
      <w:r w:rsidRPr="00C025C7">
        <w:rPr>
          <w:rFonts w:ascii="Verdana" w:hAnsi="Verdana"/>
        </w:rPr>
        <w:t>.</w:t>
      </w:r>
      <w:proofErr w:type="gramEnd"/>
      <w:r w:rsidRPr="00C025C7">
        <w:rPr>
          <w:rFonts w:ascii="Verdana" w:hAnsi="Verdana"/>
        </w:rPr>
        <w:t xml:space="preserve"> </w:t>
      </w:r>
      <w:proofErr w:type="gramStart"/>
      <w:r w:rsidRPr="00C025C7">
        <w:rPr>
          <w:rFonts w:ascii="Verdana" w:hAnsi="Verdana"/>
        </w:rPr>
        <w:t xml:space="preserve">30 </w:t>
      </w:r>
      <w:proofErr w:type="spellStart"/>
      <w:r w:rsidRPr="00C025C7">
        <w:rPr>
          <w:rFonts w:ascii="Verdana" w:hAnsi="Verdana"/>
        </w:rPr>
        <w:t>от</w:t>
      </w:r>
      <w:proofErr w:type="spellEnd"/>
      <w:r w:rsidRPr="00C025C7">
        <w:rPr>
          <w:rFonts w:ascii="Verdana" w:hAnsi="Verdana"/>
        </w:rPr>
        <w:t xml:space="preserve"> ЗОЗЗ </w:t>
      </w:r>
      <w:proofErr w:type="spellStart"/>
      <w:r w:rsidRPr="00C025C7">
        <w:rPr>
          <w:rFonts w:ascii="Verdana" w:hAnsi="Verdana"/>
        </w:rPr>
        <w:t>такса</w:t>
      </w:r>
      <w:proofErr w:type="spellEnd"/>
      <w:r w:rsidRPr="00C025C7">
        <w:rPr>
          <w:rFonts w:ascii="Verdana" w:hAnsi="Verdana"/>
        </w:rPr>
        <w:t xml:space="preserve"> </w:t>
      </w:r>
      <w:proofErr w:type="spellStart"/>
      <w:r w:rsidRPr="00C025C7">
        <w:rPr>
          <w:rFonts w:ascii="Verdana" w:hAnsi="Verdana"/>
        </w:rPr>
        <w:t>по</w:t>
      </w:r>
      <w:proofErr w:type="spellEnd"/>
      <w:r w:rsidRPr="00C025C7">
        <w:rPr>
          <w:rFonts w:ascii="Verdana" w:hAnsi="Verdana"/>
        </w:rPr>
        <w:t xml:space="preserve"> </w:t>
      </w:r>
      <w:proofErr w:type="spellStart"/>
      <w:r w:rsidRPr="00C025C7">
        <w:rPr>
          <w:rFonts w:ascii="Verdana" w:hAnsi="Verdana"/>
        </w:rPr>
        <w:t>чл</w:t>
      </w:r>
      <w:proofErr w:type="spellEnd"/>
      <w:r w:rsidRPr="00C025C7">
        <w:rPr>
          <w:rFonts w:ascii="Verdana" w:hAnsi="Verdana"/>
        </w:rPr>
        <w:t>.</w:t>
      </w:r>
      <w:proofErr w:type="gramEnd"/>
      <w:r w:rsidRPr="00C025C7">
        <w:rPr>
          <w:rFonts w:ascii="Verdana" w:hAnsi="Verdana"/>
        </w:rPr>
        <w:t xml:space="preserve"> 6, т. 7 </w:t>
      </w:r>
      <w:proofErr w:type="spellStart"/>
      <w:r w:rsidRPr="00C025C7">
        <w:rPr>
          <w:rFonts w:ascii="Verdana" w:hAnsi="Verdana"/>
        </w:rPr>
        <w:t>от</w:t>
      </w:r>
      <w:proofErr w:type="spellEnd"/>
      <w:r w:rsidRPr="00C025C7">
        <w:rPr>
          <w:rFonts w:ascii="Verdana" w:hAnsi="Verdana"/>
        </w:rPr>
        <w:t xml:space="preserve"> </w:t>
      </w:r>
      <w:proofErr w:type="spellStart"/>
      <w:r w:rsidRPr="00C025C7">
        <w:rPr>
          <w:rFonts w:ascii="Verdana" w:hAnsi="Verdana"/>
        </w:rPr>
        <w:t>тарифата</w:t>
      </w:r>
      <w:proofErr w:type="spellEnd"/>
      <w:r w:rsidRPr="00C025C7">
        <w:rPr>
          <w:rFonts w:ascii="Verdana" w:hAnsi="Verdana"/>
        </w:rPr>
        <w:t xml:space="preserve">, в </w:t>
      </w:r>
      <w:proofErr w:type="spellStart"/>
      <w:r w:rsidRPr="00C025C7">
        <w:rPr>
          <w:rFonts w:ascii="Verdana" w:hAnsi="Verdana"/>
        </w:rPr>
        <w:t>размер</w:t>
      </w:r>
      <w:proofErr w:type="spellEnd"/>
      <w:r w:rsidRPr="00C025C7">
        <w:rPr>
          <w:rFonts w:ascii="Verdana" w:hAnsi="Verdana"/>
        </w:rPr>
        <w:t xml:space="preserve"> </w:t>
      </w:r>
      <w:proofErr w:type="spellStart"/>
      <w:r w:rsidRPr="00C025C7">
        <w:rPr>
          <w:rFonts w:ascii="Verdana" w:hAnsi="Verdana"/>
        </w:rPr>
        <w:t>на</w:t>
      </w:r>
      <w:proofErr w:type="spellEnd"/>
      <w:r w:rsidRPr="00C025C7">
        <w:rPr>
          <w:rFonts w:ascii="Verdana" w:hAnsi="Verdana"/>
        </w:rPr>
        <w:t xml:space="preserve"> 698</w:t>
      </w:r>
      <w:proofErr w:type="gramStart"/>
      <w:r w:rsidRPr="00C025C7">
        <w:rPr>
          <w:rFonts w:ascii="Verdana" w:hAnsi="Verdana"/>
        </w:rPr>
        <w:t>,49</w:t>
      </w:r>
      <w:proofErr w:type="gramEnd"/>
      <w:r w:rsidRPr="00C025C7">
        <w:rPr>
          <w:rFonts w:ascii="Verdana" w:hAnsi="Verdana"/>
        </w:rPr>
        <w:t xml:space="preserve"> </w:t>
      </w:r>
      <w:proofErr w:type="spellStart"/>
      <w:r w:rsidRPr="00C025C7">
        <w:rPr>
          <w:rFonts w:ascii="Verdana" w:hAnsi="Verdana"/>
        </w:rPr>
        <w:t>лева</w:t>
      </w:r>
      <w:proofErr w:type="spellEnd"/>
      <w:r w:rsidRPr="00C025C7">
        <w:rPr>
          <w:rFonts w:ascii="Verdana" w:hAnsi="Verdana"/>
        </w:rPr>
        <w:t>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ru-RU"/>
        </w:rPr>
      </w:pPr>
    </w:p>
    <w:p w:rsidR="00DE4CC1" w:rsidRPr="00735C89" w:rsidRDefault="00DE4CC1" w:rsidP="00DE4CC1">
      <w:pPr>
        <w:jc w:val="both"/>
        <w:rPr>
          <w:rFonts w:ascii="Verdana" w:hAnsi="Verdana"/>
          <w:b/>
          <w:i/>
          <w:lang w:val="ru-RU"/>
        </w:rPr>
      </w:pPr>
      <w:r w:rsidRPr="00735C89">
        <w:rPr>
          <w:rFonts w:ascii="Verdana" w:hAnsi="Verdana"/>
          <w:b/>
          <w:i/>
          <w:lang w:val="bg-BG"/>
        </w:rPr>
        <w:t xml:space="preserve">         ІІІ. На основание чл.24, ал.2 от </w:t>
      </w:r>
      <w:r w:rsidRPr="00E52D7C">
        <w:rPr>
          <w:rFonts w:ascii="Verdana" w:hAnsi="Verdana"/>
          <w:b/>
          <w:i/>
          <w:lang w:val="bg-BG"/>
        </w:rPr>
        <w:t>Закона за опазване на земеделските земи</w:t>
      </w:r>
      <w:r w:rsidRPr="00735C89">
        <w:rPr>
          <w:rFonts w:ascii="Verdana" w:hAnsi="Verdana"/>
          <w:b/>
          <w:i/>
          <w:lang w:val="bg-BG"/>
        </w:rPr>
        <w:t xml:space="preserve"> и </w:t>
      </w:r>
      <w:r w:rsidRPr="00E52D7C">
        <w:rPr>
          <w:rFonts w:ascii="Verdana" w:hAnsi="Verdana"/>
          <w:b/>
          <w:i/>
          <w:lang w:val="bg-BG"/>
        </w:rPr>
        <w:t>чл. 41, ал. 1 от Правилника за прилагане на Закона з</w:t>
      </w:r>
      <w:r>
        <w:rPr>
          <w:rFonts w:ascii="Verdana" w:hAnsi="Verdana"/>
          <w:b/>
          <w:i/>
          <w:lang w:val="bg-BG"/>
        </w:rPr>
        <w:t>а опазване на земеделските земи, във връзка с</w:t>
      </w:r>
      <w:r w:rsidRPr="00735C89">
        <w:rPr>
          <w:rFonts w:ascii="Verdana" w:hAnsi="Verdana"/>
          <w:b/>
          <w:i/>
          <w:lang w:val="bg-BG"/>
        </w:rPr>
        <w:t xml:space="preserve"> чл. 67а, ал.1 от </w:t>
      </w:r>
      <w:r w:rsidRPr="00E52D7C">
        <w:rPr>
          <w:rFonts w:ascii="Verdana" w:hAnsi="Verdana"/>
          <w:b/>
          <w:i/>
          <w:lang w:val="bg-BG"/>
        </w:rPr>
        <w:t>Правилника за прилагане на Закона з</w:t>
      </w:r>
      <w:r>
        <w:rPr>
          <w:rFonts w:ascii="Verdana" w:hAnsi="Verdana"/>
          <w:b/>
          <w:i/>
          <w:lang w:val="bg-BG"/>
        </w:rPr>
        <w:t>а опазване на земеделските земи</w:t>
      </w:r>
      <w:r w:rsidRPr="00735C89">
        <w:rPr>
          <w:rFonts w:ascii="Verdana" w:hAnsi="Verdana"/>
          <w:b/>
          <w:i/>
          <w:lang w:val="bg-BG"/>
        </w:rPr>
        <w:t xml:space="preserve"> :</w:t>
      </w:r>
      <w:r w:rsidRPr="00735C89">
        <w:rPr>
          <w:rFonts w:ascii="Verdana" w:hAnsi="Verdana"/>
          <w:b/>
          <w:i/>
          <w:lang w:val="ru-RU"/>
        </w:rPr>
        <w:t xml:space="preserve"> 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bg-BG"/>
        </w:rPr>
      </w:pPr>
    </w:p>
    <w:p w:rsidR="00DE4CC1" w:rsidRPr="00FF1E2E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41.</w:t>
      </w:r>
      <w:r w:rsidRPr="00FF1E2E">
        <w:rPr>
          <w:rFonts w:ascii="Verdana" w:hAnsi="Verdana"/>
        </w:rPr>
        <w:t xml:space="preserve"> Променя предназначението на 4367 кв.м земеделска земя от ПЕТА категория, неполивна, собственост на „Д</w:t>
      </w:r>
      <w:r w:rsidR="00E504F3">
        <w:rPr>
          <w:rFonts w:ascii="Verdana" w:hAnsi="Verdana"/>
        </w:rPr>
        <w:t>.</w:t>
      </w:r>
      <w:r w:rsidRPr="00FF1E2E">
        <w:rPr>
          <w:rFonts w:ascii="Verdana" w:hAnsi="Verdana"/>
        </w:rPr>
        <w:t xml:space="preserve">“ ООД, </w:t>
      </w:r>
      <w:r w:rsidRPr="00FF1E2E">
        <w:rPr>
          <w:rFonts w:ascii="Verdana" w:hAnsi="Verdana"/>
          <w:b/>
        </w:rPr>
        <w:t>за разширение</w:t>
      </w:r>
      <w:r w:rsidRPr="00FF1E2E">
        <w:rPr>
          <w:rFonts w:ascii="Verdana" w:hAnsi="Verdana"/>
        </w:rPr>
        <w:t xml:space="preserve"> на УПИ 22.120 /съответстващ на поземлени имоти с идентификатори 66915.22.13, 66915.22.14/, за обект: „Шивашки цех и складове”, поземлени имоти с идентификатори 66915.22.121, 66915.22.122, 66915.22.123 по КККР на с. Скутаре, местност „Дикилиташ”, община Марица, област Пловдив, при граници  посочени в приложените скици и влязъл в сила подробен устройствен план.</w:t>
      </w:r>
    </w:p>
    <w:p w:rsidR="00DE4CC1" w:rsidRPr="00FF1E2E" w:rsidRDefault="00DE4CC1" w:rsidP="00DE4CC1">
      <w:pPr>
        <w:ind w:right="9"/>
        <w:jc w:val="both"/>
        <w:rPr>
          <w:rFonts w:ascii="Verdana" w:hAnsi="Verdana"/>
          <w:i/>
          <w:lang w:val="bg-BG"/>
        </w:rPr>
      </w:pPr>
      <w:r w:rsidRPr="00FF1E2E">
        <w:rPr>
          <w:rFonts w:ascii="Verdana" w:hAnsi="Verdana"/>
          <w:lang w:val="bg-BG"/>
        </w:rPr>
        <w:t xml:space="preserve">Собственикът на земята да заплати на основание чл. 30 от ЗОЗЗ, такса по чл. 5, ал. 2, т. 3 и чл. 6 т. 2, 3 от тарифата, в размер на 10 808,33 лева </w:t>
      </w:r>
      <w:r w:rsidRPr="00FF1E2E">
        <w:rPr>
          <w:rFonts w:ascii="Verdana" w:hAnsi="Verdana"/>
          <w:i/>
          <w:lang w:val="bg-BG"/>
        </w:rPr>
        <w:t>и да отнеме и оползотвори хумусния пласт от площадката.</w:t>
      </w:r>
    </w:p>
    <w:p w:rsidR="00DE4CC1" w:rsidRPr="00735C89" w:rsidRDefault="00DE4CC1" w:rsidP="00DE4CC1">
      <w:pPr>
        <w:jc w:val="both"/>
        <w:rPr>
          <w:rFonts w:ascii="Verdana" w:hAnsi="Verdana"/>
          <w:b/>
          <w:i/>
          <w:lang w:val="bg-BG"/>
        </w:rPr>
      </w:pPr>
    </w:p>
    <w:p w:rsidR="00DE4CC1" w:rsidRPr="00735C89" w:rsidRDefault="00DE4CC1" w:rsidP="00DE4CC1">
      <w:pPr>
        <w:ind w:firstLine="708"/>
        <w:jc w:val="both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i/>
          <w:lang w:val="bg-BG"/>
        </w:rPr>
        <w:t>І</w:t>
      </w:r>
      <w:r w:rsidRPr="00735C89">
        <w:rPr>
          <w:rFonts w:ascii="Verdana" w:hAnsi="Verdana"/>
          <w:b/>
          <w:i/>
          <w:lang w:val="bg-BG"/>
        </w:rPr>
        <w:t>V</w:t>
      </w:r>
      <w:r w:rsidRPr="00735C89">
        <w:rPr>
          <w:rFonts w:ascii="Verdana" w:hAnsi="Verdana"/>
          <w:b/>
          <w:i/>
          <w:lang w:val="ru-RU"/>
        </w:rPr>
        <w:t>.</w:t>
      </w:r>
      <w:r w:rsidRPr="00735C89">
        <w:rPr>
          <w:rFonts w:ascii="Verdana" w:hAnsi="Verdana"/>
          <w:b/>
          <w:i/>
          <w:lang w:val="bg-BG"/>
        </w:rPr>
        <w:t xml:space="preserve"> На основание чл.24, ал.2 от </w:t>
      </w:r>
      <w:r w:rsidRPr="006E6E85">
        <w:rPr>
          <w:rFonts w:ascii="Verdana" w:hAnsi="Verdana"/>
          <w:b/>
          <w:i/>
          <w:lang w:val="bg-BG"/>
        </w:rPr>
        <w:t>Закона за опазване на земеделските земи</w:t>
      </w:r>
      <w:r w:rsidRPr="00735C89">
        <w:rPr>
          <w:rFonts w:ascii="Verdana" w:hAnsi="Verdana"/>
          <w:b/>
          <w:i/>
          <w:lang w:val="bg-BG"/>
        </w:rPr>
        <w:t xml:space="preserve"> и чл.37, ал.2 от</w:t>
      </w:r>
      <w:r>
        <w:rPr>
          <w:rFonts w:ascii="Verdana" w:hAnsi="Verdana"/>
          <w:b/>
          <w:i/>
        </w:rPr>
        <w:t xml:space="preserve"> </w:t>
      </w:r>
      <w:r w:rsidRPr="00E52D7C">
        <w:rPr>
          <w:rFonts w:ascii="Verdana" w:hAnsi="Verdana"/>
          <w:b/>
          <w:i/>
          <w:lang w:val="bg-BG"/>
        </w:rPr>
        <w:t>Правилника за прилагане на Закона з</w:t>
      </w:r>
      <w:r>
        <w:rPr>
          <w:rFonts w:ascii="Verdana" w:hAnsi="Verdana"/>
          <w:b/>
          <w:i/>
          <w:lang w:val="bg-BG"/>
        </w:rPr>
        <w:t>а опазване на земеделските земи</w:t>
      </w:r>
      <w:r w:rsidRPr="00735C89">
        <w:rPr>
          <w:rFonts w:ascii="Verdana" w:hAnsi="Verdana"/>
          <w:b/>
          <w:i/>
          <w:lang w:val="bg-BG"/>
        </w:rPr>
        <w:t>:</w:t>
      </w:r>
      <w:r w:rsidRPr="00735C89">
        <w:rPr>
          <w:rFonts w:ascii="Verdana" w:hAnsi="Verdana"/>
          <w:b/>
          <w:i/>
          <w:lang w:val="ru-RU"/>
        </w:rPr>
        <w:t xml:space="preserve"> </w:t>
      </w:r>
    </w:p>
    <w:p w:rsidR="00DE4CC1" w:rsidRDefault="00DE4CC1" w:rsidP="00DE4CC1">
      <w:pPr>
        <w:jc w:val="both"/>
        <w:rPr>
          <w:rFonts w:ascii="Verdana" w:hAnsi="Verdana"/>
        </w:rPr>
      </w:pPr>
    </w:p>
    <w:p w:rsidR="00DE4CC1" w:rsidRPr="00C025C7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42.</w:t>
      </w:r>
      <w:r w:rsidRPr="00C025C7">
        <w:rPr>
          <w:rFonts w:ascii="Verdana" w:hAnsi="Verdana"/>
        </w:rPr>
        <w:t xml:space="preserve"> Променя предназначението на 917 кв.м земеделска земя от ДЕСЕТА категория, неполивна, собственост на Б</w:t>
      </w:r>
      <w:r w:rsidR="00E504F3">
        <w:rPr>
          <w:rFonts w:ascii="Verdana" w:hAnsi="Verdana"/>
        </w:rPr>
        <w:t>.</w:t>
      </w:r>
      <w:r w:rsidRPr="00C025C7">
        <w:rPr>
          <w:rFonts w:ascii="Verdana" w:hAnsi="Verdana"/>
        </w:rPr>
        <w:t xml:space="preserve"> В</w:t>
      </w:r>
      <w:r w:rsidR="00E504F3">
        <w:rPr>
          <w:rFonts w:ascii="Verdana" w:hAnsi="Verdana"/>
        </w:rPr>
        <w:t>.</w:t>
      </w:r>
      <w:r w:rsidRPr="00C025C7">
        <w:rPr>
          <w:rFonts w:ascii="Verdana" w:hAnsi="Verdana"/>
        </w:rPr>
        <w:t xml:space="preserve"> К</w:t>
      </w:r>
      <w:r w:rsidR="00E504F3">
        <w:rPr>
          <w:rFonts w:ascii="Verdana" w:hAnsi="Verdana"/>
        </w:rPr>
        <w:t>.</w:t>
      </w:r>
      <w:r w:rsidRPr="00C025C7">
        <w:rPr>
          <w:rFonts w:ascii="Verdana" w:hAnsi="Verdana"/>
        </w:rPr>
        <w:t>, за изграждане на обект: „Жилищно строителство”, в землището на с. Сърнегор, новообразуван имот № 801.288 – по плана на новообразуваните имоти,  община Брезово, област Пловдив, при граници посочени в приложените скица и влязъл в сила подробен устройствен план.</w:t>
      </w:r>
    </w:p>
    <w:p w:rsidR="00DE4CC1" w:rsidRPr="00C025C7" w:rsidRDefault="00DE4CC1" w:rsidP="00DE4CC1">
      <w:pPr>
        <w:ind w:right="34"/>
        <w:jc w:val="both"/>
        <w:rPr>
          <w:rFonts w:ascii="Verdana" w:hAnsi="Verdana"/>
          <w:sz w:val="24"/>
          <w:lang w:val="bg-BG"/>
        </w:rPr>
      </w:pPr>
      <w:r w:rsidRPr="00C025C7">
        <w:rPr>
          <w:rFonts w:ascii="Verdana" w:hAnsi="Verdana"/>
          <w:lang w:val="bg-BG"/>
        </w:rPr>
        <w:t>Собственикът на земята да заплати на основание чл. 30 от ЗОЗЗ такса по чл. 6, т. 7 от тарифата в размер на 55,02 лева</w:t>
      </w:r>
      <w:r w:rsidRPr="00C025C7">
        <w:rPr>
          <w:rFonts w:ascii="Verdana" w:hAnsi="Verdana"/>
          <w:i/>
          <w:lang w:val="bg-BG"/>
        </w:rPr>
        <w:t>.</w:t>
      </w:r>
    </w:p>
    <w:p w:rsidR="00DE4CC1" w:rsidRPr="00735C89" w:rsidRDefault="00DE4CC1" w:rsidP="00DE4CC1">
      <w:pPr>
        <w:jc w:val="both"/>
        <w:rPr>
          <w:rFonts w:ascii="Verdana" w:hAnsi="Verdana"/>
          <w:lang w:val="bg-BG"/>
        </w:rPr>
      </w:pPr>
    </w:p>
    <w:p w:rsidR="00DE4CC1" w:rsidRPr="00735C89" w:rsidRDefault="00DE4CC1" w:rsidP="00DE4CC1">
      <w:pPr>
        <w:ind w:firstLine="708"/>
        <w:jc w:val="both"/>
        <w:rPr>
          <w:rFonts w:ascii="Verdana" w:hAnsi="Verdana"/>
          <w:b/>
          <w:color w:val="000000"/>
          <w:lang w:val="bg-BG"/>
        </w:rPr>
      </w:pPr>
      <w:r w:rsidRPr="00735C89">
        <w:rPr>
          <w:rFonts w:ascii="Verdana" w:hAnsi="Verdana"/>
          <w:b/>
          <w:i/>
          <w:lang w:val="bg-BG"/>
        </w:rPr>
        <w:t>V</w:t>
      </w:r>
      <w:r w:rsidRPr="00735C89">
        <w:rPr>
          <w:rFonts w:ascii="Verdana" w:hAnsi="Verdana"/>
          <w:b/>
          <w:i/>
          <w:lang w:val="ru-RU"/>
        </w:rPr>
        <w:t>.</w:t>
      </w:r>
      <w:r w:rsidRPr="00735C89">
        <w:rPr>
          <w:rFonts w:ascii="Verdana" w:hAnsi="Verdana"/>
          <w:b/>
          <w:i/>
          <w:lang w:val="bg-BG"/>
        </w:rPr>
        <w:t xml:space="preserve"> На основание чл.32, ал.4 от  </w:t>
      </w:r>
      <w:r w:rsidRPr="00E52D7C">
        <w:rPr>
          <w:rFonts w:ascii="Verdana" w:hAnsi="Verdana"/>
          <w:b/>
          <w:i/>
          <w:lang w:val="bg-BG"/>
        </w:rPr>
        <w:t>Правилника за прилагане на Закона з</w:t>
      </w:r>
      <w:r>
        <w:rPr>
          <w:rFonts w:ascii="Verdana" w:hAnsi="Verdana"/>
          <w:b/>
          <w:i/>
          <w:lang w:val="bg-BG"/>
        </w:rPr>
        <w:t>а опазване на земеделските земи</w:t>
      </w:r>
      <w:r w:rsidRPr="00735C89">
        <w:rPr>
          <w:rFonts w:ascii="Verdana" w:hAnsi="Verdana"/>
          <w:b/>
          <w:i/>
          <w:lang w:val="bg-BG"/>
        </w:rPr>
        <w:t>:</w:t>
      </w:r>
      <w:r w:rsidRPr="00735C89">
        <w:rPr>
          <w:rFonts w:ascii="Verdana" w:hAnsi="Verdana"/>
          <w:b/>
          <w:i/>
          <w:lang w:val="ru-RU"/>
        </w:rPr>
        <w:t xml:space="preserve"> </w:t>
      </w:r>
    </w:p>
    <w:p w:rsidR="00DE4CC1" w:rsidRDefault="00DE4CC1" w:rsidP="00DE4CC1">
      <w:pPr>
        <w:jc w:val="both"/>
        <w:rPr>
          <w:rFonts w:ascii="Verdana" w:hAnsi="Verdana"/>
          <w:lang w:val="bg-BG"/>
        </w:rPr>
      </w:pPr>
    </w:p>
    <w:p w:rsidR="00DE4CC1" w:rsidRPr="00F01945" w:rsidRDefault="00DE4CC1" w:rsidP="00DE4CC1">
      <w:pPr>
        <w:ind w:right="9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i/>
          <w:lang w:val="bg-BG"/>
        </w:rPr>
        <w:t>43.</w:t>
      </w:r>
      <w:r w:rsidRPr="00C86D1C">
        <w:rPr>
          <w:rFonts w:ascii="Verdana" w:hAnsi="Verdana"/>
          <w:lang w:val="bg-BG"/>
        </w:rPr>
        <w:t xml:space="preserve"> </w:t>
      </w:r>
      <w:r w:rsidRPr="00F01945">
        <w:rPr>
          <w:rFonts w:ascii="Verdana" w:hAnsi="Verdana"/>
          <w:lang w:val="bg-BG"/>
        </w:rPr>
        <w:t xml:space="preserve">Отлага разглеждането на предложението от </w:t>
      </w:r>
      <w:r>
        <w:rPr>
          <w:rFonts w:ascii="Verdana" w:hAnsi="Verdana"/>
        </w:rPr>
        <w:t>„Е</w:t>
      </w:r>
      <w:r w:rsidR="00F40939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С</w:t>
      </w:r>
      <w:r w:rsidR="00F40939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П</w:t>
      </w:r>
      <w:proofErr w:type="gramStart"/>
      <w:r w:rsidR="00F40939">
        <w:rPr>
          <w:rFonts w:ascii="Verdana" w:hAnsi="Verdana"/>
          <w:lang w:val="bg-BG"/>
        </w:rPr>
        <w:t>.</w:t>
      </w:r>
      <w:r>
        <w:rPr>
          <w:rFonts w:ascii="Verdana" w:hAnsi="Verdana"/>
        </w:rPr>
        <w:t>“</w:t>
      </w:r>
      <w:proofErr w:type="gramEnd"/>
      <w:r>
        <w:rPr>
          <w:rFonts w:ascii="Verdana" w:hAnsi="Verdana"/>
        </w:rPr>
        <w:t xml:space="preserve"> ЕООД </w:t>
      </w:r>
      <w:proofErr w:type="spellStart"/>
      <w:r w:rsidRPr="00054991">
        <w:rPr>
          <w:rFonts w:ascii="Verdana" w:hAnsi="Verdana"/>
        </w:rPr>
        <w:t>за</w:t>
      </w:r>
      <w:proofErr w:type="spellEnd"/>
      <w:r w:rsidRPr="00054991">
        <w:rPr>
          <w:rFonts w:ascii="Verdana" w:hAnsi="Verdana"/>
        </w:rPr>
        <w:t xml:space="preserve"> </w:t>
      </w:r>
      <w:proofErr w:type="spellStart"/>
      <w:r w:rsidRPr="00054991">
        <w:rPr>
          <w:rFonts w:ascii="Verdana" w:hAnsi="Verdana"/>
        </w:rPr>
        <w:t>утвърждаване</w:t>
      </w:r>
      <w:proofErr w:type="spellEnd"/>
      <w:r w:rsidRPr="00054991">
        <w:rPr>
          <w:rFonts w:ascii="Verdana" w:hAnsi="Verdana"/>
        </w:rPr>
        <w:t xml:space="preserve"> </w:t>
      </w:r>
      <w:proofErr w:type="spellStart"/>
      <w:r w:rsidRPr="00054991">
        <w:rPr>
          <w:rFonts w:ascii="Verdana" w:hAnsi="Verdana"/>
        </w:rPr>
        <w:t>на</w:t>
      </w:r>
      <w:proofErr w:type="spellEnd"/>
      <w:r w:rsidRPr="00054991">
        <w:rPr>
          <w:rFonts w:ascii="Verdana" w:hAnsi="Verdana"/>
        </w:rPr>
        <w:t xml:space="preserve"> </w:t>
      </w:r>
      <w:proofErr w:type="spellStart"/>
      <w:r w:rsidRPr="00054991">
        <w:rPr>
          <w:rFonts w:ascii="Verdana" w:hAnsi="Verdana"/>
        </w:rPr>
        <w:t>площадка</w:t>
      </w:r>
      <w:proofErr w:type="spellEnd"/>
      <w:r w:rsidRPr="00054991">
        <w:rPr>
          <w:rFonts w:ascii="Verdana" w:hAnsi="Verdana"/>
        </w:rPr>
        <w:t xml:space="preserve"> </w:t>
      </w:r>
      <w:proofErr w:type="spellStart"/>
      <w:r w:rsidRPr="00054991">
        <w:rPr>
          <w:rFonts w:ascii="Verdana" w:hAnsi="Verdana"/>
        </w:rPr>
        <w:t>за</w:t>
      </w:r>
      <w:proofErr w:type="spellEnd"/>
      <w:r w:rsidRPr="00054991">
        <w:rPr>
          <w:rFonts w:ascii="Verdana" w:hAnsi="Verdana"/>
        </w:rPr>
        <w:t xml:space="preserve"> </w:t>
      </w:r>
      <w:proofErr w:type="spellStart"/>
      <w:r w:rsidRPr="00054991">
        <w:rPr>
          <w:rFonts w:ascii="Verdana" w:hAnsi="Verdana"/>
        </w:rPr>
        <w:t>проектиране</w:t>
      </w:r>
      <w:proofErr w:type="spellEnd"/>
      <w:r w:rsidRPr="00054991">
        <w:rPr>
          <w:rFonts w:ascii="Verdana" w:hAnsi="Verdana"/>
        </w:rPr>
        <w:t xml:space="preserve"> </w:t>
      </w:r>
      <w:proofErr w:type="spellStart"/>
      <w:r w:rsidRPr="00054991">
        <w:rPr>
          <w:rFonts w:ascii="Verdana" w:hAnsi="Verdana"/>
        </w:rPr>
        <w:t>на</w:t>
      </w:r>
      <w:proofErr w:type="spellEnd"/>
      <w:r w:rsidRPr="00054991">
        <w:rPr>
          <w:rFonts w:ascii="Verdana" w:hAnsi="Verdana"/>
        </w:rPr>
        <w:t xml:space="preserve"> </w:t>
      </w:r>
      <w:r>
        <w:rPr>
          <w:rFonts w:ascii="Verdana" w:hAnsi="Verdana"/>
        </w:rPr>
        <w:t>31924</w:t>
      </w:r>
      <w:r w:rsidRPr="00054991">
        <w:rPr>
          <w:rFonts w:ascii="Verdana" w:hAnsi="Verdana"/>
        </w:rPr>
        <w:t xml:space="preserve"> </w:t>
      </w:r>
      <w:proofErr w:type="spellStart"/>
      <w:r w:rsidRPr="00054991">
        <w:rPr>
          <w:rFonts w:ascii="Verdana" w:hAnsi="Verdana"/>
        </w:rPr>
        <w:t>кв.м</w:t>
      </w:r>
      <w:proofErr w:type="spellEnd"/>
      <w:r w:rsidRPr="00054991">
        <w:rPr>
          <w:rFonts w:ascii="Verdana" w:hAnsi="Verdana"/>
        </w:rPr>
        <w:t xml:space="preserve"> </w:t>
      </w:r>
      <w:proofErr w:type="spellStart"/>
      <w:r w:rsidRPr="00054991">
        <w:rPr>
          <w:rFonts w:ascii="Verdana" w:hAnsi="Verdana"/>
        </w:rPr>
        <w:t>земеделска</w:t>
      </w:r>
      <w:proofErr w:type="spellEnd"/>
      <w:r w:rsidRPr="00054991">
        <w:rPr>
          <w:rFonts w:ascii="Verdana" w:hAnsi="Verdana"/>
        </w:rPr>
        <w:t xml:space="preserve"> </w:t>
      </w:r>
      <w:proofErr w:type="spellStart"/>
      <w:r w:rsidRPr="00054991">
        <w:rPr>
          <w:rFonts w:ascii="Verdana" w:hAnsi="Verdana"/>
        </w:rPr>
        <w:t>земя</w:t>
      </w:r>
      <w:proofErr w:type="spellEnd"/>
      <w:r w:rsidRPr="00054991">
        <w:rPr>
          <w:rFonts w:ascii="Verdana" w:hAnsi="Verdana"/>
        </w:rPr>
        <w:t xml:space="preserve"> </w:t>
      </w:r>
      <w:proofErr w:type="spellStart"/>
      <w:r w:rsidRPr="00054991">
        <w:rPr>
          <w:rFonts w:ascii="Verdana" w:hAnsi="Verdana"/>
        </w:rPr>
        <w:t>от</w:t>
      </w:r>
      <w:proofErr w:type="spellEnd"/>
      <w:r w:rsidRPr="00054991">
        <w:rPr>
          <w:rFonts w:ascii="Verdana" w:hAnsi="Verdana"/>
        </w:rPr>
        <w:t xml:space="preserve"> </w:t>
      </w:r>
      <w:r>
        <w:rPr>
          <w:rFonts w:ascii="Verdana" w:hAnsi="Verdana"/>
        </w:rPr>
        <w:t>СЕДМА</w:t>
      </w:r>
      <w:r w:rsidRPr="00054991">
        <w:rPr>
          <w:rFonts w:ascii="Verdana" w:hAnsi="Verdana"/>
        </w:rPr>
        <w:t xml:space="preserve"> </w:t>
      </w:r>
      <w:proofErr w:type="spellStart"/>
      <w:r w:rsidRPr="00054991">
        <w:rPr>
          <w:rFonts w:ascii="Verdana" w:hAnsi="Verdana"/>
        </w:rPr>
        <w:t>категория</w:t>
      </w:r>
      <w:proofErr w:type="spellEnd"/>
      <w:r w:rsidRPr="00054991">
        <w:rPr>
          <w:rFonts w:ascii="Verdana" w:hAnsi="Verdana"/>
        </w:rPr>
        <w:t xml:space="preserve">, </w:t>
      </w:r>
      <w:proofErr w:type="spellStart"/>
      <w:r w:rsidRPr="00054991">
        <w:rPr>
          <w:rFonts w:ascii="Verdana" w:hAnsi="Verdana"/>
        </w:rPr>
        <w:t>неполивна</w:t>
      </w:r>
      <w:proofErr w:type="spellEnd"/>
      <w:r w:rsidRPr="00054991">
        <w:rPr>
          <w:rFonts w:ascii="Verdana" w:hAnsi="Verdana"/>
        </w:rPr>
        <w:t xml:space="preserve">, </w:t>
      </w:r>
      <w:proofErr w:type="spellStart"/>
      <w:r w:rsidRPr="00054991">
        <w:rPr>
          <w:rFonts w:ascii="Verdana" w:hAnsi="Verdana"/>
        </w:rPr>
        <w:t>собственост</w:t>
      </w:r>
      <w:proofErr w:type="spellEnd"/>
      <w:r w:rsidRPr="00054991">
        <w:rPr>
          <w:rFonts w:ascii="Verdana" w:hAnsi="Verdana"/>
        </w:rPr>
        <w:t xml:space="preserve"> </w:t>
      </w:r>
      <w:proofErr w:type="spellStart"/>
      <w:r w:rsidRPr="00054991"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„Е</w:t>
      </w:r>
      <w:r w:rsidR="00F40939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С</w:t>
      </w:r>
      <w:r w:rsidR="00F40939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П</w:t>
      </w:r>
      <w:proofErr w:type="gramStart"/>
      <w:r w:rsidR="00F40939">
        <w:rPr>
          <w:rFonts w:ascii="Verdana" w:hAnsi="Verdana"/>
          <w:lang w:val="bg-BG"/>
        </w:rPr>
        <w:t>.</w:t>
      </w:r>
      <w:r>
        <w:rPr>
          <w:rFonts w:ascii="Verdana" w:hAnsi="Verdana"/>
        </w:rPr>
        <w:t>“</w:t>
      </w:r>
      <w:proofErr w:type="gramEnd"/>
      <w:r>
        <w:rPr>
          <w:rFonts w:ascii="Verdana" w:hAnsi="Verdana"/>
        </w:rPr>
        <w:t xml:space="preserve"> ЕООД</w:t>
      </w:r>
      <w:r w:rsidRPr="00054991">
        <w:rPr>
          <w:rFonts w:ascii="Verdana" w:hAnsi="Verdana"/>
        </w:rPr>
        <w:t xml:space="preserve">, </w:t>
      </w:r>
      <w:proofErr w:type="spellStart"/>
      <w:r w:rsidRPr="00054991">
        <w:rPr>
          <w:rFonts w:ascii="Verdana" w:hAnsi="Verdana"/>
        </w:rPr>
        <w:t>за</w:t>
      </w:r>
      <w:proofErr w:type="spellEnd"/>
      <w:r w:rsidRPr="00054991">
        <w:rPr>
          <w:rFonts w:ascii="Verdana" w:hAnsi="Verdana"/>
        </w:rPr>
        <w:t xml:space="preserve"> </w:t>
      </w:r>
      <w:proofErr w:type="spellStart"/>
      <w:r w:rsidRPr="00054991">
        <w:rPr>
          <w:rFonts w:ascii="Verdana" w:hAnsi="Verdana"/>
        </w:rPr>
        <w:t>изграждане</w:t>
      </w:r>
      <w:proofErr w:type="spellEnd"/>
      <w:r w:rsidRPr="00054991">
        <w:rPr>
          <w:rFonts w:ascii="Verdana" w:hAnsi="Verdana"/>
        </w:rPr>
        <w:t xml:space="preserve"> </w:t>
      </w:r>
      <w:proofErr w:type="spellStart"/>
      <w:r w:rsidRPr="00054991">
        <w:rPr>
          <w:rFonts w:ascii="Verdana" w:hAnsi="Verdana"/>
        </w:rPr>
        <w:t>на</w:t>
      </w:r>
      <w:proofErr w:type="spellEnd"/>
      <w:r w:rsidRPr="00054991">
        <w:rPr>
          <w:rFonts w:ascii="Verdana" w:hAnsi="Verdana"/>
        </w:rPr>
        <w:t xml:space="preserve"> </w:t>
      </w:r>
      <w:proofErr w:type="spellStart"/>
      <w:r w:rsidRPr="00054991">
        <w:rPr>
          <w:rFonts w:ascii="Verdana" w:hAnsi="Verdana"/>
        </w:rPr>
        <w:t>обект</w:t>
      </w:r>
      <w:proofErr w:type="spellEnd"/>
      <w:r w:rsidRPr="00054991">
        <w:rPr>
          <w:rFonts w:ascii="Verdana" w:hAnsi="Verdana"/>
        </w:rPr>
        <w:t>: „</w:t>
      </w:r>
      <w:r>
        <w:rPr>
          <w:rFonts w:ascii="Verdana" w:hAnsi="Verdana"/>
        </w:rPr>
        <w:t xml:space="preserve">ФЕЦ </w:t>
      </w:r>
      <w:proofErr w:type="spellStart"/>
      <w:r>
        <w:rPr>
          <w:rFonts w:ascii="Verdana" w:hAnsi="Verdana"/>
        </w:rPr>
        <w:t>до</w:t>
      </w:r>
      <w:proofErr w:type="spellEnd"/>
      <w:r>
        <w:rPr>
          <w:rFonts w:ascii="Verdana" w:hAnsi="Verdana"/>
        </w:rPr>
        <w:t xml:space="preserve"> 3MW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продажба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произведената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ел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енергия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склад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селскостопанска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продукция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обслужващи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звена</w:t>
      </w:r>
      <w:proofErr w:type="spellEnd"/>
      <w:r w:rsidRPr="00054991">
        <w:rPr>
          <w:rFonts w:ascii="Verdana" w:hAnsi="Verdana"/>
        </w:rPr>
        <w:t xml:space="preserve">”, </w:t>
      </w:r>
      <w:proofErr w:type="spellStart"/>
      <w:r w:rsidRPr="00054991">
        <w:rPr>
          <w:rFonts w:ascii="Verdana" w:hAnsi="Verdana"/>
        </w:rPr>
        <w:t>поземлен</w:t>
      </w:r>
      <w:proofErr w:type="spellEnd"/>
      <w:r w:rsidRPr="00054991">
        <w:rPr>
          <w:rFonts w:ascii="Verdana" w:hAnsi="Verdana"/>
        </w:rPr>
        <w:t xml:space="preserve"> </w:t>
      </w:r>
      <w:proofErr w:type="spellStart"/>
      <w:r w:rsidRPr="00054991">
        <w:rPr>
          <w:rFonts w:ascii="Verdana" w:hAnsi="Verdana"/>
        </w:rPr>
        <w:t>имот</w:t>
      </w:r>
      <w:proofErr w:type="spellEnd"/>
      <w:r w:rsidRPr="00054991">
        <w:rPr>
          <w:rFonts w:ascii="Verdana" w:hAnsi="Verdana"/>
        </w:rPr>
        <w:t xml:space="preserve"> с </w:t>
      </w:r>
      <w:proofErr w:type="spellStart"/>
      <w:r w:rsidRPr="00054991">
        <w:rPr>
          <w:rFonts w:ascii="Verdana" w:hAnsi="Verdana"/>
        </w:rPr>
        <w:t>идентификатор</w:t>
      </w:r>
      <w:proofErr w:type="spellEnd"/>
      <w:r w:rsidRPr="00054991">
        <w:rPr>
          <w:rFonts w:ascii="Verdana" w:hAnsi="Verdana"/>
        </w:rPr>
        <w:t xml:space="preserve"> </w:t>
      </w:r>
      <w:r>
        <w:rPr>
          <w:rFonts w:ascii="Verdana" w:hAnsi="Verdana"/>
        </w:rPr>
        <w:t>67903.97.4</w:t>
      </w:r>
      <w:r w:rsidRPr="00054991">
        <w:rPr>
          <w:rFonts w:ascii="Verdana" w:hAnsi="Verdana"/>
        </w:rPr>
        <w:t xml:space="preserve"> </w:t>
      </w:r>
      <w:proofErr w:type="spellStart"/>
      <w:r w:rsidRPr="00054991">
        <w:rPr>
          <w:rFonts w:ascii="Verdana" w:hAnsi="Verdana"/>
        </w:rPr>
        <w:t>по</w:t>
      </w:r>
      <w:proofErr w:type="spellEnd"/>
      <w:r w:rsidRPr="00054991">
        <w:rPr>
          <w:rFonts w:ascii="Verdana" w:hAnsi="Verdana"/>
        </w:rPr>
        <w:t xml:space="preserve"> КККР </w:t>
      </w:r>
      <w:proofErr w:type="spellStart"/>
      <w:r w:rsidRPr="00054991">
        <w:rPr>
          <w:rFonts w:ascii="Verdana" w:hAnsi="Verdana"/>
        </w:rPr>
        <w:t>на</w:t>
      </w:r>
      <w:proofErr w:type="spellEnd"/>
      <w:r w:rsidRPr="00054991">
        <w:rPr>
          <w:rFonts w:ascii="Verdana" w:hAnsi="Verdana"/>
        </w:rPr>
        <w:t xml:space="preserve"> с. </w:t>
      </w:r>
      <w:proofErr w:type="spellStart"/>
      <w:r>
        <w:rPr>
          <w:rFonts w:ascii="Verdana" w:hAnsi="Verdana"/>
        </w:rPr>
        <w:t>Соколица</w:t>
      </w:r>
      <w:proofErr w:type="spellEnd"/>
      <w:r w:rsidRPr="00054991">
        <w:rPr>
          <w:rFonts w:ascii="Verdana" w:hAnsi="Verdana"/>
        </w:rPr>
        <w:t xml:space="preserve">, </w:t>
      </w:r>
      <w:proofErr w:type="spellStart"/>
      <w:r w:rsidRPr="00054991">
        <w:rPr>
          <w:rFonts w:ascii="Verdana" w:hAnsi="Verdana"/>
        </w:rPr>
        <w:t>местност</w:t>
      </w:r>
      <w:proofErr w:type="spellEnd"/>
      <w:r w:rsidRPr="00054991"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Мандрата</w:t>
      </w:r>
      <w:proofErr w:type="spellEnd"/>
      <w:r w:rsidRPr="00054991">
        <w:rPr>
          <w:rFonts w:ascii="Verdana" w:hAnsi="Verdana"/>
        </w:rPr>
        <w:t xml:space="preserve">“, </w:t>
      </w:r>
      <w:proofErr w:type="spellStart"/>
      <w:r w:rsidRPr="00054991">
        <w:rPr>
          <w:rFonts w:ascii="Verdana" w:hAnsi="Verdana"/>
        </w:rPr>
        <w:t>община</w:t>
      </w:r>
      <w:proofErr w:type="spellEnd"/>
      <w:r w:rsidRPr="00054991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Карлово</w:t>
      </w:r>
      <w:proofErr w:type="spellEnd"/>
      <w:r w:rsidRPr="00F01945">
        <w:rPr>
          <w:rFonts w:ascii="Verdana" w:hAnsi="Verdana"/>
          <w:lang w:val="bg-BG"/>
        </w:rPr>
        <w:t xml:space="preserve"> до представяне на необходимите документи за утвърждаване на трасе за транспортен достъп чрез път с трайна настилка</w:t>
      </w:r>
      <w:r>
        <w:rPr>
          <w:rFonts w:ascii="Verdana" w:hAnsi="Verdana"/>
          <w:lang w:val="bg-BG"/>
        </w:rPr>
        <w:t>, със следните мотиви:</w:t>
      </w:r>
    </w:p>
    <w:p w:rsidR="00DE4CC1" w:rsidRDefault="00DE4CC1" w:rsidP="00DE4CC1">
      <w:pPr>
        <w:ind w:firstLine="540"/>
        <w:jc w:val="both"/>
        <w:rPr>
          <w:rFonts w:ascii="Verdana" w:hAnsi="Verdana"/>
          <w:b/>
          <w:lang w:val="bg-BG"/>
        </w:rPr>
      </w:pPr>
      <w:r w:rsidRPr="00D01C82">
        <w:rPr>
          <w:rFonts w:ascii="Verdana" w:hAnsi="Verdana"/>
          <w:lang w:val="bg-BG"/>
        </w:rPr>
        <w:t>Съгласно чл. 21, ал. 2 и ал. 3 от Закона за опазване на земеделските земи (ЗОЗЗ), едновременно с основната площадка или трасе се определят необходимите спомагателни и допълнителни площадки и трасета за осигуряване на транспортен достъп чрез път с трайна настилка, за терени за временно ползване и други, свързани с изграждането и/или с ползването на обекта. За обекти, за които транспортният достъп се осъществява по селскостопански пътища и се предвиждат дейности, свързани с използването на транспортни машини с габарити или други технически характеристики, различни от предвидените за селскостопанските пътища, промяна на предназначението на земята за пътя се извършва по общия ред едновременно с основния обект.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color w:val="000000"/>
          <w:shd w:val="clear" w:color="auto" w:fill="FEFEFE"/>
          <w:lang w:val="bg-BG"/>
        </w:rPr>
        <w:t>Пътищата без специално положена настилка, включително и „полските пътища“ се считат за земеделски земи</w:t>
      </w:r>
      <w:r>
        <w:rPr>
          <w:rFonts w:ascii="Verdana" w:hAnsi="Verdana"/>
          <w:szCs w:val="24"/>
          <w:lang w:val="bg-BG"/>
        </w:rPr>
        <w:t>,</w:t>
      </w:r>
      <w:r w:rsidRPr="009B77E5">
        <w:rPr>
          <w:rFonts w:ascii="Verdana" w:hAnsi="Verdana"/>
          <w:szCs w:val="24"/>
          <w:lang w:val="bg-BG"/>
        </w:rPr>
        <w:t xml:space="preserve"> </w:t>
      </w:r>
      <w:r>
        <w:rPr>
          <w:rFonts w:ascii="Verdana" w:hAnsi="Verdana"/>
          <w:szCs w:val="24"/>
          <w:lang w:val="bg-BG"/>
        </w:rPr>
        <w:t xml:space="preserve">във връзка с което </w:t>
      </w:r>
      <w:proofErr w:type="spellStart"/>
      <w:r w:rsidRPr="00F71C36">
        <w:rPr>
          <w:rFonts w:ascii="Verdana" w:hAnsi="Verdana"/>
        </w:rPr>
        <w:t>следва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да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се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проведе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процедура</w:t>
      </w:r>
      <w:proofErr w:type="spellEnd"/>
      <w:r w:rsidRPr="00F71C36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за</w:t>
      </w:r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промяна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на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предназначението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на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частта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от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земеделската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земя</w:t>
      </w:r>
      <w:proofErr w:type="spellEnd"/>
      <w:r w:rsidRPr="00F71C36">
        <w:rPr>
          <w:rFonts w:ascii="Verdana" w:hAnsi="Verdana"/>
        </w:rPr>
        <w:t xml:space="preserve">, </w:t>
      </w:r>
      <w:proofErr w:type="spellStart"/>
      <w:r w:rsidRPr="00F71C36">
        <w:rPr>
          <w:rFonts w:ascii="Verdana" w:hAnsi="Verdana"/>
        </w:rPr>
        <w:t>необходима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за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транспортно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обслужване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на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об</w:t>
      </w:r>
      <w:r>
        <w:rPr>
          <w:rFonts w:ascii="Verdana" w:hAnsi="Verdana"/>
        </w:rPr>
        <w:t>екта</w:t>
      </w:r>
      <w:proofErr w:type="spellEnd"/>
      <w:r>
        <w:rPr>
          <w:rFonts w:ascii="Verdana" w:hAnsi="Verdana"/>
        </w:rPr>
        <w:t>.</w:t>
      </w:r>
    </w:p>
    <w:p w:rsidR="00DE4CC1" w:rsidRPr="00C86D1C" w:rsidRDefault="00DE4CC1" w:rsidP="00DE4CC1">
      <w:pPr>
        <w:jc w:val="both"/>
        <w:rPr>
          <w:rFonts w:ascii="Verdana" w:hAnsi="Verdana"/>
          <w:b/>
          <w:i/>
          <w:lang w:val="bg-BG"/>
        </w:rPr>
      </w:pPr>
    </w:p>
    <w:p w:rsidR="00DE4CC1" w:rsidRDefault="00DE4CC1" w:rsidP="00DE4CC1">
      <w:pPr>
        <w:ind w:firstLine="708"/>
        <w:jc w:val="both"/>
        <w:rPr>
          <w:rFonts w:ascii="Verdana" w:hAnsi="Verdana"/>
          <w:b/>
          <w:i/>
        </w:rPr>
      </w:pPr>
    </w:p>
    <w:p w:rsidR="00DE4CC1" w:rsidRPr="00735C89" w:rsidRDefault="00DE4CC1" w:rsidP="00DE4CC1">
      <w:pPr>
        <w:ind w:firstLine="708"/>
        <w:jc w:val="both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i/>
          <w:lang w:val="bg-BG"/>
        </w:rPr>
        <w:t>VІ</w:t>
      </w:r>
      <w:r w:rsidRPr="00735C89">
        <w:rPr>
          <w:rFonts w:ascii="Verdana" w:hAnsi="Verdana"/>
          <w:b/>
          <w:i/>
          <w:lang w:val="ru-RU"/>
        </w:rPr>
        <w:t>.</w:t>
      </w:r>
      <w:r w:rsidRPr="00735C89">
        <w:rPr>
          <w:rFonts w:ascii="Verdana" w:hAnsi="Verdana"/>
          <w:b/>
          <w:i/>
          <w:lang w:val="bg-BG"/>
        </w:rPr>
        <w:t xml:space="preserve"> На основание чл.</w:t>
      </w:r>
      <w:r>
        <w:rPr>
          <w:rFonts w:ascii="Verdana" w:hAnsi="Verdana"/>
          <w:b/>
          <w:i/>
          <w:lang w:val="bg-BG"/>
        </w:rPr>
        <w:t>41а</w:t>
      </w:r>
      <w:r w:rsidRPr="00735C89">
        <w:rPr>
          <w:rFonts w:ascii="Verdana" w:hAnsi="Verdana"/>
          <w:b/>
          <w:i/>
          <w:lang w:val="bg-BG"/>
        </w:rPr>
        <w:t xml:space="preserve"> от  </w:t>
      </w:r>
      <w:r w:rsidRPr="00E52D7C">
        <w:rPr>
          <w:rFonts w:ascii="Verdana" w:hAnsi="Verdana"/>
          <w:b/>
          <w:i/>
          <w:lang w:val="bg-BG"/>
        </w:rPr>
        <w:t>Правилника за прилагане на Закона з</w:t>
      </w:r>
      <w:r>
        <w:rPr>
          <w:rFonts w:ascii="Verdana" w:hAnsi="Verdana"/>
          <w:b/>
          <w:i/>
          <w:lang w:val="bg-BG"/>
        </w:rPr>
        <w:t>а опазване на земеделските земи</w:t>
      </w:r>
      <w:r w:rsidRPr="00735C89">
        <w:rPr>
          <w:rFonts w:ascii="Verdana" w:hAnsi="Verdana"/>
          <w:b/>
          <w:i/>
          <w:lang w:val="bg-BG"/>
        </w:rPr>
        <w:t xml:space="preserve">, </w:t>
      </w:r>
      <w:r>
        <w:rPr>
          <w:rFonts w:ascii="Verdana" w:hAnsi="Verdana"/>
          <w:b/>
          <w:i/>
          <w:lang w:val="bg-BG"/>
        </w:rPr>
        <w:t>спира процедурата</w:t>
      </w:r>
      <w:r w:rsidRPr="00735C89">
        <w:rPr>
          <w:rFonts w:ascii="Verdana" w:hAnsi="Verdana"/>
          <w:b/>
          <w:i/>
          <w:lang w:val="bg-BG"/>
        </w:rPr>
        <w:t xml:space="preserve"> за </w:t>
      </w:r>
      <w:r>
        <w:rPr>
          <w:rFonts w:ascii="Verdana" w:hAnsi="Verdana"/>
          <w:b/>
          <w:i/>
          <w:lang w:val="bg-BG"/>
        </w:rPr>
        <w:t>промяна предназначението на земеделската земя</w:t>
      </w:r>
      <w:r w:rsidRPr="00735C89">
        <w:rPr>
          <w:rFonts w:ascii="Verdana" w:hAnsi="Verdana"/>
          <w:b/>
          <w:i/>
          <w:lang w:val="bg-BG"/>
        </w:rPr>
        <w:t>, както следва :</w:t>
      </w:r>
      <w:r w:rsidRPr="00735C89">
        <w:rPr>
          <w:rFonts w:ascii="Verdana" w:hAnsi="Verdana"/>
          <w:b/>
          <w:i/>
          <w:lang w:val="ru-RU"/>
        </w:rPr>
        <w:t xml:space="preserve"> </w:t>
      </w:r>
    </w:p>
    <w:p w:rsidR="00DE4CC1" w:rsidRDefault="00DE4CC1" w:rsidP="00DE4CC1">
      <w:pPr>
        <w:jc w:val="both"/>
        <w:rPr>
          <w:rFonts w:ascii="Verdana" w:hAnsi="Verdana"/>
          <w:lang w:val="bg-BG"/>
        </w:rPr>
      </w:pPr>
    </w:p>
    <w:p w:rsidR="00DE4CC1" w:rsidRPr="006A57AE" w:rsidRDefault="00DE4CC1" w:rsidP="00DE4CC1">
      <w:pPr>
        <w:pStyle w:val="a6"/>
        <w:rPr>
          <w:rFonts w:ascii="Verdana" w:hAnsi="Verdana"/>
        </w:rPr>
      </w:pPr>
      <w:r w:rsidRPr="00D3091A">
        <w:rPr>
          <w:rFonts w:ascii="Verdana" w:hAnsi="Verdana"/>
          <w:b/>
          <w:i/>
        </w:rPr>
        <w:t>4</w:t>
      </w:r>
      <w:r>
        <w:rPr>
          <w:rFonts w:ascii="Verdana" w:hAnsi="Verdana"/>
          <w:b/>
          <w:i/>
        </w:rPr>
        <w:t>4.</w:t>
      </w:r>
      <w:r w:rsidRPr="006A57AE">
        <w:rPr>
          <w:rFonts w:ascii="Verdana" w:hAnsi="Verdana"/>
          <w:b/>
        </w:rPr>
        <w:t xml:space="preserve"> </w:t>
      </w:r>
      <w:r w:rsidRPr="006A57AE">
        <w:rPr>
          <w:rFonts w:ascii="Verdana" w:hAnsi="Verdana"/>
        </w:rPr>
        <w:t>Спира процедурата за промяна на предназначението на 1999 кв.м земеделска земя от ПЕТА категория, неполивна, съсобственост на Н</w:t>
      </w:r>
      <w:r w:rsidR="00F40939">
        <w:rPr>
          <w:rFonts w:ascii="Verdana" w:hAnsi="Verdana"/>
        </w:rPr>
        <w:t>.</w:t>
      </w:r>
      <w:r w:rsidRPr="006A57AE">
        <w:rPr>
          <w:rFonts w:ascii="Verdana" w:hAnsi="Verdana"/>
        </w:rPr>
        <w:t xml:space="preserve"> И</w:t>
      </w:r>
      <w:r w:rsidR="00F40939">
        <w:rPr>
          <w:rFonts w:ascii="Verdana" w:hAnsi="Verdana"/>
        </w:rPr>
        <w:t>.</w:t>
      </w:r>
      <w:r w:rsidRPr="006A57AE">
        <w:rPr>
          <w:rFonts w:ascii="Verdana" w:hAnsi="Verdana"/>
        </w:rPr>
        <w:t xml:space="preserve"> Х</w:t>
      </w:r>
      <w:r w:rsidR="00F40939">
        <w:rPr>
          <w:rFonts w:ascii="Verdana" w:hAnsi="Verdana"/>
        </w:rPr>
        <w:t>.</w:t>
      </w:r>
      <w:r w:rsidRPr="006A57AE">
        <w:rPr>
          <w:rFonts w:ascii="Verdana" w:hAnsi="Verdana"/>
        </w:rPr>
        <w:t xml:space="preserve"> и Н</w:t>
      </w:r>
      <w:r w:rsidR="00F40939">
        <w:rPr>
          <w:rFonts w:ascii="Verdana" w:hAnsi="Verdana"/>
        </w:rPr>
        <w:t>.</w:t>
      </w:r>
      <w:r w:rsidRPr="006A57AE">
        <w:rPr>
          <w:rFonts w:ascii="Verdana" w:hAnsi="Verdana"/>
        </w:rPr>
        <w:t xml:space="preserve"> Г</w:t>
      </w:r>
      <w:r w:rsidR="00F40939">
        <w:rPr>
          <w:rFonts w:ascii="Verdana" w:hAnsi="Verdana"/>
        </w:rPr>
        <w:t>.</w:t>
      </w:r>
      <w:r w:rsidRPr="006A57AE">
        <w:rPr>
          <w:rFonts w:ascii="Verdana" w:hAnsi="Verdana"/>
        </w:rPr>
        <w:t xml:space="preserve"> Х</w:t>
      </w:r>
      <w:r w:rsidR="00F40939">
        <w:rPr>
          <w:rFonts w:ascii="Verdana" w:hAnsi="Verdana"/>
        </w:rPr>
        <w:t>.</w:t>
      </w:r>
      <w:r w:rsidRPr="006A57AE">
        <w:rPr>
          <w:rFonts w:ascii="Verdana" w:hAnsi="Verdana"/>
        </w:rPr>
        <w:t xml:space="preserve">, за изграждане на обект: „Жилищно строителство”, поземлен имот с идентификатор 06447.35.16 по КККР на с. Брестник, местност „Кукленски път“, община Родопи, област Пловдив във връзка с констатирано строителство в имота. </w:t>
      </w:r>
    </w:p>
    <w:p w:rsidR="00DE4CC1" w:rsidRPr="006A57AE" w:rsidRDefault="00DE4CC1" w:rsidP="00DE4CC1">
      <w:pPr>
        <w:jc w:val="both"/>
        <w:rPr>
          <w:rFonts w:ascii="Verdana" w:hAnsi="Verdana"/>
          <w:lang w:val="bg-BG"/>
        </w:rPr>
      </w:pPr>
      <w:proofErr w:type="spellStart"/>
      <w:proofErr w:type="gramStart"/>
      <w:r w:rsidRPr="006A57AE">
        <w:rPr>
          <w:rFonts w:ascii="Verdana" w:hAnsi="Verdana"/>
        </w:rPr>
        <w:t>На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съсобствениците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на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имота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да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се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състави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акт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за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установяване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на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административно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нарушение</w:t>
      </w:r>
      <w:proofErr w:type="spellEnd"/>
      <w:r w:rsidRPr="006A57AE">
        <w:rPr>
          <w:rFonts w:ascii="Verdana" w:hAnsi="Verdana"/>
        </w:rPr>
        <w:t xml:space="preserve"> /АУАН/ </w:t>
      </w:r>
      <w:proofErr w:type="spellStart"/>
      <w:r w:rsidRPr="006A57AE">
        <w:rPr>
          <w:rFonts w:ascii="Verdana" w:hAnsi="Verdana"/>
        </w:rPr>
        <w:t>за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използване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на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земеделската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земя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за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неземеделски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нужди</w:t>
      </w:r>
      <w:proofErr w:type="spellEnd"/>
      <w:r w:rsidRPr="006A57AE">
        <w:rPr>
          <w:rFonts w:ascii="Verdana" w:hAnsi="Verdana"/>
        </w:rPr>
        <w:t xml:space="preserve"> - </w:t>
      </w:r>
      <w:proofErr w:type="spellStart"/>
      <w:r w:rsidRPr="006A57AE">
        <w:rPr>
          <w:rFonts w:ascii="Verdana" w:hAnsi="Verdana"/>
        </w:rPr>
        <w:t>извършено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строителство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на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масивна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постройка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без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разрешение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за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промяна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на</w:t>
      </w:r>
      <w:proofErr w:type="spellEnd"/>
      <w:r w:rsidRPr="006A57AE">
        <w:rPr>
          <w:rFonts w:ascii="Verdana" w:hAnsi="Verdana"/>
        </w:rPr>
        <w:t xml:space="preserve"> </w:t>
      </w:r>
      <w:proofErr w:type="spellStart"/>
      <w:r w:rsidRPr="006A57AE">
        <w:rPr>
          <w:rFonts w:ascii="Verdana" w:hAnsi="Verdana"/>
        </w:rPr>
        <w:t>предназначението</w:t>
      </w:r>
      <w:proofErr w:type="spellEnd"/>
      <w:r w:rsidRPr="006A57AE">
        <w:rPr>
          <w:rFonts w:ascii="Verdana" w:hAnsi="Verdana"/>
        </w:rPr>
        <w:t>.</w:t>
      </w:r>
      <w:proofErr w:type="gramEnd"/>
    </w:p>
    <w:p w:rsidR="00DE4CC1" w:rsidRPr="006A57AE" w:rsidRDefault="00DE4CC1" w:rsidP="00DE4CC1">
      <w:pPr>
        <w:jc w:val="both"/>
        <w:rPr>
          <w:rFonts w:ascii="Verdana" w:hAnsi="Verdana"/>
          <w:i/>
          <w:lang w:val="bg-BG"/>
        </w:rPr>
      </w:pPr>
    </w:p>
    <w:p w:rsidR="00DE4CC1" w:rsidRPr="00D01C82" w:rsidRDefault="00DE4CC1" w:rsidP="00DE4CC1">
      <w:pPr>
        <w:jc w:val="both"/>
        <w:rPr>
          <w:rFonts w:ascii="Verdana" w:hAnsi="Verdana"/>
          <w:lang w:val="bg-BG"/>
        </w:rPr>
      </w:pPr>
      <w:r w:rsidRPr="00D3091A">
        <w:rPr>
          <w:rFonts w:ascii="Verdana" w:hAnsi="Verdana"/>
          <w:b/>
          <w:i/>
          <w:lang w:val="bg-BG"/>
        </w:rPr>
        <w:t>4</w:t>
      </w:r>
      <w:r>
        <w:rPr>
          <w:rFonts w:ascii="Verdana" w:hAnsi="Verdana"/>
          <w:b/>
          <w:i/>
          <w:lang w:val="bg-BG"/>
        </w:rPr>
        <w:t>5</w:t>
      </w:r>
      <w:r w:rsidRPr="00D3091A">
        <w:rPr>
          <w:rFonts w:ascii="Verdana" w:hAnsi="Verdana"/>
          <w:b/>
          <w:i/>
          <w:lang w:val="bg-BG"/>
        </w:rPr>
        <w:t>.</w:t>
      </w:r>
      <w:r w:rsidRPr="00D3091A">
        <w:rPr>
          <w:rFonts w:ascii="Verdana" w:hAnsi="Verdana"/>
          <w:lang w:val="bg-BG"/>
        </w:rPr>
        <w:t xml:space="preserve"> </w:t>
      </w:r>
      <w:r w:rsidRPr="00D01C82">
        <w:rPr>
          <w:rFonts w:ascii="Verdana" w:hAnsi="Verdana"/>
          <w:lang w:val="bg-BG"/>
        </w:rPr>
        <w:t xml:space="preserve">Спира процедурата за промяна на предназначението на земеделската земя с която се засяга </w:t>
      </w:r>
      <w:r>
        <w:rPr>
          <w:rFonts w:ascii="Verdana" w:hAnsi="Verdana"/>
          <w:lang w:val="bg-BG"/>
        </w:rPr>
        <w:t>6460</w:t>
      </w:r>
      <w:r w:rsidRPr="00D01C82">
        <w:rPr>
          <w:rFonts w:ascii="Verdana" w:hAnsi="Verdana"/>
          <w:lang w:val="bg-BG"/>
        </w:rPr>
        <w:t xml:space="preserve"> кв.м земеделска земя,</w:t>
      </w:r>
      <w:r>
        <w:rPr>
          <w:rFonts w:ascii="Verdana" w:hAnsi="Verdana"/>
        </w:rPr>
        <w:t xml:space="preserve"> ПЕТА </w:t>
      </w:r>
      <w:proofErr w:type="spellStart"/>
      <w:r>
        <w:rPr>
          <w:rFonts w:ascii="Verdana" w:hAnsi="Verdana"/>
        </w:rPr>
        <w:t>категория</w:t>
      </w:r>
      <w:proofErr w:type="spellEnd"/>
      <w:r w:rsidRPr="006D3BE0">
        <w:rPr>
          <w:rFonts w:ascii="Verdana" w:hAnsi="Verdana"/>
        </w:rPr>
        <w:t xml:space="preserve">, </w:t>
      </w:r>
      <w:proofErr w:type="spellStart"/>
      <w:r w:rsidRPr="006D3BE0">
        <w:rPr>
          <w:rFonts w:ascii="Verdana" w:hAnsi="Verdana"/>
        </w:rPr>
        <w:t>неполивна</w:t>
      </w:r>
      <w:proofErr w:type="spellEnd"/>
      <w:r w:rsidRPr="006D3BE0"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с</w:t>
      </w:r>
      <w:r w:rsidRPr="006D3BE0">
        <w:rPr>
          <w:rFonts w:ascii="Verdana" w:hAnsi="Verdana"/>
        </w:rPr>
        <w:t>обственост</w:t>
      </w:r>
      <w:proofErr w:type="spellEnd"/>
      <w:r w:rsidRPr="006D3BE0">
        <w:rPr>
          <w:rFonts w:ascii="Verdana" w:hAnsi="Verdana"/>
        </w:rPr>
        <w:t xml:space="preserve"> </w:t>
      </w:r>
      <w:proofErr w:type="spellStart"/>
      <w:r w:rsidRPr="006D3BE0"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„Б</w:t>
      </w:r>
      <w:r w:rsidR="00FB57B6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Е</w:t>
      </w:r>
      <w:r w:rsidR="00FB57B6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А</w:t>
      </w:r>
      <w:proofErr w:type="gramStart"/>
      <w:r w:rsidR="00FB57B6">
        <w:rPr>
          <w:rFonts w:ascii="Verdana" w:hAnsi="Verdana"/>
          <w:lang w:val="bg-BG"/>
        </w:rPr>
        <w:t>.</w:t>
      </w:r>
      <w:r>
        <w:rPr>
          <w:rFonts w:ascii="Verdana" w:hAnsi="Verdana"/>
        </w:rPr>
        <w:t>“</w:t>
      </w:r>
      <w:proofErr w:type="gramEnd"/>
      <w:r>
        <w:rPr>
          <w:rFonts w:ascii="Verdana" w:hAnsi="Verdana"/>
        </w:rPr>
        <w:t xml:space="preserve"> АД</w:t>
      </w:r>
      <w:r w:rsidRPr="006D3BE0">
        <w:rPr>
          <w:rFonts w:ascii="Verdana" w:hAnsi="Verdana"/>
        </w:rPr>
        <w:t xml:space="preserve">, </w:t>
      </w:r>
      <w:proofErr w:type="spellStart"/>
      <w:r w:rsidRPr="006D3BE0">
        <w:rPr>
          <w:rFonts w:ascii="Verdana" w:hAnsi="Verdana"/>
        </w:rPr>
        <w:t>з</w:t>
      </w:r>
      <w:r>
        <w:rPr>
          <w:rFonts w:ascii="Verdana" w:hAnsi="Verdana"/>
        </w:rPr>
        <w:t>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изграждане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обект</w:t>
      </w:r>
      <w:proofErr w:type="spellEnd"/>
      <w:r>
        <w:rPr>
          <w:rFonts w:ascii="Verdana" w:hAnsi="Verdana"/>
        </w:rPr>
        <w:t>: „</w:t>
      </w:r>
      <w:proofErr w:type="spellStart"/>
      <w:r>
        <w:rPr>
          <w:rFonts w:ascii="Verdana" w:hAnsi="Verdana"/>
        </w:rPr>
        <w:t>Складова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обществено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обслужваща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дейност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складова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база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обслужващи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административни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сгради</w:t>
      </w:r>
      <w:proofErr w:type="spellEnd"/>
      <w:r w:rsidRPr="006D3BE0">
        <w:rPr>
          <w:rFonts w:ascii="Verdana" w:hAnsi="Verdana"/>
        </w:rPr>
        <w:t>”,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поземлен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имот</w:t>
      </w:r>
      <w:proofErr w:type="spellEnd"/>
      <w:r>
        <w:rPr>
          <w:rFonts w:ascii="Verdana" w:hAnsi="Verdana"/>
        </w:rPr>
        <w:t xml:space="preserve"> с </w:t>
      </w:r>
      <w:proofErr w:type="spellStart"/>
      <w:r>
        <w:rPr>
          <w:rFonts w:ascii="Verdana" w:hAnsi="Verdana"/>
        </w:rPr>
        <w:t>идентификатор</w:t>
      </w:r>
      <w:proofErr w:type="spellEnd"/>
      <w:r>
        <w:rPr>
          <w:rFonts w:ascii="Verdana" w:hAnsi="Verdana"/>
        </w:rPr>
        <w:t xml:space="preserve"> 73242.21.3</w:t>
      </w:r>
      <w:r w:rsidRPr="006D3BE0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КККР</w:t>
      </w:r>
      <w:r w:rsidRPr="006D3BE0">
        <w:rPr>
          <w:rFonts w:ascii="Verdana" w:hAnsi="Verdana"/>
        </w:rPr>
        <w:t xml:space="preserve"> </w:t>
      </w:r>
      <w:proofErr w:type="spellStart"/>
      <w:r w:rsidRPr="006D3BE0">
        <w:rPr>
          <w:rFonts w:ascii="Verdana" w:hAnsi="Verdana"/>
        </w:rPr>
        <w:t>на</w:t>
      </w:r>
      <w:proofErr w:type="spellEnd"/>
      <w:r w:rsidRPr="006D3BE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proofErr w:type="spellStart"/>
      <w:r>
        <w:rPr>
          <w:rFonts w:ascii="Verdana" w:hAnsi="Verdana"/>
        </w:rPr>
        <w:t>Труд</w:t>
      </w:r>
      <w:proofErr w:type="spellEnd"/>
      <w:r w:rsidRPr="006D3BE0">
        <w:rPr>
          <w:rFonts w:ascii="Verdana" w:hAnsi="Verdana"/>
        </w:rPr>
        <w:t xml:space="preserve">, </w:t>
      </w:r>
      <w:proofErr w:type="spellStart"/>
      <w:r w:rsidRPr="006D3BE0">
        <w:rPr>
          <w:rFonts w:ascii="Verdana" w:hAnsi="Verdana"/>
        </w:rPr>
        <w:t>местност</w:t>
      </w:r>
      <w:proofErr w:type="spellEnd"/>
      <w:r w:rsidRPr="006D3BE0"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Адата</w:t>
      </w:r>
      <w:proofErr w:type="spellEnd"/>
      <w:r>
        <w:rPr>
          <w:rFonts w:ascii="Verdana" w:hAnsi="Verdana"/>
        </w:rPr>
        <w:t>“</w:t>
      </w:r>
      <w:r w:rsidRPr="006D3BE0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proofErr w:type="spellStart"/>
      <w:r w:rsidRPr="006D3BE0">
        <w:rPr>
          <w:rFonts w:ascii="Verdana" w:hAnsi="Verdana"/>
        </w:rPr>
        <w:t>община</w:t>
      </w:r>
      <w:proofErr w:type="spellEnd"/>
      <w:r w:rsidRPr="006D3BE0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Марица</w:t>
      </w:r>
      <w:proofErr w:type="spellEnd"/>
      <w:r w:rsidRPr="006D3BE0">
        <w:rPr>
          <w:rFonts w:ascii="Verdana" w:hAnsi="Verdana"/>
        </w:rPr>
        <w:t xml:space="preserve">, </w:t>
      </w:r>
      <w:proofErr w:type="spellStart"/>
      <w:r w:rsidRPr="006D3BE0">
        <w:rPr>
          <w:rFonts w:ascii="Verdana" w:hAnsi="Verdana"/>
        </w:rPr>
        <w:t>област</w:t>
      </w:r>
      <w:proofErr w:type="spellEnd"/>
      <w:r w:rsidRPr="006D3BE0">
        <w:rPr>
          <w:rFonts w:ascii="Verdana" w:hAnsi="Verdana"/>
        </w:rPr>
        <w:t xml:space="preserve"> </w:t>
      </w:r>
      <w:proofErr w:type="spellStart"/>
      <w:r w:rsidRPr="006D3BE0">
        <w:rPr>
          <w:rFonts w:ascii="Verdana" w:hAnsi="Verdana"/>
        </w:rPr>
        <w:t>Пловдив</w:t>
      </w:r>
      <w:proofErr w:type="spellEnd"/>
      <w:r w:rsidRPr="00D01C82">
        <w:rPr>
          <w:rFonts w:ascii="Verdana" w:hAnsi="Verdana"/>
          <w:lang w:val="bg-BG"/>
        </w:rPr>
        <w:t>, със следните мотиви:</w:t>
      </w:r>
    </w:p>
    <w:p w:rsidR="00DE4CC1" w:rsidRDefault="00DE4CC1" w:rsidP="00DE4CC1">
      <w:pPr>
        <w:pStyle w:val="Style"/>
        <w:jc w:val="both"/>
        <w:rPr>
          <w:rFonts w:ascii="Verdana" w:hAnsi="Verdana"/>
          <w:color w:val="000000"/>
          <w:shd w:val="clear" w:color="auto" w:fill="FEFEFE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5A7ABB">
        <w:rPr>
          <w:rFonts w:ascii="Verdana" w:hAnsi="Verdana"/>
        </w:rPr>
        <w:t>1.</w:t>
      </w:r>
      <w:r>
        <w:rPr>
          <w:rFonts w:ascii="Verdana" w:hAnsi="Verdana"/>
          <w:color w:val="000000"/>
          <w:shd w:val="clear" w:color="auto" w:fill="FEFEFE"/>
          <w:lang w:val="bg-BG"/>
        </w:rPr>
        <w:t xml:space="preserve"> Не са представени необходимите документи посочени в чл. 40 /мотивирано предложение придружено с документите по чл. 30/ от Правилника за прилагане на Закона за опазване на земеделските земи /ППЗОЗЗ/.</w:t>
      </w:r>
    </w:p>
    <w:p w:rsidR="00DE4CC1" w:rsidRDefault="00DE4CC1" w:rsidP="00DE4CC1">
      <w:pPr>
        <w:ind w:firstLine="540"/>
        <w:jc w:val="both"/>
        <w:rPr>
          <w:rFonts w:ascii="Verdana" w:hAnsi="Verdana"/>
          <w:color w:val="000000"/>
          <w:shd w:val="clear" w:color="auto" w:fill="FEFEFE"/>
          <w:lang w:val="bg-BG"/>
        </w:rPr>
      </w:pPr>
      <w:r>
        <w:rPr>
          <w:rFonts w:ascii="Verdana" w:hAnsi="Verdana"/>
          <w:color w:val="000000"/>
          <w:shd w:val="clear" w:color="auto" w:fill="FEFEFE"/>
          <w:lang w:val="bg-BG"/>
        </w:rPr>
        <w:t xml:space="preserve">2. </w:t>
      </w:r>
      <w:r w:rsidRPr="00D01C82">
        <w:rPr>
          <w:rFonts w:ascii="Verdana" w:hAnsi="Verdana"/>
          <w:lang w:val="bg-BG"/>
        </w:rPr>
        <w:t>Съгласно чл. 21, ал. 2 и ал. 3 от Закона за опазване на земеделските земи (ЗОЗЗ), едновременно с основната площадка или трасе се определят необходимите спомагателни и допълнителни площадки и трасета за осигуряване на транспортен достъп чрез път с трайна настилка, за терени за временно ползване и други, свързани с изграждането и/или с ползването на обекта. За обекти, за които транспортният достъп се осъществява по селскостопански пътища и се предвиждат дейности, свързани с използването на транспортни машини с габарити или други технически характеристики, различни от предвидените за селскостопанските пътища, промяна на предназначението на земята за пътя се извършва по общия ред едновременно с основния обект.</w:t>
      </w:r>
      <w:r>
        <w:rPr>
          <w:rFonts w:ascii="Verdana" w:hAnsi="Verdana"/>
          <w:lang w:val="bg-BG"/>
        </w:rPr>
        <w:t xml:space="preserve"> Съгласно разпоредбата на § 1, т. 1 от Допълнителните разпоредби на Закона за пътищата, по смисъла на този закон „Път“ е ивицата от земната повърхност, която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Pr="00A761F1">
        <w:rPr>
          <w:rFonts w:ascii="Verdana" w:hAnsi="Verdana"/>
          <w:color w:val="000000"/>
          <w:shd w:val="clear" w:color="auto" w:fill="FEFEFE"/>
        </w:rPr>
        <w:t xml:space="preserve">е </w:t>
      </w:r>
      <w:proofErr w:type="spellStart"/>
      <w:r w:rsidRPr="00A761F1">
        <w:rPr>
          <w:rFonts w:ascii="Verdana" w:hAnsi="Verdana"/>
          <w:color w:val="000000"/>
          <w:shd w:val="clear" w:color="auto" w:fill="FEFEFE"/>
        </w:rPr>
        <w:t>специално</w:t>
      </w:r>
      <w:proofErr w:type="spellEnd"/>
      <w:r w:rsidRPr="00A761F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A761F1">
        <w:rPr>
          <w:rFonts w:ascii="Verdana" w:hAnsi="Verdana"/>
          <w:color w:val="000000"/>
          <w:shd w:val="clear" w:color="auto" w:fill="FEFEFE"/>
        </w:rPr>
        <w:t>пригодена</w:t>
      </w:r>
      <w:proofErr w:type="spellEnd"/>
      <w:r w:rsidRPr="00A761F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A761F1">
        <w:rPr>
          <w:rFonts w:ascii="Verdana" w:hAnsi="Verdana"/>
          <w:color w:val="000000"/>
          <w:shd w:val="clear" w:color="auto" w:fill="FEFEFE"/>
        </w:rPr>
        <w:t>за</w:t>
      </w:r>
      <w:proofErr w:type="spellEnd"/>
      <w:r w:rsidRPr="00A761F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A761F1">
        <w:rPr>
          <w:rFonts w:ascii="Verdana" w:hAnsi="Verdana"/>
          <w:color w:val="000000"/>
          <w:shd w:val="clear" w:color="auto" w:fill="FEFEFE"/>
        </w:rPr>
        <w:t>движение</w:t>
      </w:r>
      <w:proofErr w:type="spellEnd"/>
      <w:r w:rsidRPr="00A761F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A761F1">
        <w:rPr>
          <w:rFonts w:ascii="Verdana" w:hAnsi="Verdana"/>
          <w:color w:val="000000"/>
          <w:shd w:val="clear" w:color="auto" w:fill="FEFEFE"/>
        </w:rPr>
        <w:t>на</w:t>
      </w:r>
      <w:proofErr w:type="spellEnd"/>
      <w:r w:rsidRPr="00A761F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A761F1">
        <w:rPr>
          <w:rFonts w:ascii="Verdana" w:hAnsi="Verdana"/>
          <w:color w:val="000000"/>
          <w:shd w:val="clear" w:color="auto" w:fill="FEFEFE"/>
        </w:rPr>
        <w:t>превозни</w:t>
      </w:r>
      <w:proofErr w:type="spellEnd"/>
      <w:r w:rsidRPr="00A761F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A761F1">
        <w:rPr>
          <w:rFonts w:ascii="Verdana" w:hAnsi="Verdana"/>
          <w:color w:val="000000"/>
          <w:shd w:val="clear" w:color="auto" w:fill="FEFEFE"/>
        </w:rPr>
        <w:t>средства</w:t>
      </w:r>
      <w:proofErr w:type="spellEnd"/>
      <w:r w:rsidRPr="00A761F1">
        <w:rPr>
          <w:rFonts w:ascii="Verdana" w:hAnsi="Verdana"/>
          <w:color w:val="000000"/>
          <w:shd w:val="clear" w:color="auto" w:fill="FEFEFE"/>
        </w:rPr>
        <w:t xml:space="preserve"> и </w:t>
      </w:r>
      <w:proofErr w:type="spellStart"/>
      <w:r w:rsidRPr="00A761F1">
        <w:rPr>
          <w:rFonts w:ascii="Verdana" w:hAnsi="Verdana"/>
          <w:color w:val="000000"/>
          <w:shd w:val="clear" w:color="auto" w:fill="FEFEFE"/>
        </w:rPr>
        <w:t>пешеходци</w:t>
      </w:r>
      <w:proofErr w:type="spellEnd"/>
      <w:r w:rsidRPr="00A761F1">
        <w:rPr>
          <w:rFonts w:ascii="Verdana" w:hAnsi="Verdana"/>
          <w:color w:val="000000"/>
          <w:shd w:val="clear" w:color="auto" w:fill="FEFEFE"/>
        </w:rPr>
        <w:t xml:space="preserve"> и </w:t>
      </w:r>
      <w:proofErr w:type="spellStart"/>
      <w:r w:rsidRPr="00A761F1">
        <w:rPr>
          <w:rFonts w:ascii="Verdana" w:hAnsi="Verdana"/>
          <w:color w:val="000000"/>
          <w:shd w:val="clear" w:color="auto" w:fill="FEFEFE"/>
        </w:rPr>
        <w:t>отговаря</w:t>
      </w:r>
      <w:proofErr w:type="spellEnd"/>
      <w:r w:rsidRPr="00A761F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A761F1">
        <w:rPr>
          <w:rFonts w:ascii="Verdana" w:hAnsi="Verdana"/>
          <w:color w:val="000000"/>
          <w:shd w:val="clear" w:color="auto" w:fill="FEFEFE"/>
        </w:rPr>
        <w:t>на</w:t>
      </w:r>
      <w:proofErr w:type="spellEnd"/>
      <w:r w:rsidRPr="00A761F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A761F1">
        <w:rPr>
          <w:rFonts w:ascii="Verdana" w:hAnsi="Verdana"/>
          <w:color w:val="000000"/>
          <w:shd w:val="clear" w:color="auto" w:fill="FEFEFE"/>
        </w:rPr>
        <w:t>определени</w:t>
      </w:r>
      <w:proofErr w:type="spellEnd"/>
      <w:r w:rsidRPr="00A761F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A761F1">
        <w:rPr>
          <w:rFonts w:ascii="Verdana" w:hAnsi="Verdana"/>
          <w:color w:val="000000"/>
          <w:shd w:val="clear" w:color="auto" w:fill="FEFEFE"/>
        </w:rPr>
        <w:t>технически</w:t>
      </w:r>
      <w:proofErr w:type="spellEnd"/>
      <w:r w:rsidRPr="00A761F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A761F1">
        <w:rPr>
          <w:rFonts w:ascii="Verdana" w:hAnsi="Verdana"/>
          <w:color w:val="000000"/>
          <w:shd w:val="clear" w:color="auto" w:fill="FEFEFE"/>
        </w:rPr>
        <w:t>изисквания</w:t>
      </w:r>
      <w:proofErr w:type="spellEnd"/>
      <w:r w:rsidRPr="00A761F1">
        <w:rPr>
          <w:rFonts w:ascii="Verdana" w:hAnsi="Verdana"/>
          <w:color w:val="000000"/>
          <w:shd w:val="clear" w:color="auto" w:fill="FEFEFE"/>
        </w:rPr>
        <w:t>.</w:t>
      </w:r>
      <w:r>
        <w:rPr>
          <w:rFonts w:ascii="Verdana" w:hAnsi="Verdana"/>
          <w:color w:val="000000"/>
          <w:shd w:val="clear" w:color="auto" w:fill="FEFEFE"/>
          <w:lang w:val="bg-BG"/>
        </w:rPr>
        <w:t xml:space="preserve"> Под път с трайна настилка следва да се разбира ивицата от земната повърхност с асфалтобетонно, циментнобетонно, паважно, макадамово и др. покритие, която е специално пригодена за движение на превозни следства и пешеходци и отговаря на определени технически изисквания. Пътищата без специално положена настилка, включително и „полските пътища“ се считат за земеделски земи. </w:t>
      </w:r>
    </w:p>
    <w:p w:rsidR="00DE4CC1" w:rsidRDefault="00DE4CC1" w:rsidP="00DE4CC1">
      <w:pPr>
        <w:ind w:firstLine="567"/>
        <w:jc w:val="both"/>
        <w:rPr>
          <w:rFonts w:ascii="Verdana" w:hAnsi="Verdana"/>
          <w:b/>
          <w:lang w:val="bg-BG"/>
        </w:rPr>
      </w:pPr>
      <w:r w:rsidRPr="009B77E5">
        <w:rPr>
          <w:rFonts w:ascii="Verdana" w:hAnsi="Verdana"/>
          <w:szCs w:val="24"/>
          <w:lang w:val="bg-BG"/>
        </w:rPr>
        <w:t>От приложен</w:t>
      </w:r>
      <w:r>
        <w:rPr>
          <w:rFonts w:ascii="Verdana" w:hAnsi="Verdana"/>
          <w:szCs w:val="24"/>
          <w:lang w:val="bg-BG"/>
        </w:rPr>
        <w:t>ите</w:t>
      </w:r>
      <w:r w:rsidRPr="009B77E5">
        <w:rPr>
          <w:rFonts w:ascii="Verdana" w:hAnsi="Verdana"/>
          <w:szCs w:val="24"/>
          <w:lang w:val="bg-BG"/>
        </w:rPr>
        <w:t xml:space="preserve"> документ</w:t>
      </w:r>
      <w:r>
        <w:rPr>
          <w:rFonts w:ascii="Verdana" w:hAnsi="Verdana"/>
          <w:szCs w:val="24"/>
          <w:lang w:val="bg-BG"/>
        </w:rPr>
        <w:t>и</w:t>
      </w:r>
      <w:r w:rsidRPr="009B77E5">
        <w:rPr>
          <w:rFonts w:ascii="Verdana" w:hAnsi="Verdana"/>
          <w:szCs w:val="24"/>
          <w:lang w:val="bg-BG"/>
        </w:rPr>
        <w:t xml:space="preserve"> е видно, че </w:t>
      </w:r>
      <w:proofErr w:type="spellStart"/>
      <w:r>
        <w:rPr>
          <w:rFonts w:ascii="Verdana" w:hAnsi="Verdana"/>
        </w:rPr>
        <w:t>поземлен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имот</w:t>
      </w:r>
      <w:proofErr w:type="spellEnd"/>
      <w:r>
        <w:rPr>
          <w:rFonts w:ascii="Verdana" w:hAnsi="Verdana"/>
        </w:rPr>
        <w:t xml:space="preserve"> с </w:t>
      </w:r>
      <w:proofErr w:type="spellStart"/>
      <w:r>
        <w:rPr>
          <w:rFonts w:ascii="Verdana" w:hAnsi="Verdana"/>
        </w:rPr>
        <w:t>идентификатор</w:t>
      </w:r>
      <w:proofErr w:type="spellEnd"/>
      <w:r>
        <w:rPr>
          <w:rFonts w:ascii="Verdana" w:hAnsi="Verdana"/>
        </w:rPr>
        <w:t xml:space="preserve"> 73242.21.3</w:t>
      </w:r>
      <w:r w:rsidRPr="006D3BE0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КККР</w:t>
      </w:r>
      <w:r w:rsidRPr="006D3BE0">
        <w:rPr>
          <w:rFonts w:ascii="Verdana" w:hAnsi="Verdana"/>
        </w:rPr>
        <w:t xml:space="preserve"> </w:t>
      </w:r>
      <w:proofErr w:type="spellStart"/>
      <w:r w:rsidRPr="006D3BE0">
        <w:rPr>
          <w:rFonts w:ascii="Verdana" w:hAnsi="Verdana"/>
        </w:rPr>
        <w:t>на</w:t>
      </w:r>
      <w:proofErr w:type="spellEnd"/>
      <w:r w:rsidRPr="006D3BE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proofErr w:type="spellStart"/>
      <w:r>
        <w:rPr>
          <w:rFonts w:ascii="Verdana" w:hAnsi="Verdana"/>
        </w:rPr>
        <w:t>Труд</w:t>
      </w:r>
      <w:proofErr w:type="spellEnd"/>
      <w:r>
        <w:rPr>
          <w:rFonts w:ascii="Verdana" w:hAnsi="Verdana"/>
          <w:lang w:val="bg-BG"/>
        </w:rPr>
        <w:t>,</w:t>
      </w:r>
      <w:r w:rsidRPr="00D60D98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</w:t>
      </w:r>
      <w:r w:rsidRPr="006D3BE0">
        <w:rPr>
          <w:rFonts w:ascii="Verdana" w:hAnsi="Verdana"/>
        </w:rPr>
        <w:t>обственост</w:t>
      </w:r>
      <w:proofErr w:type="spellEnd"/>
      <w:r w:rsidRPr="006D3BE0">
        <w:rPr>
          <w:rFonts w:ascii="Verdana" w:hAnsi="Verdana"/>
        </w:rPr>
        <w:t xml:space="preserve"> </w:t>
      </w:r>
      <w:proofErr w:type="spellStart"/>
      <w:r w:rsidRPr="006D3BE0"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„Б</w:t>
      </w:r>
      <w:r w:rsidR="00FB57B6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Е</w:t>
      </w:r>
      <w:r w:rsidR="00FB57B6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А</w:t>
      </w:r>
      <w:proofErr w:type="gramStart"/>
      <w:r w:rsidR="00FB57B6">
        <w:rPr>
          <w:rFonts w:ascii="Verdana" w:hAnsi="Verdana"/>
          <w:lang w:val="bg-BG"/>
        </w:rPr>
        <w:t>.</w:t>
      </w:r>
      <w:r>
        <w:rPr>
          <w:rFonts w:ascii="Verdana" w:hAnsi="Verdana"/>
        </w:rPr>
        <w:t>“</w:t>
      </w:r>
      <w:proofErr w:type="gramEnd"/>
      <w:r>
        <w:rPr>
          <w:rFonts w:ascii="Verdana" w:hAnsi="Verdana"/>
        </w:rPr>
        <w:t xml:space="preserve"> АД</w:t>
      </w:r>
      <w:r w:rsidRPr="009B77E5">
        <w:rPr>
          <w:rFonts w:ascii="Verdana" w:hAnsi="Verdana"/>
          <w:szCs w:val="24"/>
          <w:lang w:val="bg-BG"/>
        </w:rPr>
        <w:t xml:space="preserve"> </w:t>
      </w:r>
      <w:r>
        <w:rPr>
          <w:rFonts w:ascii="Verdana" w:hAnsi="Verdana"/>
          <w:szCs w:val="24"/>
          <w:lang w:val="bg-BG"/>
        </w:rPr>
        <w:t xml:space="preserve">граничи с </w:t>
      </w:r>
      <w:r w:rsidRPr="009B77E5">
        <w:rPr>
          <w:rFonts w:ascii="Verdana" w:hAnsi="Verdana"/>
          <w:szCs w:val="24"/>
          <w:lang w:val="bg-BG"/>
        </w:rPr>
        <w:t xml:space="preserve">поземлен имот с идентификатор </w:t>
      </w:r>
      <w:r>
        <w:rPr>
          <w:rFonts w:ascii="Verdana" w:hAnsi="Verdana"/>
          <w:szCs w:val="24"/>
          <w:lang w:val="bg-BG"/>
        </w:rPr>
        <w:t>73242.21.60</w:t>
      </w:r>
      <w:r w:rsidRPr="009B77E5">
        <w:rPr>
          <w:rFonts w:ascii="Verdana" w:hAnsi="Verdana"/>
          <w:szCs w:val="24"/>
          <w:lang w:val="bg-BG"/>
        </w:rPr>
        <w:t xml:space="preserve"> по КККР на с. </w:t>
      </w:r>
      <w:r>
        <w:rPr>
          <w:rFonts w:ascii="Verdana" w:hAnsi="Verdana"/>
          <w:szCs w:val="24"/>
          <w:lang w:val="bg-BG"/>
        </w:rPr>
        <w:t>Труд</w:t>
      </w:r>
      <w:r w:rsidRPr="009B77E5">
        <w:rPr>
          <w:rFonts w:ascii="Verdana" w:hAnsi="Verdana"/>
          <w:szCs w:val="24"/>
          <w:lang w:val="bg-BG"/>
        </w:rPr>
        <w:t xml:space="preserve"> с начин на трайно ползване - за селскостопански, горски, ведомствен път</w:t>
      </w:r>
      <w:r>
        <w:rPr>
          <w:rFonts w:ascii="Verdana" w:hAnsi="Verdana"/>
          <w:szCs w:val="24"/>
          <w:lang w:val="bg-BG"/>
        </w:rPr>
        <w:t>,</w:t>
      </w:r>
      <w:r w:rsidRPr="009B77E5">
        <w:rPr>
          <w:rFonts w:ascii="Verdana" w:hAnsi="Verdana"/>
          <w:szCs w:val="24"/>
          <w:lang w:val="bg-BG"/>
        </w:rPr>
        <w:t xml:space="preserve"> вид територия – земеделска</w:t>
      </w:r>
      <w:r>
        <w:rPr>
          <w:rFonts w:ascii="Verdana" w:hAnsi="Verdana"/>
          <w:szCs w:val="24"/>
          <w:lang w:val="bg-BG"/>
        </w:rPr>
        <w:t>, о</w:t>
      </w:r>
      <w:r w:rsidR="00FB57B6">
        <w:rPr>
          <w:rFonts w:ascii="Verdana" w:hAnsi="Verdana"/>
          <w:szCs w:val="24"/>
          <w:lang w:val="bg-BG"/>
        </w:rPr>
        <w:t>.</w:t>
      </w:r>
      <w:r>
        <w:rPr>
          <w:rFonts w:ascii="Verdana" w:hAnsi="Verdana"/>
          <w:szCs w:val="24"/>
          <w:lang w:val="bg-BG"/>
        </w:rPr>
        <w:t xml:space="preserve"> с</w:t>
      </w:r>
      <w:proofErr w:type="gramStart"/>
      <w:r w:rsidR="00FB57B6">
        <w:rPr>
          <w:rFonts w:ascii="Verdana" w:hAnsi="Verdana"/>
          <w:szCs w:val="24"/>
          <w:lang w:val="bg-BG"/>
        </w:rPr>
        <w:t>.</w:t>
      </w:r>
      <w:r>
        <w:rPr>
          <w:rFonts w:ascii="Verdana" w:hAnsi="Verdana"/>
          <w:szCs w:val="24"/>
          <w:lang w:val="bg-BG"/>
        </w:rPr>
        <w:t>.</w:t>
      </w:r>
      <w:proofErr w:type="gramEnd"/>
      <w:r>
        <w:rPr>
          <w:rFonts w:ascii="Verdana" w:hAnsi="Verdana"/>
          <w:szCs w:val="24"/>
          <w:lang w:val="bg-BG"/>
        </w:rPr>
        <w:t xml:space="preserve"> </w:t>
      </w:r>
      <w:r w:rsidRPr="009B77E5">
        <w:rPr>
          <w:rFonts w:ascii="Verdana" w:hAnsi="Verdana"/>
          <w:szCs w:val="24"/>
          <w:lang w:val="bg-BG"/>
        </w:rPr>
        <w:t>Чрез посочени</w:t>
      </w:r>
      <w:r>
        <w:rPr>
          <w:rFonts w:ascii="Verdana" w:hAnsi="Verdana"/>
          <w:szCs w:val="24"/>
          <w:lang w:val="bg-BG"/>
        </w:rPr>
        <w:t>я</w:t>
      </w:r>
      <w:r w:rsidRPr="009B77E5">
        <w:rPr>
          <w:rFonts w:ascii="Verdana" w:hAnsi="Verdana"/>
          <w:szCs w:val="24"/>
          <w:lang w:val="bg-BG"/>
        </w:rPr>
        <w:t xml:space="preserve"> път се осигурява достъп до поземлените имоти в земеделските територии. За обектите, които се изграждат в земеделски земи е необходимо да е осигурен транспортен достъп, осъществяващ се чрез път с трайна настилка – изискване на чл. 21 от ЗОЗЗ</w:t>
      </w:r>
      <w:r>
        <w:rPr>
          <w:rFonts w:ascii="Verdana" w:hAnsi="Verdana"/>
          <w:szCs w:val="24"/>
          <w:lang w:val="bg-BG"/>
        </w:rPr>
        <w:t>,</w:t>
      </w:r>
      <w:r w:rsidRPr="009B77E5">
        <w:rPr>
          <w:rFonts w:ascii="Verdana" w:hAnsi="Verdana"/>
          <w:szCs w:val="24"/>
          <w:lang w:val="bg-BG"/>
        </w:rPr>
        <w:t xml:space="preserve"> </w:t>
      </w:r>
      <w:r>
        <w:rPr>
          <w:rFonts w:ascii="Verdana" w:hAnsi="Verdana"/>
          <w:szCs w:val="24"/>
          <w:lang w:val="bg-BG"/>
        </w:rPr>
        <w:t xml:space="preserve">във връзка с което </w:t>
      </w:r>
      <w:proofErr w:type="spellStart"/>
      <w:r w:rsidRPr="00F71C36">
        <w:rPr>
          <w:rFonts w:ascii="Verdana" w:hAnsi="Verdana"/>
        </w:rPr>
        <w:t>следва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да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се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проведе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процедура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по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промяна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на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предназначението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на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частта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от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земеделската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земя</w:t>
      </w:r>
      <w:proofErr w:type="spellEnd"/>
      <w:r w:rsidRPr="00F71C36">
        <w:rPr>
          <w:rFonts w:ascii="Verdana" w:hAnsi="Verdana"/>
        </w:rPr>
        <w:t xml:space="preserve">, </w:t>
      </w:r>
      <w:proofErr w:type="spellStart"/>
      <w:r w:rsidRPr="00F71C36">
        <w:rPr>
          <w:rFonts w:ascii="Verdana" w:hAnsi="Verdana"/>
        </w:rPr>
        <w:t>необходима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за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транспортно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обслужване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на</w:t>
      </w:r>
      <w:proofErr w:type="spellEnd"/>
      <w:r w:rsidRPr="00F71C36">
        <w:rPr>
          <w:rFonts w:ascii="Verdana" w:hAnsi="Verdana"/>
        </w:rPr>
        <w:t xml:space="preserve"> </w:t>
      </w:r>
      <w:proofErr w:type="spellStart"/>
      <w:r w:rsidRPr="00F71C36">
        <w:rPr>
          <w:rFonts w:ascii="Verdana" w:hAnsi="Verdana"/>
        </w:rPr>
        <w:t>об</w:t>
      </w:r>
      <w:r>
        <w:rPr>
          <w:rFonts w:ascii="Verdana" w:hAnsi="Verdana"/>
        </w:rPr>
        <w:t>екта</w:t>
      </w:r>
      <w:proofErr w:type="spellEnd"/>
      <w:r>
        <w:rPr>
          <w:rFonts w:ascii="Verdana" w:hAnsi="Verdana"/>
        </w:rPr>
        <w:t>.</w:t>
      </w:r>
    </w:p>
    <w:p w:rsidR="00DE4CC1" w:rsidRDefault="00DE4CC1" w:rsidP="00DE4CC1">
      <w:pPr>
        <w:ind w:firstLine="540"/>
        <w:jc w:val="both"/>
        <w:rPr>
          <w:rFonts w:ascii="Verdana" w:hAnsi="Verdana"/>
          <w:color w:val="000000"/>
          <w:shd w:val="clear" w:color="auto" w:fill="FEFEFE"/>
          <w:lang w:val="bg-BG"/>
        </w:rPr>
      </w:pPr>
      <w:r>
        <w:rPr>
          <w:rFonts w:ascii="Verdana" w:hAnsi="Verdana"/>
          <w:lang w:val="bg-BG"/>
        </w:rPr>
        <w:t>3. Да се представи влязло в сила О</w:t>
      </w:r>
      <w:proofErr w:type="spellStart"/>
      <w:r w:rsidRPr="00CE0614">
        <w:rPr>
          <w:rFonts w:ascii="Verdana" w:hAnsi="Verdana"/>
        </w:rPr>
        <w:t>пределение</w:t>
      </w:r>
      <w:proofErr w:type="spellEnd"/>
      <w:r w:rsidRPr="00CE061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№ 8877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11.11.2022г. </w:t>
      </w:r>
      <w:proofErr w:type="spellStart"/>
      <w:proofErr w:type="gramStart"/>
      <w:r>
        <w:rPr>
          <w:rFonts w:ascii="Verdana" w:hAnsi="Verdana"/>
        </w:rPr>
        <w:t>на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Административен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София-град</w:t>
      </w:r>
      <w:proofErr w:type="spellEnd"/>
      <w:r>
        <w:rPr>
          <w:rFonts w:ascii="Verdana" w:hAnsi="Verdana"/>
          <w:lang w:val="bg-BG"/>
        </w:rPr>
        <w:t>.</w:t>
      </w:r>
    </w:p>
    <w:p w:rsidR="00DE4CC1" w:rsidRDefault="00DE4CC1" w:rsidP="00DE4CC1">
      <w:pPr>
        <w:jc w:val="both"/>
        <w:rPr>
          <w:rFonts w:ascii="Verdana" w:hAnsi="Verdana"/>
          <w:lang w:val="bg-BG"/>
        </w:rPr>
      </w:pPr>
    </w:p>
    <w:p w:rsidR="00287EFE" w:rsidRDefault="00287EFE" w:rsidP="00DE4CC1">
      <w:pPr>
        <w:jc w:val="both"/>
        <w:rPr>
          <w:rFonts w:ascii="Verdana" w:hAnsi="Verdana"/>
          <w:lang w:val="bg-BG"/>
        </w:rPr>
      </w:pPr>
    </w:p>
    <w:p w:rsidR="00287EFE" w:rsidRPr="00735C89" w:rsidRDefault="00287EFE" w:rsidP="00DE4CC1">
      <w:pPr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DE4CC1" w:rsidRDefault="00DE4CC1" w:rsidP="00DE4CC1">
      <w:pPr>
        <w:jc w:val="both"/>
        <w:rPr>
          <w:rFonts w:ascii="Verdana" w:hAnsi="Verdana"/>
          <w:lang w:val="bg-BG"/>
        </w:rPr>
      </w:pPr>
    </w:p>
    <w:p w:rsidR="00DE4CC1" w:rsidRPr="001F5A93" w:rsidRDefault="00DE4CC1" w:rsidP="00DE4CC1">
      <w:pPr>
        <w:ind w:firstLine="720"/>
        <w:jc w:val="both"/>
        <w:rPr>
          <w:rFonts w:ascii="Verdana" w:hAnsi="Verdana"/>
          <w:b/>
          <w:i/>
          <w:lang w:val="bg-BG"/>
        </w:rPr>
      </w:pPr>
      <w:r w:rsidRPr="001F5A93">
        <w:rPr>
          <w:rFonts w:ascii="Verdana" w:hAnsi="Verdana"/>
          <w:b/>
          <w:i/>
          <w:lang w:val="ru-RU"/>
        </w:rPr>
        <w:lastRenderedPageBreak/>
        <w:t>VІ</w:t>
      </w:r>
      <w:r>
        <w:rPr>
          <w:rFonts w:ascii="Verdana" w:hAnsi="Verdana"/>
          <w:b/>
          <w:i/>
          <w:lang w:val="ru-RU"/>
        </w:rPr>
        <w:t>І</w:t>
      </w:r>
      <w:r w:rsidRPr="001F5A93">
        <w:rPr>
          <w:rFonts w:ascii="Verdana" w:hAnsi="Verdana"/>
          <w:b/>
          <w:i/>
          <w:lang w:val="ru-RU"/>
        </w:rPr>
        <w:t>.</w:t>
      </w:r>
      <w:r w:rsidRPr="001F5A93">
        <w:rPr>
          <w:rFonts w:ascii="Verdana" w:hAnsi="Verdana"/>
          <w:b/>
          <w:i/>
          <w:lang w:val="bg-BG"/>
        </w:rPr>
        <w:t xml:space="preserve"> На основани</w:t>
      </w:r>
      <w:proofErr w:type="gramStart"/>
      <w:r w:rsidRPr="001F5A93">
        <w:rPr>
          <w:rFonts w:ascii="Verdana" w:hAnsi="Verdana"/>
          <w:b/>
          <w:i/>
          <w:lang w:val="bg-BG"/>
        </w:rPr>
        <w:t>е</w:t>
      </w:r>
      <w:proofErr w:type="gramEnd"/>
      <w:r w:rsidRPr="001F5A93">
        <w:rPr>
          <w:rFonts w:ascii="Verdana" w:hAnsi="Verdana"/>
          <w:b/>
          <w:i/>
          <w:lang w:val="bg-BG"/>
        </w:rPr>
        <w:t xml:space="preserve"> </w:t>
      </w:r>
      <w:r>
        <w:rPr>
          <w:rFonts w:ascii="Verdana" w:hAnsi="Verdana"/>
          <w:b/>
          <w:i/>
          <w:lang w:val="bg-BG"/>
        </w:rPr>
        <w:t xml:space="preserve">§ 30, ал. 2 </w:t>
      </w:r>
      <w:r w:rsidRPr="001F5A93">
        <w:rPr>
          <w:rFonts w:ascii="Verdana" w:hAnsi="Verdana"/>
          <w:b/>
          <w:i/>
          <w:lang w:val="bg-BG"/>
        </w:rPr>
        <w:t>от П</w:t>
      </w:r>
      <w:r>
        <w:rPr>
          <w:rFonts w:ascii="Verdana" w:hAnsi="Verdana"/>
          <w:b/>
          <w:i/>
          <w:lang w:val="bg-BG"/>
        </w:rPr>
        <w:t>реходните и заключителни разпоредби към Закона за изменение и допълнение на Закона за посевния и посадъчния материал</w:t>
      </w:r>
      <w:r w:rsidRPr="001F5A93">
        <w:rPr>
          <w:rFonts w:ascii="Verdana" w:hAnsi="Verdana"/>
          <w:b/>
          <w:i/>
          <w:lang w:val="bg-BG"/>
        </w:rPr>
        <w:t>:</w:t>
      </w:r>
    </w:p>
    <w:p w:rsidR="00DE4CC1" w:rsidRDefault="00DE4CC1" w:rsidP="00DE4CC1">
      <w:pPr>
        <w:ind w:firstLine="720"/>
        <w:jc w:val="both"/>
        <w:rPr>
          <w:rFonts w:ascii="Verdana" w:hAnsi="Verdana"/>
          <w:b/>
          <w:i/>
          <w:lang w:val="bg-BG"/>
        </w:rPr>
      </w:pPr>
    </w:p>
    <w:p w:rsidR="00DE4CC1" w:rsidRPr="001C766C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46.</w:t>
      </w:r>
      <w:r w:rsidRPr="001C766C">
        <w:rPr>
          <w:rFonts w:ascii="Verdana" w:hAnsi="Verdana"/>
        </w:rPr>
        <w:t xml:space="preserve"> Потвърждава Решение № 10, т. 133 от 09.10.2008 година на Комисията по чл. 17, ал. 1, т. 1 от ЗОЗЗ за промяна на предназначението на земеделска земя за неземеделски нужди за изграждане на обект: „Складова база - промишлени стоки”, поземлен имот № 059015 по КВС с площ 1808 кв.м – поземлен имот с идентификатор 11845.59.15 по КККР на с. Войводиново, местност „Баш пара”, община Марица, област Пловдив. </w:t>
      </w:r>
    </w:p>
    <w:p w:rsidR="00DE4CC1" w:rsidRPr="001C766C" w:rsidRDefault="00DE4CC1" w:rsidP="00DE4CC1">
      <w:pPr>
        <w:ind w:firstLine="700"/>
        <w:jc w:val="both"/>
        <w:rPr>
          <w:rFonts w:ascii="Verdana" w:hAnsi="Verdana"/>
          <w:szCs w:val="24"/>
          <w:lang w:val="bg-BG"/>
        </w:rPr>
      </w:pPr>
      <w:r w:rsidRPr="001C766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3 от Тарифата в размер на 3 643,12 лева, представляваща разликата между внесената такса в размер на 1 645,28 лева, постановена с Решение № 10</w:t>
      </w:r>
      <w:r w:rsidRPr="001C766C">
        <w:rPr>
          <w:rFonts w:ascii="Verdana" w:hAnsi="Verdana"/>
        </w:rPr>
        <w:t xml:space="preserve">, т. </w:t>
      </w:r>
      <w:r w:rsidRPr="001C766C">
        <w:rPr>
          <w:rFonts w:ascii="Verdana" w:hAnsi="Verdana"/>
          <w:lang w:val="bg-BG"/>
        </w:rPr>
        <w:t>133</w:t>
      </w:r>
      <w:r w:rsidRPr="001C766C">
        <w:rPr>
          <w:rFonts w:ascii="Verdana" w:hAnsi="Verdana"/>
        </w:rPr>
        <w:t xml:space="preserve"> </w:t>
      </w:r>
      <w:proofErr w:type="spellStart"/>
      <w:r w:rsidRPr="001C766C">
        <w:rPr>
          <w:rFonts w:ascii="Verdana" w:hAnsi="Verdana"/>
        </w:rPr>
        <w:t>от</w:t>
      </w:r>
      <w:proofErr w:type="spellEnd"/>
      <w:r w:rsidRPr="001C766C">
        <w:rPr>
          <w:rFonts w:ascii="Verdana" w:hAnsi="Verdana"/>
        </w:rPr>
        <w:t xml:space="preserve"> </w:t>
      </w:r>
      <w:r w:rsidRPr="001C766C">
        <w:rPr>
          <w:rFonts w:ascii="Verdana" w:hAnsi="Verdana"/>
          <w:lang w:val="bg-BG"/>
        </w:rPr>
        <w:t>09</w:t>
      </w:r>
      <w:r w:rsidRPr="001C766C">
        <w:rPr>
          <w:rFonts w:ascii="Verdana" w:hAnsi="Verdana"/>
        </w:rPr>
        <w:t>.</w:t>
      </w:r>
      <w:r w:rsidRPr="001C766C">
        <w:rPr>
          <w:rFonts w:ascii="Verdana" w:hAnsi="Verdana"/>
          <w:lang w:val="bg-BG"/>
        </w:rPr>
        <w:t>10</w:t>
      </w:r>
      <w:r w:rsidRPr="001C766C">
        <w:rPr>
          <w:rFonts w:ascii="Verdana" w:hAnsi="Verdana"/>
        </w:rPr>
        <w:t>.20</w:t>
      </w:r>
      <w:r w:rsidRPr="001C766C">
        <w:rPr>
          <w:rFonts w:ascii="Verdana" w:hAnsi="Verdana"/>
          <w:lang w:val="bg-BG"/>
        </w:rPr>
        <w:t xml:space="preserve">08 </w:t>
      </w:r>
      <w:r w:rsidRPr="001C766C">
        <w:rPr>
          <w:rFonts w:ascii="Verdana" w:hAnsi="Verdana"/>
          <w:szCs w:val="24"/>
          <w:lang w:val="bg-BG"/>
        </w:rPr>
        <w:t xml:space="preserve">година на Комисията и определената такса по действащата към момента на внасяне на предложението тарифа в размер на 5 288,40 лева. </w:t>
      </w:r>
    </w:p>
    <w:p w:rsidR="00DE4CC1" w:rsidRPr="001C766C" w:rsidRDefault="00DE4CC1" w:rsidP="00DE4CC1">
      <w:pPr>
        <w:ind w:firstLine="700"/>
        <w:jc w:val="both"/>
        <w:rPr>
          <w:rFonts w:ascii="Verdana" w:hAnsi="Verdana"/>
          <w:szCs w:val="24"/>
          <w:lang w:val="bg-BG"/>
        </w:rPr>
      </w:pPr>
      <w:r w:rsidRPr="001C766C">
        <w:rPr>
          <w:rFonts w:ascii="Verdana" w:hAnsi="Verdana"/>
          <w:szCs w:val="24"/>
          <w:lang w:val="bg-BG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bg-BG"/>
        </w:rPr>
      </w:pPr>
    </w:p>
    <w:p w:rsidR="00DE4CC1" w:rsidRPr="001C766C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47.</w:t>
      </w:r>
      <w:r w:rsidRPr="001C766C">
        <w:rPr>
          <w:rFonts w:ascii="Verdana" w:hAnsi="Verdana"/>
        </w:rPr>
        <w:t xml:space="preserve"> Потвърждава Решение № 13, т. 23 от 02.10.2003 година на Комисията по чл. 17, ал. 1, т. 1 от ЗОЗЗ за промяна на предназначението на земеделска земя за неземеделски нужди за изграждане на обект: „Ремонтно – механичен цех”, поземлен имот № 040047 по КВС с площ 4030 кв.м – поземлен имот с идентификатор 47295.40.47 по КККР на с. Марково, местност „Каратопрак“, община Родопи, област Пловдив.</w:t>
      </w:r>
    </w:p>
    <w:p w:rsidR="00DE4CC1" w:rsidRPr="001C766C" w:rsidRDefault="00DE4CC1" w:rsidP="00DE4CC1">
      <w:pPr>
        <w:ind w:firstLine="700"/>
        <w:jc w:val="both"/>
        <w:rPr>
          <w:rFonts w:ascii="Verdana" w:hAnsi="Verdana"/>
          <w:szCs w:val="24"/>
          <w:lang w:val="bg-BG"/>
        </w:rPr>
      </w:pPr>
      <w:r w:rsidRPr="001C766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 от Тарифата в размер на 4 086,42 лева, представляваща разликата между внесената такса в размер на 4 400,76 лева, постановена с Решение № 13</w:t>
      </w:r>
      <w:r w:rsidRPr="001C766C">
        <w:rPr>
          <w:rFonts w:ascii="Verdana" w:hAnsi="Verdana"/>
        </w:rPr>
        <w:t xml:space="preserve">, т. </w:t>
      </w:r>
      <w:r w:rsidRPr="001C766C">
        <w:rPr>
          <w:rFonts w:ascii="Verdana" w:hAnsi="Verdana"/>
          <w:lang w:val="bg-BG"/>
        </w:rPr>
        <w:t>23</w:t>
      </w:r>
      <w:r w:rsidRPr="001C766C">
        <w:rPr>
          <w:rFonts w:ascii="Verdana" w:hAnsi="Verdana"/>
        </w:rPr>
        <w:t xml:space="preserve"> </w:t>
      </w:r>
      <w:proofErr w:type="spellStart"/>
      <w:r w:rsidRPr="001C766C">
        <w:rPr>
          <w:rFonts w:ascii="Verdana" w:hAnsi="Verdana"/>
        </w:rPr>
        <w:t>от</w:t>
      </w:r>
      <w:proofErr w:type="spellEnd"/>
      <w:r w:rsidRPr="001C766C">
        <w:rPr>
          <w:rFonts w:ascii="Verdana" w:hAnsi="Verdana"/>
        </w:rPr>
        <w:t xml:space="preserve"> </w:t>
      </w:r>
      <w:r w:rsidRPr="001C766C">
        <w:rPr>
          <w:rFonts w:ascii="Verdana" w:hAnsi="Verdana"/>
          <w:lang w:val="bg-BG"/>
        </w:rPr>
        <w:t>02</w:t>
      </w:r>
      <w:r w:rsidRPr="001C766C">
        <w:rPr>
          <w:rFonts w:ascii="Verdana" w:hAnsi="Verdana"/>
        </w:rPr>
        <w:t>.</w:t>
      </w:r>
      <w:r w:rsidRPr="001C766C">
        <w:rPr>
          <w:rFonts w:ascii="Verdana" w:hAnsi="Verdana"/>
          <w:lang w:val="bg-BG"/>
        </w:rPr>
        <w:t>10</w:t>
      </w:r>
      <w:r w:rsidRPr="001C766C">
        <w:rPr>
          <w:rFonts w:ascii="Verdana" w:hAnsi="Verdana"/>
        </w:rPr>
        <w:t>.200</w:t>
      </w:r>
      <w:r w:rsidRPr="001C766C">
        <w:rPr>
          <w:rFonts w:ascii="Verdana" w:hAnsi="Verdana"/>
          <w:lang w:val="bg-BG"/>
        </w:rPr>
        <w:t xml:space="preserve">3 </w:t>
      </w:r>
      <w:r w:rsidRPr="001C766C">
        <w:rPr>
          <w:rFonts w:ascii="Verdana" w:hAnsi="Verdana"/>
          <w:szCs w:val="24"/>
          <w:lang w:val="bg-BG"/>
        </w:rPr>
        <w:t xml:space="preserve">година на Комисията и определената такса по действащата към момента на внасяне на предложението тарифа в размер на 8 487,18 лева. </w:t>
      </w:r>
    </w:p>
    <w:p w:rsidR="00DE4CC1" w:rsidRPr="001C766C" w:rsidRDefault="00DE4CC1" w:rsidP="00DE4CC1">
      <w:pPr>
        <w:ind w:firstLine="700"/>
        <w:jc w:val="both"/>
        <w:rPr>
          <w:rFonts w:ascii="Verdana" w:hAnsi="Verdana"/>
          <w:szCs w:val="24"/>
          <w:lang w:val="bg-BG"/>
        </w:rPr>
      </w:pPr>
      <w:r w:rsidRPr="001C766C">
        <w:rPr>
          <w:rFonts w:ascii="Verdana" w:hAnsi="Verdana"/>
          <w:szCs w:val="24"/>
          <w:lang w:val="bg-BG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bg-BG"/>
        </w:rPr>
      </w:pPr>
    </w:p>
    <w:p w:rsidR="00DE4CC1" w:rsidRPr="001C766C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48.</w:t>
      </w:r>
      <w:r w:rsidRPr="001C766C">
        <w:rPr>
          <w:rFonts w:ascii="Verdana" w:hAnsi="Verdana"/>
        </w:rPr>
        <w:t xml:space="preserve"> Потвърждава Решение № 8, т. 94 от 30.09.2010 година на Комисията по чл. 17, ал. 1, т. 1 от ЗОЗЗ за промяна на предназначението на земеделска земя за неземеделски нужди за изграждане на обект: „Градински център, склад за промишлени стоки, магазин и офис”, поземлен имот с идентификатор 73242.100.25 с площ 9000 кв.м – новообразувани поземлени имоти с идентификатори 73242.100.46 с площ 8758 кв.м, 73242.100.47 с площ 242 кв.м по КККР на с. Труд, местност „Гарваница”, община Марица, област Пловдив.  </w:t>
      </w:r>
    </w:p>
    <w:p w:rsidR="00DE4CC1" w:rsidRPr="001C766C" w:rsidRDefault="00DE4CC1" w:rsidP="00DE4CC1">
      <w:pPr>
        <w:ind w:firstLine="700"/>
        <w:jc w:val="both"/>
        <w:rPr>
          <w:rFonts w:ascii="Verdana" w:hAnsi="Verdana"/>
          <w:szCs w:val="24"/>
          <w:lang w:val="bg-BG"/>
        </w:rPr>
      </w:pPr>
      <w:r w:rsidRPr="001C766C">
        <w:rPr>
          <w:rFonts w:ascii="Verdana" w:hAnsi="Verdana"/>
          <w:szCs w:val="24"/>
          <w:lang w:val="bg-BG"/>
        </w:rPr>
        <w:t xml:space="preserve">Собственикът на земята следва да заплати на основание чл. 30, ал. 1 от ЗОЗЗ, такса по чл. 6, т. 1, 3, 4 съгласно действащата към момента на внасяне на предложението тарифа, в размер на 21 060,00 лева. Внесена е такса в размер на 21 060,00 лева, постановена с Решение № 8, т. 94 от 30.09.2010г. на Комисията, поради което такса не се дължи. </w:t>
      </w:r>
    </w:p>
    <w:p w:rsidR="00DE4CC1" w:rsidRPr="001C766C" w:rsidRDefault="00DE4CC1" w:rsidP="00DE4CC1">
      <w:pPr>
        <w:ind w:firstLine="700"/>
        <w:jc w:val="both"/>
        <w:rPr>
          <w:rFonts w:ascii="Verdana" w:hAnsi="Verdana"/>
          <w:szCs w:val="24"/>
          <w:lang w:val="bg-BG"/>
        </w:rPr>
      </w:pPr>
      <w:r w:rsidRPr="001C766C">
        <w:rPr>
          <w:rFonts w:ascii="Verdana" w:hAnsi="Verdana"/>
          <w:szCs w:val="24"/>
          <w:lang w:val="bg-BG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bg-BG"/>
        </w:rPr>
      </w:pPr>
    </w:p>
    <w:p w:rsidR="00DE4CC1" w:rsidRPr="001C766C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49.</w:t>
      </w:r>
      <w:r w:rsidRPr="001C766C">
        <w:rPr>
          <w:rFonts w:ascii="Verdana" w:hAnsi="Verdana"/>
        </w:rPr>
        <w:t xml:space="preserve"> Потвърждава Решение № 6, т. 54 от 18.05.2006 година на Комисията по чл. 17, ал. 1, т. 1 от ЗОЗЗ за промяна на предназначението на земеделска земя за неземеделски нужди за изграждане на обект: „Жилищно строителство”, поземлен имот № 028137 по КВС с площ 5428 кв.м – новообразувани поземлени имоти с идентификатори 06447.28.184, 06447.28.185 по КККР на с. Брестник, местност „Бозалъка“, община Родопи, област Пловдив.</w:t>
      </w:r>
    </w:p>
    <w:p w:rsidR="00DE4CC1" w:rsidRPr="001C766C" w:rsidRDefault="00DE4CC1" w:rsidP="00DE4CC1">
      <w:pPr>
        <w:ind w:firstLine="700"/>
        <w:jc w:val="both"/>
        <w:rPr>
          <w:rFonts w:ascii="Verdana" w:hAnsi="Verdana"/>
          <w:szCs w:val="24"/>
          <w:lang w:val="bg-BG"/>
        </w:rPr>
      </w:pPr>
      <w:r w:rsidRPr="001C766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от Тарифата в размер на 10 194,13 лева, представляваща разликата между внесената такса в размер на 2 141,63 лева, постановена с Решение № 6</w:t>
      </w:r>
      <w:r w:rsidRPr="001C766C">
        <w:rPr>
          <w:rFonts w:ascii="Verdana" w:hAnsi="Verdana"/>
        </w:rPr>
        <w:t xml:space="preserve">, т. </w:t>
      </w:r>
      <w:r w:rsidRPr="001C766C">
        <w:rPr>
          <w:rFonts w:ascii="Verdana" w:hAnsi="Verdana"/>
          <w:lang w:val="bg-BG"/>
        </w:rPr>
        <w:t>54</w:t>
      </w:r>
      <w:r w:rsidRPr="001C766C">
        <w:rPr>
          <w:rFonts w:ascii="Verdana" w:hAnsi="Verdana"/>
        </w:rPr>
        <w:t xml:space="preserve"> </w:t>
      </w:r>
      <w:proofErr w:type="spellStart"/>
      <w:r w:rsidRPr="001C766C">
        <w:rPr>
          <w:rFonts w:ascii="Verdana" w:hAnsi="Verdana"/>
        </w:rPr>
        <w:t>от</w:t>
      </w:r>
      <w:proofErr w:type="spellEnd"/>
      <w:r w:rsidRPr="001C766C">
        <w:rPr>
          <w:rFonts w:ascii="Verdana" w:hAnsi="Verdana"/>
        </w:rPr>
        <w:t xml:space="preserve"> </w:t>
      </w:r>
      <w:r w:rsidRPr="001C766C">
        <w:rPr>
          <w:rFonts w:ascii="Verdana" w:hAnsi="Verdana"/>
          <w:lang w:val="bg-BG"/>
        </w:rPr>
        <w:t>18</w:t>
      </w:r>
      <w:r w:rsidRPr="001C766C">
        <w:rPr>
          <w:rFonts w:ascii="Verdana" w:hAnsi="Verdana"/>
        </w:rPr>
        <w:t>.</w:t>
      </w:r>
      <w:r w:rsidRPr="001C766C">
        <w:rPr>
          <w:rFonts w:ascii="Verdana" w:hAnsi="Verdana"/>
          <w:lang w:val="bg-BG"/>
        </w:rPr>
        <w:t>05</w:t>
      </w:r>
      <w:r w:rsidRPr="001C766C">
        <w:rPr>
          <w:rFonts w:ascii="Verdana" w:hAnsi="Verdana"/>
        </w:rPr>
        <w:t>.200</w:t>
      </w:r>
      <w:r w:rsidRPr="001C766C">
        <w:rPr>
          <w:rFonts w:ascii="Verdana" w:hAnsi="Verdana"/>
          <w:lang w:val="bg-BG"/>
        </w:rPr>
        <w:t xml:space="preserve">6 </w:t>
      </w:r>
      <w:r w:rsidRPr="001C766C">
        <w:rPr>
          <w:rFonts w:ascii="Verdana" w:hAnsi="Verdana"/>
          <w:szCs w:val="24"/>
          <w:lang w:val="bg-BG"/>
        </w:rPr>
        <w:t xml:space="preserve">година на Комисията и определената такса по действащата към момента на внасяне на предложението тарифа в размер на 12 335,76 лева. </w:t>
      </w:r>
    </w:p>
    <w:p w:rsidR="00DE4CC1" w:rsidRPr="001C766C" w:rsidRDefault="00DE4CC1" w:rsidP="00DE4CC1">
      <w:pPr>
        <w:ind w:firstLine="700"/>
        <w:jc w:val="both"/>
        <w:rPr>
          <w:rFonts w:ascii="Verdana" w:hAnsi="Verdana"/>
          <w:szCs w:val="24"/>
          <w:lang w:val="bg-BG"/>
        </w:rPr>
      </w:pPr>
      <w:r w:rsidRPr="001C766C">
        <w:rPr>
          <w:rFonts w:ascii="Verdana" w:hAnsi="Verdana"/>
          <w:szCs w:val="24"/>
          <w:lang w:val="bg-BG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bg-BG"/>
        </w:rPr>
      </w:pPr>
    </w:p>
    <w:p w:rsidR="00DE4CC1" w:rsidRPr="001C766C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50.</w:t>
      </w:r>
      <w:r w:rsidRPr="001C766C">
        <w:rPr>
          <w:rFonts w:ascii="Verdana" w:hAnsi="Verdana"/>
        </w:rPr>
        <w:t xml:space="preserve"> Потвърждава Решение № 5, т. 209 от 10.04.2009 година на Комисията по чл. 17, ал. 1, т. 1 от ЗОЗЗ за промяна на предназначението на земеделска земя за неземеделски нужди за изграждане на обект: „Жилищно строителство”, поземлен имот № 012347 по КВС с площ 3350 кв.м, новообразувани поземлени имоти с идентификатори:</w:t>
      </w:r>
    </w:p>
    <w:p w:rsidR="00DE4CC1" w:rsidRPr="001C766C" w:rsidRDefault="00DE4CC1" w:rsidP="00DE4CC1">
      <w:pPr>
        <w:jc w:val="both"/>
        <w:rPr>
          <w:rFonts w:ascii="Verdana" w:hAnsi="Verdana"/>
          <w:lang w:val="bg-BG"/>
        </w:rPr>
      </w:pPr>
      <w:r w:rsidRPr="001C766C">
        <w:rPr>
          <w:rFonts w:ascii="Verdana" w:hAnsi="Verdana"/>
          <w:lang w:val="bg-BG"/>
        </w:rPr>
        <w:t>- 03304.12.544 с площ 3205 кв.м;</w:t>
      </w:r>
    </w:p>
    <w:p w:rsidR="00DE4CC1" w:rsidRPr="001C766C" w:rsidRDefault="00DE4CC1" w:rsidP="00DE4CC1">
      <w:pPr>
        <w:jc w:val="both"/>
        <w:rPr>
          <w:rFonts w:ascii="Verdana" w:hAnsi="Verdana"/>
          <w:lang w:val="bg-BG"/>
        </w:rPr>
      </w:pPr>
      <w:r w:rsidRPr="001C766C">
        <w:rPr>
          <w:rFonts w:ascii="Verdana" w:hAnsi="Verdana"/>
          <w:lang w:val="bg-BG"/>
        </w:rPr>
        <w:t>- 03304.12.545 с площ 103 кв.м;</w:t>
      </w:r>
    </w:p>
    <w:p w:rsidR="00DE4CC1" w:rsidRPr="001C766C" w:rsidRDefault="00DE4CC1" w:rsidP="00DE4CC1">
      <w:pPr>
        <w:jc w:val="both"/>
        <w:rPr>
          <w:rFonts w:ascii="Verdana" w:hAnsi="Verdana"/>
          <w:lang w:val="bg-BG"/>
        </w:rPr>
      </w:pPr>
      <w:r w:rsidRPr="001C766C">
        <w:rPr>
          <w:rFonts w:ascii="Verdana" w:hAnsi="Verdana"/>
          <w:lang w:val="bg-BG"/>
        </w:rPr>
        <w:t>- 03304.12.543 с площ 39;</w:t>
      </w:r>
    </w:p>
    <w:p w:rsidR="00DE4CC1" w:rsidRPr="001C766C" w:rsidRDefault="00DE4CC1" w:rsidP="00DE4CC1">
      <w:pPr>
        <w:jc w:val="both"/>
        <w:rPr>
          <w:rFonts w:ascii="Verdana" w:hAnsi="Verdana"/>
          <w:lang w:val="bg-BG"/>
        </w:rPr>
      </w:pPr>
      <w:r w:rsidRPr="001C766C">
        <w:rPr>
          <w:rFonts w:ascii="Verdana" w:hAnsi="Verdana"/>
          <w:lang w:val="bg-BG"/>
        </w:rPr>
        <w:t xml:space="preserve">по КККР на с. Белащица, местност „Грамадите”, община Родопи, област Пловдив. </w:t>
      </w:r>
    </w:p>
    <w:p w:rsidR="00DE4CC1" w:rsidRPr="001C766C" w:rsidRDefault="00DE4CC1" w:rsidP="00DE4CC1">
      <w:pPr>
        <w:ind w:firstLine="700"/>
        <w:jc w:val="both"/>
        <w:rPr>
          <w:rFonts w:ascii="Verdana" w:hAnsi="Verdana"/>
          <w:szCs w:val="24"/>
          <w:lang w:val="bg-BG"/>
        </w:rPr>
      </w:pPr>
      <w:r w:rsidRPr="001C766C">
        <w:rPr>
          <w:rFonts w:ascii="Verdana" w:hAnsi="Verdana"/>
        </w:rPr>
        <w:t xml:space="preserve"> </w:t>
      </w:r>
      <w:r w:rsidRPr="001C766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от Тарифата в размер на 1 842,50 лева, представляваща разликата между внесената такса в размер на 418,75 лева, постановена с Решение № 5</w:t>
      </w:r>
      <w:r w:rsidRPr="001C766C">
        <w:rPr>
          <w:rFonts w:ascii="Verdana" w:hAnsi="Verdana"/>
        </w:rPr>
        <w:t xml:space="preserve">, т. </w:t>
      </w:r>
      <w:r w:rsidRPr="001C766C">
        <w:rPr>
          <w:rFonts w:ascii="Verdana" w:hAnsi="Verdana"/>
          <w:lang w:val="bg-BG"/>
        </w:rPr>
        <w:t>209</w:t>
      </w:r>
      <w:r w:rsidRPr="001C766C">
        <w:rPr>
          <w:rFonts w:ascii="Verdana" w:hAnsi="Verdana"/>
        </w:rPr>
        <w:t xml:space="preserve"> </w:t>
      </w:r>
      <w:proofErr w:type="spellStart"/>
      <w:r w:rsidRPr="001C766C">
        <w:rPr>
          <w:rFonts w:ascii="Verdana" w:hAnsi="Verdana"/>
        </w:rPr>
        <w:t>от</w:t>
      </w:r>
      <w:proofErr w:type="spellEnd"/>
      <w:r w:rsidRPr="001C766C">
        <w:rPr>
          <w:rFonts w:ascii="Verdana" w:hAnsi="Verdana"/>
        </w:rPr>
        <w:t xml:space="preserve"> </w:t>
      </w:r>
      <w:r w:rsidRPr="001C766C">
        <w:rPr>
          <w:rFonts w:ascii="Verdana" w:hAnsi="Verdana"/>
          <w:lang w:val="bg-BG"/>
        </w:rPr>
        <w:t>10</w:t>
      </w:r>
      <w:r w:rsidRPr="001C766C">
        <w:rPr>
          <w:rFonts w:ascii="Verdana" w:hAnsi="Verdana"/>
        </w:rPr>
        <w:t>.</w:t>
      </w:r>
      <w:r w:rsidRPr="001C766C">
        <w:rPr>
          <w:rFonts w:ascii="Verdana" w:hAnsi="Verdana"/>
          <w:lang w:val="bg-BG"/>
        </w:rPr>
        <w:t>04</w:t>
      </w:r>
      <w:r w:rsidRPr="001C766C">
        <w:rPr>
          <w:rFonts w:ascii="Verdana" w:hAnsi="Verdana"/>
        </w:rPr>
        <w:t>.200</w:t>
      </w:r>
      <w:r w:rsidRPr="001C766C">
        <w:rPr>
          <w:rFonts w:ascii="Verdana" w:hAnsi="Verdana"/>
          <w:lang w:val="bg-BG"/>
        </w:rPr>
        <w:t xml:space="preserve">9 </w:t>
      </w:r>
      <w:r w:rsidRPr="001C766C">
        <w:rPr>
          <w:rFonts w:ascii="Verdana" w:hAnsi="Verdana"/>
          <w:szCs w:val="24"/>
          <w:lang w:val="bg-BG"/>
        </w:rPr>
        <w:t xml:space="preserve">година на Комисията и определената такса по действащата към момента на внасяне на предложението тарифа в размер на 2 261,25 лева. 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bg-BG"/>
        </w:rPr>
      </w:pPr>
    </w:p>
    <w:p w:rsidR="00DE4CC1" w:rsidRPr="001C766C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51.</w:t>
      </w:r>
      <w:r w:rsidRPr="001C766C">
        <w:rPr>
          <w:rFonts w:ascii="Verdana" w:hAnsi="Verdana"/>
        </w:rPr>
        <w:t xml:space="preserve"> Потвърждава Решение № 5, т. 211 от 10.04.2009 година на Комисията по чл. 17, ал. 1, т. 1 от ЗОЗЗ за промяна на предназначението на земеделска земя за неземеделски нужди за изграждане на обект: „Жилищно строителство”, поземлен имот № 012059 по КВС с площ 5894 кв.м, новообразувани поземлени имоти с идентификатори:</w:t>
      </w:r>
    </w:p>
    <w:p w:rsidR="00DE4CC1" w:rsidRPr="001C766C" w:rsidRDefault="00DE4CC1" w:rsidP="00DE4CC1">
      <w:pPr>
        <w:jc w:val="both"/>
        <w:rPr>
          <w:rFonts w:ascii="Verdana" w:hAnsi="Verdana"/>
          <w:lang w:val="bg-BG"/>
        </w:rPr>
      </w:pPr>
      <w:r w:rsidRPr="001C766C">
        <w:rPr>
          <w:rFonts w:ascii="Verdana" w:hAnsi="Verdana"/>
          <w:lang w:val="bg-BG"/>
        </w:rPr>
        <w:t>- 03304.12.893 с площ 5564 кв.м;</w:t>
      </w:r>
    </w:p>
    <w:p w:rsidR="00DE4CC1" w:rsidRPr="001C766C" w:rsidRDefault="00DE4CC1" w:rsidP="00DE4CC1">
      <w:pPr>
        <w:jc w:val="both"/>
        <w:rPr>
          <w:rFonts w:ascii="Verdana" w:hAnsi="Verdana"/>
          <w:lang w:val="bg-BG"/>
        </w:rPr>
      </w:pPr>
      <w:r w:rsidRPr="001C766C">
        <w:rPr>
          <w:rFonts w:ascii="Verdana" w:hAnsi="Verdana"/>
          <w:lang w:val="bg-BG"/>
        </w:rPr>
        <w:t>- 03304.12.548 с площ 115 кв.м;</w:t>
      </w:r>
    </w:p>
    <w:p w:rsidR="00DE4CC1" w:rsidRPr="001C766C" w:rsidRDefault="00DE4CC1" w:rsidP="00DE4CC1">
      <w:pPr>
        <w:jc w:val="both"/>
        <w:rPr>
          <w:rFonts w:ascii="Verdana" w:hAnsi="Verdana"/>
          <w:lang w:val="bg-BG"/>
        </w:rPr>
      </w:pPr>
      <w:r w:rsidRPr="001C766C">
        <w:rPr>
          <w:rFonts w:ascii="Verdana" w:hAnsi="Verdana"/>
          <w:lang w:val="bg-BG"/>
        </w:rPr>
        <w:t>- 03304.12.551 с площ 50 кв.м;</w:t>
      </w:r>
    </w:p>
    <w:p w:rsidR="00DE4CC1" w:rsidRPr="001C766C" w:rsidRDefault="00DE4CC1" w:rsidP="00DE4CC1">
      <w:pPr>
        <w:jc w:val="both"/>
        <w:rPr>
          <w:rFonts w:ascii="Verdana" w:hAnsi="Verdana"/>
          <w:lang w:val="bg-BG"/>
        </w:rPr>
      </w:pPr>
      <w:r w:rsidRPr="001C766C">
        <w:rPr>
          <w:rFonts w:ascii="Verdana" w:hAnsi="Verdana"/>
          <w:lang w:val="bg-BG"/>
        </w:rPr>
        <w:t>- 03304.12.553 с площ 49 кв.м;</w:t>
      </w:r>
    </w:p>
    <w:p w:rsidR="00DE4CC1" w:rsidRPr="001C766C" w:rsidRDefault="00DE4CC1" w:rsidP="00DE4CC1">
      <w:pPr>
        <w:jc w:val="both"/>
        <w:rPr>
          <w:rFonts w:ascii="Verdana" w:hAnsi="Verdana"/>
          <w:lang w:val="bg-BG"/>
        </w:rPr>
      </w:pPr>
      <w:r w:rsidRPr="001C766C">
        <w:rPr>
          <w:rFonts w:ascii="Verdana" w:hAnsi="Verdana"/>
          <w:lang w:val="bg-BG"/>
        </w:rPr>
        <w:t>- 03304.12.546 с площ 116 кв.м;</w:t>
      </w:r>
    </w:p>
    <w:p w:rsidR="00DE4CC1" w:rsidRPr="001C766C" w:rsidRDefault="00DE4CC1" w:rsidP="00DE4CC1">
      <w:pPr>
        <w:jc w:val="both"/>
        <w:rPr>
          <w:rFonts w:ascii="Verdana" w:hAnsi="Verdana"/>
          <w:lang w:val="bg-BG"/>
        </w:rPr>
      </w:pPr>
      <w:r w:rsidRPr="001C766C">
        <w:rPr>
          <w:rFonts w:ascii="Verdana" w:hAnsi="Verdana"/>
          <w:lang w:val="bg-BG"/>
        </w:rPr>
        <w:t xml:space="preserve">по КККР на с. Белащица, местност „Грамадите”, община Родопи, област Пловдив. </w:t>
      </w:r>
    </w:p>
    <w:p w:rsidR="00DE4CC1" w:rsidRPr="001C766C" w:rsidRDefault="00DE4CC1" w:rsidP="00DE4CC1">
      <w:pPr>
        <w:ind w:firstLine="700"/>
        <w:jc w:val="both"/>
        <w:rPr>
          <w:rFonts w:ascii="Verdana" w:hAnsi="Verdana"/>
          <w:szCs w:val="24"/>
          <w:lang w:val="bg-BG"/>
        </w:rPr>
      </w:pPr>
      <w:r w:rsidRPr="001C766C">
        <w:rPr>
          <w:rFonts w:ascii="Verdana" w:hAnsi="Verdana"/>
        </w:rPr>
        <w:t xml:space="preserve"> </w:t>
      </w:r>
      <w:r w:rsidRPr="001C766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от Тарифата в размер на 4 383,66 лева, представляваща разликата между внесената такса в размер на 920,94 лева, постановена с Решение № 5</w:t>
      </w:r>
      <w:r w:rsidRPr="001C766C">
        <w:rPr>
          <w:rFonts w:ascii="Verdana" w:hAnsi="Verdana"/>
        </w:rPr>
        <w:t xml:space="preserve">, т. </w:t>
      </w:r>
      <w:r w:rsidRPr="001C766C">
        <w:rPr>
          <w:rFonts w:ascii="Verdana" w:hAnsi="Verdana"/>
          <w:lang w:val="bg-BG"/>
        </w:rPr>
        <w:t>211</w:t>
      </w:r>
      <w:r w:rsidRPr="001C766C">
        <w:rPr>
          <w:rFonts w:ascii="Verdana" w:hAnsi="Verdana"/>
        </w:rPr>
        <w:t xml:space="preserve"> </w:t>
      </w:r>
      <w:proofErr w:type="spellStart"/>
      <w:r w:rsidRPr="001C766C">
        <w:rPr>
          <w:rFonts w:ascii="Verdana" w:hAnsi="Verdana"/>
        </w:rPr>
        <w:t>от</w:t>
      </w:r>
      <w:proofErr w:type="spellEnd"/>
      <w:r w:rsidRPr="001C766C">
        <w:rPr>
          <w:rFonts w:ascii="Verdana" w:hAnsi="Verdana"/>
        </w:rPr>
        <w:t xml:space="preserve"> </w:t>
      </w:r>
      <w:r w:rsidRPr="001C766C">
        <w:rPr>
          <w:rFonts w:ascii="Verdana" w:hAnsi="Verdana"/>
          <w:lang w:val="bg-BG"/>
        </w:rPr>
        <w:t>10</w:t>
      </w:r>
      <w:r w:rsidRPr="001C766C">
        <w:rPr>
          <w:rFonts w:ascii="Verdana" w:hAnsi="Verdana"/>
        </w:rPr>
        <w:t>.</w:t>
      </w:r>
      <w:r w:rsidRPr="001C766C">
        <w:rPr>
          <w:rFonts w:ascii="Verdana" w:hAnsi="Verdana"/>
          <w:lang w:val="bg-BG"/>
        </w:rPr>
        <w:t>04</w:t>
      </w:r>
      <w:r w:rsidRPr="001C766C">
        <w:rPr>
          <w:rFonts w:ascii="Verdana" w:hAnsi="Verdana"/>
        </w:rPr>
        <w:t>.200</w:t>
      </w:r>
      <w:r w:rsidRPr="001C766C">
        <w:rPr>
          <w:rFonts w:ascii="Verdana" w:hAnsi="Verdana"/>
          <w:lang w:val="bg-BG"/>
        </w:rPr>
        <w:t xml:space="preserve">9 </w:t>
      </w:r>
      <w:r w:rsidRPr="001C766C">
        <w:rPr>
          <w:rFonts w:ascii="Verdana" w:hAnsi="Verdana"/>
          <w:szCs w:val="24"/>
          <w:lang w:val="bg-BG"/>
        </w:rPr>
        <w:t xml:space="preserve">година на Комисията и определената такса по действащата към момента на внасяне на предложението тарифа в размер на 5 304,60 лева. 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bg-BG"/>
        </w:rPr>
      </w:pPr>
    </w:p>
    <w:p w:rsidR="00DE4CC1" w:rsidRPr="001C766C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52.</w:t>
      </w:r>
      <w:r w:rsidRPr="001C766C">
        <w:rPr>
          <w:rFonts w:ascii="Verdana" w:hAnsi="Verdana"/>
        </w:rPr>
        <w:t xml:space="preserve"> Потвърждава Решение № 9, т. 127 от 26.08.2008 година на Комисията по чл. 17, ал. 1, т. 1 от ЗОЗЗ за промяна на предназначението на земеделска земя за неземеделски нужди за изграждане на обект: „Жилищно строителство”, поземлен имот № 007076 по КВС с площ 1748 кв.м – поземлен имот с идентификатор 87179.7.76 по КККР на с. Яврово, местност „Кара мандра“, община Куклен, област Пловдив.</w:t>
      </w:r>
    </w:p>
    <w:p w:rsidR="00DE4CC1" w:rsidRPr="001C766C" w:rsidRDefault="00DE4CC1" w:rsidP="00DE4CC1">
      <w:pPr>
        <w:ind w:firstLine="700"/>
        <w:jc w:val="both"/>
        <w:rPr>
          <w:rFonts w:ascii="Verdana" w:hAnsi="Verdana"/>
          <w:szCs w:val="24"/>
          <w:lang w:val="bg-BG"/>
        </w:rPr>
      </w:pPr>
      <w:r w:rsidRPr="001C766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7 от Тарифата в размер на 122,36 лева, представляваща разликата между внесената такса в размер на 34,96 лева, постановена с Решение № 9</w:t>
      </w:r>
      <w:r w:rsidRPr="001C766C">
        <w:rPr>
          <w:rFonts w:ascii="Verdana" w:hAnsi="Verdana"/>
        </w:rPr>
        <w:t xml:space="preserve">, т. </w:t>
      </w:r>
      <w:r w:rsidRPr="001C766C">
        <w:rPr>
          <w:rFonts w:ascii="Verdana" w:hAnsi="Verdana"/>
          <w:lang w:val="bg-BG"/>
        </w:rPr>
        <w:t>127</w:t>
      </w:r>
      <w:r w:rsidRPr="001C766C">
        <w:rPr>
          <w:rFonts w:ascii="Verdana" w:hAnsi="Verdana"/>
        </w:rPr>
        <w:t xml:space="preserve"> </w:t>
      </w:r>
      <w:proofErr w:type="spellStart"/>
      <w:r w:rsidRPr="001C766C">
        <w:rPr>
          <w:rFonts w:ascii="Verdana" w:hAnsi="Verdana"/>
        </w:rPr>
        <w:t>от</w:t>
      </w:r>
      <w:proofErr w:type="spellEnd"/>
      <w:r w:rsidRPr="001C766C">
        <w:rPr>
          <w:rFonts w:ascii="Verdana" w:hAnsi="Verdana"/>
        </w:rPr>
        <w:t xml:space="preserve"> </w:t>
      </w:r>
      <w:r w:rsidRPr="001C766C">
        <w:rPr>
          <w:rFonts w:ascii="Verdana" w:hAnsi="Verdana"/>
          <w:lang w:val="bg-BG"/>
        </w:rPr>
        <w:t>26</w:t>
      </w:r>
      <w:r w:rsidRPr="001C766C">
        <w:rPr>
          <w:rFonts w:ascii="Verdana" w:hAnsi="Verdana"/>
        </w:rPr>
        <w:t>.</w:t>
      </w:r>
      <w:r w:rsidRPr="001C766C">
        <w:rPr>
          <w:rFonts w:ascii="Verdana" w:hAnsi="Verdana"/>
          <w:lang w:val="bg-BG"/>
        </w:rPr>
        <w:t>08</w:t>
      </w:r>
      <w:r w:rsidRPr="001C766C">
        <w:rPr>
          <w:rFonts w:ascii="Verdana" w:hAnsi="Verdana"/>
        </w:rPr>
        <w:t>.200</w:t>
      </w:r>
      <w:r w:rsidRPr="001C766C">
        <w:rPr>
          <w:rFonts w:ascii="Verdana" w:hAnsi="Verdana"/>
          <w:lang w:val="bg-BG"/>
        </w:rPr>
        <w:t xml:space="preserve">8 </w:t>
      </w:r>
      <w:r w:rsidRPr="001C766C">
        <w:rPr>
          <w:rFonts w:ascii="Verdana" w:hAnsi="Verdana"/>
          <w:szCs w:val="24"/>
          <w:lang w:val="bg-BG"/>
        </w:rPr>
        <w:t xml:space="preserve">година на Комисията и определената такса по действащата към момента на внасяне на предложението тарифа в размер на 157,32 лева. 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bg-BG"/>
        </w:rPr>
      </w:pPr>
    </w:p>
    <w:p w:rsidR="00DE4CC1" w:rsidRPr="001C766C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53.</w:t>
      </w:r>
      <w:r w:rsidRPr="001C766C">
        <w:rPr>
          <w:rFonts w:ascii="Verdana" w:hAnsi="Verdana"/>
        </w:rPr>
        <w:t xml:space="preserve"> Потвърждава Решение № 9, т. 165 от 26.08.2008 година на Комисията по чл. 17, ал. 1, т. 1 от ЗОЗЗ за промяна на предназначението на земеделска земя за неземеделски нужди за изграждане на обект: „Жилищно строителство”, поземлен имот № 007078 по КВС с площ 477 кв.м – поземлен имот с идентификатор 87179.7.78 по КККР на с. Яврово, местност „Кара мандра“, община Куклен, област Пловдив.</w:t>
      </w:r>
    </w:p>
    <w:p w:rsidR="00DE4CC1" w:rsidRPr="001C766C" w:rsidRDefault="00DE4CC1" w:rsidP="00DE4CC1">
      <w:pPr>
        <w:ind w:firstLine="700"/>
        <w:jc w:val="both"/>
        <w:rPr>
          <w:rFonts w:ascii="Verdana" w:hAnsi="Verdana"/>
          <w:szCs w:val="24"/>
          <w:lang w:val="bg-BG"/>
        </w:rPr>
      </w:pPr>
      <w:r w:rsidRPr="001C766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7 от Тарифата в размер на 33,39 лева, представляваща разликата между внесената такса в размер на 9,54 лева, постановена с Решение № 9</w:t>
      </w:r>
      <w:r w:rsidRPr="001C766C">
        <w:rPr>
          <w:rFonts w:ascii="Verdana" w:hAnsi="Verdana"/>
        </w:rPr>
        <w:t xml:space="preserve">, т. </w:t>
      </w:r>
      <w:r w:rsidRPr="001C766C">
        <w:rPr>
          <w:rFonts w:ascii="Verdana" w:hAnsi="Verdana"/>
          <w:lang w:val="bg-BG"/>
        </w:rPr>
        <w:t>165</w:t>
      </w:r>
      <w:r w:rsidRPr="001C766C">
        <w:rPr>
          <w:rFonts w:ascii="Verdana" w:hAnsi="Verdana"/>
        </w:rPr>
        <w:t xml:space="preserve"> </w:t>
      </w:r>
      <w:proofErr w:type="spellStart"/>
      <w:r w:rsidRPr="001C766C">
        <w:rPr>
          <w:rFonts w:ascii="Verdana" w:hAnsi="Verdana"/>
        </w:rPr>
        <w:t>от</w:t>
      </w:r>
      <w:proofErr w:type="spellEnd"/>
      <w:r w:rsidRPr="001C766C">
        <w:rPr>
          <w:rFonts w:ascii="Verdana" w:hAnsi="Verdana"/>
        </w:rPr>
        <w:t xml:space="preserve"> </w:t>
      </w:r>
      <w:r w:rsidRPr="001C766C">
        <w:rPr>
          <w:rFonts w:ascii="Verdana" w:hAnsi="Verdana"/>
          <w:lang w:val="bg-BG"/>
        </w:rPr>
        <w:t>26</w:t>
      </w:r>
      <w:r w:rsidRPr="001C766C">
        <w:rPr>
          <w:rFonts w:ascii="Verdana" w:hAnsi="Verdana"/>
        </w:rPr>
        <w:t>.</w:t>
      </w:r>
      <w:r w:rsidRPr="001C766C">
        <w:rPr>
          <w:rFonts w:ascii="Verdana" w:hAnsi="Verdana"/>
          <w:lang w:val="bg-BG"/>
        </w:rPr>
        <w:t>08</w:t>
      </w:r>
      <w:r w:rsidRPr="001C766C">
        <w:rPr>
          <w:rFonts w:ascii="Verdana" w:hAnsi="Verdana"/>
        </w:rPr>
        <w:t>.200</w:t>
      </w:r>
      <w:r w:rsidRPr="001C766C">
        <w:rPr>
          <w:rFonts w:ascii="Verdana" w:hAnsi="Verdana"/>
          <w:lang w:val="bg-BG"/>
        </w:rPr>
        <w:t xml:space="preserve">8 </w:t>
      </w:r>
      <w:r w:rsidRPr="001C766C">
        <w:rPr>
          <w:rFonts w:ascii="Verdana" w:hAnsi="Verdana"/>
          <w:szCs w:val="24"/>
          <w:lang w:val="bg-BG"/>
        </w:rPr>
        <w:t xml:space="preserve">година на Комисията и определената такса по действащата към момента на внасяне на предложението тарифа в размер на 42,93 лева. 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bg-BG"/>
        </w:rPr>
      </w:pPr>
    </w:p>
    <w:p w:rsidR="00DE4CC1" w:rsidRPr="00C63141" w:rsidRDefault="00DE4CC1" w:rsidP="00DE4CC1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54.</w:t>
      </w:r>
      <w:r w:rsidRPr="00C63141">
        <w:rPr>
          <w:rFonts w:ascii="Verdana" w:hAnsi="Verdana"/>
        </w:rPr>
        <w:t xml:space="preserve"> Потвърждава Решение № 4, т. 61 от 30.04.2010 година на Комисията по чл. 17, ал. 1, т. 1 от ЗОЗЗ за промяна на предназначението на земеделска земя за неземеделски нужди за изграждане на обект: „ТИР паркинг, магазини и заведение за бързо хранене”, поземлен имот № 012014 по КВС с площ 7300 кв.м – новообразувани поземлени имоти с идентификатори 87240.12.68 с площ 7235 кв.м, 87240.12.69 с площ 69 кв.м по КККР на с. Ягодово, местност „Скобелица/съргичит/“, община Родопи, област Пловдив.</w:t>
      </w:r>
    </w:p>
    <w:p w:rsidR="00DE4CC1" w:rsidRPr="00C63141" w:rsidRDefault="00DE4CC1" w:rsidP="00DE4CC1">
      <w:pPr>
        <w:ind w:firstLine="700"/>
        <w:jc w:val="both"/>
        <w:rPr>
          <w:rFonts w:ascii="Verdana" w:hAnsi="Verdana"/>
          <w:szCs w:val="24"/>
          <w:lang w:val="bg-BG"/>
        </w:rPr>
      </w:pPr>
      <w:r w:rsidRPr="00C63141">
        <w:rPr>
          <w:rFonts w:ascii="Verdana" w:hAnsi="Verdana"/>
          <w:szCs w:val="24"/>
          <w:lang w:val="bg-BG"/>
        </w:rPr>
        <w:lastRenderedPageBreak/>
        <w:t xml:space="preserve">Собственикът на земята следва да заплати на основание чл. 30, ал. 1 от ЗОЗЗ, такса по чл. 6, т. 1, 7 съгласно действащата към момента на внасяне на предложението тарифа, в размер на 17 082,00 лева. Внесена е такса в размер на 17 082,00 лева, постановена с Решение № 4, т. 61 от 30.04.2010г. на Комисията, поради което такса не се дължи. </w:t>
      </w:r>
    </w:p>
    <w:p w:rsidR="00DE4CC1" w:rsidRPr="00C63141" w:rsidRDefault="00DE4CC1" w:rsidP="00DE4CC1">
      <w:pPr>
        <w:ind w:firstLine="700"/>
        <w:jc w:val="both"/>
        <w:rPr>
          <w:rFonts w:ascii="Verdana" w:hAnsi="Verdana"/>
          <w:szCs w:val="24"/>
          <w:lang w:val="bg-BG"/>
        </w:rPr>
      </w:pPr>
      <w:r w:rsidRPr="00C63141">
        <w:rPr>
          <w:rFonts w:ascii="Verdana" w:hAnsi="Verdana"/>
          <w:szCs w:val="24"/>
          <w:lang w:val="bg-BG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DE4CC1" w:rsidRDefault="00DE4CC1" w:rsidP="00DE4CC1">
      <w:pPr>
        <w:jc w:val="both"/>
        <w:rPr>
          <w:rFonts w:ascii="Verdana" w:hAnsi="Verdana"/>
          <w:b/>
          <w:i/>
          <w:lang w:val="bg-BG"/>
        </w:rPr>
      </w:pPr>
    </w:p>
    <w:p w:rsidR="00DE4CC1" w:rsidRPr="00735C89" w:rsidRDefault="00DE4CC1" w:rsidP="00DE4CC1">
      <w:pPr>
        <w:jc w:val="both"/>
        <w:rPr>
          <w:rFonts w:ascii="Verdana" w:hAnsi="Verdana"/>
          <w:b/>
          <w:lang w:val="bg-BG"/>
        </w:rPr>
      </w:pPr>
    </w:p>
    <w:p w:rsidR="00DE4CC1" w:rsidRPr="00C53353" w:rsidRDefault="00DE4CC1" w:rsidP="00DE4CC1">
      <w:pPr>
        <w:ind w:firstLine="700"/>
        <w:jc w:val="both"/>
        <w:rPr>
          <w:rFonts w:ascii="Verdana" w:hAnsi="Verdana"/>
          <w:b/>
          <w:lang w:val="bg-BG"/>
        </w:rPr>
      </w:pPr>
      <w:r w:rsidRPr="00735C89">
        <w:rPr>
          <w:rFonts w:ascii="Verdana" w:hAnsi="Verdana"/>
          <w:b/>
          <w:lang w:val="bg-BG"/>
        </w:rPr>
        <w:t xml:space="preserve">   </w:t>
      </w:r>
      <w:r w:rsidRPr="00C53353">
        <w:rPr>
          <w:rFonts w:ascii="Verdana" w:hAnsi="Verdana"/>
          <w:b/>
          <w:lang w:val="bg-BG"/>
        </w:rPr>
        <w:t xml:space="preserve">При промяна на инвестиционното намерение относно функционалното предназначение на обекта, на основание чл. 67а, ал. 4 от </w:t>
      </w:r>
      <w:r w:rsidRPr="00E52D7C">
        <w:rPr>
          <w:rFonts w:ascii="Verdana" w:hAnsi="Verdana"/>
          <w:b/>
          <w:i/>
          <w:lang w:val="bg-BG"/>
        </w:rPr>
        <w:t>Правилника за прилагане на Закона з</w:t>
      </w:r>
      <w:r>
        <w:rPr>
          <w:rFonts w:ascii="Verdana" w:hAnsi="Verdana"/>
          <w:b/>
          <w:i/>
          <w:lang w:val="bg-BG"/>
        </w:rPr>
        <w:t>а опазване на земеделските земи</w:t>
      </w:r>
      <w:r w:rsidRPr="00C53353">
        <w:rPr>
          <w:rFonts w:ascii="Verdana" w:hAnsi="Verdana"/>
          <w:b/>
          <w:lang w:val="bg-BG"/>
        </w:rPr>
        <w:t xml:space="preserve"> се провежда процедурата по глава пета от</w:t>
      </w:r>
      <w:r w:rsidRPr="00114E7E">
        <w:rPr>
          <w:rFonts w:ascii="Verdana" w:hAnsi="Verdana"/>
          <w:b/>
          <w:i/>
          <w:lang w:val="bg-BG"/>
        </w:rPr>
        <w:t xml:space="preserve"> </w:t>
      </w:r>
      <w:r w:rsidRPr="00E52D7C">
        <w:rPr>
          <w:rFonts w:ascii="Verdana" w:hAnsi="Verdana"/>
          <w:b/>
          <w:i/>
          <w:lang w:val="bg-BG"/>
        </w:rPr>
        <w:t>Правилника за прилагане на Закона з</w:t>
      </w:r>
      <w:r>
        <w:rPr>
          <w:rFonts w:ascii="Verdana" w:hAnsi="Verdana"/>
          <w:b/>
          <w:i/>
          <w:lang w:val="bg-BG"/>
        </w:rPr>
        <w:t>а опазване на земеделските земи</w:t>
      </w:r>
      <w:r w:rsidRPr="00C53353">
        <w:rPr>
          <w:rFonts w:ascii="Verdana" w:hAnsi="Verdana"/>
          <w:b/>
          <w:lang w:val="bg-BG"/>
        </w:rPr>
        <w:t>.</w:t>
      </w:r>
    </w:p>
    <w:p w:rsidR="00DE4CC1" w:rsidRDefault="00DE4CC1" w:rsidP="00DE4CC1">
      <w:pPr>
        <w:ind w:firstLine="720"/>
        <w:jc w:val="both"/>
        <w:rPr>
          <w:rFonts w:ascii="Verdana" w:hAnsi="Verdana"/>
          <w:b/>
          <w:i/>
          <w:lang w:val="bg-BG"/>
        </w:rPr>
      </w:pPr>
    </w:p>
    <w:p w:rsidR="00DE4CC1" w:rsidRPr="00E6154A" w:rsidRDefault="00DE4CC1" w:rsidP="00DE4CC1">
      <w:pPr>
        <w:tabs>
          <w:tab w:val="left" w:pos="700"/>
        </w:tabs>
        <w:ind w:firstLine="709"/>
        <w:jc w:val="both"/>
        <w:rPr>
          <w:rFonts w:ascii="Verdana" w:hAnsi="Verdana" w:cs="Courier New CYR"/>
          <w:b/>
          <w:lang w:val="bg-BG"/>
        </w:rPr>
      </w:pPr>
      <w:r w:rsidRPr="00E6154A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DE4CC1" w:rsidRPr="00735C89" w:rsidRDefault="00DE4CC1" w:rsidP="00DE4CC1">
      <w:pPr>
        <w:jc w:val="both"/>
        <w:rPr>
          <w:rFonts w:ascii="Verdana" w:hAnsi="Verdana"/>
          <w:lang w:val="bg-BG"/>
        </w:rPr>
      </w:pPr>
    </w:p>
    <w:p w:rsidR="00DE4CC1" w:rsidRPr="00DE4CC1" w:rsidRDefault="00DE4CC1" w:rsidP="00AF2B67">
      <w:pPr>
        <w:rPr>
          <w:b/>
          <w:lang w:val="bg-BG"/>
        </w:rPr>
      </w:pPr>
    </w:p>
    <w:sectPr w:rsidR="00DE4CC1" w:rsidRPr="00DE4CC1" w:rsidSect="00F46B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FE" w:rsidRDefault="000736FE">
      <w:r>
        <w:separator/>
      </w:r>
    </w:p>
  </w:endnote>
  <w:endnote w:type="continuationSeparator" w:id="0">
    <w:p w:rsidR="000736FE" w:rsidRDefault="0007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E6" w:rsidRDefault="00ED68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E6" w:rsidRDefault="00ED68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FE" w:rsidRDefault="000736FE">
      <w:r>
        <w:separator/>
      </w:r>
    </w:p>
  </w:footnote>
  <w:footnote w:type="continuationSeparator" w:id="0">
    <w:p w:rsidR="000736FE" w:rsidRDefault="00073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E6" w:rsidRDefault="00ED68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E6" w:rsidRDefault="00ED68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94" w:rsidRPr="009E1A94" w:rsidRDefault="009E1A94" w:rsidP="005B69F7">
    <w:pPr>
      <w:pStyle w:val="2"/>
      <w:rPr>
        <w:rStyle w:val="11"/>
        <w:rFonts w:ascii="Verdana" w:hAnsi="Verdana"/>
        <w:b/>
        <w:u w:val="none"/>
      </w:rPr>
    </w:pPr>
    <w:r w:rsidRPr="009E1A94">
      <w:rPr>
        <w:rStyle w:val="11"/>
        <w:rFonts w:ascii="Verdana" w:hAnsi="Verdana"/>
        <w:b/>
        <w:u w:val="none"/>
      </w:rPr>
      <w:t>Класификация на информацията</w:t>
    </w:r>
  </w:p>
  <w:p w:rsidR="00316027" w:rsidRPr="00940C76" w:rsidRDefault="00940C76" w:rsidP="005B69F7">
    <w:pPr>
      <w:pStyle w:val="2"/>
      <w:rPr>
        <w:rStyle w:val="a8"/>
        <w:sz w:val="2"/>
        <w:szCs w:val="2"/>
        <w:u w:val="none"/>
        <w:lang w:val="en-US"/>
      </w:rPr>
    </w:pPr>
    <w:r>
      <w:rPr>
        <w:rStyle w:val="11"/>
        <w:rFonts w:ascii="Verdana" w:hAnsi="Verdana"/>
        <w:b/>
        <w:u w:val="none"/>
      </w:rPr>
      <w:t xml:space="preserve">Ниво </w:t>
    </w:r>
    <w:r w:rsidR="00E16919">
      <w:rPr>
        <w:rStyle w:val="11"/>
        <w:rFonts w:ascii="Verdana" w:hAnsi="Verdana"/>
        <w:b/>
        <w:u w:val="none"/>
      </w:rPr>
      <w:t>0</w:t>
    </w:r>
    <w:r>
      <w:rPr>
        <w:rStyle w:val="11"/>
        <w:rFonts w:ascii="Verdana" w:hAnsi="Verdana"/>
        <w:b/>
        <w:u w:val="none"/>
      </w:rPr>
      <w:t>,TLP-</w:t>
    </w:r>
    <w:r w:rsidR="00ED68E6">
      <w:rPr>
        <w:rStyle w:val="11"/>
        <w:rFonts w:ascii="Verdana" w:hAnsi="Verdana"/>
        <w:b/>
        <w:u w:val="none"/>
        <w:lang w:val="en-US"/>
      </w:rPr>
      <w:t>WHITE</w:t>
    </w:r>
  </w:p>
  <w:tbl>
    <w:tblPr>
      <w:tblW w:w="0" w:type="auto"/>
      <w:tblLook w:val="04A0" w:firstRow="1" w:lastRow="0" w:firstColumn="1" w:lastColumn="0" w:noHBand="0" w:noVBand="1"/>
    </w:tblPr>
    <w:tblGrid>
      <w:gridCol w:w="228"/>
      <w:gridCol w:w="275"/>
    </w:tblGrid>
    <w:tr w:rsidR="00D52809" w:rsidTr="00D72564">
      <w:trPr>
        <w:trHeight w:val="50"/>
      </w:trPr>
      <w:tc>
        <w:tcPr>
          <w:tcW w:w="228" w:type="dxa"/>
        </w:tcPr>
        <w:p w:rsidR="00D52809" w:rsidRDefault="00D52809" w:rsidP="00D52809">
          <w:pPr>
            <w:pStyle w:val="a3"/>
          </w:pPr>
        </w:p>
      </w:tc>
      <w:tc>
        <w:tcPr>
          <w:tcW w:w="275" w:type="dxa"/>
          <w:vAlign w:val="center"/>
        </w:tcPr>
        <w:p w:rsidR="00D52809" w:rsidRPr="00FB4B61" w:rsidRDefault="00D52809" w:rsidP="00E47930">
          <w:pPr>
            <w:pStyle w:val="a3"/>
            <w:spacing w:line="276" w:lineRule="auto"/>
            <w:ind w:hanging="108"/>
            <w:rPr>
              <w:rFonts w:ascii="Helen Bg Cond" w:hAnsi="Helen Bg Cond"/>
              <w:sz w:val="26"/>
              <w:szCs w:val="26"/>
              <w:lang w:val="bg-BG"/>
            </w:rPr>
          </w:pP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2E13"/>
    <w:rsid w:val="00003727"/>
    <w:rsid w:val="00006851"/>
    <w:rsid w:val="00013AC8"/>
    <w:rsid w:val="00013D90"/>
    <w:rsid w:val="00014E23"/>
    <w:rsid w:val="00016698"/>
    <w:rsid w:val="00026059"/>
    <w:rsid w:val="00026834"/>
    <w:rsid w:val="0003774B"/>
    <w:rsid w:val="00037B99"/>
    <w:rsid w:val="00041F01"/>
    <w:rsid w:val="0005337C"/>
    <w:rsid w:val="000542F4"/>
    <w:rsid w:val="00061065"/>
    <w:rsid w:val="00063EB0"/>
    <w:rsid w:val="00065981"/>
    <w:rsid w:val="000700E6"/>
    <w:rsid w:val="00070F91"/>
    <w:rsid w:val="000736FE"/>
    <w:rsid w:val="0008117E"/>
    <w:rsid w:val="000818BC"/>
    <w:rsid w:val="000859C7"/>
    <w:rsid w:val="00085D51"/>
    <w:rsid w:val="00087E42"/>
    <w:rsid w:val="00092EAB"/>
    <w:rsid w:val="00094FD5"/>
    <w:rsid w:val="000A38C4"/>
    <w:rsid w:val="000A39CE"/>
    <w:rsid w:val="000A630C"/>
    <w:rsid w:val="000B05FE"/>
    <w:rsid w:val="000B25DA"/>
    <w:rsid w:val="000B36BD"/>
    <w:rsid w:val="000C3CAD"/>
    <w:rsid w:val="000C468E"/>
    <w:rsid w:val="000C4A95"/>
    <w:rsid w:val="000D205F"/>
    <w:rsid w:val="000D32F2"/>
    <w:rsid w:val="000D431A"/>
    <w:rsid w:val="000D6480"/>
    <w:rsid w:val="000E4CEB"/>
    <w:rsid w:val="000E77B6"/>
    <w:rsid w:val="000F7CE1"/>
    <w:rsid w:val="00102F71"/>
    <w:rsid w:val="00103D76"/>
    <w:rsid w:val="00110489"/>
    <w:rsid w:val="001117DA"/>
    <w:rsid w:val="00113A5F"/>
    <w:rsid w:val="00127AFB"/>
    <w:rsid w:val="00133762"/>
    <w:rsid w:val="001474B8"/>
    <w:rsid w:val="001518DA"/>
    <w:rsid w:val="00152176"/>
    <w:rsid w:val="0015308A"/>
    <w:rsid w:val="001547F8"/>
    <w:rsid w:val="001557D9"/>
    <w:rsid w:val="001569C0"/>
    <w:rsid w:val="00157D1E"/>
    <w:rsid w:val="00161701"/>
    <w:rsid w:val="00166D42"/>
    <w:rsid w:val="00166EB7"/>
    <w:rsid w:val="0016767D"/>
    <w:rsid w:val="001722A7"/>
    <w:rsid w:val="00177490"/>
    <w:rsid w:val="00177DB9"/>
    <w:rsid w:val="00182823"/>
    <w:rsid w:val="001838E4"/>
    <w:rsid w:val="00184A57"/>
    <w:rsid w:val="00186479"/>
    <w:rsid w:val="00193885"/>
    <w:rsid w:val="00194B17"/>
    <w:rsid w:val="00196E64"/>
    <w:rsid w:val="001A09F9"/>
    <w:rsid w:val="001A14A4"/>
    <w:rsid w:val="001A5F46"/>
    <w:rsid w:val="001A6B79"/>
    <w:rsid w:val="001B4BA5"/>
    <w:rsid w:val="001B6A99"/>
    <w:rsid w:val="001B7779"/>
    <w:rsid w:val="001C3123"/>
    <w:rsid w:val="001C6D5D"/>
    <w:rsid w:val="001D15A7"/>
    <w:rsid w:val="001E0768"/>
    <w:rsid w:val="001E38B5"/>
    <w:rsid w:val="001F4F92"/>
    <w:rsid w:val="00203E9B"/>
    <w:rsid w:val="0020653E"/>
    <w:rsid w:val="00210414"/>
    <w:rsid w:val="00213F47"/>
    <w:rsid w:val="002176E4"/>
    <w:rsid w:val="0021775B"/>
    <w:rsid w:val="002200AC"/>
    <w:rsid w:val="00224E5C"/>
    <w:rsid w:val="00224F0F"/>
    <w:rsid w:val="00231D33"/>
    <w:rsid w:val="00232281"/>
    <w:rsid w:val="0023280F"/>
    <w:rsid w:val="00233F63"/>
    <w:rsid w:val="00245FF3"/>
    <w:rsid w:val="00251793"/>
    <w:rsid w:val="0025538F"/>
    <w:rsid w:val="002642BC"/>
    <w:rsid w:val="00264C70"/>
    <w:rsid w:val="00266D04"/>
    <w:rsid w:val="0026789A"/>
    <w:rsid w:val="00284350"/>
    <w:rsid w:val="00285046"/>
    <w:rsid w:val="00285931"/>
    <w:rsid w:val="002866B8"/>
    <w:rsid w:val="002876C0"/>
    <w:rsid w:val="00287D41"/>
    <w:rsid w:val="00287EFE"/>
    <w:rsid w:val="00290931"/>
    <w:rsid w:val="002959AC"/>
    <w:rsid w:val="002968A8"/>
    <w:rsid w:val="00297922"/>
    <w:rsid w:val="00297EC4"/>
    <w:rsid w:val="002A0B3D"/>
    <w:rsid w:val="002A1AA6"/>
    <w:rsid w:val="002A1D6F"/>
    <w:rsid w:val="002A49FA"/>
    <w:rsid w:val="002A7D33"/>
    <w:rsid w:val="002B0361"/>
    <w:rsid w:val="002B1BCA"/>
    <w:rsid w:val="002B4497"/>
    <w:rsid w:val="002C1662"/>
    <w:rsid w:val="002C35F2"/>
    <w:rsid w:val="002C5735"/>
    <w:rsid w:val="002C6A19"/>
    <w:rsid w:val="002D28D9"/>
    <w:rsid w:val="002D4361"/>
    <w:rsid w:val="002D6248"/>
    <w:rsid w:val="002E0A79"/>
    <w:rsid w:val="002E1B90"/>
    <w:rsid w:val="002E25EF"/>
    <w:rsid w:val="002E2CFB"/>
    <w:rsid w:val="002F0FAC"/>
    <w:rsid w:val="002F7585"/>
    <w:rsid w:val="0030158D"/>
    <w:rsid w:val="00304C49"/>
    <w:rsid w:val="00306CB1"/>
    <w:rsid w:val="0030744E"/>
    <w:rsid w:val="00310729"/>
    <w:rsid w:val="00312482"/>
    <w:rsid w:val="00312D16"/>
    <w:rsid w:val="00314D28"/>
    <w:rsid w:val="0031515B"/>
    <w:rsid w:val="00316027"/>
    <w:rsid w:val="003237F7"/>
    <w:rsid w:val="00326167"/>
    <w:rsid w:val="00327162"/>
    <w:rsid w:val="003278DA"/>
    <w:rsid w:val="003324A1"/>
    <w:rsid w:val="00336553"/>
    <w:rsid w:val="00343378"/>
    <w:rsid w:val="0034567E"/>
    <w:rsid w:val="003533BA"/>
    <w:rsid w:val="003607EC"/>
    <w:rsid w:val="00360BD9"/>
    <w:rsid w:val="003717CD"/>
    <w:rsid w:val="00372124"/>
    <w:rsid w:val="003816CE"/>
    <w:rsid w:val="00382E84"/>
    <w:rsid w:val="0038331F"/>
    <w:rsid w:val="0038405F"/>
    <w:rsid w:val="00386563"/>
    <w:rsid w:val="00393717"/>
    <w:rsid w:val="00393ADF"/>
    <w:rsid w:val="003A0473"/>
    <w:rsid w:val="003A24B4"/>
    <w:rsid w:val="003A2EA1"/>
    <w:rsid w:val="003B179D"/>
    <w:rsid w:val="003B4AF4"/>
    <w:rsid w:val="003C0DE8"/>
    <w:rsid w:val="003C5321"/>
    <w:rsid w:val="003D0E26"/>
    <w:rsid w:val="003D13EC"/>
    <w:rsid w:val="003D3822"/>
    <w:rsid w:val="003E33DA"/>
    <w:rsid w:val="003E47BB"/>
    <w:rsid w:val="003E5701"/>
    <w:rsid w:val="003F23B0"/>
    <w:rsid w:val="0040364E"/>
    <w:rsid w:val="004054E7"/>
    <w:rsid w:val="00426659"/>
    <w:rsid w:val="004318B3"/>
    <w:rsid w:val="004338D5"/>
    <w:rsid w:val="00433E6B"/>
    <w:rsid w:val="004353E9"/>
    <w:rsid w:val="00446157"/>
    <w:rsid w:val="00446795"/>
    <w:rsid w:val="00447C68"/>
    <w:rsid w:val="0045243F"/>
    <w:rsid w:val="00453C5D"/>
    <w:rsid w:val="00462924"/>
    <w:rsid w:val="00465025"/>
    <w:rsid w:val="00466B3D"/>
    <w:rsid w:val="00471C6E"/>
    <w:rsid w:val="004726E1"/>
    <w:rsid w:val="00473FE5"/>
    <w:rsid w:val="0047754D"/>
    <w:rsid w:val="004827BD"/>
    <w:rsid w:val="0048543C"/>
    <w:rsid w:val="00485B64"/>
    <w:rsid w:val="00490D35"/>
    <w:rsid w:val="00490FAE"/>
    <w:rsid w:val="00494048"/>
    <w:rsid w:val="0049496E"/>
    <w:rsid w:val="00494AAD"/>
    <w:rsid w:val="004A7E33"/>
    <w:rsid w:val="004B4567"/>
    <w:rsid w:val="004B4754"/>
    <w:rsid w:val="004B69DD"/>
    <w:rsid w:val="004C0312"/>
    <w:rsid w:val="004C1877"/>
    <w:rsid w:val="004C3144"/>
    <w:rsid w:val="004C40CB"/>
    <w:rsid w:val="004D430D"/>
    <w:rsid w:val="004D4B77"/>
    <w:rsid w:val="004D4D37"/>
    <w:rsid w:val="004D5855"/>
    <w:rsid w:val="004E046E"/>
    <w:rsid w:val="004E1A93"/>
    <w:rsid w:val="004F4888"/>
    <w:rsid w:val="004F71DF"/>
    <w:rsid w:val="004F765C"/>
    <w:rsid w:val="00510E95"/>
    <w:rsid w:val="00511C35"/>
    <w:rsid w:val="00512F8F"/>
    <w:rsid w:val="0052783D"/>
    <w:rsid w:val="0054224C"/>
    <w:rsid w:val="005434F5"/>
    <w:rsid w:val="00546A21"/>
    <w:rsid w:val="00552E37"/>
    <w:rsid w:val="00553A76"/>
    <w:rsid w:val="00555919"/>
    <w:rsid w:val="00556690"/>
    <w:rsid w:val="0056002A"/>
    <w:rsid w:val="00560137"/>
    <w:rsid w:val="0056172E"/>
    <w:rsid w:val="00563C57"/>
    <w:rsid w:val="00566CFA"/>
    <w:rsid w:val="0057056E"/>
    <w:rsid w:val="0057063E"/>
    <w:rsid w:val="00571D62"/>
    <w:rsid w:val="005802E5"/>
    <w:rsid w:val="00580471"/>
    <w:rsid w:val="00581C3C"/>
    <w:rsid w:val="00591AEB"/>
    <w:rsid w:val="00594BC5"/>
    <w:rsid w:val="005A3B17"/>
    <w:rsid w:val="005A759B"/>
    <w:rsid w:val="005B2524"/>
    <w:rsid w:val="005B2C9F"/>
    <w:rsid w:val="005B5778"/>
    <w:rsid w:val="005B67CB"/>
    <w:rsid w:val="005B69F7"/>
    <w:rsid w:val="005B6E50"/>
    <w:rsid w:val="005C191A"/>
    <w:rsid w:val="005C46DE"/>
    <w:rsid w:val="005C4D13"/>
    <w:rsid w:val="005D4598"/>
    <w:rsid w:val="005D4EBE"/>
    <w:rsid w:val="005D5F19"/>
    <w:rsid w:val="005D7631"/>
    <w:rsid w:val="005D7788"/>
    <w:rsid w:val="005E0C0C"/>
    <w:rsid w:val="005E4C22"/>
    <w:rsid w:val="005E59AB"/>
    <w:rsid w:val="005E7215"/>
    <w:rsid w:val="005E7DA4"/>
    <w:rsid w:val="005F0FC1"/>
    <w:rsid w:val="005F2547"/>
    <w:rsid w:val="005F6233"/>
    <w:rsid w:val="00602A0B"/>
    <w:rsid w:val="006119D5"/>
    <w:rsid w:val="00616EDF"/>
    <w:rsid w:val="0062316D"/>
    <w:rsid w:val="006311E5"/>
    <w:rsid w:val="006335E7"/>
    <w:rsid w:val="0063798D"/>
    <w:rsid w:val="00640F73"/>
    <w:rsid w:val="00645C51"/>
    <w:rsid w:val="00651DA3"/>
    <w:rsid w:val="0065470F"/>
    <w:rsid w:val="00655BE1"/>
    <w:rsid w:val="006577D4"/>
    <w:rsid w:val="00666C59"/>
    <w:rsid w:val="00667285"/>
    <w:rsid w:val="00672D65"/>
    <w:rsid w:val="00673367"/>
    <w:rsid w:val="006736BD"/>
    <w:rsid w:val="00673D28"/>
    <w:rsid w:val="00680342"/>
    <w:rsid w:val="006820DE"/>
    <w:rsid w:val="006928D6"/>
    <w:rsid w:val="0069793A"/>
    <w:rsid w:val="006A0AD0"/>
    <w:rsid w:val="006A1C29"/>
    <w:rsid w:val="006A2295"/>
    <w:rsid w:val="006A2AA0"/>
    <w:rsid w:val="006A5165"/>
    <w:rsid w:val="006A67B2"/>
    <w:rsid w:val="006A7CE5"/>
    <w:rsid w:val="006B0B9A"/>
    <w:rsid w:val="006B7955"/>
    <w:rsid w:val="006C36A1"/>
    <w:rsid w:val="006C5117"/>
    <w:rsid w:val="006D2541"/>
    <w:rsid w:val="006D2B2D"/>
    <w:rsid w:val="006D3A9B"/>
    <w:rsid w:val="006D4B9F"/>
    <w:rsid w:val="006D5B2D"/>
    <w:rsid w:val="006D7B5D"/>
    <w:rsid w:val="006E1608"/>
    <w:rsid w:val="006E2FD7"/>
    <w:rsid w:val="006E5601"/>
    <w:rsid w:val="006F03C5"/>
    <w:rsid w:val="006F508D"/>
    <w:rsid w:val="006F534D"/>
    <w:rsid w:val="006F69B6"/>
    <w:rsid w:val="006F7128"/>
    <w:rsid w:val="006F77D0"/>
    <w:rsid w:val="006F79D7"/>
    <w:rsid w:val="007009B4"/>
    <w:rsid w:val="007101CE"/>
    <w:rsid w:val="0071372C"/>
    <w:rsid w:val="007261BA"/>
    <w:rsid w:val="00730D1D"/>
    <w:rsid w:val="007345FF"/>
    <w:rsid w:val="00734878"/>
    <w:rsid w:val="00735898"/>
    <w:rsid w:val="007423C3"/>
    <w:rsid w:val="0074287B"/>
    <w:rsid w:val="0074478A"/>
    <w:rsid w:val="00745568"/>
    <w:rsid w:val="007533E7"/>
    <w:rsid w:val="0075582C"/>
    <w:rsid w:val="00765070"/>
    <w:rsid w:val="0077578B"/>
    <w:rsid w:val="00784648"/>
    <w:rsid w:val="00787DA4"/>
    <w:rsid w:val="00792AF0"/>
    <w:rsid w:val="00797D27"/>
    <w:rsid w:val="007A0540"/>
    <w:rsid w:val="007A1181"/>
    <w:rsid w:val="007A367E"/>
    <w:rsid w:val="007A4D0E"/>
    <w:rsid w:val="007A6290"/>
    <w:rsid w:val="007B1B17"/>
    <w:rsid w:val="007B260E"/>
    <w:rsid w:val="007B3ED5"/>
    <w:rsid w:val="007B5DC5"/>
    <w:rsid w:val="007B6F1E"/>
    <w:rsid w:val="007C1462"/>
    <w:rsid w:val="007C5371"/>
    <w:rsid w:val="007C72F9"/>
    <w:rsid w:val="007D291A"/>
    <w:rsid w:val="007E23CE"/>
    <w:rsid w:val="007E35B3"/>
    <w:rsid w:val="00803AC0"/>
    <w:rsid w:val="00803B51"/>
    <w:rsid w:val="00810290"/>
    <w:rsid w:val="00811E1C"/>
    <w:rsid w:val="00812C05"/>
    <w:rsid w:val="00814D61"/>
    <w:rsid w:val="00816464"/>
    <w:rsid w:val="00817C0D"/>
    <w:rsid w:val="00824D6B"/>
    <w:rsid w:val="0082616C"/>
    <w:rsid w:val="0082706F"/>
    <w:rsid w:val="00827DFB"/>
    <w:rsid w:val="008335B1"/>
    <w:rsid w:val="008347CD"/>
    <w:rsid w:val="008350F5"/>
    <w:rsid w:val="008359F9"/>
    <w:rsid w:val="008369CD"/>
    <w:rsid w:val="00837D74"/>
    <w:rsid w:val="008400E3"/>
    <w:rsid w:val="00841BCF"/>
    <w:rsid w:val="008437EC"/>
    <w:rsid w:val="0084614E"/>
    <w:rsid w:val="0084754D"/>
    <w:rsid w:val="00850BFC"/>
    <w:rsid w:val="0085348A"/>
    <w:rsid w:val="00853B6D"/>
    <w:rsid w:val="00876AFC"/>
    <w:rsid w:val="0087744E"/>
    <w:rsid w:val="00877BF4"/>
    <w:rsid w:val="0088225C"/>
    <w:rsid w:val="0088460E"/>
    <w:rsid w:val="008926B9"/>
    <w:rsid w:val="0089543A"/>
    <w:rsid w:val="008962F1"/>
    <w:rsid w:val="008A0468"/>
    <w:rsid w:val="008A38DF"/>
    <w:rsid w:val="008A4DB0"/>
    <w:rsid w:val="008B0206"/>
    <w:rsid w:val="008B1300"/>
    <w:rsid w:val="008B400E"/>
    <w:rsid w:val="008C44BB"/>
    <w:rsid w:val="008C4AA3"/>
    <w:rsid w:val="008D714A"/>
    <w:rsid w:val="008F660E"/>
    <w:rsid w:val="00904A0E"/>
    <w:rsid w:val="00911AEA"/>
    <w:rsid w:val="009203A0"/>
    <w:rsid w:val="009249D7"/>
    <w:rsid w:val="009325C1"/>
    <w:rsid w:val="00934998"/>
    <w:rsid w:val="00936425"/>
    <w:rsid w:val="00936752"/>
    <w:rsid w:val="00940C76"/>
    <w:rsid w:val="00942584"/>
    <w:rsid w:val="00943BF7"/>
    <w:rsid w:val="00946774"/>
    <w:rsid w:val="00946D85"/>
    <w:rsid w:val="00950338"/>
    <w:rsid w:val="00964553"/>
    <w:rsid w:val="00965736"/>
    <w:rsid w:val="00974546"/>
    <w:rsid w:val="0097546D"/>
    <w:rsid w:val="00977C03"/>
    <w:rsid w:val="00980D3F"/>
    <w:rsid w:val="00980E6E"/>
    <w:rsid w:val="0098664B"/>
    <w:rsid w:val="00986F6B"/>
    <w:rsid w:val="00991ADB"/>
    <w:rsid w:val="00993A0C"/>
    <w:rsid w:val="0099609B"/>
    <w:rsid w:val="009969C4"/>
    <w:rsid w:val="00996F8F"/>
    <w:rsid w:val="009A258B"/>
    <w:rsid w:val="009A3282"/>
    <w:rsid w:val="009A49E5"/>
    <w:rsid w:val="009B2F74"/>
    <w:rsid w:val="009B51E6"/>
    <w:rsid w:val="009B6AE2"/>
    <w:rsid w:val="009B74D9"/>
    <w:rsid w:val="009C376C"/>
    <w:rsid w:val="009C6625"/>
    <w:rsid w:val="009D20D8"/>
    <w:rsid w:val="009D4F5A"/>
    <w:rsid w:val="009E1A94"/>
    <w:rsid w:val="009E7D8E"/>
    <w:rsid w:val="009F1457"/>
    <w:rsid w:val="009F3215"/>
    <w:rsid w:val="009F5A11"/>
    <w:rsid w:val="009F7EE4"/>
    <w:rsid w:val="00A002D3"/>
    <w:rsid w:val="00A01CF0"/>
    <w:rsid w:val="00A066BB"/>
    <w:rsid w:val="00A11A3F"/>
    <w:rsid w:val="00A122EA"/>
    <w:rsid w:val="00A12954"/>
    <w:rsid w:val="00A14A26"/>
    <w:rsid w:val="00A17D8F"/>
    <w:rsid w:val="00A213A9"/>
    <w:rsid w:val="00A23341"/>
    <w:rsid w:val="00A23B81"/>
    <w:rsid w:val="00A24B41"/>
    <w:rsid w:val="00A261D7"/>
    <w:rsid w:val="00A27351"/>
    <w:rsid w:val="00A30635"/>
    <w:rsid w:val="00A34BF0"/>
    <w:rsid w:val="00A34F8B"/>
    <w:rsid w:val="00A372F6"/>
    <w:rsid w:val="00A41B5F"/>
    <w:rsid w:val="00A45503"/>
    <w:rsid w:val="00A529C3"/>
    <w:rsid w:val="00A53F91"/>
    <w:rsid w:val="00A60360"/>
    <w:rsid w:val="00A61D21"/>
    <w:rsid w:val="00A620A4"/>
    <w:rsid w:val="00A6362F"/>
    <w:rsid w:val="00A63889"/>
    <w:rsid w:val="00A66FEB"/>
    <w:rsid w:val="00A67C56"/>
    <w:rsid w:val="00A70B18"/>
    <w:rsid w:val="00A771F4"/>
    <w:rsid w:val="00A817F4"/>
    <w:rsid w:val="00A84760"/>
    <w:rsid w:val="00A87E5B"/>
    <w:rsid w:val="00A927E5"/>
    <w:rsid w:val="00A93CB6"/>
    <w:rsid w:val="00AA44B2"/>
    <w:rsid w:val="00AA6C75"/>
    <w:rsid w:val="00AA7183"/>
    <w:rsid w:val="00AA7997"/>
    <w:rsid w:val="00AB0592"/>
    <w:rsid w:val="00AB3CE1"/>
    <w:rsid w:val="00AB4781"/>
    <w:rsid w:val="00AB69AB"/>
    <w:rsid w:val="00AC0BBB"/>
    <w:rsid w:val="00AC2443"/>
    <w:rsid w:val="00AC3126"/>
    <w:rsid w:val="00AC3A1D"/>
    <w:rsid w:val="00AC78D7"/>
    <w:rsid w:val="00AD13E8"/>
    <w:rsid w:val="00AD2554"/>
    <w:rsid w:val="00AD411B"/>
    <w:rsid w:val="00AD5F72"/>
    <w:rsid w:val="00AD6184"/>
    <w:rsid w:val="00AD775A"/>
    <w:rsid w:val="00AF2B67"/>
    <w:rsid w:val="00AF7763"/>
    <w:rsid w:val="00AF7CCC"/>
    <w:rsid w:val="00B01533"/>
    <w:rsid w:val="00B13526"/>
    <w:rsid w:val="00B16639"/>
    <w:rsid w:val="00B24455"/>
    <w:rsid w:val="00B301DA"/>
    <w:rsid w:val="00B309C0"/>
    <w:rsid w:val="00B314B6"/>
    <w:rsid w:val="00B31A33"/>
    <w:rsid w:val="00B3467D"/>
    <w:rsid w:val="00B40339"/>
    <w:rsid w:val="00B41091"/>
    <w:rsid w:val="00B41BB9"/>
    <w:rsid w:val="00B4671F"/>
    <w:rsid w:val="00B46FDE"/>
    <w:rsid w:val="00B50976"/>
    <w:rsid w:val="00B52ED6"/>
    <w:rsid w:val="00B5478B"/>
    <w:rsid w:val="00B5496D"/>
    <w:rsid w:val="00B60097"/>
    <w:rsid w:val="00B62BB5"/>
    <w:rsid w:val="00B63855"/>
    <w:rsid w:val="00B64775"/>
    <w:rsid w:val="00B65CAF"/>
    <w:rsid w:val="00B6696F"/>
    <w:rsid w:val="00B753F3"/>
    <w:rsid w:val="00B75A29"/>
    <w:rsid w:val="00B77161"/>
    <w:rsid w:val="00B81ED0"/>
    <w:rsid w:val="00B84225"/>
    <w:rsid w:val="00B87131"/>
    <w:rsid w:val="00B90A16"/>
    <w:rsid w:val="00B926A7"/>
    <w:rsid w:val="00B956E7"/>
    <w:rsid w:val="00B96102"/>
    <w:rsid w:val="00B96FEF"/>
    <w:rsid w:val="00BB0346"/>
    <w:rsid w:val="00BB136F"/>
    <w:rsid w:val="00BC1C88"/>
    <w:rsid w:val="00BC22E8"/>
    <w:rsid w:val="00BC36FE"/>
    <w:rsid w:val="00BD005F"/>
    <w:rsid w:val="00BD2646"/>
    <w:rsid w:val="00BD646F"/>
    <w:rsid w:val="00BE01B5"/>
    <w:rsid w:val="00BE0D6C"/>
    <w:rsid w:val="00BF1D66"/>
    <w:rsid w:val="00BF4652"/>
    <w:rsid w:val="00BF5B48"/>
    <w:rsid w:val="00BF79EB"/>
    <w:rsid w:val="00BF7B81"/>
    <w:rsid w:val="00C00904"/>
    <w:rsid w:val="00C02136"/>
    <w:rsid w:val="00C054BF"/>
    <w:rsid w:val="00C12D25"/>
    <w:rsid w:val="00C16468"/>
    <w:rsid w:val="00C16F98"/>
    <w:rsid w:val="00C17C16"/>
    <w:rsid w:val="00C26BB4"/>
    <w:rsid w:val="00C27B17"/>
    <w:rsid w:val="00C307BC"/>
    <w:rsid w:val="00C33481"/>
    <w:rsid w:val="00C33C97"/>
    <w:rsid w:val="00C420D9"/>
    <w:rsid w:val="00C42107"/>
    <w:rsid w:val="00C42A46"/>
    <w:rsid w:val="00C42B21"/>
    <w:rsid w:val="00C43E1B"/>
    <w:rsid w:val="00C44415"/>
    <w:rsid w:val="00C44EC7"/>
    <w:rsid w:val="00C45B3E"/>
    <w:rsid w:val="00C473A4"/>
    <w:rsid w:val="00C5182B"/>
    <w:rsid w:val="00C62F5A"/>
    <w:rsid w:val="00C673B0"/>
    <w:rsid w:val="00C70D06"/>
    <w:rsid w:val="00C73E5E"/>
    <w:rsid w:val="00C747A4"/>
    <w:rsid w:val="00C77434"/>
    <w:rsid w:val="00C800AD"/>
    <w:rsid w:val="00C87790"/>
    <w:rsid w:val="00C94015"/>
    <w:rsid w:val="00C95D65"/>
    <w:rsid w:val="00C968CC"/>
    <w:rsid w:val="00CA06ED"/>
    <w:rsid w:val="00CA3088"/>
    <w:rsid w:val="00CA3258"/>
    <w:rsid w:val="00CA7A14"/>
    <w:rsid w:val="00CB4E30"/>
    <w:rsid w:val="00CB7365"/>
    <w:rsid w:val="00CC4BDF"/>
    <w:rsid w:val="00CD211F"/>
    <w:rsid w:val="00CD2905"/>
    <w:rsid w:val="00CD38FC"/>
    <w:rsid w:val="00CD52C5"/>
    <w:rsid w:val="00CE0031"/>
    <w:rsid w:val="00CE1536"/>
    <w:rsid w:val="00CE5B1D"/>
    <w:rsid w:val="00CF28D4"/>
    <w:rsid w:val="00CF4184"/>
    <w:rsid w:val="00CF52ED"/>
    <w:rsid w:val="00CF604C"/>
    <w:rsid w:val="00D010F0"/>
    <w:rsid w:val="00D03C9D"/>
    <w:rsid w:val="00D04D3D"/>
    <w:rsid w:val="00D065F1"/>
    <w:rsid w:val="00D06B50"/>
    <w:rsid w:val="00D07C93"/>
    <w:rsid w:val="00D1551B"/>
    <w:rsid w:val="00D165A6"/>
    <w:rsid w:val="00D259F5"/>
    <w:rsid w:val="00D32299"/>
    <w:rsid w:val="00D33721"/>
    <w:rsid w:val="00D35C97"/>
    <w:rsid w:val="00D37081"/>
    <w:rsid w:val="00D41FC5"/>
    <w:rsid w:val="00D42665"/>
    <w:rsid w:val="00D42971"/>
    <w:rsid w:val="00D450FA"/>
    <w:rsid w:val="00D4644B"/>
    <w:rsid w:val="00D46A2F"/>
    <w:rsid w:val="00D52809"/>
    <w:rsid w:val="00D5280F"/>
    <w:rsid w:val="00D57420"/>
    <w:rsid w:val="00D61AE4"/>
    <w:rsid w:val="00D620AF"/>
    <w:rsid w:val="00D62122"/>
    <w:rsid w:val="00D67EF2"/>
    <w:rsid w:val="00D72564"/>
    <w:rsid w:val="00D72F9E"/>
    <w:rsid w:val="00D7316C"/>
    <w:rsid w:val="00D7323F"/>
    <w:rsid w:val="00D7472F"/>
    <w:rsid w:val="00D7618E"/>
    <w:rsid w:val="00D76C36"/>
    <w:rsid w:val="00D81BC4"/>
    <w:rsid w:val="00D84F33"/>
    <w:rsid w:val="00D8601A"/>
    <w:rsid w:val="00D92CEE"/>
    <w:rsid w:val="00D94E09"/>
    <w:rsid w:val="00D95D13"/>
    <w:rsid w:val="00DA2457"/>
    <w:rsid w:val="00DA2F45"/>
    <w:rsid w:val="00DA4B80"/>
    <w:rsid w:val="00DB4196"/>
    <w:rsid w:val="00DB62AB"/>
    <w:rsid w:val="00DC0720"/>
    <w:rsid w:val="00DC1296"/>
    <w:rsid w:val="00DC16BE"/>
    <w:rsid w:val="00DC326E"/>
    <w:rsid w:val="00DC512F"/>
    <w:rsid w:val="00DD3FF3"/>
    <w:rsid w:val="00DD52F7"/>
    <w:rsid w:val="00DD54C3"/>
    <w:rsid w:val="00DE3702"/>
    <w:rsid w:val="00DE44DD"/>
    <w:rsid w:val="00DE4CC1"/>
    <w:rsid w:val="00DE79A9"/>
    <w:rsid w:val="00DF0075"/>
    <w:rsid w:val="00DF39BE"/>
    <w:rsid w:val="00E02ADA"/>
    <w:rsid w:val="00E04768"/>
    <w:rsid w:val="00E10CF9"/>
    <w:rsid w:val="00E15616"/>
    <w:rsid w:val="00E16919"/>
    <w:rsid w:val="00E24D6B"/>
    <w:rsid w:val="00E25F6A"/>
    <w:rsid w:val="00E26DDD"/>
    <w:rsid w:val="00E31855"/>
    <w:rsid w:val="00E3351C"/>
    <w:rsid w:val="00E3364D"/>
    <w:rsid w:val="00E34AA3"/>
    <w:rsid w:val="00E40655"/>
    <w:rsid w:val="00E43D65"/>
    <w:rsid w:val="00E47930"/>
    <w:rsid w:val="00E504F3"/>
    <w:rsid w:val="00E50FE3"/>
    <w:rsid w:val="00E51A5A"/>
    <w:rsid w:val="00E52E7F"/>
    <w:rsid w:val="00E53BEF"/>
    <w:rsid w:val="00E55554"/>
    <w:rsid w:val="00E62C0E"/>
    <w:rsid w:val="00E62EBF"/>
    <w:rsid w:val="00E63122"/>
    <w:rsid w:val="00E65063"/>
    <w:rsid w:val="00E70CBC"/>
    <w:rsid w:val="00E75A8F"/>
    <w:rsid w:val="00E75CA3"/>
    <w:rsid w:val="00E81C8A"/>
    <w:rsid w:val="00E83EA0"/>
    <w:rsid w:val="00EA020F"/>
    <w:rsid w:val="00EA3B1F"/>
    <w:rsid w:val="00EA4485"/>
    <w:rsid w:val="00EA4C95"/>
    <w:rsid w:val="00EB124B"/>
    <w:rsid w:val="00EB286B"/>
    <w:rsid w:val="00EB2A16"/>
    <w:rsid w:val="00EB57A8"/>
    <w:rsid w:val="00EB7968"/>
    <w:rsid w:val="00EC061A"/>
    <w:rsid w:val="00EC37D9"/>
    <w:rsid w:val="00EC40C2"/>
    <w:rsid w:val="00EC5690"/>
    <w:rsid w:val="00EC5D78"/>
    <w:rsid w:val="00EC5E73"/>
    <w:rsid w:val="00EC6841"/>
    <w:rsid w:val="00ED68E6"/>
    <w:rsid w:val="00EE03A5"/>
    <w:rsid w:val="00EE1C24"/>
    <w:rsid w:val="00EE4E5C"/>
    <w:rsid w:val="00EE7B64"/>
    <w:rsid w:val="00EF1A3E"/>
    <w:rsid w:val="00EF6764"/>
    <w:rsid w:val="00F02067"/>
    <w:rsid w:val="00F038A2"/>
    <w:rsid w:val="00F145B1"/>
    <w:rsid w:val="00F203E1"/>
    <w:rsid w:val="00F218F5"/>
    <w:rsid w:val="00F25AB7"/>
    <w:rsid w:val="00F31FA7"/>
    <w:rsid w:val="00F34750"/>
    <w:rsid w:val="00F34781"/>
    <w:rsid w:val="00F4040F"/>
    <w:rsid w:val="00F40939"/>
    <w:rsid w:val="00F421ED"/>
    <w:rsid w:val="00F4236B"/>
    <w:rsid w:val="00F438D1"/>
    <w:rsid w:val="00F45383"/>
    <w:rsid w:val="00F46B8C"/>
    <w:rsid w:val="00F47618"/>
    <w:rsid w:val="00F5234A"/>
    <w:rsid w:val="00F52DB4"/>
    <w:rsid w:val="00F54A35"/>
    <w:rsid w:val="00F54C58"/>
    <w:rsid w:val="00F54DFC"/>
    <w:rsid w:val="00F551B8"/>
    <w:rsid w:val="00F56DBB"/>
    <w:rsid w:val="00F60111"/>
    <w:rsid w:val="00F61475"/>
    <w:rsid w:val="00F6223A"/>
    <w:rsid w:val="00F660D7"/>
    <w:rsid w:val="00F66EB3"/>
    <w:rsid w:val="00F67FB8"/>
    <w:rsid w:val="00F706FA"/>
    <w:rsid w:val="00F72CF1"/>
    <w:rsid w:val="00F74500"/>
    <w:rsid w:val="00F76464"/>
    <w:rsid w:val="00F81130"/>
    <w:rsid w:val="00F85012"/>
    <w:rsid w:val="00FA291A"/>
    <w:rsid w:val="00FB1099"/>
    <w:rsid w:val="00FB57B6"/>
    <w:rsid w:val="00FC0D56"/>
    <w:rsid w:val="00FC2ECA"/>
    <w:rsid w:val="00FD1ADE"/>
    <w:rsid w:val="00FD2ACE"/>
    <w:rsid w:val="00FD316E"/>
    <w:rsid w:val="00FD3275"/>
    <w:rsid w:val="00FD5F71"/>
    <w:rsid w:val="00FE6797"/>
    <w:rsid w:val="00FF0A60"/>
    <w:rsid w:val="00FF2D09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11">
    <w:name w:val="Шрифт на абзаца по подразбиране1"/>
    <w:rsid w:val="009E1A94"/>
  </w:style>
  <w:style w:type="paragraph" w:customStyle="1" w:styleId="Style">
    <w:name w:val="Style"/>
    <w:rsid w:val="00DE4CC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11">
    <w:name w:val="Шрифт на абзаца по подразбиране1"/>
    <w:rsid w:val="009E1A94"/>
  </w:style>
  <w:style w:type="paragraph" w:customStyle="1" w:styleId="Style">
    <w:name w:val="Style"/>
    <w:rsid w:val="00DE4CC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A07E-CB7A-4D41-B43B-7EC327B4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5108</Words>
  <Characters>29118</Characters>
  <Application>Microsoft Office Word</Application>
  <DocSecurity>0</DocSecurity>
  <Lines>242</Lines>
  <Paragraphs>68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34158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delux17</cp:lastModifiedBy>
  <cp:revision>16</cp:revision>
  <cp:lastPrinted>2022-08-25T12:56:00Z</cp:lastPrinted>
  <dcterms:created xsi:type="dcterms:W3CDTF">2022-12-14T07:33:00Z</dcterms:created>
  <dcterms:modified xsi:type="dcterms:W3CDTF">2022-12-22T08:44:00Z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