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CC1828">
      <w:pPr>
        <w:jc w:val="center"/>
        <w:rPr>
          <w:rFonts w:ascii="Verdana" w:hAnsi="Verdana"/>
          <w:b/>
          <w:lang w:val="bg-BG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</w:pPr>
      <w:proofErr w:type="gramStart"/>
      <w:r w:rsidRPr="00CD5D6E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>О</w:t>
      </w:r>
      <w:proofErr w:type="gramEnd"/>
      <w:r w:rsidRPr="00CD5D6E">
        <w:rPr>
          <w:rFonts w:ascii="Times New Roman" w:hAnsi="Times New Roman"/>
          <w:b/>
          <w:bCs/>
          <w:i/>
          <w:iCs/>
          <w:sz w:val="48"/>
          <w:szCs w:val="48"/>
          <w:lang w:val="ru-RU"/>
        </w:rPr>
        <w:t xml:space="preserve"> Б Я В А</w:t>
      </w: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bg-BG"/>
        </w:rPr>
      </w:pP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ab/>
      </w:r>
      <w:r w:rsidRPr="00CD5D6E">
        <w:rPr>
          <w:rFonts w:ascii="Times New Roman" w:hAnsi="Times New Roman"/>
          <w:sz w:val="32"/>
          <w:szCs w:val="32"/>
          <w:lang w:val="bg-BG"/>
        </w:rPr>
        <w:t>Общинска служба по земеделие „Марица” уведомява заинтересованите лица, че е изготвен предварителният регистър на имотите за ползване на земеде</w:t>
      </w:r>
      <w:r>
        <w:rPr>
          <w:rFonts w:ascii="Times New Roman" w:hAnsi="Times New Roman"/>
          <w:sz w:val="32"/>
          <w:szCs w:val="32"/>
          <w:lang w:val="bg-BG"/>
        </w:rPr>
        <w:t>лската земя през стопанската 20</w:t>
      </w:r>
      <w:r>
        <w:rPr>
          <w:rFonts w:ascii="Times New Roman" w:hAnsi="Times New Roman"/>
          <w:sz w:val="32"/>
          <w:szCs w:val="32"/>
        </w:rPr>
        <w:t>20</w:t>
      </w:r>
      <w:r w:rsidRPr="00CD5D6E">
        <w:rPr>
          <w:rFonts w:ascii="Times New Roman" w:hAnsi="Times New Roman"/>
          <w:sz w:val="32"/>
          <w:szCs w:val="32"/>
          <w:lang w:val="bg-BG"/>
        </w:rPr>
        <w:t>/20</w:t>
      </w:r>
      <w:r>
        <w:rPr>
          <w:rFonts w:ascii="Times New Roman" w:hAnsi="Times New Roman"/>
          <w:sz w:val="32"/>
          <w:szCs w:val="32"/>
        </w:rPr>
        <w:t>21</w:t>
      </w:r>
      <w:r w:rsidRPr="00CD5D6E">
        <w:rPr>
          <w:rFonts w:ascii="Times New Roman" w:hAnsi="Times New Roman"/>
          <w:sz w:val="32"/>
          <w:szCs w:val="32"/>
          <w:lang w:val="bg-BG"/>
        </w:rPr>
        <w:t xml:space="preserve"> година за всички землища в Община „Марица“, на основание чл. 72, ал.2 от ППЗСПЗЗ.</w:t>
      </w: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CD5D6E">
        <w:rPr>
          <w:rFonts w:ascii="Times New Roman" w:hAnsi="Times New Roman"/>
          <w:sz w:val="32"/>
          <w:szCs w:val="32"/>
          <w:lang w:val="ru-RU"/>
        </w:rPr>
        <w:tab/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Предварителният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регистър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е на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разположение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за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разглеждане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в ОСЗ </w:t>
      </w:r>
      <w:r w:rsidRPr="00CD5D6E">
        <w:rPr>
          <w:rFonts w:ascii="Times New Roman" w:hAnsi="Times New Roman"/>
          <w:sz w:val="32"/>
          <w:szCs w:val="32"/>
          <w:lang w:val="bg-BG"/>
        </w:rPr>
        <w:t xml:space="preserve">„Марица”, </w:t>
      </w:r>
      <w:r w:rsidRPr="00CD5D6E">
        <w:rPr>
          <w:rFonts w:ascii="Times New Roman" w:hAnsi="Times New Roman"/>
          <w:sz w:val="32"/>
          <w:szCs w:val="32"/>
          <w:lang w:val="ru-RU"/>
        </w:rPr>
        <w:t xml:space="preserve">Пловдив, </w:t>
      </w:r>
      <w:proofErr w:type="spellStart"/>
      <w:proofErr w:type="gramStart"/>
      <w:r w:rsidRPr="00CD5D6E">
        <w:rPr>
          <w:rFonts w:ascii="Times New Roman" w:hAnsi="Times New Roman"/>
          <w:sz w:val="32"/>
          <w:szCs w:val="32"/>
          <w:lang w:val="ru-RU"/>
        </w:rPr>
        <w:t>ул</w:t>
      </w:r>
      <w:proofErr w:type="spellEnd"/>
      <w:proofErr w:type="gram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D5D6E">
        <w:rPr>
          <w:rFonts w:ascii="Times New Roman" w:hAnsi="Times New Roman"/>
          <w:sz w:val="32"/>
          <w:szCs w:val="32"/>
          <w:lang w:val="bg-BG"/>
        </w:rPr>
        <w:t>„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Брезовско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шосе</w:t>
      </w:r>
      <w:proofErr w:type="spellEnd"/>
      <w:r w:rsidRPr="00CD5D6E">
        <w:rPr>
          <w:rFonts w:ascii="Times New Roman" w:hAnsi="Times New Roman"/>
          <w:sz w:val="32"/>
          <w:szCs w:val="32"/>
        </w:rPr>
        <w:t xml:space="preserve">” </w:t>
      </w:r>
      <w:r w:rsidRPr="00CD5D6E">
        <w:rPr>
          <w:rFonts w:ascii="Times New Roman" w:hAnsi="Times New Roman"/>
          <w:sz w:val="32"/>
          <w:szCs w:val="32"/>
          <w:lang w:val="ru-RU"/>
        </w:rPr>
        <w:t>32.</w:t>
      </w:r>
    </w:p>
    <w:p w:rsidR="00CD5D6E" w:rsidRPr="00CD5D6E" w:rsidRDefault="00CD5D6E" w:rsidP="00CD5D6E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CD5D6E" w:rsidRPr="00CD5D6E" w:rsidRDefault="00CD5D6E" w:rsidP="00CD5D6E">
      <w:pPr>
        <w:jc w:val="both"/>
        <w:rPr>
          <w:rFonts w:ascii="Times New Roman" w:hAnsi="Times New Roman"/>
          <w:sz w:val="32"/>
          <w:szCs w:val="32"/>
          <w:lang w:val="ru-RU"/>
        </w:rPr>
      </w:pPr>
      <w:r w:rsidRPr="00CD5D6E">
        <w:rPr>
          <w:rFonts w:ascii="Times New Roman" w:hAnsi="Times New Roman"/>
          <w:sz w:val="32"/>
          <w:szCs w:val="32"/>
          <w:lang w:val="ru-RU"/>
        </w:rPr>
        <w:tab/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Промени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в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предварителния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регистър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и карта </w:t>
      </w:r>
      <w:proofErr w:type="spellStart"/>
      <w:r w:rsidRPr="00CD5D6E">
        <w:rPr>
          <w:rFonts w:ascii="Times New Roman" w:hAnsi="Times New Roman"/>
          <w:sz w:val="32"/>
          <w:szCs w:val="32"/>
          <w:lang w:val="ru-RU"/>
        </w:rPr>
        <w:t>могат</w:t>
      </w:r>
      <w:proofErr w:type="spellEnd"/>
      <w:r w:rsidRPr="00CD5D6E">
        <w:rPr>
          <w:rFonts w:ascii="Times New Roman" w:hAnsi="Times New Roman"/>
          <w:sz w:val="32"/>
          <w:szCs w:val="32"/>
          <w:lang w:val="ru-RU"/>
        </w:rPr>
        <w:t xml:space="preserve"> да се правят в срок до </w:t>
      </w: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>1</w:t>
      </w:r>
      <w:r>
        <w:rPr>
          <w:rFonts w:ascii="Times New Roman" w:hAnsi="Times New Roman"/>
          <w:b/>
          <w:bCs/>
          <w:sz w:val="32"/>
          <w:szCs w:val="32"/>
        </w:rPr>
        <w:t>7</w:t>
      </w:r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 xml:space="preserve"> август 20</w:t>
      </w:r>
      <w:r>
        <w:rPr>
          <w:rFonts w:ascii="Times New Roman" w:hAnsi="Times New Roman"/>
          <w:b/>
          <w:bCs/>
          <w:sz w:val="32"/>
          <w:szCs w:val="32"/>
        </w:rPr>
        <w:t>20</w:t>
      </w:r>
      <w:bookmarkStart w:id="0" w:name="_GoBack"/>
      <w:bookmarkEnd w:id="0"/>
      <w:r w:rsidRPr="00CD5D6E">
        <w:rPr>
          <w:rFonts w:ascii="Times New Roman" w:hAnsi="Times New Roman"/>
          <w:b/>
          <w:bCs/>
          <w:sz w:val="32"/>
          <w:szCs w:val="32"/>
          <w:lang w:val="ru-RU"/>
        </w:rPr>
        <w:t xml:space="preserve"> г</w:t>
      </w:r>
      <w:r w:rsidRPr="00CD5D6E">
        <w:rPr>
          <w:rFonts w:ascii="Times New Roman" w:hAnsi="Times New Roman"/>
          <w:sz w:val="32"/>
          <w:szCs w:val="32"/>
          <w:lang w:val="ru-RU"/>
        </w:rPr>
        <w:t>.</w:t>
      </w:r>
    </w:p>
    <w:p w:rsidR="007214D9" w:rsidRDefault="007214D9" w:rsidP="007214D9">
      <w:pPr>
        <w:rPr>
          <w:rFonts w:ascii="Verdana" w:hAnsi="Verdana"/>
          <w:b/>
          <w:lang w:val="bg-BG"/>
        </w:rPr>
      </w:pPr>
    </w:p>
    <w:p w:rsidR="00B064F8" w:rsidRPr="007214D9" w:rsidRDefault="00B064F8" w:rsidP="007214D9">
      <w:pPr>
        <w:rPr>
          <w:rFonts w:ascii="Verdana" w:hAnsi="Verdana"/>
          <w:b/>
          <w:lang w:val="bg-BG"/>
        </w:rPr>
      </w:pPr>
    </w:p>
    <w:sectPr w:rsidR="00B064F8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8C" w:rsidRDefault="007C7B8C">
      <w:r>
        <w:separator/>
      </w:r>
    </w:p>
  </w:endnote>
  <w:endnote w:type="continuationSeparator" w:id="0">
    <w:p w:rsidR="007C7B8C" w:rsidRDefault="007C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8C" w:rsidRDefault="007C7B8C">
      <w:r>
        <w:separator/>
      </w:r>
    </w:p>
  </w:footnote>
  <w:footnote w:type="continuationSeparator" w:id="0">
    <w:p w:rsidR="007C7B8C" w:rsidRDefault="007C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E82FE6"/>
    <w:multiLevelType w:val="hybridMultilevel"/>
    <w:tmpl w:val="7A1C08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F0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B260E"/>
    <w:rsid w:val="007C5371"/>
    <w:rsid w:val="007C62C0"/>
    <w:rsid w:val="007C7B8C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15648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5663"/>
    <w:rsid w:val="00AC78D7"/>
    <w:rsid w:val="00AD13E8"/>
    <w:rsid w:val="00AD2554"/>
    <w:rsid w:val="00AD6184"/>
    <w:rsid w:val="00AD775A"/>
    <w:rsid w:val="00B01533"/>
    <w:rsid w:val="00B03577"/>
    <w:rsid w:val="00B05503"/>
    <w:rsid w:val="00B064F8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C1828"/>
    <w:rsid w:val="00CC37DA"/>
    <w:rsid w:val="00CD2905"/>
    <w:rsid w:val="00CD5D6E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D1C36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114D-7520-4FBB-838E-C44C9E10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2</cp:revision>
  <cp:lastPrinted>2020-02-12T11:25:00Z</cp:lastPrinted>
  <dcterms:created xsi:type="dcterms:W3CDTF">2020-08-03T06:18:00Z</dcterms:created>
  <dcterms:modified xsi:type="dcterms:W3CDTF">2020-08-03T06:18:00Z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