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45" w:rsidRPr="004B2D45" w:rsidRDefault="004B2D45" w:rsidP="004B2D45">
      <w:pPr>
        <w:textAlignment w:val="baseline"/>
        <w:rPr>
          <w:rFonts w:ascii="Verdana" w:hAnsi="Verdana" w:cs="Arial"/>
          <w:lang w:val="bg-BG"/>
        </w:rPr>
      </w:pPr>
    </w:p>
    <w:p w:rsidR="004B2D45" w:rsidRPr="004B2D45" w:rsidRDefault="004B2D45" w:rsidP="004B2D45">
      <w:pPr>
        <w:textAlignment w:val="baseline"/>
        <w:rPr>
          <w:b/>
          <w:sz w:val="16"/>
          <w:szCs w:val="16"/>
          <w:lang w:val="bg-BG"/>
        </w:rPr>
      </w:pPr>
    </w:p>
    <w:p w:rsidR="004B2D45" w:rsidRPr="004B2D45" w:rsidRDefault="004B2D45" w:rsidP="004B2D45">
      <w:pPr>
        <w:jc w:val="both"/>
        <w:textAlignment w:val="baseline"/>
        <w:rPr>
          <w:rFonts w:ascii="Verdana" w:hAnsi="Verdana"/>
          <w:b/>
          <w:sz w:val="12"/>
          <w:szCs w:val="12"/>
          <w:lang w:val="bg-BG"/>
        </w:rPr>
      </w:pPr>
    </w:p>
    <w:p w:rsidR="004B2D45" w:rsidRPr="004B2D45" w:rsidRDefault="004B2D45" w:rsidP="004B2D45">
      <w:pPr>
        <w:jc w:val="both"/>
        <w:textAlignment w:val="baseline"/>
        <w:rPr>
          <w:rFonts w:ascii="Verdana" w:hAnsi="Verdana"/>
          <w:b/>
          <w:sz w:val="12"/>
          <w:szCs w:val="12"/>
          <w:lang w:val="bg-BG"/>
        </w:rPr>
      </w:pPr>
    </w:p>
    <w:p w:rsidR="004B2D45" w:rsidRPr="004B2D45" w:rsidRDefault="004B2D45" w:rsidP="004B2D45">
      <w:pPr>
        <w:jc w:val="both"/>
        <w:textAlignment w:val="baseline"/>
        <w:rPr>
          <w:rFonts w:ascii="Verdana" w:hAnsi="Verdana"/>
          <w:b/>
          <w:lang w:val="bg-BG"/>
        </w:rPr>
      </w:pPr>
    </w:p>
    <w:p w:rsidR="00D90250" w:rsidRDefault="00D90250"/>
    <w:p w:rsidR="004B2D45" w:rsidRDefault="004B2D45" w:rsidP="004B2D45">
      <w:pPr>
        <w:jc w:val="center"/>
        <w:rPr>
          <w:rFonts w:ascii="Verdana" w:hAnsi="Verdana"/>
          <w:b/>
          <w:lang w:val="ru-RU"/>
        </w:rPr>
      </w:pPr>
      <w:r>
        <w:rPr>
          <w:rFonts w:ascii="Verdana" w:hAnsi="Verdana"/>
          <w:b/>
          <w:lang w:val="ru-RU"/>
        </w:rPr>
        <w:t>О Б Я В А</w:t>
      </w:r>
    </w:p>
    <w:p w:rsidR="004B2D45" w:rsidRDefault="004B2D45" w:rsidP="004B2D45">
      <w:pPr>
        <w:jc w:val="center"/>
        <w:rPr>
          <w:rFonts w:ascii="Verdana" w:hAnsi="Verdana"/>
          <w:b/>
          <w:lang w:val="ru-RU"/>
        </w:rPr>
      </w:pPr>
    </w:p>
    <w:p w:rsidR="004B2D45" w:rsidRDefault="004B2D45" w:rsidP="004B2D45">
      <w:pPr>
        <w:jc w:val="both"/>
        <w:rPr>
          <w:rFonts w:ascii="Verdana" w:hAnsi="Verdana"/>
          <w:lang w:val="ru-RU"/>
        </w:rPr>
      </w:pPr>
    </w:p>
    <w:p w:rsidR="004B2D45" w:rsidRDefault="004B2D45" w:rsidP="004B2D45">
      <w:pPr>
        <w:jc w:val="both"/>
        <w:rPr>
          <w:rFonts w:ascii="Verdana" w:hAnsi="Verdana"/>
          <w:lang w:val="ru-RU"/>
        </w:rPr>
      </w:pPr>
    </w:p>
    <w:p w:rsidR="004B2D45" w:rsidRDefault="004B2D45" w:rsidP="004B2D45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 ОБЩИНСКА СЛУЖБА ПО ЗЕМЕДЕЛИЕ – ПЪРВОМАЙ, НА ОСНОВАНИЕ ЧЛ.72, АЛ.4 ОТ ППЗСПЗЗ, </w:t>
      </w:r>
      <w:r>
        <w:rPr>
          <w:rFonts w:ascii="Verdana" w:hAnsi="Verdana"/>
          <w:lang w:val="bg-BG"/>
        </w:rPr>
        <w:t>УВЕДОМЯВА ЗАИНТЕРЕСОВАНИТЕ ЛИЦА,</w:t>
      </w:r>
      <w:r>
        <w:rPr>
          <w:rFonts w:ascii="Verdana" w:hAnsi="Verdana"/>
          <w:lang w:val="ru-MD"/>
        </w:rPr>
        <w:t xml:space="preserve"> </w:t>
      </w:r>
      <w:r>
        <w:rPr>
          <w:rFonts w:ascii="Verdana" w:hAnsi="Verdana"/>
          <w:lang w:val="bg-BG"/>
        </w:rPr>
        <w:t>ЧЕ СА ИЗГОТВЕНИ</w:t>
      </w:r>
      <w:r>
        <w:rPr>
          <w:rFonts w:ascii="Verdana" w:hAnsi="Verdana"/>
          <w:lang w:val="ru-RU"/>
        </w:rPr>
        <w:t xml:space="preserve"> </w:t>
      </w:r>
      <w:r w:rsidRPr="006B16E3">
        <w:rPr>
          <w:rFonts w:ascii="Verdana" w:hAnsi="Verdana"/>
          <w:b/>
          <w:lang w:val="ru-RU"/>
        </w:rPr>
        <w:t>ПРЕДВАРИТЕЛНИТЕ РЕГИСТЪРИ</w:t>
      </w:r>
      <w:r>
        <w:rPr>
          <w:rFonts w:ascii="Verdana" w:hAnsi="Verdana"/>
          <w:lang w:val="ru-RU"/>
        </w:rPr>
        <w:t xml:space="preserve"> НА ИМОТИТЕ ЗА ЗЕМЛИЩАТА НА </w:t>
      </w:r>
      <w:r w:rsidRPr="005C2DCF">
        <w:rPr>
          <w:rFonts w:ascii="Verdana" w:hAnsi="Verdana"/>
          <w:lang w:val="bg-BG"/>
        </w:rPr>
        <w:t>с. Б</w:t>
      </w:r>
      <w:r>
        <w:rPr>
          <w:rFonts w:ascii="Verdana" w:hAnsi="Verdana"/>
          <w:lang w:val="bg-BG"/>
        </w:rPr>
        <w:t>РЯГОВО,</w:t>
      </w:r>
      <w:r w:rsidRPr="005C2DCF">
        <w:rPr>
          <w:rFonts w:ascii="Verdana" w:hAnsi="Verdana"/>
          <w:lang w:val="bg-BG"/>
        </w:rPr>
        <w:t xml:space="preserve"> с. Б</w:t>
      </w:r>
      <w:r>
        <w:rPr>
          <w:rFonts w:ascii="Verdana" w:hAnsi="Verdana"/>
          <w:lang w:val="bg-BG"/>
        </w:rPr>
        <w:t>УКОВО</w:t>
      </w:r>
      <w:r w:rsidRPr="005C2DCF">
        <w:rPr>
          <w:rFonts w:ascii="Verdana" w:hAnsi="Verdana"/>
          <w:lang w:val="bg-BG"/>
        </w:rPr>
        <w:t>, с. Б</w:t>
      </w:r>
      <w:r>
        <w:rPr>
          <w:rFonts w:ascii="Verdana" w:hAnsi="Verdana"/>
          <w:lang w:val="bg-BG"/>
        </w:rPr>
        <w:t>ЯЛА РЕКА</w:t>
      </w:r>
      <w:r w:rsidRPr="005C2DCF">
        <w:rPr>
          <w:rFonts w:ascii="Verdana" w:hAnsi="Verdana"/>
          <w:lang w:val="bg-BG"/>
        </w:rPr>
        <w:t>, с. В</w:t>
      </w:r>
      <w:r>
        <w:rPr>
          <w:rFonts w:ascii="Verdana" w:hAnsi="Verdana"/>
          <w:lang w:val="bg-BG"/>
        </w:rPr>
        <w:t>ИНИЦА</w:t>
      </w:r>
      <w:r w:rsidRPr="005C2DCF">
        <w:rPr>
          <w:rFonts w:ascii="Verdana" w:hAnsi="Verdana"/>
          <w:lang w:val="bg-BG"/>
        </w:rPr>
        <w:t>, с. В</w:t>
      </w:r>
      <w:r>
        <w:rPr>
          <w:rFonts w:ascii="Verdana" w:hAnsi="Verdana"/>
          <w:lang w:val="bg-BG"/>
        </w:rPr>
        <w:t>ОДЕН</w:t>
      </w:r>
      <w:r w:rsidRPr="005C2DCF">
        <w:rPr>
          <w:rFonts w:ascii="Verdana" w:hAnsi="Verdana"/>
          <w:lang w:val="bg-BG"/>
        </w:rPr>
        <w:t>, с. Д</w:t>
      </w:r>
      <w:r>
        <w:rPr>
          <w:rFonts w:ascii="Verdana" w:hAnsi="Verdana"/>
          <w:lang w:val="bg-BG"/>
        </w:rPr>
        <w:t>ОБРИ ДОЛ</w:t>
      </w:r>
      <w:r w:rsidRPr="005C2DCF">
        <w:rPr>
          <w:rFonts w:ascii="Verdana" w:hAnsi="Verdana"/>
          <w:lang w:val="bg-BG"/>
        </w:rPr>
        <w:t>, с.</w:t>
      </w:r>
      <w:r>
        <w:rPr>
          <w:rFonts w:ascii="Verdana" w:hAnsi="Verdana"/>
        </w:rPr>
        <w:t xml:space="preserve"> </w:t>
      </w:r>
      <w:r w:rsidRPr="005C2DCF">
        <w:rPr>
          <w:rFonts w:ascii="Verdana" w:hAnsi="Verdana"/>
          <w:lang w:val="bg-BG"/>
        </w:rPr>
        <w:t>Д</w:t>
      </w:r>
      <w:r>
        <w:rPr>
          <w:rFonts w:ascii="Verdana" w:hAnsi="Verdana"/>
          <w:lang w:val="bg-BG"/>
        </w:rPr>
        <w:t>РАГОЙНОВО</w:t>
      </w:r>
      <w:r w:rsidRPr="005C2DCF">
        <w:rPr>
          <w:rFonts w:ascii="Verdana" w:hAnsi="Verdana"/>
          <w:lang w:val="bg-BG"/>
        </w:rPr>
        <w:t>, с. Д</w:t>
      </w:r>
      <w:r>
        <w:rPr>
          <w:rFonts w:ascii="Verdana" w:hAnsi="Verdana"/>
          <w:lang w:val="bg-BG"/>
        </w:rPr>
        <w:t>ЪЛБОК ИЗВОР, с. ЕЗЕРОВО</w:t>
      </w:r>
      <w:r w:rsidRPr="005C2DCF">
        <w:rPr>
          <w:rFonts w:ascii="Verdana" w:hAnsi="Verdana"/>
          <w:lang w:val="bg-BG"/>
        </w:rPr>
        <w:t>, с. И</w:t>
      </w:r>
      <w:r>
        <w:rPr>
          <w:rFonts w:ascii="Verdana" w:hAnsi="Verdana"/>
          <w:lang w:val="bg-BG"/>
        </w:rPr>
        <w:t>СКРА</w:t>
      </w:r>
      <w:r w:rsidRPr="005C2DCF">
        <w:rPr>
          <w:rFonts w:ascii="Verdana" w:hAnsi="Verdana"/>
          <w:lang w:val="bg-BG"/>
        </w:rPr>
        <w:t>, с. К</w:t>
      </w:r>
      <w:r>
        <w:rPr>
          <w:rFonts w:ascii="Verdana" w:hAnsi="Verdana"/>
          <w:lang w:val="bg-BG"/>
        </w:rPr>
        <w:t>АРАДЖАЛОВО</w:t>
      </w:r>
      <w:r w:rsidRPr="005C2DCF">
        <w:rPr>
          <w:rFonts w:ascii="Verdana" w:hAnsi="Verdana"/>
          <w:lang w:val="bg-BG"/>
        </w:rPr>
        <w:t>, с. П</w:t>
      </w:r>
      <w:r>
        <w:rPr>
          <w:rFonts w:ascii="Verdana" w:hAnsi="Verdana"/>
          <w:lang w:val="bg-BG"/>
        </w:rPr>
        <w:t>ОРОЙНА</w:t>
      </w:r>
      <w:r w:rsidRPr="005C2DCF">
        <w:rPr>
          <w:rFonts w:ascii="Verdana" w:hAnsi="Verdana"/>
          <w:lang w:val="bg-BG"/>
        </w:rPr>
        <w:t>, с. П</w:t>
      </w:r>
      <w:r>
        <w:rPr>
          <w:rFonts w:ascii="Verdana" w:hAnsi="Verdana"/>
          <w:lang w:val="bg-BG"/>
        </w:rPr>
        <w:t>РАВОСЛАВЕН</w:t>
      </w:r>
      <w:r w:rsidRPr="005C2DCF">
        <w:rPr>
          <w:rFonts w:ascii="Verdana" w:hAnsi="Verdana"/>
          <w:lang w:val="bg-BG"/>
        </w:rPr>
        <w:t>, гр. П</w:t>
      </w:r>
      <w:r>
        <w:rPr>
          <w:rFonts w:ascii="Verdana" w:hAnsi="Verdana"/>
          <w:lang w:val="bg-BG"/>
        </w:rPr>
        <w:t>ЪРВОМАЙ И</w:t>
      </w:r>
      <w:r w:rsidRPr="005C2DCF">
        <w:rPr>
          <w:rFonts w:ascii="Verdana" w:hAnsi="Verdana"/>
          <w:lang w:val="bg-BG"/>
        </w:rPr>
        <w:t xml:space="preserve"> с. Т</w:t>
      </w:r>
      <w:r>
        <w:rPr>
          <w:rFonts w:ascii="Verdana" w:hAnsi="Verdana"/>
          <w:lang w:val="bg-BG"/>
        </w:rPr>
        <w:t>АТАРЕВО,</w:t>
      </w:r>
      <w:r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ru-RU"/>
        </w:rPr>
        <w:t>ОБЩИНА ПЪРВОМАЙ ЗА СТОПАНСКАТА 202</w:t>
      </w:r>
      <w:r w:rsidR="00496A6F">
        <w:rPr>
          <w:rFonts w:ascii="Verdana" w:hAnsi="Verdana"/>
          <w:lang w:val="ru-RU"/>
        </w:rPr>
        <w:t>2</w:t>
      </w:r>
      <w:r>
        <w:rPr>
          <w:rFonts w:ascii="Verdana" w:hAnsi="Verdana"/>
        </w:rPr>
        <w:t>/</w:t>
      </w:r>
      <w:r>
        <w:rPr>
          <w:rFonts w:ascii="Verdana" w:hAnsi="Verdana"/>
          <w:lang w:val="ru-RU"/>
        </w:rPr>
        <w:t>202</w:t>
      </w:r>
      <w:r w:rsidR="00496A6F">
        <w:rPr>
          <w:rFonts w:ascii="Verdana" w:hAnsi="Verdana"/>
          <w:lang w:val="ru-RU"/>
        </w:rPr>
        <w:t>3</w:t>
      </w:r>
      <w:r>
        <w:rPr>
          <w:rFonts w:ascii="Verdana" w:hAnsi="Verdana"/>
          <w:lang w:val="ru-RU"/>
        </w:rPr>
        <w:t xml:space="preserve"> ГОДИНА. ПРЕДВАРИТЕЛНИТЕ РЕГИСТРИ СА НА РАЗПОЛОЖЕНИЕ ЗА РАЗГЛЕЖДАНЕ В ОСЗ ПЪРВОМАЙ.</w:t>
      </w:r>
    </w:p>
    <w:p w:rsidR="004B2D45" w:rsidRDefault="004B2D45" w:rsidP="004B2D45">
      <w:pPr>
        <w:jc w:val="both"/>
        <w:rPr>
          <w:rFonts w:ascii="Verdana" w:hAnsi="Verdana"/>
          <w:lang w:val="ru-RU"/>
        </w:rPr>
      </w:pPr>
    </w:p>
    <w:p w:rsidR="004B2D45" w:rsidRDefault="004B2D45" w:rsidP="004B2D45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>Промени в предварителните регистри и карти могат да се правят в срок до 15 август 20</w:t>
      </w:r>
      <w:r>
        <w:rPr>
          <w:rFonts w:ascii="Verdana" w:hAnsi="Verdana"/>
          <w:i/>
        </w:rPr>
        <w:t>2</w:t>
      </w:r>
      <w:r w:rsidR="00FD6987">
        <w:rPr>
          <w:rFonts w:ascii="Verdana" w:hAnsi="Verdana"/>
          <w:i/>
          <w:lang w:val="bg-BG"/>
        </w:rPr>
        <w:t>2</w:t>
      </w:r>
      <w:r>
        <w:rPr>
          <w:rFonts w:ascii="Verdana" w:hAnsi="Verdana"/>
          <w:i/>
          <w:lang w:val="ru-RU"/>
        </w:rPr>
        <w:t xml:space="preserve"> год.</w:t>
      </w:r>
    </w:p>
    <w:p w:rsidR="004B2D45" w:rsidRDefault="004B2D45" w:rsidP="004B2D45">
      <w:pPr>
        <w:jc w:val="both"/>
        <w:rPr>
          <w:rFonts w:ascii="Verdana" w:hAnsi="Verdana"/>
          <w:i/>
          <w:lang w:val="ru-RU"/>
        </w:rPr>
      </w:pPr>
    </w:p>
    <w:p w:rsidR="004B2D45" w:rsidRDefault="004B2D45" w:rsidP="004B2D45">
      <w:pPr>
        <w:jc w:val="both"/>
        <w:rPr>
          <w:rFonts w:ascii="Verdana" w:hAnsi="Verdana"/>
          <w:i/>
          <w:lang w:val="ru-RU"/>
        </w:rPr>
      </w:pPr>
    </w:p>
    <w:p w:rsidR="004B2D45" w:rsidRDefault="004B2D45" w:rsidP="004B2D45">
      <w:pPr>
        <w:jc w:val="right"/>
        <w:rPr>
          <w:rFonts w:ascii="Verdana" w:hAnsi="Verdana"/>
          <w:b/>
        </w:rPr>
      </w:pPr>
      <w:r w:rsidRPr="003B29DD">
        <w:rPr>
          <w:rFonts w:ascii="Verdana" w:hAnsi="Verdana"/>
          <w:b/>
          <w:lang w:val="ru-RU"/>
        </w:rPr>
        <w:t>ОСЗ – ПЪРВОМАЙ</w:t>
      </w:r>
    </w:p>
    <w:p w:rsidR="004B2D45" w:rsidRDefault="004B2D45">
      <w:bookmarkStart w:id="0" w:name="_GoBack"/>
      <w:bookmarkEnd w:id="0"/>
    </w:p>
    <w:sectPr w:rsidR="004B2D45" w:rsidSect="004B2D45">
      <w:headerReference w:type="first" r:id="rId6"/>
      <w:footerReference w:type="first" r:id="rId7"/>
      <w:pgSz w:w="11907" w:h="16840" w:code="9"/>
      <w:pgMar w:top="1134" w:right="1021" w:bottom="1134" w:left="1843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97" w:rsidRDefault="00421E97">
      <w:r>
        <w:separator/>
      </w:r>
    </w:p>
  </w:endnote>
  <w:endnote w:type="continuationSeparator" w:id="0">
    <w:p w:rsidR="00421E97" w:rsidRDefault="0042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03" w:rsidRPr="00AD18A4" w:rsidRDefault="004B2D45" w:rsidP="00AD18A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</w:t>
    </w:r>
    <w:proofErr w:type="spellStart"/>
    <w:r w:rsidRPr="00AD18A4">
      <w:rPr>
        <w:sz w:val="16"/>
        <w:szCs w:val="16"/>
      </w:rPr>
      <w:t>гр</w:t>
    </w:r>
    <w:proofErr w:type="spellEnd"/>
    <w:r w:rsidRPr="00AD18A4">
      <w:rPr>
        <w:sz w:val="16"/>
        <w:szCs w:val="16"/>
      </w:rPr>
      <w:t xml:space="preserve">. </w:t>
    </w:r>
    <w:proofErr w:type="spellStart"/>
    <w:r w:rsidRPr="00AD18A4">
      <w:rPr>
        <w:sz w:val="16"/>
        <w:szCs w:val="16"/>
      </w:rPr>
      <w:t>Първомай</w:t>
    </w:r>
    <w:proofErr w:type="spellEnd"/>
    <w:r w:rsidRPr="00AD18A4">
      <w:rPr>
        <w:sz w:val="16"/>
        <w:szCs w:val="16"/>
      </w:rPr>
      <w:t xml:space="preserve"> 4270, </w:t>
    </w:r>
    <w:proofErr w:type="spellStart"/>
    <w:r w:rsidRPr="00AD18A4">
      <w:rPr>
        <w:sz w:val="16"/>
        <w:szCs w:val="16"/>
      </w:rPr>
      <w:t>ул</w:t>
    </w:r>
    <w:proofErr w:type="spellEnd"/>
    <w:r w:rsidRPr="00AD18A4">
      <w:rPr>
        <w:sz w:val="16"/>
        <w:szCs w:val="16"/>
      </w:rPr>
      <w:t>. "</w:t>
    </w:r>
    <w:proofErr w:type="spellStart"/>
    <w:r w:rsidRPr="00AD18A4">
      <w:rPr>
        <w:sz w:val="16"/>
        <w:szCs w:val="16"/>
      </w:rPr>
      <w:t>Братя</w:t>
    </w:r>
    <w:proofErr w:type="spellEnd"/>
    <w:r w:rsidRPr="00AD18A4">
      <w:rPr>
        <w:sz w:val="16"/>
        <w:szCs w:val="16"/>
      </w:rPr>
      <w:t xml:space="preserve"> </w:t>
    </w:r>
    <w:proofErr w:type="spellStart"/>
    <w:r w:rsidRPr="00AD18A4">
      <w:rPr>
        <w:sz w:val="16"/>
        <w:szCs w:val="16"/>
      </w:rPr>
      <w:t>Даскалови</w:t>
    </w:r>
    <w:proofErr w:type="spellEnd"/>
    <w:r w:rsidRPr="00AD18A4">
      <w:rPr>
        <w:sz w:val="16"/>
        <w:szCs w:val="16"/>
      </w:rPr>
      <w:t xml:space="preserve">" № 50 </w:t>
    </w:r>
    <w:proofErr w:type="spellStart"/>
    <w:r w:rsidRPr="00AD18A4">
      <w:rPr>
        <w:sz w:val="16"/>
        <w:szCs w:val="16"/>
      </w:rPr>
      <w:t>юг</w:t>
    </w:r>
    <w:proofErr w:type="spellEnd"/>
  </w:p>
  <w:p w:rsidR="005F0803" w:rsidRPr="00AD18A4" w:rsidRDefault="004B2D45" w:rsidP="00AD18A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</w:t>
    </w:r>
    <w:proofErr w:type="spellStart"/>
    <w:r>
      <w:rPr>
        <w:sz w:val="16"/>
        <w:szCs w:val="16"/>
      </w:rPr>
      <w:t>Те</w:t>
    </w:r>
    <w:proofErr w:type="spellEnd"/>
    <w:r>
      <w:rPr>
        <w:sz w:val="16"/>
        <w:szCs w:val="16"/>
        <w:lang w:val="bg-BG"/>
      </w:rPr>
      <w:t>л</w:t>
    </w:r>
    <w:r w:rsidRPr="00AD18A4">
      <w:rPr>
        <w:sz w:val="16"/>
        <w:szCs w:val="16"/>
      </w:rPr>
      <w:t>: (+359) 0336/ 6-</w:t>
    </w:r>
    <w:r>
      <w:rPr>
        <w:sz w:val="16"/>
        <w:szCs w:val="16"/>
        <w:lang w:val="bg-BG"/>
      </w:rPr>
      <w:t>31</w:t>
    </w:r>
    <w:r w:rsidRPr="00AD18A4">
      <w:rPr>
        <w:sz w:val="16"/>
        <w:szCs w:val="16"/>
      </w:rPr>
      <w:t>-</w:t>
    </w:r>
    <w:r>
      <w:rPr>
        <w:sz w:val="16"/>
        <w:szCs w:val="16"/>
        <w:lang w:val="bg-BG"/>
      </w:rPr>
      <w:t>27</w:t>
    </w:r>
    <w:r w:rsidRPr="00AD18A4">
      <w:rPr>
        <w:sz w:val="16"/>
        <w:szCs w:val="16"/>
      </w:rPr>
      <w:t>, 0886016523,</w:t>
    </w:r>
  </w:p>
  <w:p w:rsidR="005F0803" w:rsidRPr="00AD18A4" w:rsidRDefault="004B2D45" w:rsidP="00AD18A4">
    <w:pPr>
      <w:pStyle w:val="Foo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</w:t>
    </w:r>
    <w:r w:rsidRPr="00AD18A4">
      <w:rPr>
        <w:sz w:val="16"/>
        <w:szCs w:val="16"/>
      </w:rPr>
      <w:t>e-mail: oszg_purvomai@abv.bg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97" w:rsidRDefault="00421E97">
      <w:r>
        <w:separator/>
      </w:r>
    </w:p>
  </w:footnote>
  <w:footnote w:type="continuationSeparator" w:id="0">
    <w:p w:rsidR="00421E97" w:rsidRDefault="0042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03" w:rsidRPr="005B69F7" w:rsidRDefault="00421E97" w:rsidP="005B69F7">
    <w:pPr>
      <w:pStyle w:val="Heading2"/>
      <w:rPr>
        <w:rStyle w:val="Emphasis"/>
        <w:iCs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5F0803" w:rsidTr="00D52809">
      <w:tc>
        <w:tcPr>
          <w:tcW w:w="1384" w:type="dxa"/>
        </w:tcPr>
        <w:p w:rsidR="005F0803" w:rsidRDefault="004B2D45" w:rsidP="00D52809">
          <w:pPr>
            <w:pStyle w:val="Header"/>
          </w:pPr>
          <w:r w:rsidRPr="00E02190"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4" name="Picture 4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5F0803" w:rsidRPr="004A1FCC" w:rsidRDefault="004B2D45" w:rsidP="009F41BD">
          <w:pPr>
            <w:pStyle w:val="Header"/>
            <w:spacing w:line="276" w:lineRule="auto"/>
            <w:ind w:hanging="108"/>
            <w:jc w:val="both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5F0803" w:rsidRPr="00367667" w:rsidRDefault="004B2D45" w:rsidP="009F41BD">
          <w:pPr>
            <w:pStyle w:val="Header"/>
            <w:spacing w:line="276" w:lineRule="auto"/>
            <w:ind w:left="-108"/>
            <w:jc w:val="both"/>
            <w:rPr>
              <w:rFonts w:ascii="Helen Bg Cond" w:hAnsi="Helen Bg Cond"/>
              <w:b/>
              <w:sz w:val="26"/>
              <w:szCs w:val="26"/>
              <w:lang w:val="bg-BG"/>
            </w:rPr>
          </w:pPr>
          <w:r w:rsidRPr="00367667">
            <w:rPr>
              <w:rFonts w:ascii="Helen Bg Cond" w:hAnsi="Helen Bg Cond"/>
              <w:b/>
              <w:sz w:val="26"/>
              <w:szCs w:val="26"/>
              <w:lang w:val="bg-BG"/>
            </w:rPr>
            <w:t>Министерство на земеделието</w:t>
          </w:r>
        </w:p>
        <w:p w:rsidR="005F0803" w:rsidRDefault="004B2D45" w:rsidP="009F41BD">
          <w:pPr>
            <w:pStyle w:val="Header"/>
            <w:spacing w:line="276" w:lineRule="auto"/>
            <w:ind w:left="-108"/>
            <w:jc w:val="both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</w:p>
        <w:p w:rsidR="005F0803" w:rsidRPr="00FB4B61" w:rsidRDefault="004B2D45" w:rsidP="009F41BD">
          <w:pPr>
            <w:pStyle w:val="Header"/>
            <w:spacing w:line="276" w:lineRule="auto"/>
            <w:ind w:left="-108"/>
            <w:jc w:val="both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Първомай</w:t>
          </w:r>
        </w:p>
      </w:tc>
    </w:tr>
  </w:tbl>
  <w:p w:rsidR="005F0803" w:rsidRPr="00936425" w:rsidRDefault="00421E9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45"/>
    <w:rsid w:val="001802A7"/>
    <w:rsid w:val="00421E97"/>
    <w:rsid w:val="00496A6F"/>
    <w:rsid w:val="004B2D45"/>
    <w:rsid w:val="007A1318"/>
    <w:rsid w:val="009E563E"/>
    <w:rsid w:val="00D90250"/>
    <w:rsid w:val="00E575F3"/>
    <w:rsid w:val="00FD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21CE"/>
  <w15:chartTrackingRefBased/>
  <w15:docId w15:val="{4DF2E0E4-AB27-4B3E-8916-62AAAE74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4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2D45"/>
    <w:pPr>
      <w:keepNext/>
      <w:keepLines/>
      <w:overflowPunct/>
      <w:autoSpaceDE/>
      <w:autoSpaceDN/>
      <w:adjustRightInd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B2D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B2D4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B2D45"/>
  </w:style>
  <w:style w:type="paragraph" w:styleId="Footer">
    <w:name w:val="footer"/>
    <w:basedOn w:val="Normal"/>
    <w:link w:val="FooterChar"/>
    <w:uiPriority w:val="99"/>
    <w:semiHidden/>
    <w:unhideWhenUsed/>
    <w:rsid w:val="004B2D45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B2D45"/>
  </w:style>
  <w:style w:type="character" w:styleId="Emphasis">
    <w:name w:val="Emphasis"/>
    <w:uiPriority w:val="20"/>
    <w:qFormat/>
    <w:rsid w:val="004B2D4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HP Inc.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ODZ-Plovdiv3</dc:creator>
  <cp:keywords/>
  <dc:description/>
  <cp:lastModifiedBy>ODZ-Plovdiv3</cp:lastModifiedBy>
  <cp:revision>3</cp:revision>
  <dcterms:created xsi:type="dcterms:W3CDTF">2022-07-29T08:34:00Z</dcterms:created>
  <dcterms:modified xsi:type="dcterms:W3CDTF">2022-08-01T13:46:00Z</dcterms:modified>
</cp:coreProperties>
</file>