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EFF" w:rsidRDefault="00195EFF" w:rsidP="00195E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БАНКОВИ СМЕТКИ НА ОБЛАСТНА ДИРЕКЦИЯ “ЗЕМЕДЕЛИЕ“ - ПЛОВДИВ</w:t>
      </w:r>
    </w:p>
    <w:tbl>
      <w:tblPr>
        <w:tblW w:w="16105" w:type="dxa"/>
        <w:tblCellSpacing w:w="7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640"/>
        <w:gridCol w:w="1352"/>
        <w:gridCol w:w="3420"/>
        <w:gridCol w:w="9693"/>
      </w:tblGrid>
      <w:tr w:rsidR="00195EFF" w:rsidTr="00195EFF">
        <w:trPr>
          <w:trHeight w:val="340"/>
          <w:tblCellSpacing w:w="7" w:type="dxa"/>
        </w:trPr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5EFF" w:rsidRDefault="00195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Обслужваща банка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5EFF" w:rsidRDefault="00195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Банков код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br/>
              <w:t>(BIC)</w:t>
            </w:r>
          </w:p>
        </w:tc>
        <w:tc>
          <w:tcPr>
            <w:tcW w:w="3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5EFF" w:rsidRDefault="00195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Банкова сметка (IBAN)</w:t>
            </w:r>
          </w:p>
        </w:tc>
        <w:tc>
          <w:tcPr>
            <w:tcW w:w="9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95EFF" w:rsidRDefault="00195E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Основание</w:t>
            </w:r>
          </w:p>
        </w:tc>
      </w:tr>
      <w:tr w:rsidR="005B148A" w:rsidTr="00195EFF">
        <w:trPr>
          <w:trHeight w:val="4157"/>
          <w:tblCellSpacing w:w="7" w:type="dxa"/>
        </w:trPr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148A" w:rsidRDefault="005B148A" w:rsidP="005B1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Интернешънъл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Асет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Банк АД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148A" w:rsidRDefault="005B148A" w:rsidP="005B1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IABGBGSF</w:t>
            </w:r>
          </w:p>
        </w:tc>
        <w:tc>
          <w:tcPr>
            <w:tcW w:w="3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148A" w:rsidRDefault="005B148A" w:rsidP="005B1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48A" w:rsidRDefault="005B148A" w:rsidP="005B1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BG 19 IABG 7095 3101 2801 02</w:t>
            </w:r>
          </w:p>
        </w:tc>
        <w:tc>
          <w:tcPr>
            <w:tcW w:w="9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148A" w:rsidRPr="00FB207B" w:rsidRDefault="00266D65" w:rsidP="005B148A">
            <w:pPr>
              <w:pStyle w:val="a3"/>
              <w:tabs>
                <w:tab w:val="clear" w:pos="709"/>
                <w:tab w:val="left" w:pos="447"/>
              </w:tabs>
              <w:ind w:left="164"/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FB207B">
              <w:rPr>
                <w:rFonts w:ascii="Times New Roman" w:hAnsi="Times New Roman"/>
                <w:sz w:val="18"/>
                <w:szCs w:val="18"/>
                <w:lang w:val="bg-BG"/>
              </w:rPr>
              <w:t>Транзитна сметка</w:t>
            </w:r>
          </w:p>
          <w:p w:rsidR="005B148A" w:rsidRPr="00FB207B" w:rsidRDefault="005B148A" w:rsidP="005B148A">
            <w:pPr>
              <w:pStyle w:val="a3"/>
              <w:numPr>
                <w:ilvl w:val="0"/>
                <w:numId w:val="1"/>
              </w:numPr>
              <w:tabs>
                <w:tab w:val="clear" w:pos="709"/>
                <w:tab w:val="left" w:pos="447"/>
              </w:tabs>
              <w:ind w:left="0" w:firstLine="164"/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FB207B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 xml:space="preserve">Наемни и </w:t>
            </w:r>
            <w:proofErr w:type="spellStart"/>
            <w:r w:rsidRPr="00FB207B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арендни</w:t>
            </w:r>
            <w:proofErr w:type="spellEnd"/>
            <w:r w:rsidRPr="00FB207B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 xml:space="preserve"> вноски</w:t>
            </w:r>
            <w:r w:rsidRPr="00FB207B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 по сключени договори за ползване на земеделски земи от Държа</w:t>
            </w:r>
            <w:r w:rsidR="00A77C56">
              <w:rPr>
                <w:rFonts w:ascii="Times New Roman" w:hAnsi="Times New Roman"/>
                <w:sz w:val="18"/>
                <w:szCs w:val="18"/>
                <w:lang w:val="bg-BG"/>
              </w:rPr>
              <w:t>в</w:t>
            </w:r>
            <w:r w:rsidR="009E76F5">
              <w:rPr>
                <w:rFonts w:ascii="Times New Roman" w:hAnsi="Times New Roman"/>
                <w:sz w:val="18"/>
                <w:szCs w:val="18"/>
                <w:lang w:val="bg-BG"/>
              </w:rPr>
              <w:t>ния поземлен фонд;</w:t>
            </w:r>
          </w:p>
          <w:p w:rsidR="005B148A" w:rsidRPr="00FB207B" w:rsidRDefault="005B148A" w:rsidP="005B148A">
            <w:pPr>
              <w:pStyle w:val="a3"/>
              <w:numPr>
                <w:ilvl w:val="0"/>
                <w:numId w:val="1"/>
              </w:numPr>
              <w:tabs>
                <w:tab w:val="clear" w:pos="709"/>
                <w:tab w:val="left" w:pos="447"/>
              </w:tabs>
              <w:ind w:left="0" w:firstLine="164"/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FB207B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Лихви и неустойки</w:t>
            </w:r>
            <w:r w:rsidRPr="00FB207B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 по договори за наем и аренда на земи от ДПФ;</w:t>
            </w:r>
          </w:p>
          <w:p w:rsidR="005B148A" w:rsidRPr="00FB207B" w:rsidRDefault="005B148A" w:rsidP="005B148A">
            <w:pPr>
              <w:pStyle w:val="a3"/>
              <w:numPr>
                <w:ilvl w:val="0"/>
                <w:numId w:val="1"/>
              </w:numPr>
              <w:tabs>
                <w:tab w:val="clear" w:pos="709"/>
                <w:tab w:val="left" w:pos="447"/>
              </w:tabs>
              <w:ind w:left="0" w:firstLine="164"/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FB207B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 xml:space="preserve">Суми за неправомерно ползване </w:t>
            </w:r>
            <w:r w:rsidRPr="00FB207B">
              <w:rPr>
                <w:rFonts w:ascii="Times New Roman" w:hAnsi="Times New Roman"/>
                <w:sz w:val="18"/>
                <w:szCs w:val="18"/>
                <w:lang w:val="bg-BG"/>
              </w:rPr>
              <w:t>на земеделски земи от ДПФ, на основание чл. 34, ал. 6 от ЗСПЗЗ;</w:t>
            </w:r>
          </w:p>
          <w:p w:rsidR="005B148A" w:rsidRPr="00FB207B" w:rsidRDefault="005B148A" w:rsidP="005B148A">
            <w:pPr>
              <w:pStyle w:val="a3"/>
              <w:numPr>
                <w:ilvl w:val="0"/>
                <w:numId w:val="1"/>
              </w:numPr>
              <w:tabs>
                <w:tab w:val="clear" w:pos="709"/>
                <w:tab w:val="left" w:pos="447"/>
              </w:tabs>
              <w:ind w:left="0" w:firstLine="164"/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FB207B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Държавни такси</w:t>
            </w:r>
            <w:r w:rsidRPr="00FB207B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 за предоставяне на административни услуги от Общинските служби по земеделие /ОСЗ/, съгласно Тарифа за таксите, събирани от органите по поземлена собственост, с изключение на таксите по чл. 5, ал. 1, т. 9 от същата; </w:t>
            </w:r>
          </w:p>
          <w:p w:rsidR="005B148A" w:rsidRPr="00FB207B" w:rsidRDefault="005B148A" w:rsidP="005B148A">
            <w:pPr>
              <w:pStyle w:val="a3"/>
              <w:numPr>
                <w:ilvl w:val="0"/>
                <w:numId w:val="1"/>
              </w:numPr>
              <w:tabs>
                <w:tab w:val="clear" w:pos="709"/>
                <w:tab w:val="left" w:pos="447"/>
              </w:tabs>
              <w:ind w:left="22" w:firstLine="142"/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FB207B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Държавни такси</w:t>
            </w:r>
            <w:r w:rsidRPr="00FB207B">
              <w:rPr>
                <w:rFonts w:ascii="Times New Roman" w:hAnsi="Times New Roman"/>
                <w:sz w:val="18"/>
                <w:szCs w:val="18"/>
                <w:lang w:val="bg-BG"/>
              </w:rPr>
              <w:t>, съгласно Тарифа за таксите, събирани по Закона за регистрация и контрол на земеделската и горската техника;</w:t>
            </w:r>
          </w:p>
          <w:p w:rsidR="005B148A" w:rsidRPr="00FB207B" w:rsidRDefault="005B148A" w:rsidP="005B148A">
            <w:pPr>
              <w:pStyle w:val="a3"/>
              <w:numPr>
                <w:ilvl w:val="0"/>
                <w:numId w:val="1"/>
              </w:numPr>
              <w:tabs>
                <w:tab w:val="clear" w:pos="709"/>
                <w:tab w:val="left" w:pos="447"/>
              </w:tabs>
              <w:ind w:left="22" w:firstLine="142"/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FB207B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Глоби и санкции</w:t>
            </w:r>
            <w:r w:rsidRPr="00FB207B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 по издадени Наказателни постановление по Закона за регистрация и контрол на земеделската и горската техника.</w:t>
            </w:r>
          </w:p>
          <w:p w:rsidR="005B148A" w:rsidRPr="00FB207B" w:rsidRDefault="005B148A" w:rsidP="005B148A">
            <w:pPr>
              <w:spacing w:line="276" w:lineRule="auto"/>
              <w:ind w:firstLine="164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B207B">
              <w:rPr>
                <w:rFonts w:ascii="Times New Roman" w:hAnsi="Times New Roman"/>
                <w:sz w:val="18"/>
                <w:szCs w:val="18"/>
              </w:rPr>
              <w:t xml:space="preserve">7. </w:t>
            </w:r>
            <w:r w:rsidRPr="00FB207B">
              <w:rPr>
                <w:rFonts w:ascii="Times New Roman" w:hAnsi="Times New Roman"/>
                <w:b/>
                <w:sz w:val="18"/>
                <w:szCs w:val="18"/>
              </w:rPr>
              <w:t>Приходите от такси, определени по Тарифата за таксите, които се заплащат при промяна на предназначението на земеделските земи:</w:t>
            </w:r>
          </w:p>
          <w:p w:rsidR="005B148A" w:rsidRPr="00FB207B" w:rsidRDefault="005B148A" w:rsidP="005B148A">
            <w:pPr>
              <w:spacing w:line="276" w:lineRule="auto"/>
              <w:ind w:firstLine="164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B207B">
              <w:rPr>
                <w:rFonts w:ascii="Times New Roman" w:hAnsi="Times New Roman"/>
                <w:b/>
                <w:sz w:val="18"/>
                <w:szCs w:val="18"/>
              </w:rPr>
              <w:t xml:space="preserve">       </w:t>
            </w:r>
            <w:r w:rsidR="009E76F5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FB207B">
              <w:rPr>
                <w:rFonts w:ascii="Times New Roman" w:hAnsi="Times New Roman"/>
                <w:sz w:val="18"/>
                <w:szCs w:val="18"/>
              </w:rPr>
              <w:t>такса за промяна на предназначението на земеделска земя за неземеделски нужди по решения, постановени от комисиите по чл. 17, ал. 1, т. 1 от Закона за опазване на земеделс</w:t>
            </w:r>
            <w:r w:rsidR="009E76F5">
              <w:rPr>
                <w:rFonts w:ascii="Times New Roman" w:hAnsi="Times New Roman"/>
                <w:sz w:val="18"/>
                <w:szCs w:val="18"/>
              </w:rPr>
              <w:t>ките земи (ЗОЗЗ) към областна дирекция</w:t>
            </w:r>
            <w:r w:rsidRPr="00FB207B">
              <w:rPr>
                <w:rFonts w:ascii="Times New Roman" w:hAnsi="Times New Roman"/>
                <w:sz w:val="18"/>
                <w:szCs w:val="18"/>
              </w:rPr>
              <w:t xml:space="preserve"> „Земеделие“</w:t>
            </w:r>
            <w:r w:rsidR="009E76F5">
              <w:rPr>
                <w:rFonts w:ascii="Times New Roman" w:hAnsi="Times New Roman"/>
                <w:sz w:val="18"/>
                <w:szCs w:val="18"/>
              </w:rPr>
              <w:t xml:space="preserve"> – Пловдив </w:t>
            </w:r>
            <w:r w:rsidRPr="00FB207B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5B148A" w:rsidRPr="00FB207B" w:rsidRDefault="005B148A" w:rsidP="005B148A">
            <w:pPr>
              <w:spacing w:line="276" w:lineRule="auto"/>
              <w:ind w:firstLine="164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B207B">
              <w:rPr>
                <w:rFonts w:ascii="Times New Roman" w:hAnsi="Times New Roman"/>
                <w:b/>
                <w:sz w:val="18"/>
                <w:szCs w:val="18"/>
              </w:rPr>
              <w:t xml:space="preserve">    </w:t>
            </w:r>
            <w:r w:rsidRPr="00FB207B">
              <w:rPr>
                <w:rFonts w:ascii="Times New Roman" w:hAnsi="Times New Roman"/>
                <w:sz w:val="18"/>
                <w:szCs w:val="18"/>
              </w:rPr>
              <w:t xml:space="preserve">- такса </w:t>
            </w:r>
            <w:r w:rsidR="009E76F5">
              <w:rPr>
                <w:rFonts w:ascii="Times New Roman" w:hAnsi="Times New Roman"/>
                <w:sz w:val="18"/>
                <w:szCs w:val="18"/>
              </w:rPr>
              <w:t xml:space="preserve">по чл.9 </w:t>
            </w:r>
            <w:r w:rsidRPr="00FB207B">
              <w:rPr>
                <w:rFonts w:ascii="Times New Roman" w:hAnsi="Times New Roman"/>
                <w:sz w:val="18"/>
                <w:szCs w:val="18"/>
              </w:rPr>
              <w:t>при внасяне на искане за разглеждане в комисиите по чл. 17, ал.</w:t>
            </w:r>
            <w:r w:rsidR="00A77C56">
              <w:rPr>
                <w:rFonts w:ascii="Times New Roman" w:hAnsi="Times New Roman"/>
                <w:sz w:val="18"/>
                <w:szCs w:val="18"/>
              </w:rPr>
              <w:t xml:space="preserve"> 1, т. 1 от ЗОЗЗ към</w:t>
            </w:r>
            <w:r w:rsidR="00BE10D3">
              <w:rPr>
                <w:rFonts w:ascii="Times New Roman" w:hAnsi="Times New Roman"/>
                <w:sz w:val="18"/>
                <w:szCs w:val="18"/>
              </w:rPr>
              <w:t xml:space="preserve"> областна дирекция</w:t>
            </w:r>
            <w:r w:rsidRPr="00FB207B">
              <w:rPr>
                <w:rFonts w:ascii="Times New Roman" w:hAnsi="Times New Roman"/>
                <w:sz w:val="18"/>
                <w:szCs w:val="18"/>
              </w:rPr>
              <w:t xml:space="preserve"> „Земеделие“</w:t>
            </w:r>
            <w:r w:rsidR="00A77C56">
              <w:rPr>
                <w:rFonts w:ascii="Times New Roman" w:hAnsi="Times New Roman"/>
                <w:sz w:val="18"/>
                <w:szCs w:val="18"/>
              </w:rPr>
              <w:t>- Пловдив</w:t>
            </w:r>
            <w:r w:rsidRPr="00FB207B">
              <w:rPr>
                <w:rFonts w:ascii="Times New Roman" w:hAnsi="Times New Roman"/>
                <w:sz w:val="18"/>
                <w:szCs w:val="18"/>
              </w:rPr>
              <w:t xml:space="preserve">; </w:t>
            </w:r>
          </w:p>
          <w:p w:rsidR="005B148A" w:rsidRPr="00FB207B" w:rsidRDefault="005B148A" w:rsidP="005B148A">
            <w:pPr>
              <w:spacing w:line="276" w:lineRule="auto"/>
              <w:ind w:firstLine="44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207B">
              <w:rPr>
                <w:rFonts w:ascii="Times New Roman" w:hAnsi="Times New Roman"/>
                <w:sz w:val="18"/>
                <w:szCs w:val="18"/>
              </w:rPr>
              <w:t xml:space="preserve">- такса </w:t>
            </w:r>
            <w:r w:rsidR="009E76F5">
              <w:rPr>
                <w:rFonts w:ascii="Times New Roman" w:hAnsi="Times New Roman"/>
                <w:sz w:val="18"/>
                <w:szCs w:val="18"/>
              </w:rPr>
              <w:t xml:space="preserve">по чл.11 </w:t>
            </w:r>
            <w:r w:rsidRPr="00FB207B">
              <w:rPr>
                <w:rFonts w:ascii="Times New Roman" w:hAnsi="Times New Roman"/>
                <w:sz w:val="18"/>
                <w:szCs w:val="18"/>
              </w:rPr>
              <w:t>за издаване на акт за категорията на земята</w:t>
            </w:r>
            <w:r w:rsidR="00BE10D3">
              <w:rPr>
                <w:rFonts w:ascii="Times New Roman" w:hAnsi="Times New Roman"/>
                <w:sz w:val="18"/>
                <w:szCs w:val="18"/>
              </w:rPr>
              <w:t xml:space="preserve"> от ЗОЗЗ</w:t>
            </w:r>
            <w:r w:rsidR="009E76F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5B148A" w:rsidRPr="00FB207B" w:rsidRDefault="005B148A" w:rsidP="009E76F5">
            <w:pPr>
              <w:spacing w:line="276" w:lineRule="auto"/>
              <w:ind w:firstLine="44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207B">
              <w:rPr>
                <w:rFonts w:ascii="Times New Roman" w:hAnsi="Times New Roman"/>
                <w:sz w:val="18"/>
                <w:szCs w:val="18"/>
              </w:rPr>
              <w:t xml:space="preserve">- такса </w:t>
            </w:r>
            <w:r w:rsidR="009E76F5">
              <w:rPr>
                <w:rFonts w:ascii="Times New Roman" w:hAnsi="Times New Roman"/>
                <w:sz w:val="18"/>
                <w:szCs w:val="18"/>
              </w:rPr>
              <w:t xml:space="preserve">по чл.12 </w:t>
            </w:r>
            <w:r w:rsidRPr="00FB207B">
              <w:rPr>
                <w:rFonts w:ascii="Times New Roman" w:hAnsi="Times New Roman"/>
                <w:sz w:val="18"/>
                <w:szCs w:val="18"/>
              </w:rPr>
              <w:t>за издаване на заверено копие или на препис-извлечение от предходно решение, постановено от комисиите по чл. 17, ал.</w:t>
            </w:r>
            <w:r w:rsidR="00A77C56">
              <w:rPr>
                <w:rFonts w:ascii="Times New Roman" w:hAnsi="Times New Roman"/>
                <w:sz w:val="18"/>
                <w:szCs w:val="18"/>
              </w:rPr>
              <w:t xml:space="preserve"> 1, т. 1 от ЗОЗЗ към</w:t>
            </w:r>
            <w:r w:rsidR="009E76F5">
              <w:rPr>
                <w:rFonts w:ascii="Times New Roman" w:hAnsi="Times New Roman"/>
                <w:sz w:val="18"/>
                <w:szCs w:val="18"/>
              </w:rPr>
              <w:t xml:space="preserve"> областна дирекция</w:t>
            </w:r>
            <w:r w:rsidRPr="00FB207B">
              <w:rPr>
                <w:rFonts w:ascii="Times New Roman" w:hAnsi="Times New Roman"/>
                <w:sz w:val="18"/>
                <w:szCs w:val="18"/>
              </w:rPr>
              <w:t xml:space="preserve"> „Земеделие“</w:t>
            </w:r>
            <w:r w:rsidR="00A77C56">
              <w:rPr>
                <w:rFonts w:ascii="Times New Roman" w:hAnsi="Times New Roman"/>
                <w:sz w:val="18"/>
                <w:szCs w:val="18"/>
              </w:rPr>
              <w:t>- Пловдив</w:t>
            </w:r>
            <w:r w:rsidRPr="00FB207B">
              <w:rPr>
                <w:rFonts w:ascii="Times New Roman" w:hAnsi="Times New Roman"/>
                <w:sz w:val="18"/>
                <w:szCs w:val="18"/>
              </w:rPr>
              <w:t>, или от друг документ</w:t>
            </w:r>
            <w:r w:rsidR="009E76F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E10D3">
              <w:rPr>
                <w:rFonts w:ascii="Times New Roman" w:hAnsi="Times New Roman"/>
                <w:sz w:val="18"/>
                <w:szCs w:val="18"/>
              </w:rPr>
              <w:t>/</w:t>
            </w:r>
            <w:bookmarkStart w:id="0" w:name="_GoBack"/>
            <w:bookmarkEnd w:id="0"/>
            <w:r w:rsidR="009E76F5">
              <w:rPr>
                <w:rFonts w:ascii="Times New Roman" w:hAnsi="Times New Roman"/>
                <w:sz w:val="18"/>
                <w:szCs w:val="18"/>
              </w:rPr>
              <w:t>акт за категория на земята/</w:t>
            </w:r>
          </w:p>
        </w:tc>
      </w:tr>
      <w:tr w:rsidR="005B148A" w:rsidTr="00266D65">
        <w:trPr>
          <w:trHeight w:val="1665"/>
          <w:tblCellSpacing w:w="7" w:type="dxa"/>
        </w:trPr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148A" w:rsidRDefault="005B148A" w:rsidP="005B1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Интернешънъл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Асет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Банк АД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148A" w:rsidRDefault="005B148A" w:rsidP="005B1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IABGBGSF</w:t>
            </w:r>
          </w:p>
        </w:tc>
        <w:tc>
          <w:tcPr>
            <w:tcW w:w="3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148A" w:rsidRDefault="005B148A" w:rsidP="005B1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48A" w:rsidRDefault="005B148A" w:rsidP="005B1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BG 37 IABG 7095 3301 2801 01 </w:t>
            </w:r>
          </w:p>
        </w:tc>
        <w:tc>
          <w:tcPr>
            <w:tcW w:w="9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6D65" w:rsidRPr="00FB207B" w:rsidRDefault="00266D65" w:rsidP="00266D65">
            <w:pPr>
              <w:pStyle w:val="a3"/>
              <w:tabs>
                <w:tab w:val="left" w:pos="447"/>
              </w:tabs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FB207B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FB207B">
              <w:rPr>
                <w:rFonts w:ascii="Times New Roman" w:hAnsi="Times New Roman"/>
                <w:sz w:val="18"/>
                <w:szCs w:val="18"/>
                <w:lang w:val="bg-BG"/>
              </w:rPr>
              <w:t>Набиратена</w:t>
            </w:r>
            <w:proofErr w:type="spellEnd"/>
            <w:r w:rsidRPr="00FB207B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 сметка за чужди средства</w:t>
            </w:r>
          </w:p>
          <w:p w:rsidR="00B55809" w:rsidRPr="00FB207B" w:rsidRDefault="00B55809" w:rsidP="00B55809">
            <w:pPr>
              <w:pStyle w:val="a3"/>
              <w:numPr>
                <w:ilvl w:val="0"/>
                <w:numId w:val="2"/>
              </w:numPr>
              <w:tabs>
                <w:tab w:val="left" w:pos="447"/>
              </w:tabs>
              <w:ind w:left="22" w:firstLine="142"/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FB207B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Депозити за участие в тръжни процедури</w:t>
            </w:r>
            <w:r w:rsidRPr="00FB207B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 за отдаване под наем и аренда на земеделски земи от Държавен поземлен фонд /ДПФ/;</w:t>
            </w:r>
          </w:p>
          <w:p w:rsidR="00B55809" w:rsidRPr="00FB207B" w:rsidRDefault="00B55809" w:rsidP="00B55809">
            <w:pPr>
              <w:pStyle w:val="a3"/>
              <w:numPr>
                <w:ilvl w:val="0"/>
                <w:numId w:val="2"/>
              </w:numPr>
              <w:tabs>
                <w:tab w:val="left" w:pos="447"/>
              </w:tabs>
              <w:ind w:left="22" w:firstLine="142"/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FB207B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Депозити за участие в търг</w:t>
            </w:r>
            <w:r w:rsidRPr="00FB207B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 за продажба на земи – частна държавна собственост, на основание чл. 27, ал. 8 или 9 от ЗСПЗЗ; </w:t>
            </w:r>
          </w:p>
          <w:p w:rsidR="00B55809" w:rsidRPr="00FB207B" w:rsidRDefault="00B55809" w:rsidP="00B55809">
            <w:pPr>
              <w:pStyle w:val="a3"/>
              <w:numPr>
                <w:ilvl w:val="0"/>
                <w:numId w:val="2"/>
              </w:numPr>
              <w:tabs>
                <w:tab w:val="left" w:pos="447"/>
              </w:tabs>
              <w:ind w:left="22" w:firstLine="142"/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FB207B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Гаранции по договори</w:t>
            </w:r>
            <w:r w:rsidRPr="00FB207B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 за отдаване под наем и аренда на земеделски земи от Държавен поземлен фонд;</w:t>
            </w:r>
          </w:p>
          <w:p w:rsidR="00B55809" w:rsidRPr="00FB207B" w:rsidRDefault="00B55809" w:rsidP="00B55809">
            <w:pPr>
              <w:pStyle w:val="a3"/>
              <w:numPr>
                <w:ilvl w:val="0"/>
                <w:numId w:val="2"/>
              </w:numPr>
              <w:tabs>
                <w:tab w:val="left" w:pos="447"/>
              </w:tabs>
              <w:ind w:left="22" w:firstLine="142"/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FB207B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Гаранции по договори</w:t>
            </w:r>
            <w:r w:rsidRPr="00FB207B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 след проведени процедури по Закона за обществените поръчки;</w:t>
            </w:r>
          </w:p>
          <w:p w:rsidR="00B55809" w:rsidRPr="00FB207B" w:rsidRDefault="00B55809" w:rsidP="00B55809">
            <w:pPr>
              <w:pStyle w:val="a3"/>
              <w:numPr>
                <w:ilvl w:val="0"/>
                <w:numId w:val="2"/>
              </w:numPr>
              <w:tabs>
                <w:tab w:val="left" w:pos="447"/>
              </w:tabs>
              <w:ind w:left="22" w:firstLine="142"/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FB207B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Суми за ползване на земеделските земи по чл.37в,</w:t>
            </w:r>
            <w:r w:rsidRPr="00FB207B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 ал.3, т.2 и чл.37ж, ал.12 от Закона за собствеността и ползването на земеделските земи („бели петна“):</w:t>
            </w:r>
          </w:p>
          <w:p w:rsidR="00B55809" w:rsidRPr="00FB207B" w:rsidRDefault="00B55809" w:rsidP="00B55809">
            <w:pPr>
              <w:pStyle w:val="a3"/>
              <w:tabs>
                <w:tab w:val="left" w:pos="447"/>
              </w:tabs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FB207B">
              <w:rPr>
                <w:rFonts w:ascii="Times New Roman" w:hAnsi="Times New Roman"/>
                <w:sz w:val="18"/>
                <w:szCs w:val="18"/>
                <w:lang w:val="bg-BG" w:eastAsia="en-US"/>
              </w:rPr>
              <w:t>Основание за плащане: Заповед № …./дата ….. , землище ……….; стопанска 20…/20… година</w:t>
            </w:r>
            <w:r w:rsidRPr="00FB207B">
              <w:rPr>
                <w:rFonts w:ascii="Times New Roman" w:hAnsi="Times New Roman"/>
                <w:sz w:val="18"/>
                <w:szCs w:val="18"/>
                <w:lang w:val="bg-BG"/>
              </w:rPr>
              <w:t>.</w:t>
            </w:r>
          </w:p>
          <w:p w:rsidR="005B148A" w:rsidRPr="00FB207B" w:rsidRDefault="005B148A" w:rsidP="005B14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AE1EEC" w:rsidRPr="00266D65" w:rsidRDefault="00195EF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Забележка: </w:t>
      </w:r>
      <w:r w:rsidR="00B55809">
        <w:rPr>
          <w:rFonts w:ascii="Times New Roman" w:hAnsi="Times New Roman" w:cs="Times New Roman"/>
        </w:rPr>
        <w:t>Преводи по посочените банкови сметки може да се извършват от</w:t>
      </w:r>
      <w:r>
        <w:rPr>
          <w:rFonts w:ascii="Times New Roman" w:hAnsi="Times New Roman" w:cs="Times New Roman"/>
        </w:rPr>
        <w:t xml:space="preserve"> 05.08.2024г.</w:t>
      </w:r>
    </w:p>
    <w:sectPr w:rsidR="00AE1EEC" w:rsidRPr="00266D65" w:rsidSect="00195EFF">
      <w:pgSz w:w="16838" w:h="11906" w:orient="landscape"/>
      <w:pgMar w:top="567" w:right="567" w:bottom="567" w:left="567" w:header="709" w:footer="709" w:gutter="45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34D28"/>
    <w:multiLevelType w:val="hybridMultilevel"/>
    <w:tmpl w:val="86D8AD3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174303"/>
    <w:multiLevelType w:val="hybridMultilevel"/>
    <w:tmpl w:val="274033E4"/>
    <w:lvl w:ilvl="0" w:tplc="0402000F">
      <w:start w:val="1"/>
      <w:numFmt w:val="decimal"/>
      <w:lvlText w:val="%1."/>
      <w:lvlJc w:val="left"/>
      <w:pPr>
        <w:ind w:left="764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182"/>
    <w:rsid w:val="00195EFF"/>
    <w:rsid w:val="00266D65"/>
    <w:rsid w:val="004B1182"/>
    <w:rsid w:val="005B148A"/>
    <w:rsid w:val="009E76F5"/>
    <w:rsid w:val="00A77C56"/>
    <w:rsid w:val="00AE1EEC"/>
    <w:rsid w:val="00B55809"/>
    <w:rsid w:val="00BE10D3"/>
    <w:rsid w:val="00FB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4CEBFD"/>
  <w15:chartTrackingRefBased/>
  <w15:docId w15:val="{5A2417E0-D415-4FBB-9DFA-5CDA047A2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5B148A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a4">
    <w:name w:val="List Paragraph"/>
    <w:basedOn w:val="a"/>
    <w:uiPriority w:val="34"/>
    <w:qFormat/>
    <w:rsid w:val="005B148A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8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2024-07-19T11:41:00Z</dcterms:created>
  <dcterms:modified xsi:type="dcterms:W3CDTF">2024-07-19T12:53:00Z</dcterms:modified>
</cp:coreProperties>
</file>