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74" w:rsidRPr="009C3974" w:rsidRDefault="009C3974" w:rsidP="008D7DB9">
      <w:pPr>
        <w:rPr>
          <w:rFonts w:ascii="Verdana" w:hAnsi="Verdana"/>
          <w:b/>
          <w:bCs/>
          <w:sz w:val="28"/>
          <w:szCs w:val="28"/>
          <w:lang w:val="bg-BG"/>
        </w:rPr>
      </w:pPr>
      <w:bookmarkStart w:id="0" w:name="_GoBack"/>
      <w:bookmarkEnd w:id="0"/>
    </w:p>
    <w:p w:rsidR="009C3974" w:rsidRPr="009C3974" w:rsidRDefault="009C3974" w:rsidP="009C3974">
      <w:pPr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  <w:t xml:space="preserve">           </w:t>
      </w:r>
    </w:p>
    <w:p w:rsidR="009C3974" w:rsidRDefault="009C3974" w:rsidP="009C3974">
      <w:pPr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</w:p>
    <w:p w:rsidR="00816926" w:rsidRPr="008D7DB9" w:rsidRDefault="00452208" w:rsidP="00816926">
      <w:pPr>
        <w:spacing w:line="276" w:lineRule="auto"/>
        <w:jc w:val="center"/>
        <w:rPr>
          <w:rFonts w:ascii="Verdana" w:hAnsi="Verdana"/>
          <w:b/>
          <w:lang w:eastAsia="bg-BG"/>
        </w:rPr>
      </w:pPr>
      <w:r w:rsidRPr="008D7DB9">
        <w:rPr>
          <w:rFonts w:ascii="Verdana" w:hAnsi="Verdana"/>
          <w:b/>
          <w:lang w:eastAsia="bg-BG"/>
        </w:rPr>
        <w:t xml:space="preserve">СПИСЪК НА </w:t>
      </w:r>
      <w:r w:rsidRPr="008D7DB9">
        <w:rPr>
          <w:rFonts w:ascii="Verdana" w:hAnsi="Verdana"/>
          <w:b/>
          <w:lang w:val="bg-BG" w:eastAsia="bg-BG"/>
        </w:rPr>
        <w:t>И</w:t>
      </w:r>
      <w:r w:rsidR="00816926" w:rsidRPr="008D7DB9">
        <w:rPr>
          <w:rFonts w:ascii="Verdana" w:hAnsi="Verdana"/>
          <w:b/>
          <w:lang w:eastAsia="bg-BG"/>
        </w:rPr>
        <w:t>ФОРМАЦИОННИТЕ МАСИВИ И РЕСУРСИ,</w:t>
      </w:r>
    </w:p>
    <w:p w:rsidR="00816926" w:rsidRPr="008D7DB9" w:rsidRDefault="00816926" w:rsidP="00816926">
      <w:pPr>
        <w:spacing w:line="276" w:lineRule="auto"/>
        <w:jc w:val="center"/>
        <w:rPr>
          <w:rFonts w:ascii="Verdana" w:hAnsi="Verdana"/>
          <w:b/>
          <w:lang w:val="bg-BG" w:eastAsia="bg-BG"/>
        </w:rPr>
      </w:pPr>
      <w:r w:rsidRPr="008D7DB9">
        <w:rPr>
          <w:rFonts w:ascii="Verdana" w:hAnsi="Verdana"/>
          <w:b/>
          <w:lang w:eastAsia="bg-BG"/>
        </w:rPr>
        <w:t>ИЗПОЛЗВАНИ В ОБЛАСТНА ДИРЕКЦИЯ „ЗЕМЕДЕЛИЕ“-</w:t>
      </w:r>
      <w:r w:rsidRPr="008D7DB9">
        <w:rPr>
          <w:rFonts w:ascii="Verdana" w:hAnsi="Verdana"/>
          <w:b/>
          <w:lang w:val="bg-BG" w:eastAsia="bg-BG"/>
        </w:rPr>
        <w:t xml:space="preserve"> ПЛОВДИВ</w:t>
      </w:r>
    </w:p>
    <w:p w:rsidR="00816926" w:rsidRPr="008D7DB9" w:rsidRDefault="00816926" w:rsidP="00816926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366"/>
        <w:gridCol w:w="3855"/>
      </w:tblGrid>
      <w:tr w:rsidR="00816926" w:rsidRPr="008D7DB9" w:rsidTr="00135ED0">
        <w:trPr>
          <w:trHeight w:val="522"/>
        </w:trPr>
        <w:tc>
          <w:tcPr>
            <w:tcW w:w="5670" w:type="dxa"/>
            <w:vAlign w:val="center"/>
          </w:tcPr>
          <w:p w:rsidR="00816926" w:rsidRPr="008D7DB9" w:rsidRDefault="00816926" w:rsidP="00301A3E">
            <w:pPr>
              <w:pStyle w:val="Default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DB9">
              <w:rPr>
                <w:rFonts w:ascii="Verdana" w:hAnsi="Verdana"/>
                <w:b/>
                <w:bCs/>
                <w:sz w:val="20"/>
                <w:szCs w:val="20"/>
              </w:rPr>
              <w:t>МАСИВ/ РЕСУРС</w:t>
            </w:r>
          </w:p>
        </w:tc>
        <w:tc>
          <w:tcPr>
            <w:tcW w:w="4366" w:type="dxa"/>
            <w:vAlign w:val="center"/>
          </w:tcPr>
          <w:p w:rsidR="00816926" w:rsidRPr="008D7DB9" w:rsidRDefault="00816926" w:rsidP="00301A3E">
            <w:pPr>
              <w:pStyle w:val="Default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DB9">
              <w:rPr>
                <w:rFonts w:ascii="Verdana" w:hAnsi="Verdana"/>
                <w:b/>
                <w:bCs/>
                <w:sz w:val="20"/>
                <w:szCs w:val="20"/>
              </w:rPr>
              <w:t>ПОДДЪРЖАНЕ И АДМИНИСТРИРАНЕ НА ИНФОРМАЦИОННИЯ МАСИВ/ РЕСУРС</w:t>
            </w:r>
          </w:p>
        </w:tc>
        <w:tc>
          <w:tcPr>
            <w:tcW w:w="3855" w:type="dxa"/>
            <w:vAlign w:val="center"/>
          </w:tcPr>
          <w:p w:rsidR="00816926" w:rsidRPr="008D7DB9" w:rsidRDefault="00816926" w:rsidP="00301A3E">
            <w:pPr>
              <w:pStyle w:val="Default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DB9">
              <w:rPr>
                <w:rFonts w:ascii="Verdana" w:hAnsi="Verdana"/>
                <w:b/>
                <w:bCs/>
                <w:sz w:val="20"/>
                <w:szCs w:val="20"/>
              </w:rPr>
              <w:t>ВЪВЕЖДАНЕ И АКТУАЛИЗИРАНЕ/ ИЗПОЛЗВАНЕ НА ДАННИ В/ ОТ ИНФОРМАЦИОННИЯ МАСИВ/ РЕСУРС</w:t>
            </w:r>
          </w:p>
        </w:tc>
      </w:tr>
      <w:tr w:rsidR="00816926" w:rsidRPr="00135ED0" w:rsidTr="00135ED0">
        <w:trPr>
          <w:trHeight w:val="248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1. RIPP Регистър на имоти с промяна на предназначението </w:t>
            </w:r>
          </w:p>
        </w:tc>
        <w:tc>
          <w:tcPr>
            <w:tcW w:w="4366" w:type="dxa"/>
          </w:tcPr>
          <w:p w:rsidR="003242E1" w:rsidRPr="00135ED0" w:rsidRDefault="003242E1" w:rsidP="003242E1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Министерство на земеделието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109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2. DPF Регистьр на държавния поземлен фонд (ДПФ) </w:t>
            </w:r>
          </w:p>
        </w:tc>
        <w:tc>
          <w:tcPr>
            <w:tcW w:w="4366" w:type="dxa"/>
          </w:tcPr>
          <w:p w:rsidR="003242E1" w:rsidRPr="00135ED0" w:rsidRDefault="003242E1" w:rsidP="003242E1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Министерство на земеделието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800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3. Информационна система на контролно- техническата инспекция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Регистър на земеделската и горската техника и машините за земни работи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Регистър на техническите прегледи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Регистър на свидетелствата за правоспособност </w:t>
            </w:r>
          </w:p>
        </w:tc>
        <w:tc>
          <w:tcPr>
            <w:tcW w:w="4366" w:type="dxa"/>
          </w:tcPr>
          <w:p w:rsidR="00135ED0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Министерство на земеделието </w:t>
            </w:r>
          </w:p>
          <w:p w:rsidR="00135ED0" w:rsidRPr="00135ED0" w:rsidRDefault="00135ED0" w:rsidP="00135ED0">
            <w:pPr>
              <w:rPr>
                <w:rFonts w:ascii="Verdana" w:hAnsi="Verdana"/>
                <w:lang w:val="bg-BG"/>
              </w:rPr>
            </w:pPr>
          </w:p>
          <w:p w:rsidR="00135ED0" w:rsidRPr="00135ED0" w:rsidRDefault="00135ED0" w:rsidP="00135ED0">
            <w:pPr>
              <w:rPr>
                <w:rFonts w:ascii="Verdana" w:hAnsi="Verdana"/>
                <w:lang w:val="bg-BG"/>
              </w:rPr>
            </w:pPr>
          </w:p>
          <w:p w:rsidR="00816926" w:rsidRPr="00135ED0" w:rsidRDefault="00816926" w:rsidP="00135ED0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248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DC1016">
              <w:rPr>
                <w:rFonts w:ascii="Verdana" w:hAnsi="Verdana"/>
                <w:sz w:val="20"/>
                <w:szCs w:val="20"/>
              </w:rPr>
              <w:t>Електронен р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егистър по чл.37в, ал.3, т.2 от ЗСПЗЗ (т.н. „бели петна“) </w:t>
            </w:r>
          </w:p>
        </w:tc>
        <w:tc>
          <w:tcPr>
            <w:tcW w:w="4366" w:type="dxa"/>
          </w:tcPr>
          <w:p w:rsidR="00816926" w:rsidRPr="00135ED0" w:rsidRDefault="00DC101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„МС СОФТ“ ООД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385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5. Регистър за извършените теренни проверки за актуализиране на Системата за идентификация на земеделските парцели , като част от </w:t>
            </w:r>
            <w:r w:rsidRPr="00135ED0">
              <w:rPr>
                <w:rFonts w:ascii="Verdana" w:hAnsi="Verdana"/>
                <w:sz w:val="20"/>
                <w:szCs w:val="20"/>
                <w:lang w:val="en-US"/>
              </w:rPr>
              <w:t>CadIS8</w:t>
            </w:r>
          </w:p>
        </w:tc>
        <w:tc>
          <w:tcPr>
            <w:tcW w:w="4366" w:type="dxa"/>
          </w:tcPr>
          <w:p w:rsidR="00816926" w:rsidRPr="00135ED0" w:rsidRDefault="00816926" w:rsidP="00AA470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Министерство на земеделието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6926" w:rsidRPr="00135ED0" w:rsidTr="00135ED0">
        <w:trPr>
          <w:trHeight w:val="385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ind w:right="-108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6. Регистър на възраженията срещу проекти на специализирания слой „Площи, допустими за подпомагане“ </w:t>
            </w:r>
          </w:p>
        </w:tc>
        <w:tc>
          <w:tcPr>
            <w:tcW w:w="4366" w:type="dxa"/>
          </w:tcPr>
          <w:p w:rsidR="00816926" w:rsidRPr="00135ED0" w:rsidRDefault="00816926" w:rsidP="00AA470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Министерство на земеделието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385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lastRenderedPageBreak/>
              <w:t xml:space="preserve">7. База данни за местонахождението и капацитета на обектите за съхранение на зърно и лицата, които ги стопанисват </w:t>
            </w:r>
          </w:p>
        </w:tc>
        <w:tc>
          <w:tcPr>
            <w:tcW w:w="4366" w:type="dxa"/>
          </w:tcPr>
          <w:p w:rsidR="00816926" w:rsidRPr="00135ED0" w:rsidRDefault="004011C9" w:rsidP="00301A3E">
            <w:pPr>
              <w:pStyle w:val="Default"/>
              <w:spacing w:line="276" w:lineRule="auto"/>
              <w:ind w:left="-10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Министерство на земеделието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245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8. Регистър на земеделските стопани </w:t>
            </w:r>
          </w:p>
        </w:tc>
        <w:tc>
          <w:tcPr>
            <w:tcW w:w="4366" w:type="dxa"/>
          </w:tcPr>
          <w:p w:rsidR="00816926" w:rsidRPr="00135ED0" w:rsidRDefault="00816926" w:rsidP="00AA470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Министерство на земеделието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245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9. Регистър на производителите на елитни и племенни пчелни майки и отводки (рояци)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248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10. Регистър на производителите на чистопороден и хибриден разплоден материал при свине и птици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385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11. Регистър на издадените констативни протоколи за пропаднали площи от неблагоприятни климатични условия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248"/>
        </w:trPr>
        <w:tc>
          <w:tcPr>
            <w:tcW w:w="5670" w:type="dxa"/>
          </w:tcPr>
          <w:p w:rsidR="00816926" w:rsidRPr="00135ED0" w:rsidRDefault="00816926" w:rsidP="008D7DB9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12. База данни оперативна информация за обработваеми и </w:t>
            </w:r>
            <w:r w:rsidR="008D7DB9" w:rsidRPr="00135ED0">
              <w:rPr>
                <w:rFonts w:ascii="Verdana" w:hAnsi="Verdana"/>
                <w:sz w:val="20"/>
                <w:szCs w:val="20"/>
              </w:rPr>
              <w:t>Реколтирани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 площи </w:t>
            </w:r>
            <w:r w:rsidR="008D7DB9">
              <w:rPr>
                <w:rFonts w:ascii="Verdana" w:hAnsi="Verdana"/>
                <w:sz w:val="20"/>
                <w:szCs w:val="20"/>
              </w:rPr>
              <w:t>- ИСАС</w:t>
            </w:r>
          </w:p>
        </w:tc>
        <w:tc>
          <w:tcPr>
            <w:tcW w:w="4366" w:type="dxa"/>
          </w:tcPr>
          <w:p w:rsidR="00816926" w:rsidRPr="00135ED0" w:rsidRDefault="008D7DB9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Министерство на земеделието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248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13. EVENTIS R7 Автоматизирана информационна система за документооборот </w:t>
            </w:r>
          </w:p>
        </w:tc>
        <w:tc>
          <w:tcPr>
            <w:tcW w:w="4366" w:type="dxa"/>
          </w:tcPr>
          <w:p w:rsidR="00816926" w:rsidRPr="00135ED0" w:rsidRDefault="008D7DB9" w:rsidP="008D7DB9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Министерство на земеделието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6926" w:rsidRPr="00135ED0" w:rsidTr="00135ED0">
        <w:trPr>
          <w:trHeight w:val="109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14. Платформа за достъп до обществена информация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Администрация на Министерски съвет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109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15. OPEN DATA Портал за отворени данни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Държавна агенция „Електронно управление“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109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16. СЕОС Система за електронен обмен на съобщения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Държавна агенция „Електронно управление“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109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17. ССЕВ Система за сигурно е-връчване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Държавна агенция „Електронно управление“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427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18. RegiX Среда за междурегистров обмен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Агенция по вписванията - БУЛСТАТ, Имотен регистър и Търговски регистър;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Българска агенция по безопасност на храните - Регистър на животните и животновъдните обекти;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Министерството на земеделието, храните и горите - Регистър ползване на пасища, мери и ливади.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Държавна агенция „Електронно управление“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524"/>
        </w:trPr>
        <w:tc>
          <w:tcPr>
            <w:tcW w:w="5670" w:type="dxa"/>
          </w:tcPr>
          <w:p w:rsidR="00816926" w:rsidRPr="00135ED0" w:rsidRDefault="00393A76" w:rsidP="00301A3E">
            <w:pPr>
              <w:pStyle w:val="Default"/>
              <w:spacing w:line="276" w:lineRule="auto"/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19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 xml:space="preserve">. Регистър на длъжници по чл.37в, ал.3, т.2 от ЗСПЗЗ, неправомерно ползване и дължими наемни/ арендни вноски за ползване на земеделски земи от Държавния поземлен фонд </w:t>
            </w:r>
          </w:p>
        </w:tc>
        <w:tc>
          <w:tcPr>
            <w:tcW w:w="4366" w:type="dxa"/>
          </w:tcPr>
          <w:p w:rsidR="00816926" w:rsidRPr="00135ED0" w:rsidRDefault="00816926" w:rsidP="00AA470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Министерство на земеделието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248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2</w:t>
            </w:r>
            <w:r w:rsidR="00393A76">
              <w:rPr>
                <w:rFonts w:ascii="Verdana" w:hAnsi="Verdana"/>
                <w:sz w:val="20"/>
                <w:szCs w:val="20"/>
              </w:rPr>
              <w:t>0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Платформа за заявяване на принудително събиране на вземания на публични взискатели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Национална агенция за приходите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109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2</w:t>
            </w:r>
            <w:r w:rsidR="00393A76">
              <w:rPr>
                <w:rFonts w:ascii="Verdana" w:hAnsi="Verdana"/>
                <w:sz w:val="20"/>
                <w:szCs w:val="20"/>
              </w:rPr>
              <w:t>1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Електронни свидетелства за съдимост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Министерство на правосъдието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245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2</w:t>
            </w:r>
            <w:r w:rsidR="00393A76">
              <w:rPr>
                <w:rFonts w:ascii="Verdana" w:hAnsi="Verdana"/>
                <w:sz w:val="20"/>
                <w:szCs w:val="20"/>
              </w:rPr>
              <w:t>2</w:t>
            </w:r>
            <w:r w:rsidRPr="00135ED0">
              <w:rPr>
                <w:rFonts w:ascii="Verdana" w:hAnsi="Verdana"/>
                <w:sz w:val="20"/>
                <w:szCs w:val="20"/>
              </w:rPr>
              <w:t>. Кадастрално-административна информационна система /КАИС/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Агенция по геодезия, картография и кадастър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</w:tc>
      </w:tr>
      <w:tr w:rsidR="00816926" w:rsidRPr="00135ED0" w:rsidTr="00135ED0">
        <w:trPr>
          <w:trHeight w:val="248"/>
        </w:trPr>
        <w:tc>
          <w:tcPr>
            <w:tcW w:w="5670" w:type="dxa"/>
          </w:tcPr>
          <w:p w:rsidR="00816926" w:rsidRPr="00135ED0" w:rsidRDefault="00816926" w:rsidP="00AA470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2</w:t>
            </w:r>
            <w:r w:rsidR="00393A76">
              <w:rPr>
                <w:rFonts w:ascii="Verdana" w:hAnsi="Verdana"/>
                <w:sz w:val="20"/>
                <w:szCs w:val="20"/>
              </w:rPr>
              <w:t>3.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 Информационна система </w:t>
            </w:r>
            <w:r w:rsidR="00AA4704">
              <w:rPr>
                <w:rFonts w:ascii="Verdana" w:hAnsi="Verdana"/>
                <w:sz w:val="20"/>
                <w:szCs w:val="20"/>
              </w:rPr>
              <w:t xml:space="preserve">Сиела </w:t>
            </w:r>
          </w:p>
        </w:tc>
        <w:tc>
          <w:tcPr>
            <w:tcW w:w="4366" w:type="dxa"/>
          </w:tcPr>
          <w:p w:rsidR="00816926" w:rsidRPr="00135ED0" w:rsidRDefault="00AA4704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Сиела Норма АД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109"/>
        </w:trPr>
        <w:tc>
          <w:tcPr>
            <w:tcW w:w="5670" w:type="dxa"/>
          </w:tcPr>
          <w:p w:rsidR="00816926" w:rsidRPr="00135ED0" w:rsidRDefault="00816926" w:rsidP="00AA470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2</w:t>
            </w:r>
            <w:r w:rsidR="00393A76">
              <w:rPr>
                <w:rFonts w:ascii="Verdana" w:hAnsi="Verdana"/>
                <w:sz w:val="20"/>
                <w:szCs w:val="20"/>
              </w:rPr>
              <w:t>4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AA4704">
              <w:rPr>
                <w:rFonts w:ascii="Verdana" w:hAnsi="Verdana"/>
                <w:sz w:val="20"/>
                <w:szCs w:val="20"/>
              </w:rPr>
              <w:t>ЕИСУЧРДА</w:t>
            </w:r>
          </w:p>
        </w:tc>
        <w:tc>
          <w:tcPr>
            <w:tcW w:w="4366" w:type="dxa"/>
          </w:tcPr>
          <w:p w:rsidR="00816926" w:rsidRPr="00135ED0" w:rsidRDefault="00AA4704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на Министерски съвет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109"/>
        </w:trPr>
        <w:tc>
          <w:tcPr>
            <w:tcW w:w="5670" w:type="dxa"/>
          </w:tcPr>
          <w:p w:rsidR="00816926" w:rsidRPr="00135ED0" w:rsidRDefault="00393A7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 xml:space="preserve">. PLWIN Система за платежни нарeждания </w:t>
            </w:r>
          </w:p>
        </w:tc>
        <w:tc>
          <w:tcPr>
            <w:tcW w:w="4366" w:type="dxa"/>
          </w:tcPr>
          <w:p w:rsidR="00816926" w:rsidRPr="00135ED0" w:rsidRDefault="001D6E22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ОМЕГА ТИМ БЪЛГАРИЯ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1D6E22" w:rsidRPr="00135ED0" w:rsidTr="00135ED0">
        <w:trPr>
          <w:trHeight w:val="109"/>
        </w:trPr>
        <w:tc>
          <w:tcPr>
            <w:tcW w:w="5670" w:type="dxa"/>
          </w:tcPr>
          <w:p w:rsidR="001D6E22" w:rsidRPr="00135ED0" w:rsidRDefault="001D6E22" w:rsidP="001D6E22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HOWIN Система за хонорари и договори </w:t>
            </w:r>
          </w:p>
        </w:tc>
        <w:tc>
          <w:tcPr>
            <w:tcW w:w="4366" w:type="dxa"/>
          </w:tcPr>
          <w:p w:rsidR="001D6E22" w:rsidRDefault="001D6E22" w:rsidP="001D6E22">
            <w:r w:rsidRPr="00E9306E">
              <w:rPr>
                <w:rFonts w:ascii="Verdana" w:hAnsi="Verdana"/>
              </w:rPr>
              <w:t xml:space="preserve">ОМЕГА ТИМ БЪЛГАРИЯ </w:t>
            </w:r>
          </w:p>
        </w:tc>
        <w:tc>
          <w:tcPr>
            <w:tcW w:w="3855" w:type="dxa"/>
          </w:tcPr>
          <w:p w:rsidR="001D6E22" w:rsidRPr="00135ED0" w:rsidRDefault="001D6E22" w:rsidP="001D6E22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1D6E22" w:rsidRPr="00135ED0" w:rsidTr="00135ED0">
        <w:trPr>
          <w:trHeight w:val="109"/>
        </w:trPr>
        <w:tc>
          <w:tcPr>
            <w:tcW w:w="5670" w:type="dxa"/>
          </w:tcPr>
          <w:p w:rsidR="001D6E22" w:rsidRPr="00135ED0" w:rsidRDefault="001D6E22" w:rsidP="001D6E22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ASWIN Система за счетоводство </w:t>
            </w:r>
          </w:p>
        </w:tc>
        <w:tc>
          <w:tcPr>
            <w:tcW w:w="4366" w:type="dxa"/>
          </w:tcPr>
          <w:p w:rsidR="001D6E22" w:rsidRDefault="001D6E22" w:rsidP="001D6E22">
            <w:r w:rsidRPr="00E9306E">
              <w:rPr>
                <w:rFonts w:ascii="Verdana" w:hAnsi="Verdana"/>
              </w:rPr>
              <w:t xml:space="preserve">ОМЕГА ТИМ БЪЛГАРИЯ </w:t>
            </w:r>
          </w:p>
        </w:tc>
        <w:tc>
          <w:tcPr>
            <w:tcW w:w="3855" w:type="dxa"/>
          </w:tcPr>
          <w:p w:rsidR="001D6E22" w:rsidRPr="00135ED0" w:rsidRDefault="001D6E22" w:rsidP="001D6E22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135ED0" w:rsidRPr="00135ED0" w:rsidTr="00135ED0">
        <w:trPr>
          <w:trHeight w:val="109"/>
        </w:trPr>
        <w:tc>
          <w:tcPr>
            <w:tcW w:w="5670" w:type="dxa"/>
          </w:tcPr>
          <w:p w:rsidR="00135ED0" w:rsidRPr="00135ED0" w:rsidRDefault="00393A7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 w:rsidR="00135ED0">
              <w:rPr>
                <w:rFonts w:ascii="Verdana" w:hAnsi="Verdana"/>
                <w:sz w:val="20"/>
                <w:szCs w:val="20"/>
                <w:lang w:val="en-US"/>
              </w:rPr>
              <w:t xml:space="preserve">. ИИСДА </w:t>
            </w:r>
            <w:r w:rsidR="00135ED0">
              <w:rPr>
                <w:rFonts w:ascii="Verdana" w:hAnsi="Verdana"/>
                <w:sz w:val="20"/>
                <w:szCs w:val="20"/>
              </w:rPr>
              <w:t xml:space="preserve">Интегрирана информационна система на държавната администрация </w:t>
            </w:r>
          </w:p>
        </w:tc>
        <w:tc>
          <w:tcPr>
            <w:tcW w:w="4366" w:type="dxa"/>
          </w:tcPr>
          <w:p w:rsidR="00135ED0" w:rsidRPr="00135ED0" w:rsidRDefault="00AA4704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на министерски съвет</w:t>
            </w:r>
          </w:p>
        </w:tc>
        <w:tc>
          <w:tcPr>
            <w:tcW w:w="3855" w:type="dxa"/>
          </w:tcPr>
          <w:p w:rsidR="00135ED0" w:rsidRPr="00135ED0" w:rsidRDefault="00AA4704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385"/>
        </w:trPr>
        <w:tc>
          <w:tcPr>
            <w:tcW w:w="5670" w:type="dxa"/>
          </w:tcPr>
          <w:p w:rsidR="00816926" w:rsidRPr="00135ED0" w:rsidRDefault="00393A7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 xml:space="preserve">. Интегрирана система за електронен обмен на документи и данни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Болнични листове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Националния осигурителен институт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385"/>
        </w:trPr>
        <w:tc>
          <w:tcPr>
            <w:tcW w:w="5670" w:type="dxa"/>
          </w:tcPr>
          <w:p w:rsidR="00816926" w:rsidRPr="00135ED0" w:rsidRDefault="00393A7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 xml:space="preserve">. Електронни услуги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Уведомления за трудови договори;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Осигурителни декларации.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Национална агенция за приходите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245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3</w:t>
            </w:r>
            <w:r w:rsidR="00393A76">
              <w:rPr>
                <w:rFonts w:ascii="Verdana" w:hAnsi="Verdana"/>
                <w:sz w:val="20"/>
                <w:szCs w:val="20"/>
              </w:rPr>
              <w:t>1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Информационна система Бизнес статистика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Годишни отчети за дейността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Национален статистически институт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246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3</w:t>
            </w:r>
            <w:r w:rsidR="00393A76">
              <w:rPr>
                <w:rFonts w:ascii="Verdana" w:hAnsi="Verdana"/>
                <w:sz w:val="20"/>
                <w:szCs w:val="20"/>
              </w:rPr>
              <w:t>2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Портал за електронни обучения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Институт по публична администрация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</w:tc>
      </w:tr>
      <w:tr w:rsidR="00816926" w:rsidRPr="00135ED0" w:rsidTr="00135ED0">
        <w:trPr>
          <w:trHeight w:val="109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3</w:t>
            </w:r>
            <w:r w:rsidR="00393A76">
              <w:rPr>
                <w:rFonts w:ascii="Verdana" w:hAnsi="Verdana"/>
                <w:sz w:val="20"/>
                <w:szCs w:val="20"/>
              </w:rPr>
              <w:t>3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Банкиране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УНИКРЕДИТ БУЛБАНК АД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248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3</w:t>
            </w:r>
            <w:r w:rsidR="00393A76">
              <w:rPr>
                <w:rFonts w:ascii="Verdana" w:hAnsi="Verdana"/>
                <w:sz w:val="20"/>
                <w:szCs w:val="20"/>
              </w:rPr>
              <w:t>4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Информационна земеделска счетоводна система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Министерство </w:t>
            </w:r>
            <w:r w:rsidR="009A1515">
              <w:rPr>
                <w:rFonts w:ascii="Verdana" w:hAnsi="Verdana"/>
                <w:sz w:val="20"/>
                <w:szCs w:val="20"/>
              </w:rPr>
              <w:t>на земеделието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</w:tc>
      </w:tr>
      <w:tr w:rsidR="00816926" w:rsidRPr="00135ED0" w:rsidTr="00135ED0">
        <w:trPr>
          <w:trHeight w:val="248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3</w:t>
            </w:r>
            <w:r w:rsidR="00393A76">
              <w:rPr>
                <w:rFonts w:ascii="Verdana" w:hAnsi="Verdana"/>
                <w:sz w:val="20"/>
                <w:szCs w:val="20"/>
              </w:rPr>
              <w:t>5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Информационна система за агростатистика 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Министерство </w:t>
            </w:r>
            <w:r w:rsidR="009A1515">
              <w:rPr>
                <w:rFonts w:ascii="Verdana" w:hAnsi="Verdana"/>
                <w:sz w:val="20"/>
                <w:szCs w:val="20"/>
              </w:rPr>
              <w:t>на земеделието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Областна дирекция „Земеделие“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</w:tc>
      </w:tr>
      <w:tr w:rsidR="00816926" w:rsidRPr="00135ED0" w:rsidTr="00135ED0">
        <w:trPr>
          <w:trHeight w:val="248"/>
        </w:trPr>
        <w:tc>
          <w:tcPr>
            <w:tcW w:w="5670" w:type="dxa"/>
          </w:tcPr>
          <w:p w:rsidR="00816926" w:rsidRPr="00135ED0" w:rsidRDefault="00393A7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36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>. Информационна система за администриране и контрол /ИСАК/</w:t>
            </w:r>
          </w:p>
        </w:tc>
        <w:tc>
          <w:tcPr>
            <w:tcW w:w="4366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Държавен фонд „Земеделие“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Областна дирекция „Земеделие“</w:t>
            </w:r>
          </w:p>
        </w:tc>
      </w:tr>
      <w:tr w:rsidR="00816926" w:rsidRPr="00135ED0" w:rsidTr="00135ED0">
        <w:trPr>
          <w:trHeight w:val="245"/>
        </w:trPr>
        <w:tc>
          <w:tcPr>
            <w:tcW w:w="5670" w:type="dxa"/>
          </w:tcPr>
          <w:p w:rsidR="00816926" w:rsidRPr="00135ED0" w:rsidRDefault="00393A7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 xml:space="preserve">. Регистър на тютюнопроизводителите </w:t>
            </w:r>
          </w:p>
        </w:tc>
        <w:tc>
          <w:tcPr>
            <w:tcW w:w="4366" w:type="dxa"/>
          </w:tcPr>
          <w:p w:rsidR="00816926" w:rsidRPr="00135ED0" w:rsidRDefault="00816926" w:rsidP="00AA470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Министерство на земеделието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</w:tc>
      </w:tr>
      <w:tr w:rsidR="00816926" w:rsidRPr="00135ED0" w:rsidTr="00135ED0">
        <w:trPr>
          <w:trHeight w:val="385"/>
        </w:trPr>
        <w:tc>
          <w:tcPr>
            <w:tcW w:w="5670" w:type="dxa"/>
          </w:tcPr>
          <w:p w:rsidR="00816926" w:rsidRPr="00135ED0" w:rsidRDefault="00393A7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 xml:space="preserve">. Регистър на розопроизводителите, розопреработвателите и обектите за производство на продукти от цвят на маслодайна роза </w:t>
            </w:r>
          </w:p>
        </w:tc>
        <w:tc>
          <w:tcPr>
            <w:tcW w:w="4366" w:type="dxa"/>
          </w:tcPr>
          <w:p w:rsidR="00816926" w:rsidRPr="00135ED0" w:rsidRDefault="00816926" w:rsidP="00AA470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Министерство на земеделието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</w:tc>
      </w:tr>
      <w:tr w:rsidR="00816926" w:rsidRPr="00135ED0" w:rsidTr="00135ED0">
        <w:trPr>
          <w:trHeight w:val="109"/>
        </w:trPr>
        <w:tc>
          <w:tcPr>
            <w:tcW w:w="5670" w:type="dxa"/>
          </w:tcPr>
          <w:p w:rsidR="00816926" w:rsidRPr="00135ED0" w:rsidRDefault="00393A7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 xml:space="preserve">. CadIS Географска информационна система </w:t>
            </w:r>
          </w:p>
        </w:tc>
        <w:tc>
          <w:tcPr>
            <w:tcW w:w="4366" w:type="dxa"/>
          </w:tcPr>
          <w:p w:rsidR="00816926" w:rsidRPr="00135ED0" w:rsidRDefault="00816926" w:rsidP="00AA470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Министерство на земеделието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Областна дирекция „Земеделие“</w:t>
            </w:r>
          </w:p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</w:tc>
      </w:tr>
      <w:tr w:rsidR="00816926" w:rsidRPr="00135ED0" w:rsidTr="00135ED0">
        <w:trPr>
          <w:trHeight w:val="109"/>
        </w:trPr>
        <w:tc>
          <w:tcPr>
            <w:tcW w:w="5670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4</w:t>
            </w:r>
            <w:r w:rsidR="00393A76">
              <w:rPr>
                <w:rFonts w:ascii="Verdana" w:hAnsi="Verdana"/>
                <w:sz w:val="20"/>
                <w:szCs w:val="20"/>
              </w:rPr>
              <w:t>0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FERMAO Регистър Обезщетения </w:t>
            </w:r>
          </w:p>
        </w:tc>
        <w:tc>
          <w:tcPr>
            <w:tcW w:w="4366" w:type="dxa"/>
          </w:tcPr>
          <w:p w:rsidR="00816926" w:rsidRPr="00135ED0" w:rsidRDefault="002807DF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Министерство на земеделието/ИМКО-3</w:t>
            </w:r>
            <w:r w:rsidR="00816926" w:rsidRPr="00135ED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</w:tcPr>
          <w:p w:rsidR="00816926" w:rsidRPr="00135ED0" w:rsidRDefault="00816926" w:rsidP="00301A3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</w:tc>
      </w:tr>
      <w:tr w:rsidR="002807DF" w:rsidRPr="00135ED0" w:rsidTr="00135ED0">
        <w:trPr>
          <w:trHeight w:val="522"/>
        </w:trPr>
        <w:tc>
          <w:tcPr>
            <w:tcW w:w="5670" w:type="dxa"/>
          </w:tcPr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FERMA под WINDOWS </w:t>
            </w:r>
          </w:p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Регистри на земеделски земи и гори; </w:t>
            </w:r>
          </w:p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Регистър договори; </w:t>
            </w:r>
          </w:p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- Регистри за ползване на земеделски земи. </w:t>
            </w:r>
          </w:p>
        </w:tc>
        <w:tc>
          <w:tcPr>
            <w:tcW w:w="4366" w:type="dxa"/>
          </w:tcPr>
          <w:p w:rsidR="002807DF" w:rsidRDefault="002807DF" w:rsidP="002807DF">
            <w:r w:rsidRPr="00725AB6">
              <w:rPr>
                <w:rFonts w:ascii="Verdana" w:hAnsi="Verdana"/>
              </w:rPr>
              <w:t xml:space="preserve">Министерство на земеделието/ИМКО-3 </w:t>
            </w:r>
          </w:p>
        </w:tc>
        <w:tc>
          <w:tcPr>
            <w:tcW w:w="3855" w:type="dxa"/>
          </w:tcPr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</w:tc>
      </w:tr>
      <w:tr w:rsidR="002807DF" w:rsidRPr="00135ED0" w:rsidTr="00135ED0">
        <w:trPr>
          <w:trHeight w:val="109"/>
        </w:trPr>
        <w:tc>
          <w:tcPr>
            <w:tcW w:w="5670" w:type="dxa"/>
          </w:tcPr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FERMA3 Регистър Преписки по ЗСПЗЗ </w:t>
            </w:r>
          </w:p>
        </w:tc>
        <w:tc>
          <w:tcPr>
            <w:tcW w:w="4366" w:type="dxa"/>
          </w:tcPr>
          <w:p w:rsidR="002807DF" w:rsidRDefault="002807DF" w:rsidP="002807DF">
            <w:r w:rsidRPr="00725AB6">
              <w:rPr>
                <w:rFonts w:ascii="Verdana" w:hAnsi="Verdana"/>
              </w:rPr>
              <w:t xml:space="preserve">Министерство на земеделието/ИМКО-3 </w:t>
            </w:r>
          </w:p>
        </w:tc>
        <w:tc>
          <w:tcPr>
            <w:tcW w:w="3855" w:type="dxa"/>
          </w:tcPr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</w:tc>
      </w:tr>
      <w:tr w:rsidR="002807DF" w:rsidRPr="00135ED0" w:rsidTr="00135ED0">
        <w:trPr>
          <w:trHeight w:val="109"/>
        </w:trPr>
        <w:tc>
          <w:tcPr>
            <w:tcW w:w="5670" w:type="dxa"/>
          </w:tcPr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FOZ Регистър Оземляване </w:t>
            </w:r>
          </w:p>
        </w:tc>
        <w:tc>
          <w:tcPr>
            <w:tcW w:w="4366" w:type="dxa"/>
          </w:tcPr>
          <w:p w:rsidR="002807DF" w:rsidRDefault="002807DF" w:rsidP="002807DF">
            <w:r w:rsidRPr="00725AB6">
              <w:rPr>
                <w:rFonts w:ascii="Verdana" w:hAnsi="Verdana"/>
              </w:rPr>
              <w:t xml:space="preserve">Министерство на земеделието/ИМКО-3 </w:t>
            </w:r>
          </w:p>
        </w:tc>
        <w:tc>
          <w:tcPr>
            <w:tcW w:w="3855" w:type="dxa"/>
          </w:tcPr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</w:tc>
      </w:tr>
      <w:tr w:rsidR="002807DF" w:rsidRPr="00135ED0" w:rsidTr="00135ED0">
        <w:trPr>
          <w:trHeight w:val="245"/>
        </w:trPr>
        <w:tc>
          <w:tcPr>
            <w:tcW w:w="5670" w:type="dxa"/>
          </w:tcPr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FPG Регистър Преписки за гори и земи от горския фонд и регистър на гори и земи от горския фонд </w:t>
            </w:r>
          </w:p>
        </w:tc>
        <w:tc>
          <w:tcPr>
            <w:tcW w:w="4366" w:type="dxa"/>
          </w:tcPr>
          <w:p w:rsidR="002807DF" w:rsidRDefault="002807DF" w:rsidP="002807DF">
            <w:r w:rsidRPr="00725AB6">
              <w:rPr>
                <w:rFonts w:ascii="Verdana" w:hAnsi="Verdana"/>
              </w:rPr>
              <w:t xml:space="preserve">Министерство на земеделието/ИМКО-3 </w:t>
            </w:r>
          </w:p>
        </w:tc>
        <w:tc>
          <w:tcPr>
            <w:tcW w:w="3855" w:type="dxa"/>
          </w:tcPr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</w:tc>
      </w:tr>
      <w:tr w:rsidR="002807DF" w:rsidRPr="00135ED0" w:rsidTr="00135ED0">
        <w:trPr>
          <w:trHeight w:val="484"/>
        </w:trPr>
        <w:tc>
          <w:tcPr>
            <w:tcW w:w="5670" w:type="dxa"/>
          </w:tcPr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  <w:r w:rsidRPr="00135ED0">
              <w:rPr>
                <w:rFonts w:ascii="Verdana" w:hAnsi="Verdana"/>
                <w:sz w:val="20"/>
                <w:szCs w:val="20"/>
              </w:rPr>
              <w:t xml:space="preserve">. FERMAR Регистър на имоти и собственици </w:t>
            </w:r>
          </w:p>
        </w:tc>
        <w:tc>
          <w:tcPr>
            <w:tcW w:w="4366" w:type="dxa"/>
          </w:tcPr>
          <w:p w:rsidR="002807DF" w:rsidRDefault="002807DF" w:rsidP="002807DF">
            <w:r w:rsidRPr="00725AB6">
              <w:rPr>
                <w:rFonts w:ascii="Verdana" w:hAnsi="Verdana"/>
              </w:rPr>
              <w:t xml:space="preserve">Министерство на земеделието/ИМКО-3 </w:t>
            </w:r>
          </w:p>
        </w:tc>
        <w:tc>
          <w:tcPr>
            <w:tcW w:w="3855" w:type="dxa"/>
          </w:tcPr>
          <w:p w:rsidR="002807DF" w:rsidRPr="00135ED0" w:rsidRDefault="002807DF" w:rsidP="002807DF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5ED0">
              <w:rPr>
                <w:rFonts w:ascii="Verdana" w:hAnsi="Verdana"/>
                <w:sz w:val="20"/>
                <w:szCs w:val="20"/>
              </w:rPr>
              <w:t xml:space="preserve">Общински служби по земеделие </w:t>
            </w:r>
          </w:p>
        </w:tc>
      </w:tr>
    </w:tbl>
    <w:p w:rsidR="009C3974" w:rsidRPr="00135ED0" w:rsidRDefault="009C3974" w:rsidP="009C3974">
      <w:pPr>
        <w:rPr>
          <w:rFonts w:ascii="Verdana" w:hAnsi="Verdana"/>
          <w:b/>
          <w:bCs/>
          <w:lang w:val="bg-BG"/>
        </w:rPr>
      </w:pPr>
    </w:p>
    <w:sectPr w:rsidR="009C3974" w:rsidRPr="00135ED0" w:rsidSect="00135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701" w:right="1134" w:bottom="1134" w:left="567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16" w:rsidRDefault="00B92916">
      <w:r>
        <w:separator/>
      </w:r>
    </w:p>
  </w:endnote>
  <w:endnote w:type="continuationSeparator" w:id="0">
    <w:p w:rsidR="00B92916" w:rsidRDefault="00B9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altName w:val="Arial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CA" w:rsidRDefault="00994E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CA" w:rsidRDefault="00994E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C1" w:rsidRDefault="00125AC1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25AC1" w:rsidRDefault="00125AC1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25AC1" w:rsidRPr="00627A1B" w:rsidRDefault="00125AC1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125AC1" w:rsidRPr="00F968F7" w:rsidRDefault="00125AC1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F968F7">
      <w:rPr>
        <w:rFonts w:ascii="Verdana" w:hAnsi="Verdana"/>
        <w:noProof/>
        <w:sz w:val="16"/>
        <w:szCs w:val="16"/>
        <w:lang w:val="bg-BG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F968F7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968F7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125AC1" w:rsidRPr="00382E84" w:rsidRDefault="00125AC1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16" w:rsidRDefault="00B92916">
      <w:r>
        <w:separator/>
      </w:r>
    </w:p>
  </w:footnote>
  <w:footnote w:type="continuationSeparator" w:id="0">
    <w:p w:rsidR="00B92916" w:rsidRDefault="00B9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CA" w:rsidRDefault="00994E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CA" w:rsidRDefault="00994E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CF3B41" w:rsidRPr="00FB4B61" w:rsidTr="006B028B">
      <w:tc>
        <w:tcPr>
          <w:tcW w:w="1384" w:type="dxa"/>
        </w:tcPr>
        <w:p w:rsidR="00CF3B41" w:rsidRDefault="0029415D" w:rsidP="006B028B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8500" cy="825500"/>
                <wp:effectExtent l="0" t="0" r="635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CF3B41" w:rsidRPr="004A1FCC" w:rsidRDefault="00CF3B41" w:rsidP="006B028B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CF3B41" w:rsidRPr="00D52809" w:rsidRDefault="00994ECA" w:rsidP="006B028B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CF3B41" w:rsidRPr="00FB4B61" w:rsidRDefault="00CF3B41" w:rsidP="006B028B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125AC1" w:rsidRPr="00CF3B41" w:rsidRDefault="00125AC1" w:rsidP="00CF3B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0B87"/>
    <w:multiLevelType w:val="hybridMultilevel"/>
    <w:tmpl w:val="87C06F14"/>
    <w:lvl w:ilvl="0" w:tplc="0EECDFA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FC12B5"/>
    <w:multiLevelType w:val="hybridMultilevel"/>
    <w:tmpl w:val="389632B0"/>
    <w:lvl w:ilvl="0" w:tplc="EE00FBF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 w15:restartNumberingAfterBreak="0">
    <w:nsid w:val="778451B6"/>
    <w:multiLevelType w:val="hybridMultilevel"/>
    <w:tmpl w:val="3A0680DE"/>
    <w:lvl w:ilvl="0" w:tplc="54FE0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E891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D0A"/>
    <w:rsid w:val="00023E10"/>
    <w:rsid w:val="00033910"/>
    <w:rsid w:val="0004317A"/>
    <w:rsid w:val="00076F00"/>
    <w:rsid w:val="0009335B"/>
    <w:rsid w:val="000A1511"/>
    <w:rsid w:val="000A1BD7"/>
    <w:rsid w:val="000A3336"/>
    <w:rsid w:val="000B1FDD"/>
    <w:rsid w:val="000B2284"/>
    <w:rsid w:val="000D6480"/>
    <w:rsid w:val="00104BA4"/>
    <w:rsid w:val="00105A7A"/>
    <w:rsid w:val="00125AC1"/>
    <w:rsid w:val="00135ED0"/>
    <w:rsid w:val="00141EFA"/>
    <w:rsid w:val="00151343"/>
    <w:rsid w:val="00157D1E"/>
    <w:rsid w:val="0016624E"/>
    <w:rsid w:val="00181076"/>
    <w:rsid w:val="00185EA3"/>
    <w:rsid w:val="001B4BA5"/>
    <w:rsid w:val="001D6E22"/>
    <w:rsid w:val="001E2511"/>
    <w:rsid w:val="00202E93"/>
    <w:rsid w:val="0020653E"/>
    <w:rsid w:val="00231D33"/>
    <w:rsid w:val="00244A2E"/>
    <w:rsid w:val="002537E5"/>
    <w:rsid w:val="00255208"/>
    <w:rsid w:val="00263684"/>
    <w:rsid w:val="002640AB"/>
    <w:rsid w:val="00264543"/>
    <w:rsid w:val="00266D04"/>
    <w:rsid w:val="002807DF"/>
    <w:rsid w:val="002821A0"/>
    <w:rsid w:val="0029415D"/>
    <w:rsid w:val="002A42C0"/>
    <w:rsid w:val="002B232E"/>
    <w:rsid w:val="002B5C2C"/>
    <w:rsid w:val="002B7BC6"/>
    <w:rsid w:val="002C3ED8"/>
    <w:rsid w:val="002D25CF"/>
    <w:rsid w:val="002E25EF"/>
    <w:rsid w:val="002E6F7D"/>
    <w:rsid w:val="0030458C"/>
    <w:rsid w:val="003242E1"/>
    <w:rsid w:val="00327730"/>
    <w:rsid w:val="00331819"/>
    <w:rsid w:val="00382E84"/>
    <w:rsid w:val="00391921"/>
    <w:rsid w:val="00393A76"/>
    <w:rsid w:val="003A3953"/>
    <w:rsid w:val="003B3467"/>
    <w:rsid w:val="003C4077"/>
    <w:rsid w:val="003C70DB"/>
    <w:rsid w:val="003E016C"/>
    <w:rsid w:val="003E5E22"/>
    <w:rsid w:val="003F4848"/>
    <w:rsid w:val="004011C9"/>
    <w:rsid w:val="00404099"/>
    <w:rsid w:val="004340B2"/>
    <w:rsid w:val="004368D2"/>
    <w:rsid w:val="00446795"/>
    <w:rsid w:val="004478B1"/>
    <w:rsid w:val="00452208"/>
    <w:rsid w:val="0045252D"/>
    <w:rsid w:val="0046033C"/>
    <w:rsid w:val="0047106B"/>
    <w:rsid w:val="004724D2"/>
    <w:rsid w:val="00476347"/>
    <w:rsid w:val="00481A43"/>
    <w:rsid w:val="00497E14"/>
    <w:rsid w:val="004A2F2A"/>
    <w:rsid w:val="004B24D0"/>
    <w:rsid w:val="004B2750"/>
    <w:rsid w:val="004C3144"/>
    <w:rsid w:val="004C395F"/>
    <w:rsid w:val="004C46AD"/>
    <w:rsid w:val="004F765C"/>
    <w:rsid w:val="00512656"/>
    <w:rsid w:val="00513099"/>
    <w:rsid w:val="00521F72"/>
    <w:rsid w:val="00526B05"/>
    <w:rsid w:val="00542BE5"/>
    <w:rsid w:val="00560BD8"/>
    <w:rsid w:val="00567369"/>
    <w:rsid w:val="0057056E"/>
    <w:rsid w:val="0057076E"/>
    <w:rsid w:val="00572054"/>
    <w:rsid w:val="00574214"/>
    <w:rsid w:val="00583FDB"/>
    <w:rsid w:val="00593356"/>
    <w:rsid w:val="00595FC2"/>
    <w:rsid w:val="005A3381"/>
    <w:rsid w:val="005A3B17"/>
    <w:rsid w:val="005A58DA"/>
    <w:rsid w:val="005A5F50"/>
    <w:rsid w:val="005B420B"/>
    <w:rsid w:val="005B69F7"/>
    <w:rsid w:val="005C7729"/>
    <w:rsid w:val="005D4E45"/>
    <w:rsid w:val="005D5C94"/>
    <w:rsid w:val="005D7788"/>
    <w:rsid w:val="005D7AA0"/>
    <w:rsid w:val="005F3132"/>
    <w:rsid w:val="00602A0B"/>
    <w:rsid w:val="00643FFF"/>
    <w:rsid w:val="0064606C"/>
    <w:rsid w:val="00651021"/>
    <w:rsid w:val="006618A5"/>
    <w:rsid w:val="006625ED"/>
    <w:rsid w:val="00667ECA"/>
    <w:rsid w:val="006A2AA0"/>
    <w:rsid w:val="006A60AF"/>
    <w:rsid w:val="006B028B"/>
    <w:rsid w:val="006B0B9A"/>
    <w:rsid w:val="006C7E9E"/>
    <w:rsid w:val="006E1608"/>
    <w:rsid w:val="006E7A05"/>
    <w:rsid w:val="006F35E7"/>
    <w:rsid w:val="006F414D"/>
    <w:rsid w:val="006F45FC"/>
    <w:rsid w:val="0070194B"/>
    <w:rsid w:val="00703125"/>
    <w:rsid w:val="00704388"/>
    <w:rsid w:val="00705812"/>
    <w:rsid w:val="007116C0"/>
    <w:rsid w:val="00711CFF"/>
    <w:rsid w:val="00723FC9"/>
    <w:rsid w:val="00735898"/>
    <w:rsid w:val="00736010"/>
    <w:rsid w:val="0074478A"/>
    <w:rsid w:val="00766501"/>
    <w:rsid w:val="007836D0"/>
    <w:rsid w:val="007A6290"/>
    <w:rsid w:val="007E1DE6"/>
    <w:rsid w:val="007E3F48"/>
    <w:rsid w:val="007E5D92"/>
    <w:rsid w:val="008010C5"/>
    <w:rsid w:val="00805306"/>
    <w:rsid w:val="00806CC1"/>
    <w:rsid w:val="00816926"/>
    <w:rsid w:val="008457F7"/>
    <w:rsid w:val="0085348A"/>
    <w:rsid w:val="00876061"/>
    <w:rsid w:val="00897230"/>
    <w:rsid w:val="008A3293"/>
    <w:rsid w:val="008B0206"/>
    <w:rsid w:val="008B1300"/>
    <w:rsid w:val="008C7BE4"/>
    <w:rsid w:val="008D7DB9"/>
    <w:rsid w:val="008E4C64"/>
    <w:rsid w:val="00936237"/>
    <w:rsid w:val="00936425"/>
    <w:rsid w:val="00946D85"/>
    <w:rsid w:val="00974546"/>
    <w:rsid w:val="00981485"/>
    <w:rsid w:val="009862D1"/>
    <w:rsid w:val="009865E0"/>
    <w:rsid w:val="00987315"/>
    <w:rsid w:val="00994ECA"/>
    <w:rsid w:val="009A1515"/>
    <w:rsid w:val="009A49E5"/>
    <w:rsid w:val="009C3974"/>
    <w:rsid w:val="009C590E"/>
    <w:rsid w:val="009E7D8E"/>
    <w:rsid w:val="00A04457"/>
    <w:rsid w:val="00A50995"/>
    <w:rsid w:val="00A5418F"/>
    <w:rsid w:val="00A72339"/>
    <w:rsid w:val="00A743ED"/>
    <w:rsid w:val="00A83715"/>
    <w:rsid w:val="00AA1CA5"/>
    <w:rsid w:val="00AA4704"/>
    <w:rsid w:val="00AB2590"/>
    <w:rsid w:val="00AD13E8"/>
    <w:rsid w:val="00AD1481"/>
    <w:rsid w:val="00AE1026"/>
    <w:rsid w:val="00AF7006"/>
    <w:rsid w:val="00B06324"/>
    <w:rsid w:val="00B536F4"/>
    <w:rsid w:val="00B6027F"/>
    <w:rsid w:val="00B65A8E"/>
    <w:rsid w:val="00B92916"/>
    <w:rsid w:val="00BA3BCE"/>
    <w:rsid w:val="00BA5065"/>
    <w:rsid w:val="00BB0383"/>
    <w:rsid w:val="00BB6733"/>
    <w:rsid w:val="00BC3D95"/>
    <w:rsid w:val="00BC6982"/>
    <w:rsid w:val="00BE5839"/>
    <w:rsid w:val="00BF1A29"/>
    <w:rsid w:val="00C00904"/>
    <w:rsid w:val="00C02136"/>
    <w:rsid w:val="00C40AD9"/>
    <w:rsid w:val="00C473A4"/>
    <w:rsid w:val="00C63E60"/>
    <w:rsid w:val="00C740B0"/>
    <w:rsid w:val="00C953C9"/>
    <w:rsid w:val="00CA3258"/>
    <w:rsid w:val="00CA5AB1"/>
    <w:rsid w:val="00CA704D"/>
    <w:rsid w:val="00CA7A14"/>
    <w:rsid w:val="00CB0FCD"/>
    <w:rsid w:val="00CC1D61"/>
    <w:rsid w:val="00CE1D80"/>
    <w:rsid w:val="00CF3B41"/>
    <w:rsid w:val="00D03C9D"/>
    <w:rsid w:val="00D259F5"/>
    <w:rsid w:val="00D30C7E"/>
    <w:rsid w:val="00D450FA"/>
    <w:rsid w:val="00D511FC"/>
    <w:rsid w:val="00D57E2E"/>
    <w:rsid w:val="00D60D59"/>
    <w:rsid w:val="00D61AE4"/>
    <w:rsid w:val="00D7472F"/>
    <w:rsid w:val="00D806E6"/>
    <w:rsid w:val="00D81535"/>
    <w:rsid w:val="00D937E0"/>
    <w:rsid w:val="00DB4930"/>
    <w:rsid w:val="00DC1016"/>
    <w:rsid w:val="00DC234D"/>
    <w:rsid w:val="00DD52F7"/>
    <w:rsid w:val="00DE6E7E"/>
    <w:rsid w:val="00DF1625"/>
    <w:rsid w:val="00E061BE"/>
    <w:rsid w:val="00E14A56"/>
    <w:rsid w:val="00E21B91"/>
    <w:rsid w:val="00E40D4A"/>
    <w:rsid w:val="00E6447D"/>
    <w:rsid w:val="00E71EF9"/>
    <w:rsid w:val="00E7567B"/>
    <w:rsid w:val="00E921B5"/>
    <w:rsid w:val="00EA06AE"/>
    <w:rsid w:val="00EA3B1F"/>
    <w:rsid w:val="00EB459F"/>
    <w:rsid w:val="00EC6ABF"/>
    <w:rsid w:val="00EC701A"/>
    <w:rsid w:val="00ED60A0"/>
    <w:rsid w:val="00ED7F11"/>
    <w:rsid w:val="00F00ECE"/>
    <w:rsid w:val="00F67FB8"/>
    <w:rsid w:val="00F72CF1"/>
    <w:rsid w:val="00F940F1"/>
    <w:rsid w:val="00F968F7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3819B46-8DC4-402F-B80C-F02E5842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3C70D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9">
    <w:name w:val="heading 9"/>
    <w:basedOn w:val="a"/>
    <w:next w:val="a"/>
    <w:qFormat/>
    <w:rsid w:val="00D60D5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FR2">
    <w:name w:val="FR2"/>
    <w:rsid w:val="00D60D59"/>
    <w:pPr>
      <w:widowControl w:val="0"/>
      <w:autoSpaceDE w:val="0"/>
      <w:autoSpaceDN w:val="0"/>
      <w:adjustRightInd w:val="0"/>
      <w:spacing w:before="360"/>
      <w:ind w:left="800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rsid w:val="007116C0"/>
    <w:pPr>
      <w:spacing w:after="120" w:line="480" w:lineRule="auto"/>
      <w:ind w:left="283"/>
    </w:pPr>
  </w:style>
  <w:style w:type="character" w:customStyle="1" w:styleId="emilanov">
    <w:name w:val="emilanov"/>
    <w:semiHidden/>
    <w:rsid w:val="00ED60A0"/>
    <w:rPr>
      <w:rFonts w:ascii="Arial" w:hAnsi="Arial" w:cs="Arial"/>
      <w:color w:val="auto"/>
      <w:sz w:val="20"/>
      <w:szCs w:val="20"/>
    </w:rPr>
  </w:style>
  <w:style w:type="paragraph" w:styleId="a9">
    <w:name w:val="Body Text Indent"/>
    <w:basedOn w:val="a"/>
    <w:rsid w:val="003C70DB"/>
    <w:pPr>
      <w:spacing w:after="120"/>
      <w:ind w:left="283"/>
    </w:pPr>
  </w:style>
  <w:style w:type="paragraph" w:customStyle="1" w:styleId="Style">
    <w:name w:val="Style"/>
    <w:rsid w:val="003C70D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Char1CharCharCharCharCharCharCharChar">
    <w:name w:val="Char1 Char Char Char Char Char Char Char Char Знак"/>
    <w:basedOn w:val="a"/>
    <w:rsid w:val="003C70DB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aa">
    <w:name w:val="Balloon Text"/>
    <w:basedOn w:val="a"/>
    <w:semiHidden/>
    <w:rsid w:val="00A72339"/>
    <w:rPr>
      <w:rFonts w:ascii="Tahoma" w:hAnsi="Tahoma" w:cs="Tahoma"/>
      <w:sz w:val="16"/>
      <w:szCs w:val="16"/>
    </w:rPr>
  </w:style>
  <w:style w:type="character" w:customStyle="1" w:styleId="a4">
    <w:name w:val="Горен колонтитул Знак"/>
    <w:link w:val="a3"/>
    <w:uiPriority w:val="99"/>
    <w:rsid w:val="00CF3B41"/>
    <w:rPr>
      <w:rFonts w:ascii="Arial" w:hAnsi="Arial"/>
      <w:lang w:val="en-US" w:eastAsia="en-US"/>
    </w:rPr>
  </w:style>
  <w:style w:type="table" w:styleId="ab">
    <w:name w:val="Table Grid"/>
    <w:basedOn w:val="a1"/>
    <w:rsid w:val="00C9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9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6579</CharactersWithSpaces>
  <SharedDoc>false</SharedDoc>
  <HLinks>
    <vt:vector size="6" baseType="variant">
      <vt:variant>
        <vt:i4>4784150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http://www.mzh.government.bg/ODZ-Plovdiv/bg/Home.aspx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ODZ-PLOVDIV-DIMOVA</cp:lastModifiedBy>
  <cp:revision>2</cp:revision>
  <cp:lastPrinted>2017-03-02T10:00:00Z</cp:lastPrinted>
  <dcterms:created xsi:type="dcterms:W3CDTF">2022-01-19T11:27:00Z</dcterms:created>
  <dcterms:modified xsi:type="dcterms:W3CDTF">2022-01-19T11:27:00Z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