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D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</w:t>
      </w:r>
      <w:r w:rsidR="009F41EF">
        <w:rPr>
          <w:rFonts w:ascii="Verdana" w:hAnsi="Verdana"/>
          <w:lang w:val="ru-RU"/>
        </w:rPr>
        <w:t xml:space="preserve">С НТП – ПАСИЩА, МЕРИ И ЛИВАДИ </w:t>
      </w:r>
      <w:r w:rsidRPr="009D7FBE">
        <w:rPr>
          <w:rFonts w:ascii="Verdana" w:hAnsi="Verdana"/>
          <w:lang w:val="ru-RU"/>
        </w:rPr>
        <w:t xml:space="preserve">ЗА ЗЕМЛИЩАТА НА </w:t>
      </w:r>
      <w:r>
        <w:rPr>
          <w:rFonts w:ascii="Verdana" w:hAnsi="Verdana"/>
          <w:lang w:val="ru-RU"/>
        </w:rPr>
        <w:t>С.НОВАКОВО</w:t>
      </w:r>
      <w:r>
        <w:rPr>
          <w:rFonts w:ascii="Verdana" w:hAnsi="Verdana"/>
        </w:rPr>
        <w:t xml:space="preserve">, </w:t>
      </w:r>
      <w:r w:rsidRPr="009D7FBE">
        <w:rPr>
          <w:rFonts w:ascii="Verdana" w:hAnsi="Verdana"/>
          <w:lang w:val="ru-RU"/>
        </w:rPr>
        <w:t>С.</w:t>
      </w:r>
      <w:r w:rsidR="009F41EF">
        <w:rPr>
          <w:rFonts w:ascii="Verdana" w:hAnsi="Verdana"/>
          <w:lang w:val="ru-RU"/>
        </w:rPr>
        <w:t>ДОБРОСТАН</w:t>
      </w:r>
      <w:r w:rsidRPr="009D7FBE">
        <w:rPr>
          <w:rFonts w:ascii="Verdana" w:hAnsi="Verdana"/>
          <w:lang w:val="ru-RU"/>
        </w:rPr>
        <w:t>, С.ЛЕНОВО,</w:t>
      </w:r>
      <w:r>
        <w:rPr>
          <w:rFonts w:ascii="Verdana" w:hAnsi="Verdana"/>
          <w:lang w:val="ru-RU"/>
        </w:rPr>
        <w:t xml:space="preserve"> С.</w:t>
      </w:r>
      <w:r w:rsidR="009F41EF">
        <w:rPr>
          <w:rFonts w:ascii="Verdana" w:hAnsi="Verdana"/>
          <w:lang w:val="ru-RU"/>
        </w:rPr>
        <w:t>ТОПОЛОВО,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 xml:space="preserve">ОБЩИНА АСЕНОВГРАД ЗА </w:t>
      </w:r>
      <w:r w:rsidR="009F41EF">
        <w:rPr>
          <w:rFonts w:ascii="Verdana" w:hAnsi="Verdana"/>
          <w:lang w:val="ru-RU"/>
        </w:rPr>
        <w:t xml:space="preserve">КАЛЕНДАРНАТА </w:t>
      </w:r>
      <w:r w:rsidRPr="009D7FBE">
        <w:rPr>
          <w:rFonts w:ascii="Verdana" w:hAnsi="Verdana"/>
          <w:lang w:val="ru-RU"/>
        </w:rPr>
        <w:t>20</w:t>
      </w:r>
      <w:r w:rsidR="00CB7CC0">
        <w:rPr>
          <w:rFonts w:ascii="Verdana" w:hAnsi="Verdana"/>
          <w:lang w:val="ru-RU"/>
        </w:rPr>
        <w:t>22</w:t>
      </w:r>
      <w:bookmarkStart w:id="0" w:name="_GoBack"/>
      <w:bookmarkEnd w:id="0"/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C1" w:rsidRDefault="008F7FC1">
      <w:r>
        <w:separator/>
      </w:r>
    </w:p>
  </w:endnote>
  <w:endnote w:type="continuationSeparator" w:id="0">
    <w:p w:rsidR="008F7FC1" w:rsidRDefault="008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C1" w:rsidRDefault="008F7FC1">
      <w:r>
        <w:separator/>
      </w:r>
    </w:p>
  </w:footnote>
  <w:footnote w:type="continuationSeparator" w:id="0">
    <w:p w:rsidR="008F7FC1" w:rsidRDefault="008F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8F7FC1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9F41EF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B7CC0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D5FDD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89A98"/>
  <w15:docId w15:val="{6785C96F-9128-46A1-A296-E4294B7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BCAE-A7D3-4BDE-816B-78A72746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2020-07-24T13:52:00Z</cp:lastPrinted>
  <dcterms:created xsi:type="dcterms:W3CDTF">2021-11-02T07:48:00Z</dcterms:created>
  <dcterms:modified xsi:type="dcterms:W3CDTF">2021-11-02T07:48:00Z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