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B5" w:rsidRDefault="007249B5" w:rsidP="007249B5">
      <w:pPr>
        <w:shd w:val="clear" w:color="auto" w:fill="FFFFFF"/>
        <w:spacing w:before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</w:pPr>
    </w:p>
    <w:tbl>
      <w:tblPr>
        <w:tblW w:w="9983" w:type="dxa"/>
        <w:tblInd w:w="-294" w:type="dxa"/>
        <w:tblLook w:val="01E0" w:firstRow="1" w:lastRow="1" w:firstColumn="1" w:lastColumn="1" w:noHBand="0" w:noVBand="0"/>
      </w:tblPr>
      <w:tblGrid>
        <w:gridCol w:w="4087"/>
        <w:gridCol w:w="1340"/>
        <w:gridCol w:w="4556"/>
      </w:tblGrid>
      <w:tr w:rsidR="007249B5" w:rsidRPr="007249B5" w:rsidTr="00200D57">
        <w:tc>
          <w:tcPr>
            <w:tcW w:w="4087" w:type="dxa"/>
          </w:tcPr>
          <w:p w:rsidR="007249B5" w:rsidRPr="007249B5" w:rsidRDefault="007249B5" w:rsidP="007249B5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ru-RU" w:eastAsia="bg-BG"/>
                <w14:ligatures w14:val="none"/>
              </w:rPr>
            </w:pP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ru-RU" w:eastAsia="bg-BG"/>
                <w14:ligatures w14:val="none"/>
              </w:rPr>
              <w:t xml:space="preserve">ОБЩИНА АСЕНОВГРАД                                                    4230, </w:t>
            </w:r>
            <w:proofErr w:type="spellStart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ru-RU" w:eastAsia="bg-BG"/>
                <w14:ligatures w14:val="none"/>
              </w:rPr>
              <w:t>Асеновград</w:t>
            </w:r>
            <w:proofErr w:type="spellEnd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ru-RU" w:eastAsia="bg-BG"/>
                <w14:ligatures w14:val="none"/>
              </w:rPr>
              <w:t xml:space="preserve"> </w:t>
            </w:r>
          </w:p>
          <w:p w:rsidR="007249B5" w:rsidRPr="007249B5" w:rsidRDefault="007249B5" w:rsidP="007249B5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>пл. „</w:t>
            </w:r>
            <w:proofErr w:type="spellStart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>Акад.Николай</w:t>
            </w:r>
            <w:proofErr w:type="spellEnd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Хайтов” № 9 </w:t>
            </w:r>
          </w:p>
          <w:p w:rsidR="007249B5" w:rsidRPr="007249B5" w:rsidRDefault="007249B5" w:rsidP="007249B5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Тел.:   0331/20289, 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US" w:eastAsia="bg-BG"/>
                <w14:ligatures w14:val="none"/>
              </w:rPr>
              <w:t>070010502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</w:t>
            </w:r>
          </w:p>
          <w:p w:rsidR="007249B5" w:rsidRPr="007249B5" w:rsidRDefault="007249B5" w:rsidP="007249B5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>Факс: 0331/65156</w:t>
            </w:r>
          </w:p>
          <w:p w:rsidR="007249B5" w:rsidRPr="007249B5" w:rsidRDefault="007249B5" w:rsidP="007249B5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842F26">
              <w:rPr>
                <w:rFonts w:ascii="Verdana" w:eastAsia="Times New Roman" w:hAnsi="Verdana" w:cs="Times New Roman"/>
                <w:b/>
                <w:iCs/>
                <w:color w:val="0000FF"/>
                <w:kern w:val="0"/>
                <w:sz w:val="20"/>
                <w:szCs w:val="20"/>
                <w:u w:val="single"/>
                <w:lang w:val="en-US" w:eastAsia="bg-BG"/>
                <w14:ligatures w14:val="none"/>
              </w:rPr>
              <w:t>e</w:t>
            </w:r>
            <w:r w:rsidRPr="00842F26">
              <w:rPr>
                <w:rFonts w:ascii="Verdana" w:eastAsia="Times New Roman" w:hAnsi="Verdana" w:cs="Times New Roman"/>
                <w:b/>
                <w:iCs/>
                <w:color w:val="0000FF"/>
                <w:kern w:val="0"/>
                <w:sz w:val="20"/>
                <w:szCs w:val="20"/>
                <w:u w:val="single"/>
                <w:lang w:eastAsia="bg-BG"/>
                <w14:ligatures w14:val="none"/>
              </w:rPr>
              <w:t>-</w:t>
            </w:r>
            <w:r w:rsidRPr="00842F26">
              <w:rPr>
                <w:rFonts w:ascii="Verdana" w:eastAsia="Times New Roman" w:hAnsi="Verdana" w:cs="Times New Roman"/>
                <w:b/>
                <w:iCs/>
                <w:color w:val="0000FF"/>
                <w:kern w:val="0"/>
                <w:sz w:val="20"/>
                <w:szCs w:val="20"/>
                <w:u w:val="single"/>
                <w:lang w:val="en-US" w:eastAsia="bg-BG"/>
                <w14:ligatures w14:val="none"/>
              </w:rPr>
              <w:t>mail</w:t>
            </w:r>
            <w:r w:rsidRPr="00842F26">
              <w:rPr>
                <w:rFonts w:ascii="Verdana" w:eastAsia="Times New Roman" w:hAnsi="Verdana" w:cs="Times New Roman"/>
                <w:b/>
                <w:iCs/>
                <w:color w:val="0000FF"/>
                <w:kern w:val="0"/>
                <w:sz w:val="20"/>
                <w:szCs w:val="20"/>
                <w:u w:val="single"/>
                <w:lang w:eastAsia="bg-BG"/>
                <w14:ligatures w14:val="none"/>
              </w:rPr>
              <w:t>–</w:t>
            </w:r>
            <w:proofErr w:type="spellStart"/>
            <w:r w:rsidRPr="00842F26">
              <w:rPr>
                <w:rFonts w:ascii="Verdana" w:eastAsia="Times New Roman" w:hAnsi="Verdana" w:cs="Times New Roman"/>
                <w:b/>
                <w:iCs/>
                <w:color w:val="0000FF"/>
                <w:kern w:val="0"/>
                <w:sz w:val="20"/>
                <w:szCs w:val="20"/>
                <w:u w:val="single"/>
                <w:lang w:val="en-US" w:eastAsia="bg-BG"/>
                <w14:ligatures w14:val="none"/>
              </w:rPr>
              <w:t>obstina</w:t>
            </w:r>
            <w:proofErr w:type="spellEnd"/>
            <w:r w:rsidRPr="00842F26">
              <w:rPr>
                <w:rFonts w:ascii="Verdana" w:eastAsia="Times New Roman" w:hAnsi="Verdana" w:cs="Times New Roman"/>
                <w:b/>
                <w:iCs/>
                <w:color w:val="0000FF"/>
                <w:kern w:val="0"/>
                <w:sz w:val="20"/>
                <w:szCs w:val="20"/>
                <w:u w:val="single"/>
                <w:lang w:eastAsia="bg-BG"/>
                <w14:ligatures w14:val="none"/>
              </w:rPr>
              <w:t>@</w:t>
            </w:r>
            <w:proofErr w:type="spellStart"/>
            <w:r w:rsidRPr="00842F26">
              <w:rPr>
                <w:rFonts w:ascii="Verdana" w:eastAsia="Times New Roman" w:hAnsi="Verdana" w:cs="Times New Roman"/>
                <w:b/>
                <w:iCs/>
                <w:color w:val="0000FF"/>
                <w:kern w:val="0"/>
                <w:sz w:val="20"/>
                <w:szCs w:val="20"/>
                <w:u w:val="single"/>
                <w:lang w:val="en-US" w:eastAsia="bg-BG"/>
                <w14:ligatures w14:val="none"/>
              </w:rPr>
              <w:t>asenovgrad</w:t>
            </w:r>
            <w:proofErr w:type="spellEnd"/>
            <w:r w:rsidRPr="00842F26">
              <w:rPr>
                <w:rFonts w:ascii="Verdana" w:eastAsia="Times New Roman" w:hAnsi="Verdana" w:cs="Times New Roman"/>
                <w:b/>
                <w:iCs/>
                <w:color w:val="0000FF"/>
                <w:kern w:val="0"/>
                <w:sz w:val="20"/>
                <w:szCs w:val="20"/>
                <w:u w:val="single"/>
                <w:lang w:eastAsia="bg-BG"/>
                <w14:ligatures w14:val="none"/>
              </w:rPr>
              <w:t>.</w:t>
            </w:r>
            <w:proofErr w:type="spellStart"/>
            <w:r w:rsidRPr="00842F26">
              <w:rPr>
                <w:rFonts w:ascii="Verdana" w:eastAsia="Times New Roman" w:hAnsi="Verdana" w:cs="Times New Roman"/>
                <w:b/>
                <w:iCs/>
                <w:color w:val="0000FF"/>
                <w:kern w:val="0"/>
                <w:sz w:val="20"/>
                <w:szCs w:val="20"/>
                <w:u w:val="single"/>
                <w:lang w:val="en-US" w:eastAsia="bg-BG"/>
                <w14:ligatures w14:val="none"/>
              </w:rPr>
              <w:t>bg</w:t>
            </w:r>
            <w:proofErr w:type="spellEnd"/>
          </w:p>
          <w:p w:rsidR="007249B5" w:rsidRPr="007249B5" w:rsidRDefault="007249B5" w:rsidP="007249B5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1340" w:type="dxa"/>
          </w:tcPr>
          <w:p w:rsidR="007249B5" w:rsidRPr="007249B5" w:rsidRDefault="007249B5" w:rsidP="007249B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7249B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bg-BG"/>
                <w14:ligatures w14:val="none"/>
              </w:rPr>
              <w:t xml:space="preserve">    </w:t>
            </w:r>
            <w:r w:rsidRPr="007249B5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bg-BG"/>
                <w14:ligatures w14:val="none"/>
              </w:rPr>
              <w:object w:dxaOrig="81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65.25pt" o:ole="">
                  <v:imagedata r:id="rId4" o:title=""/>
                </v:shape>
                <o:OLEObject Type="Embed" ProgID="CorelDraw.Graphic.7" ShapeID="_x0000_i1025" DrawAspect="Content" ObjectID="_1805784823" r:id="rId5"/>
              </w:object>
            </w:r>
          </w:p>
          <w:p w:rsidR="007249B5" w:rsidRPr="007249B5" w:rsidRDefault="007249B5" w:rsidP="007249B5">
            <w:pPr>
              <w:spacing w:after="0" w:line="276" w:lineRule="auto"/>
              <w:rPr>
                <w:rFonts w:ascii="Verdana" w:eastAsia="Times New Roman" w:hAnsi="Verdana" w:cs="Times New Roman"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556" w:type="dxa"/>
            <w:hideMark/>
          </w:tcPr>
          <w:p w:rsidR="007249B5" w:rsidRPr="007249B5" w:rsidRDefault="007249B5" w:rsidP="007249B5">
            <w:pPr>
              <w:spacing w:after="0" w:line="276" w:lineRule="auto"/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7249B5">
              <w:rPr>
                <w:rFonts w:ascii="Verdana" w:eastAsia="Times New Roman" w:hAnsi="Verdana" w:cs="Times New Roman"/>
                <w:b/>
                <w:iCs/>
                <w:caps/>
                <w:kern w:val="0"/>
                <w:sz w:val="20"/>
                <w:szCs w:val="20"/>
                <w:lang w:eastAsia="bg-BG"/>
                <w14:ligatures w14:val="none"/>
              </w:rPr>
              <w:t>Asenovgrad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US" w:eastAsia="bg-BG"/>
                <w14:ligatures w14:val="none"/>
              </w:rPr>
              <w:t>MUNICIPALITY</w:t>
            </w:r>
          </w:p>
          <w:p w:rsidR="007249B5" w:rsidRPr="007249B5" w:rsidRDefault="007249B5" w:rsidP="007249B5">
            <w:pPr>
              <w:spacing w:after="0" w:line="276" w:lineRule="auto"/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GB" w:eastAsia="bg-BG"/>
                <w14:ligatures w14:val="none"/>
              </w:rPr>
              <w:t xml:space="preserve">4230, </w:t>
            </w:r>
            <w:proofErr w:type="spellStart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GB" w:eastAsia="bg-BG"/>
                <w14:ligatures w14:val="none"/>
              </w:rPr>
              <w:t>Asenovgrad</w:t>
            </w:r>
            <w:proofErr w:type="spellEnd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GB" w:eastAsia="bg-BG"/>
                <w14:ligatures w14:val="none"/>
              </w:rPr>
              <w:t xml:space="preserve"> </w:t>
            </w:r>
          </w:p>
          <w:p w:rsidR="007249B5" w:rsidRPr="007249B5" w:rsidRDefault="007249B5" w:rsidP="007249B5">
            <w:pPr>
              <w:spacing w:after="0" w:line="276" w:lineRule="auto"/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US" w:eastAsia="bg-BG"/>
                <w14:ligatures w14:val="none"/>
              </w:rPr>
            </w:pP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„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GB" w:eastAsia="bg-BG"/>
                <w14:ligatures w14:val="none"/>
              </w:rPr>
              <w:t>A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US" w:eastAsia="bg-BG"/>
                <w14:ligatures w14:val="none"/>
              </w:rPr>
              <w:t>c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GB" w:eastAsia="bg-BG"/>
                <w14:ligatures w14:val="none"/>
              </w:rPr>
              <w:t>ad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>.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GB" w:eastAsia="bg-BG"/>
                <w14:ligatures w14:val="none"/>
              </w:rPr>
              <w:t>Nikola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US" w:eastAsia="bg-BG"/>
                <w14:ligatures w14:val="none"/>
              </w:rPr>
              <w:t>y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</w:t>
            </w:r>
            <w:proofErr w:type="spellStart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GB" w:eastAsia="bg-BG"/>
                <w14:ligatures w14:val="none"/>
              </w:rPr>
              <w:t>Haytov</w:t>
            </w:r>
            <w:proofErr w:type="spellEnd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” </w:t>
            </w:r>
            <w:proofErr w:type="spellStart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US" w:eastAsia="bg-BG"/>
                <w14:ligatures w14:val="none"/>
              </w:rPr>
              <w:t>sq</w:t>
            </w:r>
            <w:proofErr w:type="spellEnd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. № 9 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US" w:eastAsia="bg-BG"/>
                <w14:ligatures w14:val="none"/>
              </w:rPr>
              <w:t xml:space="preserve"> </w:t>
            </w:r>
          </w:p>
          <w:p w:rsidR="007249B5" w:rsidRPr="007249B5" w:rsidRDefault="007249B5" w:rsidP="007249B5">
            <w:pPr>
              <w:spacing w:after="0" w:line="276" w:lineRule="auto"/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US" w:eastAsia="bg-BG"/>
                <w14:ligatures w14:val="none"/>
              </w:rPr>
            </w:pPr>
            <w:proofErr w:type="spellStart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GB" w:eastAsia="bg-BG"/>
                <w14:ligatures w14:val="none"/>
              </w:rPr>
              <w:t>tel</w:t>
            </w:r>
            <w:proofErr w:type="spellEnd"/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>. + 359 (0) 331/20289,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US" w:eastAsia="bg-BG"/>
                <w14:ligatures w14:val="none"/>
              </w:rPr>
              <w:t xml:space="preserve"> 070010502</w:t>
            </w:r>
          </w:p>
          <w:p w:rsidR="007249B5" w:rsidRPr="007249B5" w:rsidRDefault="007249B5" w:rsidP="007249B5">
            <w:pPr>
              <w:spacing w:after="0" w:line="276" w:lineRule="auto"/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val="en-GB" w:eastAsia="bg-BG"/>
                <w14:ligatures w14:val="none"/>
              </w:rPr>
              <w:t>fax</w:t>
            </w:r>
            <w:r w:rsidRPr="007249B5">
              <w:rPr>
                <w:rFonts w:ascii="Verdana" w:eastAsia="Times New Roman" w:hAnsi="Verdana" w:cs="Times New Roman"/>
                <w:b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+ 359 (0) 331/65156</w:t>
            </w:r>
          </w:p>
          <w:p w:rsidR="007249B5" w:rsidRPr="00842F26" w:rsidRDefault="00B71524" w:rsidP="007249B5">
            <w:pPr>
              <w:spacing w:after="0" w:line="276" w:lineRule="auto"/>
              <w:rPr>
                <w:rFonts w:ascii="Verdana" w:eastAsia="Times New Roman" w:hAnsi="Verdana" w:cs="Times New Roman"/>
                <w:b/>
                <w:iCs/>
                <w:color w:val="0000FF"/>
                <w:kern w:val="0"/>
                <w:sz w:val="20"/>
                <w:szCs w:val="20"/>
                <w:u w:val="single"/>
                <w:lang w:val="da-DK" w:eastAsia="bg-BG"/>
                <w14:ligatures w14:val="none"/>
              </w:rPr>
            </w:pPr>
            <w:hyperlink r:id="rId6" w:history="1">
              <w:r w:rsidR="007249B5" w:rsidRPr="00842F26">
                <w:rPr>
                  <w:rFonts w:ascii="Verdana" w:eastAsia="Times New Roman" w:hAnsi="Verdana" w:cs="Times New Roman"/>
                  <w:b/>
                  <w:iCs/>
                  <w:color w:val="0000FF"/>
                  <w:kern w:val="0"/>
                  <w:sz w:val="20"/>
                  <w:szCs w:val="20"/>
                  <w:u w:val="single"/>
                  <w:lang w:val="da-DK" w:eastAsia="bg-BG"/>
                  <w14:ligatures w14:val="none"/>
                </w:rPr>
                <w:t>www</w:t>
              </w:r>
              <w:r w:rsidR="007249B5" w:rsidRPr="00842F26">
                <w:rPr>
                  <w:rFonts w:ascii="Verdana" w:eastAsia="Times New Roman" w:hAnsi="Verdana" w:cs="Times New Roman"/>
                  <w:b/>
                  <w:iCs/>
                  <w:color w:val="0000FF"/>
                  <w:kern w:val="0"/>
                  <w:sz w:val="20"/>
                  <w:szCs w:val="20"/>
                  <w:u w:val="single"/>
                  <w:lang w:eastAsia="bg-BG"/>
                  <w14:ligatures w14:val="none"/>
                </w:rPr>
                <w:t>.</w:t>
              </w:r>
              <w:r w:rsidR="007249B5" w:rsidRPr="00842F26">
                <w:rPr>
                  <w:rFonts w:ascii="Verdana" w:eastAsia="Times New Roman" w:hAnsi="Verdana" w:cs="Times New Roman"/>
                  <w:b/>
                  <w:iCs/>
                  <w:color w:val="0000FF"/>
                  <w:kern w:val="0"/>
                  <w:sz w:val="20"/>
                  <w:szCs w:val="20"/>
                  <w:u w:val="single"/>
                  <w:lang w:val="da-DK" w:eastAsia="bg-BG"/>
                  <w14:ligatures w14:val="none"/>
                </w:rPr>
                <w:t>asenovgrad</w:t>
              </w:r>
              <w:r w:rsidR="007249B5" w:rsidRPr="00842F26">
                <w:rPr>
                  <w:rFonts w:ascii="Verdana" w:eastAsia="Times New Roman" w:hAnsi="Verdana" w:cs="Times New Roman"/>
                  <w:b/>
                  <w:iCs/>
                  <w:color w:val="0000FF"/>
                  <w:kern w:val="0"/>
                  <w:sz w:val="20"/>
                  <w:szCs w:val="20"/>
                  <w:u w:val="single"/>
                  <w:lang w:eastAsia="bg-BG"/>
                  <w14:ligatures w14:val="none"/>
                </w:rPr>
                <w:t>.</w:t>
              </w:r>
              <w:r w:rsidR="007249B5" w:rsidRPr="00842F26">
                <w:rPr>
                  <w:rFonts w:ascii="Verdana" w:eastAsia="Times New Roman" w:hAnsi="Verdana" w:cs="Times New Roman"/>
                  <w:b/>
                  <w:iCs/>
                  <w:color w:val="0000FF"/>
                  <w:kern w:val="0"/>
                  <w:sz w:val="20"/>
                  <w:szCs w:val="20"/>
                  <w:u w:val="single"/>
                  <w:lang w:val="da-DK" w:eastAsia="bg-BG"/>
                  <w14:ligatures w14:val="none"/>
                </w:rPr>
                <w:t>bg</w:t>
              </w:r>
            </w:hyperlink>
          </w:p>
          <w:p w:rsidR="007249B5" w:rsidRPr="00842F26" w:rsidRDefault="007249B5" w:rsidP="007249B5">
            <w:pPr>
              <w:spacing w:after="0" w:line="276" w:lineRule="auto"/>
              <w:rPr>
                <w:rFonts w:ascii="Verdana" w:eastAsia="Times New Roman" w:hAnsi="Verdana" w:cs="Times New Roman"/>
                <w:b/>
                <w:iCs/>
                <w:color w:val="0000FF"/>
                <w:kern w:val="0"/>
                <w:sz w:val="20"/>
                <w:szCs w:val="20"/>
                <w:u w:val="single"/>
                <w:lang w:val="da-DK" w:eastAsia="bg-BG"/>
                <w14:ligatures w14:val="none"/>
              </w:rPr>
            </w:pPr>
          </w:p>
          <w:p w:rsidR="007249B5" w:rsidRPr="007249B5" w:rsidRDefault="007249B5" w:rsidP="007249B5">
            <w:pPr>
              <w:spacing w:after="0" w:line="276" w:lineRule="auto"/>
              <w:rPr>
                <w:rFonts w:ascii="Verdana" w:eastAsia="Times New Roman" w:hAnsi="Verdana" w:cs="Times New Roman"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bookmarkStart w:id="0" w:name="_GoBack"/>
        <w:bookmarkEnd w:id="0"/>
      </w:tr>
    </w:tbl>
    <w:p w:rsidR="007249B5" w:rsidRPr="00842F26" w:rsidRDefault="007249B5" w:rsidP="007249B5">
      <w:pPr>
        <w:shd w:val="clear" w:color="auto" w:fill="FFFFFF"/>
        <w:spacing w:before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caps/>
          <w:color w:val="212529"/>
          <w:kern w:val="0"/>
          <w:sz w:val="20"/>
          <w:szCs w:val="20"/>
          <w:lang w:eastAsia="bg-BG"/>
          <w14:ligatures w14:val="none"/>
        </w:rPr>
      </w:pPr>
    </w:p>
    <w:p w:rsidR="007249B5" w:rsidRPr="00842F26" w:rsidRDefault="007249B5" w:rsidP="007249B5">
      <w:pPr>
        <w:shd w:val="clear" w:color="auto" w:fill="FFFFFF"/>
        <w:spacing w:before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caps/>
          <w:color w:val="212529"/>
          <w:kern w:val="0"/>
          <w:sz w:val="20"/>
          <w:szCs w:val="20"/>
          <w:lang w:eastAsia="bg-BG"/>
          <w14:ligatures w14:val="none"/>
        </w:rPr>
      </w:pPr>
      <w:r w:rsidRPr="00842F26">
        <w:rPr>
          <w:rFonts w:ascii="Verdana" w:eastAsia="Times New Roman" w:hAnsi="Verdana" w:cs="Times New Roman"/>
          <w:b/>
          <w:bCs/>
          <w:caps/>
          <w:color w:val="212529"/>
          <w:kern w:val="0"/>
          <w:sz w:val="20"/>
          <w:szCs w:val="20"/>
          <w:lang w:eastAsia="bg-BG"/>
          <w14:ligatures w14:val="none"/>
        </w:rPr>
        <w:t>О Б Я В А</w:t>
      </w:r>
    </w:p>
    <w:p w:rsidR="007249B5" w:rsidRPr="00842F26" w:rsidRDefault="007249B5" w:rsidP="007249B5">
      <w:pPr>
        <w:shd w:val="clear" w:color="auto" w:fill="FFFFFF"/>
        <w:spacing w:before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caps/>
          <w:color w:val="212529"/>
          <w:kern w:val="0"/>
          <w:sz w:val="20"/>
          <w:szCs w:val="20"/>
          <w:lang w:eastAsia="bg-BG"/>
          <w14:ligatures w14:val="none"/>
        </w:rPr>
      </w:pPr>
    </w:p>
    <w:p w:rsidR="007249B5" w:rsidRPr="00842F26" w:rsidRDefault="007249B5" w:rsidP="007249B5">
      <w:pPr>
        <w:shd w:val="clear" w:color="auto" w:fill="FFFFFF"/>
        <w:spacing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</w:pP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На основание Заповед № РД-0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val="en-US" w:eastAsia="bg-BG"/>
          <w14:ligatures w14:val="none"/>
        </w:rPr>
        <w:t>7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-</w:t>
      </w:r>
      <w:r w:rsidR="00172D29"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val="en-US" w:eastAsia="bg-BG"/>
          <w14:ligatures w14:val="none"/>
        </w:rPr>
        <w:t>185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/1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val="en-US" w:eastAsia="bg-BG"/>
          <w14:ligatures w14:val="none"/>
        </w:rPr>
        <w:t>9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.03.2025г.</w:t>
      </w:r>
      <w:r w:rsidR="003667E2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 и </w:t>
      </w:r>
      <w:r w:rsidR="00804F61"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Заповед № РД-0</w:t>
      </w:r>
      <w:r w:rsidR="00804F61"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val="en-US" w:eastAsia="bg-BG"/>
          <w14:ligatures w14:val="none"/>
        </w:rPr>
        <w:t>7</w:t>
      </w:r>
      <w:r w:rsidR="00804F61"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-</w:t>
      </w:r>
      <w:r w:rsidR="00804F61"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val="en-US" w:eastAsia="bg-BG"/>
          <w14:ligatures w14:val="none"/>
        </w:rPr>
        <w:t>185</w:t>
      </w:r>
      <w:r w:rsidR="00804F61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-3/08.04</w:t>
      </w:r>
      <w:r w:rsidR="00804F61"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.2025г</w:t>
      </w:r>
      <w:r w:rsidR="00804F61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 на Директора на 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ОД</w:t>
      </w:r>
      <w:r w:rsid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 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“Земеделие“ Пловдив,</w:t>
      </w:r>
      <w:r w:rsidR="00804F61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 във връзка с чл. 37и, ал.8, т.3 т. 4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 от ЗСПЗЗ и чл. 104г, ал.5 от ППЗСПЗЗ, съобщаваме на всички членове на комисията по чл. 37и, ал. 7 от ЗСПЗЗ и ч</w:t>
      </w:r>
      <w:r w:rsidR="00804F61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л. 104г, ал.1 от ППЗСПЗЗ, че на 15.04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.2025г. от 1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val="en-US" w:eastAsia="bg-BG"/>
          <w14:ligatures w14:val="none"/>
        </w:rPr>
        <w:t>4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.00ч. в зала</w:t>
      </w:r>
      <w:r w:rsidR="00804F61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 305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 в сградата на Община Асеновград  ще се проведе заседание на комисията</w:t>
      </w:r>
      <w:r w:rsidR="00813EED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, която ще 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 </w:t>
      </w:r>
      <w:r w:rsidR="003667E2">
        <w:rPr>
          <w:color w:val="000000"/>
          <w:lang w:val="en"/>
        </w:rPr>
        <w:t>определи</w:t>
      </w:r>
      <w:r w:rsidR="00813EED">
        <w:rPr>
          <w:color w:val="000000"/>
          <w:lang w:val="en"/>
        </w:rPr>
        <w:t xml:space="preserve"> необходимата площ</w:t>
      </w:r>
      <w:r w:rsidR="008F4743">
        <w:rPr>
          <w:color w:val="000000"/>
        </w:rPr>
        <w:t xml:space="preserve"> на мери, пасища и ливади</w:t>
      </w:r>
      <w:r w:rsidR="003667E2">
        <w:rPr>
          <w:color w:val="000000"/>
        </w:rPr>
        <w:t xml:space="preserve"> </w:t>
      </w:r>
      <w:r w:rsidR="008F4743">
        <w:rPr>
          <w:color w:val="000000"/>
          <w:lang w:val="en"/>
        </w:rPr>
        <w:t xml:space="preserve"> </w:t>
      </w:r>
      <w:r w:rsidR="00813EED">
        <w:rPr>
          <w:color w:val="000000"/>
          <w:lang w:val="en"/>
        </w:rPr>
        <w:t xml:space="preserve"> </w:t>
      </w:r>
      <w:r w:rsidR="008F4743">
        <w:rPr>
          <w:color w:val="000000"/>
        </w:rPr>
        <w:t xml:space="preserve"> </w:t>
      </w:r>
      <w:r w:rsidR="00804F61">
        <w:rPr>
          <w:color w:val="000000"/>
        </w:rPr>
        <w:t>за</w:t>
      </w:r>
      <w:r w:rsidR="003667E2">
        <w:rPr>
          <w:color w:val="000000"/>
        </w:rPr>
        <w:t xml:space="preserve"> </w:t>
      </w:r>
      <w:r w:rsidR="00813EED">
        <w:rPr>
          <w:color w:val="000000"/>
          <w:lang w:val="en"/>
        </w:rPr>
        <w:t xml:space="preserve"> допуснатите лица в списъка по </w:t>
      </w:r>
      <w:r w:rsidR="00804F61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чл. 37и, ал. 8, т. 2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 от ЗСПЗЗ </w:t>
      </w:r>
      <w:r w:rsidR="003667E2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 и </w:t>
      </w:r>
      <w:r w:rsidR="003667E2">
        <w:rPr>
          <w:color w:val="000000"/>
          <w:lang w:val="en"/>
        </w:rPr>
        <w:t xml:space="preserve">разпредели едновременно имоти или части от имоти </w:t>
      </w:r>
      <w:r w:rsidR="008F4743">
        <w:rPr>
          <w:color w:val="000000"/>
        </w:rPr>
        <w:t xml:space="preserve"> с НТП мери, пасища и ливади </w:t>
      </w:r>
      <w:r w:rsidR="003667E2">
        <w:rPr>
          <w:color w:val="000000"/>
          <w:lang w:val="en"/>
        </w:rPr>
        <w:t>от държавния и общинския поземлен фонд до достигане на нормата по</w:t>
      </w:r>
      <w:r w:rsidR="003667E2">
        <w:rPr>
          <w:color w:val="000000"/>
        </w:rPr>
        <w:t xml:space="preserve"> чл. 37и, </w:t>
      </w:r>
      <w:r w:rsidR="003667E2">
        <w:rPr>
          <w:color w:val="000000"/>
          <w:lang w:val="en"/>
        </w:rPr>
        <w:t xml:space="preserve"> ал. 4</w:t>
      </w:r>
      <w:r w:rsidR="003667E2">
        <w:rPr>
          <w:color w:val="000000"/>
        </w:rPr>
        <w:t xml:space="preserve"> от ЗСПЗЗ.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br/>
        <w:t xml:space="preserve">          Заседанията на комисията са публични и на тях могат да присъстват лицата по чл. 37и, ал. </w:t>
      </w:r>
      <w:r w:rsidR="00804F61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>8, т. 2</w:t>
      </w:r>
      <w:r w:rsidRPr="00842F26">
        <w:rPr>
          <w:rFonts w:ascii="Verdana" w:eastAsia="Times New Roman" w:hAnsi="Verdana" w:cs="Times New Roman"/>
          <w:color w:val="212529"/>
          <w:kern w:val="0"/>
          <w:sz w:val="20"/>
          <w:szCs w:val="20"/>
          <w:lang w:eastAsia="bg-BG"/>
          <w14:ligatures w14:val="none"/>
        </w:rPr>
        <w:t xml:space="preserve"> от ЗСПЗЗ.</w:t>
      </w:r>
    </w:p>
    <w:p w:rsidR="007249B5" w:rsidRDefault="007249B5" w:rsidP="007249B5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</w:pPr>
    </w:p>
    <w:p w:rsidR="0047627A" w:rsidRDefault="00B71524"/>
    <w:sectPr w:rsidR="0047627A" w:rsidSect="00B71524">
      <w:pgSz w:w="11906" w:h="16838"/>
      <w:pgMar w:top="1417" w:right="19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5"/>
    <w:rsid w:val="00172D29"/>
    <w:rsid w:val="003667E2"/>
    <w:rsid w:val="00495C08"/>
    <w:rsid w:val="006C1002"/>
    <w:rsid w:val="007249B5"/>
    <w:rsid w:val="00804F61"/>
    <w:rsid w:val="00813EED"/>
    <w:rsid w:val="00842F26"/>
    <w:rsid w:val="008F4743"/>
    <w:rsid w:val="00A408F9"/>
    <w:rsid w:val="00B71524"/>
    <w:rsid w:val="00E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41B9F-16D6-4448-A35F-5C89F859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B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42F2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novgrad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Ламбри Мандалиев</dc:creator>
  <cp:keywords/>
  <dc:description/>
  <cp:lastModifiedBy>Ламбри Мандалиев</cp:lastModifiedBy>
  <cp:revision>4</cp:revision>
  <cp:lastPrinted>2025-03-24T10:22:00Z</cp:lastPrinted>
  <dcterms:created xsi:type="dcterms:W3CDTF">2025-04-10T06:59:00Z</dcterms:created>
  <dcterms:modified xsi:type="dcterms:W3CDTF">2025-04-10T07:06:00Z</dcterms:modified>
</cp:coreProperties>
</file>