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D5" w:rsidRDefault="00C839D5" w:rsidP="00C839D5">
      <w:pPr>
        <w:jc w:val="both"/>
        <w:rPr>
          <w:rFonts w:ascii="Verdana" w:hAnsi="Verdana"/>
          <w:lang w:val="bg-BG"/>
        </w:rPr>
      </w:pPr>
    </w:p>
    <w:p w:rsidR="00C839D5" w:rsidRDefault="00C839D5" w:rsidP="00C839D5">
      <w:pPr>
        <w:jc w:val="center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ПРОТОКОЛ</w:t>
      </w:r>
    </w:p>
    <w:p w:rsidR="00A32CC4" w:rsidRDefault="00C839D5" w:rsidP="002B38F6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ОТ ПРОВЕДЕН ТЪРГ ЗА ОТДАВАНЕ ПОД НАЕМ И АРЕНДА НА СВОБОДНИТЕ ЗЕМЕДЕЛСКИ ЗЕМИ ОТ ДЪРЖАВНИЯ ПОЗЕМЛЕН ФОНД, ОБЯВЕН СЪС ЗАПОВЕД №ПО-05-14/16.06.2020г. НА ДИРЕКТОРА НА ОБЛАСТНА ДИРЕКЦИЯ „ЗЕМЕДЕЛИЕ“ </w:t>
      </w:r>
      <w:r w:rsidR="00F5042F">
        <w:rPr>
          <w:rFonts w:ascii="Verdana" w:hAnsi="Verdana"/>
          <w:b/>
          <w:lang w:val="bg-BG"/>
        </w:rPr>
        <w:t>–</w:t>
      </w:r>
      <w:r>
        <w:rPr>
          <w:rFonts w:ascii="Verdana" w:hAnsi="Verdana"/>
          <w:b/>
          <w:lang w:val="bg-BG"/>
        </w:rPr>
        <w:t xml:space="preserve"> ПЛОВДИВ</w:t>
      </w:r>
    </w:p>
    <w:p w:rsidR="00F5042F" w:rsidRDefault="00F5042F" w:rsidP="00C839D5">
      <w:pPr>
        <w:ind w:left="720"/>
        <w:jc w:val="both"/>
        <w:rPr>
          <w:rFonts w:ascii="Verdana" w:hAnsi="Verdana"/>
          <w:b/>
          <w:lang w:val="bg-BG"/>
        </w:rPr>
      </w:pPr>
    </w:p>
    <w:p w:rsidR="00F5042F" w:rsidRDefault="00DD7718" w:rsidP="00DD771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r w:rsidR="00F5042F">
        <w:rPr>
          <w:rFonts w:ascii="Verdana" w:hAnsi="Verdana"/>
          <w:lang w:val="bg-BG"/>
        </w:rPr>
        <w:t>Днес, 23.07.2020г. на основание Заповед № ПО-05-36/21.07.2020г</w:t>
      </w:r>
      <w:r w:rsidR="00F5042F">
        <w:rPr>
          <w:rFonts w:ascii="Verdana" w:hAnsi="Verdana"/>
        </w:rPr>
        <w:t>.</w:t>
      </w:r>
      <w:r w:rsidR="00F5042F">
        <w:rPr>
          <w:rFonts w:ascii="Verdana" w:hAnsi="Verdana"/>
          <w:lang w:val="bg-BG"/>
        </w:rPr>
        <w:t xml:space="preserve"> на Директора на Областна дирекция „Земеделие” гр. Пловдив се проведе първа тръжна сесия за стопанската 2020/2021 година за отдаване под наем и аренда на свободните земеделски земи от Държавния поземлен фонд за отглеждане на едногодишни полски култури за срок от 1 стопанска година,</w:t>
      </w:r>
      <w:r w:rsidR="00F5042F">
        <w:rPr>
          <w:rFonts w:ascii="Verdana" w:hAnsi="Verdana"/>
        </w:rPr>
        <w:t xml:space="preserve"> </w:t>
      </w:r>
      <w:r w:rsidR="00F5042F">
        <w:rPr>
          <w:rFonts w:ascii="Verdana" w:hAnsi="Verdana"/>
          <w:lang w:val="bg-BG"/>
        </w:rPr>
        <w:t>за отдаване под аренда за отглеждане на едногодишни полски култури и многогодишни фуражни култури – житни, бобови и техните смеси, за срок от 5 стопански години, за отдаване под аренда за отглеждане на съществуващи трайни насаждения и за отдаване под аренда за създаване и отглеждане на трайни насаждения, съгласно чл. 47ж, ал. 4 от ППЗСПЗЗ, обяве</w:t>
      </w:r>
      <w:r w:rsidR="00C07CF2">
        <w:rPr>
          <w:rFonts w:ascii="Verdana" w:hAnsi="Verdana"/>
          <w:lang w:val="bg-BG"/>
        </w:rPr>
        <w:t>н във вестник „Марица”, брой 138 от 17.06.2020</w:t>
      </w:r>
      <w:r w:rsidR="00F5042F">
        <w:rPr>
          <w:rFonts w:ascii="Verdana" w:hAnsi="Verdana"/>
          <w:lang w:val="bg-BG"/>
        </w:rPr>
        <w:t>г.</w:t>
      </w:r>
    </w:p>
    <w:p w:rsidR="00F5042F" w:rsidRDefault="00F5042F" w:rsidP="004E5D1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10.00 часа се извърши проверка на присъствието на членовете на комисията, назначена със Заповед №</w:t>
      </w:r>
      <w:r w:rsidR="00C07CF2" w:rsidRPr="00C07CF2">
        <w:rPr>
          <w:rFonts w:ascii="Verdana" w:hAnsi="Verdana"/>
          <w:lang w:val="bg-BG"/>
        </w:rPr>
        <w:t xml:space="preserve"> </w:t>
      </w:r>
      <w:r w:rsidR="00C07CF2">
        <w:rPr>
          <w:rFonts w:ascii="Verdana" w:hAnsi="Verdana"/>
          <w:lang w:val="bg-BG"/>
        </w:rPr>
        <w:t>ПО-05-36/21.07.2020г</w:t>
      </w:r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гр. Пловдив, и на кандидатите, подали тръжни предложения. </w:t>
      </w:r>
    </w:p>
    <w:p w:rsidR="00F5042F" w:rsidRDefault="00F5042F" w:rsidP="004E5D1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посочения час присъстваха членовете на тръжната комисия: </w:t>
      </w:r>
    </w:p>
    <w:p w:rsidR="00F5042F" w:rsidRDefault="00F5042F" w:rsidP="004E5D1B">
      <w:pPr>
        <w:ind w:firstLine="720"/>
        <w:jc w:val="both"/>
        <w:rPr>
          <w:rFonts w:ascii="Verdana" w:hAnsi="Verdana"/>
          <w:lang w:val="bg-BG"/>
        </w:rPr>
      </w:pPr>
    </w:p>
    <w:p w:rsidR="00F5042F" w:rsidRDefault="00F5042F" w:rsidP="004E5D1B">
      <w:pPr>
        <w:overflowPunct/>
        <w:autoSpaceDE/>
        <w:adjustRightInd/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Татяна Богоева – Главен директор на главна  дирекция „Аграрно развитие“ при Областна дирекция „Земеделие“ - гр. Пловдив;</w:t>
      </w:r>
    </w:p>
    <w:p w:rsidR="00F5042F" w:rsidRDefault="00F5042F" w:rsidP="004E5D1B">
      <w:pPr>
        <w:overflowPunct/>
        <w:autoSpaceDE/>
        <w:adjustRightInd/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Секретар:</w:t>
      </w:r>
      <w:r>
        <w:rPr>
          <w:rFonts w:ascii="Verdana" w:hAnsi="Verdana"/>
          <w:lang w:val="bg-BG"/>
        </w:rPr>
        <w:t xml:space="preserve"> Ирина Дъбова - Главен експерт в Главна дирекция „Аграрно развитие” при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Областна дирекция „Земеделие” – гр. Пловдив;</w:t>
      </w:r>
    </w:p>
    <w:p w:rsidR="00F5042F" w:rsidRDefault="00F5042F" w:rsidP="004E5D1B">
      <w:pPr>
        <w:overflowPunct/>
        <w:autoSpaceDE/>
        <w:adjustRightInd/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lang w:val="bg-BG"/>
        </w:rPr>
        <w:t xml:space="preserve">      </w:t>
      </w:r>
      <w:r>
        <w:rPr>
          <w:rFonts w:ascii="Verdana" w:hAnsi="Verdana"/>
          <w:b/>
          <w:lang w:val="bg-BG"/>
        </w:rPr>
        <w:t>Членове:</w:t>
      </w:r>
    </w:p>
    <w:p w:rsidR="00F5042F" w:rsidRDefault="00F5042F" w:rsidP="004E5D1B">
      <w:pPr>
        <w:numPr>
          <w:ilvl w:val="0"/>
          <w:numId w:val="17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Ангел Личев – Началник на Общинска служба по земеделие – Стамболийски;</w:t>
      </w:r>
    </w:p>
    <w:p w:rsidR="00F5042F" w:rsidRDefault="00F5042F" w:rsidP="004E5D1B">
      <w:pPr>
        <w:numPr>
          <w:ilvl w:val="0"/>
          <w:numId w:val="17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Хайрие Шакир - Старши юрисконсулт в Дирекция „АПФСДЧР“ при Областна дирекция „Земеделие“ - гр. Пловдив;</w:t>
      </w:r>
    </w:p>
    <w:p w:rsidR="00F5042F" w:rsidRDefault="00F5042F" w:rsidP="004E5D1B">
      <w:pPr>
        <w:numPr>
          <w:ilvl w:val="0"/>
          <w:numId w:val="17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Боряна </w:t>
      </w:r>
      <w:proofErr w:type="spellStart"/>
      <w:r>
        <w:rPr>
          <w:rFonts w:ascii="Verdana" w:hAnsi="Verdana"/>
          <w:lang w:val="bg-BG"/>
        </w:rPr>
        <w:t>Скочева</w:t>
      </w:r>
      <w:proofErr w:type="spellEnd"/>
      <w:r>
        <w:rPr>
          <w:rFonts w:ascii="Verdana" w:hAnsi="Verdana"/>
          <w:lang w:val="bg-BG"/>
        </w:rPr>
        <w:t xml:space="preserve"> – Главен експерт в Главна дирекция „Аграрно развитие“ при Областна дирекция „Земеделие“- гр. Пловдив;</w:t>
      </w:r>
    </w:p>
    <w:p w:rsidR="00D45E07" w:rsidRDefault="0058606C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 също така и кандидатите:</w:t>
      </w:r>
      <w:r w:rsidR="00DD771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Десислав Генов; Сашо Димитров; Деляна Маркова чрез пълномощник Владимир Стоянов; Мария </w:t>
      </w:r>
      <w:proofErr w:type="spellStart"/>
      <w:r>
        <w:rPr>
          <w:rFonts w:ascii="Verdana" w:hAnsi="Verdana"/>
          <w:lang w:val="bg-BG"/>
        </w:rPr>
        <w:t>Чон</w:t>
      </w:r>
      <w:r w:rsidR="00DD7718">
        <w:rPr>
          <w:rFonts w:ascii="Verdana" w:hAnsi="Verdana"/>
          <w:lang w:val="bg-BG"/>
        </w:rPr>
        <w:t>л</w:t>
      </w:r>
      <w:r>
        <w:rPr>
          <w:rFonts w:ascii="Verdana" w:hAnsi="Verdana"/>
          <w:lang w:val="bg-BG"/>
        </w:rPr>
        <w:t>ова</w:t>
      </w:r>
      <w:proofErr w:type="spellEnd"/>
      <w:r w:rsidR="00DD771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-Минковска; Христо Матев; </w:t>
      </w:r>
      <w:r w:rsidR="00DD7718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 xml:space="preserve">Даскалови </w:t>
      </w:r>
      <w:proofErr w:type="spellStart"/>
      <w:r>
        <w:rPr>
          <w:rFonts w:ascii="Verdana" w:hAnsi="Verdana"/>
          <w:lang w:val="bg-BG"/>
        </w:rPr>
        <w:t>Агро</w:t>
      </w:r>
      <w:proofErr w:type="spellEnd"/>
      <w:r w:rsidR="00DD7718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ЕООД; „Елит 2095“ ЕООД; Костадин Славков; Георги </w:t>
      </w:r>
      <w:proofErr w:type="spellStart"/>
      <w:r>
        <w:rPr>
          <w:rFonts w:ascii="Verdana" w:hAnsi="Verdana"/>
          <w:lang w:val="bg-BG"/>
        </w:rPr>
        <w:t>Телчаров</w:t>
      </w:r>
      <w:proofErr w:type="spellEnd"/>
      <w:r>
        <w:rPr>
          <w:rFonts w:ascii="Verdana" w:hAnsi="Verdana"/>
          <w:lang w:val="bg-BG"/>
        </w:rPr>
        <w:t xml:space="preserve">; </w:t>
      </w:r>
      <w:r w:rsidR="00877FF2">
        <w:rPr>
          <w:rFonts w:ascii="Verdana" w:hAnsi="Verdana"/>
          <w:lang w:val="bg-BG"/>
        </w:rPr>
        <w:t>„</w:t>
      </w:r>
      <w:proofErr w:type="spellStart"/>
      <w:r w:rsidR="00877FF2">
        <w:rPr>
          <w:rFonts w:ascii="Verdana" w:hAnsi="Verdana"/>
          <w:lang w:val="bg-BG"/>
        </w:rPr>
        <w:t>Крисагро</w:t>
      </w:r>
      <w:proofErr w:type="spellEnd"/>
      <w:r w:rsidR="00877FF2">
        <w:rPr>
          <w:rFonts w:ascii="Verdana" w:hAnsi="Verdana"/>
          <w:lang w:val="bg-BG"/>
        </w:rPr>
        <w:t xml:space="preserve">“ ООД; Видол Петров; Йордан Йорданов; </w:t>
      </w:r>
      <w:r w:rsidR="0014594F">
        <w:rPr>
          <w:rFonts w:ascii="Verdana" w:hAnsi="Verdana"/>
          <w:lang w:val="bg-BG"/>
        </w:rPr>
        <w:t>„</w:t>
      </w:r>
      <w:proofErr w:type="spellStart"/>
      <w:r w:rsidR="00D45E07">
        <w:rPr>
          <w:rFonts w:ascii="Verdana" w:hAnsi="Verdana"/>
          <w:lang w:val="bg-BG"/>
        </w:rPr>
        <w:t>Оги</w:t>
      </w:r>
      <w:proofErr w:type="spellEnd"/>
      <w:r w:rsidR="00524272">
        <w:rPr>
          <w:rFonts w:ascii="Verdana" w:hAnsi="Verdana"/>
          <w:lang w:val="bg-BG"/>
        </w:rPr>
        <w:t xml:space="preserve"> </w:t>
      </w:r>
      <w:proofErr w:type="spellStart"/>
      <w:r w:rsidR="00D45E07">
        <w:rPr>
          <w:rFonts w:ascii="Verdana" w:hAnsi="Verdana"/>
          <w:lang w:val="bg-BG"/>
        </w:rPr>
        <w:t>импекс</w:t>
      </w:r>
      <w:proofErr w:type="spellEnd"/>
      <w:r w:rsidR="0014594F">
        <w:rPr>
          <w:rFonts w:ascii="Verdana" w:hAnsi="Verdana"/>
          <w:lang w:val="bg-BG"/>
        </w:rPr>
        <w:t>“</w:t>
      </w:r>
      <w:r w:rsidR="00DD7718">
        <w:rPr>
          <w:rFonts w:ascii="Verdana" w:hAnsi="Verdana"/>
          <w:lang w:val="bg-BG"/>
        </w:rPr>
        <w:t xml:space="preserve"> ЕООД.</w:t>
      </w:r>
    </w:p>
    <w:p w:rsidR="00D45E07" w:rsidRDefault="00D45E07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</w:p>
    <w:p w:rsidR="00D45E07" w:rsidRDefault="00D45E07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описаните обстоятелства се състави присъствен лист съгласно изискванията на чл. 47к, ал.2, т.1 от ППЗСПЗЗ</w:t>
      </w:r>
    </w:p>
    <w:p w:rsidR="0058606C" w:rsidRDefault="00D45E07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След констатиране на факта, че при подадени 16 (шестнадесет) плика с тръжни предложения се явяват 13 (тринадесет) участника, Председателят на комисията Татяна Богоева, отложи търга с един час съгласно изискванията на чл.47к, ал.3 от ППЗСПЗЗ.</w:t>
      </w:r>
    </w:p>
    <w:p w:rsidR="00D45E07" w:rsidRDefault="00D45E07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В 11:00 часа присъстваха членовете на комисията, назначена със Заповед №</w:t>
      </w:r>
      <w:r w:rsidRPr="00C07C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ПО-05-36/21.07.2020г на Директора на Областна дирекция „Земеделие“ – гр.</w:t>
      </w:r>
      <w:r w:rsidR="00DD771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</w:t>
      </w:r>
      <w:r w:rsidR="0014594F">
        <w:rPr>
          <w:rFonts w:ascii="Verdana" w:hAnsi="Verdana"/>
          <w:lang w:val="bg-BG"/>
        </w:rPr>
        <w:t>, както и кандидатите: Костадин Славков; Са</w:t>
      </w:r>
      <w:r w:rsidR="00DD7718">
        <w:rPr>
          <w:rFonts w:ascii="Verdana" w:hAnsi="Verdana"/>
          <w:lang w:val="bg-BG"/>
        </w:rPr>
        <w:t>ш</w:t>
      </w:r>
      <w:r w:rsidR="0014594F">
        <w:rPr>
          <w:rFonts w:ascii="Verdana" w:hAnsi="Verdana"/>
          <w:lang w:val="bg-BG"/>
        </w:rPr>
        <w:t xml:space="preserve">о Димитров; </w:t>
      </w:r>
      <w:r w:rsidR="00DD7718">
        <w:rPr>
          <w:rFonts w:ascii="Verdana" w:hAnsi="Verdana"/>
          <w:lang w:val="bg-BG"/>
        </w:rPr>
        <w:t>„</w:t>
      </w:r>
      <w:r w:rsidR="0014594F">
        <w:rPr>
          <w:rFonts w:ascii="Verdana" w:hAnsi="Verdana"/>
          <w:lang w:val="bg-BG"/>
        </w:rPr>
        <w:t xml:space="preserve">Даскалови </w:t>
      </w:r>
      <w:proofErr w:type="spellStart"/>
      <w:r w:rsidR="0014594F">
        <w:rPr>
          <w:rFonts w:ascii="Verdana" w:hAnsi="Verdana"/>
          <w:lang w:val="bg-BG"/>
        </w:rPr>
        <w:t>Агро</w:t>
      </w:r>
      <w:proofErr w:type="spellEnd"/>
      <w:r w:rsidR="00DD7718">
        <w:rPr>
          <w:rFonts w:ascii="Verdana" w:hAnsi="Verdana"/>
          <w:lang w:val="bg-BG"/>
        </w:rPr>
        <w:t>“</w:t>
      </w:r>
      <w:r w:rsidR="0014594F">
        <w:rPr>
          <w:rFonts w:ascii="Verdana" w:hAnsi="Verdana"/>
          <w:lang w:val="bg-BG"/>
        </w:rPr>
        <w:t xml:space="preserve"> ЕООД; Георги </w:t>
      </w:r>
      <w:proofErr w:type="spellStart"/>
      <w:r w:rsidR="0014594F">
        <w:rPr>
          <w:rFonts w:ascii="Verdana" w:hAnsi="Verdana"/>
          <w:lang w:val="bg-BG"/>
        </w:rPr>
        <w:t>Телчаров</w:t>
      </w:r>
      <w:proofErr w:type="spellEnd"/>
      <w:r w:rsidR="0014594F">
        <w:rPr>
          <w:rFonts w:ascii="Verdana" w:hAnsi="Verdana"/>
          <w:lang w:val="bg-BG"/>
        </w:rPr>
        <w:t xml:space="preserve">; Деляна Маркова; Мария </w:t>
      </w:r>
      <w:proofErr w:type="spellStart"/>
      <w:r w:rsidR="0014594F">
        <w:rPr>
          <w:rFonts w:ascii="Verdana" w:hAnsi="Verdana"/>
          <w:lang w:val="bg-BG"/>
        </w:rPr>
        <w:t>Чон</w:t>
      </w:r>
      <w:r w:rsidR="00DD7718">
        <w:rPr>
          <w:rFonts w:ascii="Verdana" w:hAnsi="Verdana"/>
          <w:lang w:val="bg-BG"/>
        </w:rPr>
        <w:t>л</w:t>
      </w:r>
      <w:r w:rsidR="0014594F">
        <w:rPr>
          <w:rFonts w:ascii="Verdana" w:hAnsi="Verdana"/>
          <w:lang w:val="bg-BG"/>
        </w:rPr>
        <w:t>ова</w:t>
      </w:r>
      <w:proofErr w:type="spellEnd"/>
      <w:r w:rsidR="0014594F">
        <w:rPr>
          <w:rFonts w:ascii="Verdana" w:hAnsi="Verdana"/>
          <w:lang w:val="bg-BG"/>
        </w:rPr>
        <w:t xml:space="preserve"> – Минковска; Видол Петров; Христо Матев; Йордан Йорданов; Десислав Генов; „</w:t>
      </w:r>
      <w:proofErr w:type="spellStart"/>
      <w:r w:rsidR="0014594F">
        <w:rPr>
          <w:rFonts w:ascii="Verdana" w:hAnsi="Verdana"/>
          <w:lang w:val="bg-BG"/>
        </w:rPr>
        <w:t>Оги</w:t>
      </w:r>
      <w:proofErr w:type="spellEnd"/>
      <w:r w:rsidR="00524272">
        <w:rPr>
          <w:rFonts w:ascii="Verdana" w:hAnsi="Verdana"/>
          <w:lang w:val="bg-BG"/>
        </w:rPr>
        <w:t xml:space="preserve"> </w:t>
      </w:r>
      <w:proofErr w:type="spellStart"/>
      <w:r w:rsidR="0014594F">
        <w:rPr>
          <w:rFonts w:ascii="Verdana" w:hAnsi="Verdana"/>
          <w:lang w:val="bg-BG"/>
        </w:rPr>
        <w:t>импекс</w:t>
      </w:r>
      <w:proofErr w:type="spellEnd"/>
      <w:r w:rsidR="0014594F">
        <w:rPr>
          <w:rFonts w:ascii="Verdana" w:hAnsi="Verdana"/>
          <w:lang w:val="bg-BG"/>
        </w:rPr>
        <w:t>“ ЕООД; „</w:t>
      </w:r>
      <w:proofErr w:type="spellStart"/>
      <w:r w:rsidR="0014594F">
        <w:rPr>
          <w:rFonts w:ascii="Verdana" w:hAnsi="Verdana"/>
          <w:lang w:val="bg-BG"/>
        </w:rPr>
        <w:t>Крисагро</w:t>
      </w:r>
      <w:proofErr w:type="spellEnd"/>
      <w:r w:rsidR="0014594F">
        <w:rPr>
          <w:rFonts w:ascii="Verdana" w:hAnsi="Verdana"/>
          <w:lang w:val="bg-BG"/>
        </w:rPr>
        <w:t>“ ООД; „</w:t>
      </w:r>
      <w:proofErr w:type="spellStart"/>
      <w:r w:rsidR="0014594F">
        <w:rPr>
          <w:rFonts w:ascii="Verdana" w:hAnsi="Verdana"/>
          <w:lang w:val="bg-BG"/>
        </w:rPr>
        <w:t>Велди</w:t>
      </w:r>
      <w:proofErr w:type="spellEnd"/>
      <w:r w:rsidR="0014594F">
        <w:rPr>
          <w:rFonts w:ascii="Verdana" w:hAnsi="Verdana"/>
          <w:lang w:val="bg-BG"/>
        </w:rPr>
        <w:t xml:space="preserve"> – 99“ ООД, „Елит 2095“ ЕООД</w:t>
      </w:r>
      <w:r w:rsidR="00DD7718">
        <w:rPr>
          <w:rFonts w:ascii="Verdana" w:hAnsi="Verdana"/>
          <w:lang w:val="bg-BG"/>
        </w:rPr>
        <w:t>.</w:t>
      </w:r>
    </w:p>
    <w:p w:rsidR="00DD7718" w:rsidRDefault="00DD7718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</w:p>
    <w:p w:rsidR="00237A67" w:rsidRPr="00DD7718" w:rsidRDefault="00DD7718" w:rsidP="004E5D1B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lastRenderedPageBreak/>
        <w:t xml:space="preserve">    </w:t>
      </w:r>
      <w:r w:rsidR="00237A67" w:rsidRPr="00DD7718">
        <w:rPr>
          <w:rFonts w:ascii="Verdana" w:hAnsi="Verdana"/>
          <w:lang w:val="bg-BG"/>
        </w:rPr>
        <w:t>Председателят на комисията Татяна Богоева обяви откриването на търга.</w:t>
      </w:r>
    </w:p>
    <w:p w:rsidR="00237A67" w:rsidRPr="00DD7718" w:rsidRDefault="00237A67" w:rsidP="00DD7718">
      <w:pPr>
        <w:pStyle w:val="ab"/>
        <w:numPr>
          <w:ilvl w:val="0"/>
          <w:numId w:val="28"/>
        </w:numPr>
        <w:ind w:left="284"/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b/>
          <w:lang w:val="bg-BG"/>
        </w:rPr>
        <w:t>Председателят на тръжната комисия пристъпи към отваряне на подадените пликове с документи за участие в търга по реда на тяхното постъпване.</w:t>
      </w:r>
      <w:r w:rsidRPr="00DD7718">
        <w:rPr>
          <w:rFonts w:ascii="Verdana" w:hAnsi="Verdana"/>
          <w:lang w:val="bg-BG"/>
        </w:rPr>
        <w:t xml:space="preserve"> </w:t>
      </w:r>
    </w:p>
    <w:p w:rsidR="00237A67" w:rsidRPr="00DD7718" w:rsidRDefault="00DD7718" w:rsidP="00DD7718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     </w:t>
      </w:r>
      <w:r w:rsidR="00237A67" w:rsidRPr="00DD7718">
        <w:rPr>
          <w:rFonts w:ascii="Verdana" w:hAnsi="Verdana"/>
          <w:lang w:val="bg-BG"/>
        </w:rPr>
        <w:t xml:space="preserve">Присъстващите кандидати потвърдиха, че пликовете отговарят на изискванията на чл.47, ал.1 от ППЗСПЗЗ – подадени са в срок, в непрозрачен плик, с </w:t>
      </w:r>
      <w:proofErr w:type="spellStart"/>
      <w:r w:rsidR="00237A67" w:rsidRPr="00DD7718">
        <w:rPr>
          <w:rFonts w:ascii="Verdana" w:hAnsi="Verdana"/>
          <w:lang w:val="bg-BG"/>
        </w:rPr>
        <w:t>ненарушена</w:t>
      </w:r>
      <w:proofErr w:type="spellEnd"/>
      <w:r w:rsidR="00237A67" w:rsidRPr="00DD7718">
        <w:rPr>
          <w:rFonts w:ascii="Verdana" w:hAnsi="Verdana"/>
          <w:lang w:val="bg-BG"/>
        </w:rPr>
        <w:t xml:space="preserve"> цялост и със спазено указание за </w:t>
      </w:r>
      <w:proofErr w:type="spellStart"/>
      <w:r w:rsidR="00237A67" w:rsidRPr="00DD7718">
        <w:rPr>
          <w:rFonts w:ascii="Verdana" w:hAnsi="Verdana"/>
          <w:lang w:val="bg-BG"/>
        </w:rPr>
        <w:t>неподписване</w:t>
      </w:r>
      <w:proofErr w:type="spellEnd"/>
      <w:r w:rsidR="00237A67" w:rsidRPr="00DD7718">
        <w:rPr>
          <w:rFonts w:ascii="Verdana" w:hAnsi="Verdana"/>
          <w:lang w:val="bg-BG"/>
        </w:rPr>
        <w:t>.</w:t>
      </w:r>
    </w:p>
    <w:p w:rsidR="00237A67" w:rsidRPr="00DD7718" w:rsidRDefault="00237A67" w:rsidP="00237A67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   </w:t>
      </w:r>
    </w:p>
    <w:p w:rsidR="00237A67" w:rsidRPr="00DD7718" w:rsidRDefault="00A8069F" w:rsidP="00DD7718">
      <w:pPr>
        <w:pStyle w:val="ab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Плик </w:t>
      </w:r>
      <w:r w:rsidRPr="00DD7718">
        <w:rPr>
          <w:rFonts w:ascii="Verdana" w:hAnsi="Verdana"/>
          <w:b/>
          <w:lang w:val="bg-BG"/>
        </w:rPr>
        <w:t>№ПО-05-18</w:t>
      </w:r>
      <w:r w:rsidRPr="00DD7718">
        <w:rPr>
          <w:rFonts w:ascii="Verdana" w:hAnsi="Verdana"/>
          <w:lang w:val="bg-BG"/>
        </w:rPr>
        <w:t xml:space="preserve"> е подаден от Деляна Маркова и съдържа всички необходими документи съгласно чл.47з от ППЗСПЗЗ.</w:t>
      </w:r>
      <w:r w:rsidR="00DD7718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Кандидатът участва за следните имоти:</w:t>
      </w:r>
    </w:p>
    <w:p w:rsidR="00A8069F" w:rsidRPr="00DD7718" w:rsidRDefault="00A8069F" w:rsidP="00A8069F">
      <w:pPr>
        <w:pStyle w:val="ab"/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97"/>
        <w:gridCol w:w="1045"/>
        <w:gridCol w:w="1149"/>
        <w:gridCol w:w="743"/>
        <w:gridCol w:w="1084"/>
        <w:gridCol w:w="681"/>
        <w:gridCol w:w="1116"/>
        <w:gridCol w:w="1278"/>
        <w:gridCol w:w="1320"/>
      </w:tblGrid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3.300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A8069F" w:rsidRPr="00DD7718" w:rsidTr="00A8069F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F" w:rsidRPr="00DD7718" w:rsidRDefault="00A8069F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От 5-7 г. - 41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лв</w:t>
            </w:r>
            <w:proofErr w:type="spellEnd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</w:tbl>
    <w:p w:rsidR="00A8069F" w:rsidRPr="00DD7718" w:rsidRDefault="00A8069F" w:rsidP="00A8069F">
      <w:pPr>
        <w:pStyle w:val="ab"/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2. Плик </w:t>
      </w:r>
      <w:r w:rsidRPr="00DD7718">
        <w:rPr>
          <w:rFonts w:ascii="Verdana" w:hAnsi="Verdana"/>
          <w:b/>
          <w:lang w:val="bg-BG"/>
        </w:rPr>
        <w:t>№ПО-05-19</w:t>
      </w:r>
      <w:r w:rsidRPr="00DD7718">
        <w:rPr>
          <w:rFonts w:ascii="Verdana" w:hAnsi="Verdana"/>
          <w:lang w:val="bg-BG"/>
        </w:rPr>
        <w:t xml:space="preserve"> е подаден от Видол Петров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overflowPunct/>
        <w:autoSpaceDE/>
        <w:adjustRightInd/>
        <w:spacing w:after="200" w:line="276" w:lineRule="auto"/>
        <w:contextualSpacing/>
        <w:jc w:val="both"/>
        <w:rPr>
          <w:rFonts w:ascii="Verdana" w:hAnsi="Verdana"/>
          <w:lang w:val="bg-BG"/>
        </w:rPr>
      </w:pPr>
    </w:p>
    <w:tbl>
      <w:tblPr>
        <w:tblW w:w="9527" w:type="dxa"/>
        <w:tblInd w:w="93" w:type="dxa"/>
        <w:tblLook w:val="04A0" w:firstRow="1" w:lastRow="0" w:firstColumn="1" w:lastColumn="0" w:noHBand="0" w:noVBand="1"/>
      </w:tblPr>
      <w:tblGrid>
        <w:gridCol w:w="1081"/>
        <w:gridCol w:w="1064"/>
        <w:gridCol w:w="1131"/>
        <w:gridCol w:w="850"/>
        <w:gridCol w:w="990"/>
        <w:gridCol w:w="814"/>
        <w:gridCol w:w="1144"/>
        <w:gridCol w:w="1050"/>
        <w:gridCol w:w="1403"/>
      </w:tblGrid>
      <w:tr w:rsidR="00994925" w:rsidRPr="00DD7718" w:rsidTr="00994925">
        <w:trPr>
          <w:trHeight w:val="103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103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 xml:space="preserve">Ръжево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63553.15.1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4.259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изост</w:t>
            </w:r>
            <w:proofErr w:type="spellEnd"/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. орна земя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43.00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lastRenderedPageBreak/>
        <w:t xml:space="preserve">3. Плик </w:t>
      </w:r>
      <w:r w:rsidRPr="00DD7718">
        <w:rPr>
          <w:rFonts w:ascii="Verdana" w:hAnsi="Verdana"/>
          <w:b/>
          <w:lang w:val="bg-BG"/>
        </w:rPr>
        <w:t>№ПО-05-21</w:t>
      </w:r>
      <w:r w:rsidRPr="00DD7718">
        <w:rPr>
          <w:rFonts w:ascii="Verdana" w:hAnsi="Verdana"/>
          <w:lang w:val="bg-BG"/>
        </w:rPr>
        <w:t xml:space="preserve">  е подаден от „Даскалови </w:t>
      </w:r>
      <w:proofErr w:type="spellStart"/>
      <w:r w:rsidRPr="00DD7718">
        <w:rPr>
          <w:rFonts w:ascii="Verdana" w:hAnsi="Verdana"/>
          <w:lang w:val="bg-BG"/>
        </w:rPr>
        <w:t>Агро</w:t>
      </w:r>
      <w:proofErr w:type="spellEnd"/>
      <w:r w:rsidRPr="00DD7718">
        <w:rPr>
          <w:rFonts w:ascii="Verdana" w:hAnsi="Verdana"/>
          <w:lang w:val="bg-BG"/>
        </w:rPr>
        <w:t>“</w:t>
      </w:r>
      <w:r w:rsidR="008902C1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ЕООД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1097"/>
        <w:gridCol w:w="1030"/>
        <w:gridCol w:w="872"/>
        <w:gridCol w:w="993"/>
        <w:gridCol w:w="686"/>
        <w:gridCol w:w="1179"/>
        <w:gridCol w:w="1060"/>
        <w:gridCol w:w="1305"/>
      </w:tblGrid>
      <w:tr w:rsidR="00994925" w:rsidRPr="00DD7718" w:rsidTr="00994925">
        <w:trPr>
          <w:trHeight w:val="10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10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35523.81.7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61.50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65.00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4. Плик </w:t>
      </w:r>
      <w:r w:rsidRPr="00DD7718">
        <w:rPr>
          <w:rFonts w:ascii="Verdana" w:hAnsi="Verdana"/>
          <w:b/>
          <w:lang w:val="bg-BG"/>
        </w:rPr>
        <w:t>№ПО-05-22</w:t>
      </w:r>
      <w:r w:rsidRPr="00DD7718">
        <w:rPr>
          <w:rFonts w:ascii="Verdana" w:hAnsi="Verdana"/>
          <w:lang w:val="bg-BG"/>
        </w:rPr>
        <w:t xml:space="preserve"> е подаден от „Ферма Боляри“</w:t>
      </w:r>
      <w:r w:rsidR="008902C1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ЕООД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99"/>
        <w:gridCol w:w="1240"/>
        <w:gridCol w:w="1078"/>
        <w:gridCol w:w="872"/>
        <w:gridCol w:w="993"/>
        <w:gridCol w:w="708"/>
        <w:gridCol w:w="1180"/>
        <w:gridCol w:w="1060"/>
        <w:gridCol w:w="1283"/>
      </w:tblGrid>
      <w:tr w:rsidR="00994925" w:rsidRPr="00DD7718" w:rsidTr="00994925">
        <w:trPr>
          <w:trHeight w:val="103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039123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61.50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  <w:tr w:rsidR="00994925" w:rsidRPr="00DD7718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994925" w:rsidRPr="00DD7718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994925" w:rsidRPr="00DD7718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20.129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994925" w:rsidRPr="00DD7718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42.00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994925" w:rsidRPr="008902C1" w:rsidRDefault="00994925" w:rsidP="0099492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D7718">
        <w:rPr>
          <w:rFonts w:ascii="Verdana" w:hAnsi="Verdana"/>
          <w:lang w:val="bg-BG"/>
        </w:rPr>
        <w:t xml:space="preserve">5. Плик </w:t>
      </w:r>
      <w:r w:rsidRPr="00DD7718">
        <w:rPr>
          <w:rFonts w:ascii="Verdana" w:hAnsi="Verdana"/>
          <w:b/>
          <w:lang w:val="bg-BG"/>
        </w:rPr>
        <w:t>№ПО-05-23</w:t>
      </w:r>
      <w:r w:rsidRPr="00DD7718">
        <w:rPr>
          <w:rFonts w:ascii="Verdana" w:hAnsi="Verdana"/>
          <w:lang w:val="bg-BG"/>
        </w:rPr>
        <w:t xml:space="preserve"> е подаден от „</w:t>
      </w:r>
      <w:proofErr w:type="spellStart"/>
      <w:r w:rsidRPr="00DD7718">
        <w:rPr>
          <w:rFonts w:ascii="Verdana" w:hAnsi="Verdana"/>
          <w:lang w:val="bg-BG"/>
        </w:rPr>
        <w:t>Пастърмаджиев</w:t>
      </w:r>
      <w:proofErr w:type="spellEnd"/>
      <w:r w:rsidRPr="00DD7718">
        <w:rPr>
          <w:rFonts w:ascii="Verdana" w:hAnsi="Verdana"/>
          <w:lang w:val="bg-BG"/>
        </w:rPr>
        <w:t xml:space="preserve"> и Син“</w:t>
      </w:r>
      <w:r w:rsidR="008902C1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ЕООД</w:t>
      </w:r>
      <w:r w:rsidR="008902C1">
        <w:rPr>
          <w:rFonts w:ascii="Verdana" w:hAnsi="Verdana"/>
          <w:lang w:val="bg-BG"/>
        </w:rPr>
        <w:t xml:space="preserve">. </w:t>
      </w:r>
      <w:r w:rsidR="008902C1" w:rsidRPr="0015673F">
        <w:rPr>
          <w:rFonts w:ascii="Verdana" w:hAnsi="Verdana"/>
          <w:lang w:val="bg-BG"/>
        </w:rPr>
        <w:t>Кандидатът</w:t>
      </w:r>
      <w:r w:rsidR="008902C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902C1" w:rsidRPr="00986653">
        <w:rPr>
          <w:rFonts w:ascii="Verdana" w:hAnsi="Verdana"/>
          <w:lang w:val="bg-BG"/>
        </w:rPr>
        <w:t>се обявява за недопуснат до участие</w:t>
      </w:r>
      <w:r w:rsidR="008902C1">
        <w:rPr>
          <w:rFonts w:ascii="Verdana" w:hAnsi="Verdana"/>
          <w:lang w:val="bg-BG"/>
        </w:rPr>
        <w:t xml:space="preserve"> в търга като предложението му не следва да бъде разгледано в тръжната сесия,</w:t>
      </w:r>
      <w:r w:rsidR="008902C1" w:rsidRPr="00986653">
        <w:rPr>
          <w:rFonts w:ascii="Verdana" w:hAnsi="Verdana"/>
          <w:lang w:val="bg-BG"/>
        </w:rPr>
        <w:t xml:space="preserve"> на основание чл. 47к, ал. 1, т. 1 от ППЗСПЗЗ</w:t>
      </w:r>
      <w:r w:rsidR="008902C1">
        <w:rPr>
          <w:rFonts w:ascii="Verdana" w:hAnsi="Verdana"/>
          <w:lang w:val="bg-BG"/>
        </w:rPr>
        <w:t>,</w:t>
      </w:r>
      <w:r w:rsidR="008902C1" w:rsidRPr="00986653">
        <w:rPr>
          <w:rFonts w:ascii="Verdana" w:hAnsi="Verdana"/>
          <w:lang w:val="bg-BG"/>
        </w:rPr>
        <w:t xml:space="preserve"> поради отсъствието на представител</w:t>
      </w:r>
      <w:r w:rsidR="008902C1">
        <w:rPr>
          <w:rFonts w:ascii="Verdana" w:hAnsi="Verdana"/>
          <w:lang w:val="bg-BG"/>
        </w:rPr>
        <w:t xml:space="preserve"> или упълномощено от</w:t>
      </w:r>
      <w:r w:rsidR="008902C1" w:rsidRPr="00986653">
        <w:rPr>
          <w:rFonts w:ascii="Verdana" w:hAnsi="Verdana"/>
          <w:lang w:val="bg-BG"/>
        </w:rPr>
        <w:t xml:space="preserve"> </w:t>
      </w:r>
      <w:r w:rsidR="008902C1">
        <w:rPr>
          <w:rFonts w:ascii="Verdana" w:hAnsi="Verdana"/>
          <w:lang w:val="bg-BG"/>
        </w:rPr>
        <w:t xml:space="preserve">него лице </w:t>
      </w:r>
      <w:r w:rsidR="008902C1" w:rsidRPr="00986653">
        <w:rPr>
          <w:rFonts w:ascii="Verdana" w:hAnsi="Verdana"/>
          <w:lang w:val="bg-BG"/>
        </w:rPr>
        <w:t>при провеждане на търга.</w:t>
      </w:r>
    </w:p>
    <w:p w:rsidR="00994925" w:rsidRPr="00DD7718" w:rsidRDefault="00994925" w:rsidP="00994925">
      <w:pPr>
        <w:jc w:val="both"/>
        <w:rPr>
          <w:rFonts w:ascii="Verdana" w:hAnsi="Verdana"/>
          <w:color w:val="FF0000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6. Плик </w:t>
      </w:r>
      <w:r w:rsidRPr="00DD7718">
        <w:rPr>
          <w:rFonts w:ascii="Verdana" w:hAnsi="Verdana"/>
          <w:b/>
          <w:lang w:val="bg-BG"/>
        </w:rPr>
        <w:t>№ПО-05-24</w:t>
      </w:r>
      <w:r w:rsidRPr="00DD7718">
        <w:rPr>
          <w:rFonts w:ascii="Verdana" w:hAnsi="Verdana"/>
          <w:lang w:val="bg-BG"/>
        </w:rPr>
        <w:t xml:space="preserve"> е подаден от „Елит 2095“</w:t>
      </w:r>
      <w:r w:rsidR="008902C1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ЕООД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1081"/>
        <w:gridCol w:w="1274"/>
        <w:gridCol w:w="709"/>
        <w:gridCol w:w="993"/>
        <w:gridCol w:w="783"/>
        <w:gridCol w:w="1180"/>
        <w:gridCol w:w="1088"/>
        <w:gridCol w:w="1343"/>
      </w:tblGrid>
      <w:tr w:rsidR="00994925" w:rsidRPr="00DD7718" w:rsidTr="00994925">
        <w:trPr>
          <w:trHeight w:val="10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Садово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Катуница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36676.117.58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2.083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61.50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p w:rsidR="00524272" w:rsidRPr="00DD7718" w:rsidRDefault="00524272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7. Плик </w:t>
      </w:r>
      <w:r w:rsidRPr="00DD7718">
        <w:rPr>
          <w:rFonts w:ascii="Verdana" w:hAnsi="Verdana"/>
          <w:b/>
          <w:lang w:val="bg-BG"/>
        </w:rPr>
        <w:t>№ПО-05-25</w:t>
      </w:r>
      <w:r w:rsidRPr="00DD7718">
        <w:rPr>
          <w:rFonts w:ascii="Verdana" w:hAnsi="Verdana"/>
          <w:lang w:val="bg-BG"/>
        </w:rPr>
        <w:t xml:space="preserve"> е подаден от „ВЕЛДИ-99“ООД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RPr="00DD7718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Асеновград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Асеновград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00702.14.194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56.00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56.00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524272" w:rsidRDefault="00524272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8. </w:t>
      </w:r>
      <w:r w:rsidR="00EA1693" w:rsidRPr="00DD7718">
        <w:rPr>
          <w:rFonts w:ascii="Verdana" w:hAnsi="Verdana"/>
          <w:lang w:val="bg-BG"/>
        </w:rPr>
        <w:t xml:space="preserve">Плик </w:t>
      </w:r>
      <w:r w:rsidR="00EA1693" w:rsidRPr="00DD7718">
        <w:rPr>
          <w:rFonts w:ascii="Verdana" w:hAnsi="Verdana"/>
          <w:b/>
          <w:lang w:val="bg-BG"/>
        </w:rPr>
        <w:t>№ПО-05-26</w:t>
      </w:r>
      <w:r w:rsidR="00EA1693" w:rsidRPr="00DD7718">
        <w:rPr>
          <w:rFonts w:ascii="Verdana" w:hAnsi="Verdana"/>
          <w:lang w:val="bg-BG"/>
        </w:rPr>
        <w:t xml:space="preserve"> е подаден от ЕТ</w:t>
      </w:r>
      <w:r w:rsidR="00524272">
        <w:rPr>
          <w:rFonts w:ascii="Verdana" w:hAnsi="Verdana"/>
          <w:lang w:val="bg-BG"/>
        </w:rPr>
        <w:t xml:space="preserve"> </w:t>
      </w:r>
      <w:r w:rsidR="00EA1693" w:rsidRPr="00DD7718">
        <w:rPr>
          <w:rFonts w:ascii="Verdana" w:hAnsi="Verdana"/>
          <w:lang w:val="bg-BG"/>
        </w:rPr>
        <w:t>„ДЕС 93 ДЕСИСЛАВ ГЕНОВ“</w:t>
      </w:r>
      <w:r w:rsidRPr="00DD7718">
        <w:rPr>
          <w:rFonts w:ascii="Verdana" w:hAnsi="Verdana"/>
          <w:lang w:val="bg-BG"/>
        </w:rPr>
        <w:t xml:space="preserve">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47"/>
        <w:gridCol w:w="1276"/>
        <w:gridCol w:w="671"/>
        <w:gridCol w:w="1017"/>
        <w:gridCol w:w="681"/>
        <w:gridCol w:w="1162"/>
        <w:gridCol w:w="1049"/>
        <w:gridCol w:w="1361"/>
      </w:tblGrid>
      <w:tr w:rsidR="00994925" w:rsidRPr="00DD7718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RPr="00DD7718" w:rsidTr="0099492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Съединение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Неделево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51305.8.74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2.976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 xml:space="preserve">нива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 w:eastAsia="bg-BG"/>
              </w:rPr>
              <w:t>ІV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поливна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69.00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70.10</w:t>
            </w:r>
          </w:p>
        </w:tc>
      </w:tr>
      <w:tr w:rsidR="00994925" w:rsidRPr="00DD7718" w:rsidTr="0099492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Съединение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Неделево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51305.19.17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9.802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 xml:space="preserve">нива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 w:eastAsia="bg-BG"/>
              </w:rPr>
              <w:t>ІІІ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sz w:val="14"/>
                <w:szCs w:val="14"/>
                <w:lang w:val="bg-BG" w:eastAsia="bg-BG"/>
              </w:rPr>
            </w:pPr>
            <w:r w:rsidRPr="00DD7718">
              <w:rPr>
                <w:rFonts w:ascii="Verdana" w:hAnsi="Verdana" w:cs="Arial"/>
                <w:sz w:val="14"/>
                <w:szCs w:val="14"/>
                <w:lang w:val="bg-BG" w:eastAsia="bg-BG"/>
              </w:rPr>
              <w:t>поливна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69.00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925" w:rsidRPr="00DD7718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70.10</w:t>
            </w:r>
          </w:p>
        </w:tc>
      </w:tr>
    </w:tbl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  <w:r w:rsidRPr="00DD7718">
        <w:rPr>
          <w:rFonts w:ascii="Verdana" w:hAnsi="Verdana"/>
          <w:lang w:val="bg-BG"/>
        </w:rPr>
        <w:t xml:space="preserve">9. Плик </w:t>
      </w:r>
      <w:r w:rsidRPr="00DD7718">
        <w:rPr>
          <w:rFonts w:ascii="Verdana" w:hAnsi="Verdana"/>
          <w:b/>
          <w:lang w:val="bg-BG"/>
        </w:rPr>
        <w:t>№ПО-05-27</w:t>
      </w:r>
      <w:r w:rsidRPr="00DD7718">
        <w:rPr>
          <w:rFonts w:ascii="Verdana" w:hAnsi="Verdana"/>
          <w:lang w:val="bg-BG"/>
        </w:rPr>
        <w:t xml:space="preserve"> е подаден от „</w:t>
      </w:r>
      <w:proofErr w:type="spellStart"/>
      <w:r w:rsidRPr="00DD7718">
        <w:rPr>
          <w:rFonts w:ascii="Verdana" w:hAnsi="Verdana"/>
          <w:lang w:val="bg-BG"/>
        </w:rPr>
        <w:t>Крисагро</w:t>
      </w:r>
      <w:proofErr w:type="spellEnd"/>
      <w:r w:rsidRPr="00DD7718">
        <w:rPr>
          <w:rFonts w:ascii="Verdana" w:hAnsi="Verdana"/>
          <w:lang w:val="bg-BG"/>
        </w:rPr>
        <w:t>“</w:t>
      </w:r>
      <w:r w:rsidR="00524272">
        <w:rPr>
          <w:rFonts w:ascii="Verdana" w:hAnsi="Verdana"/>
          <w:lang w:val="bg-BG"/>
        </w:rPr>
        <w:t xml:space="preserve"> </w:t>
      </w:r>
      <w:r w:rsidRPr="00DD7718">
        <w:rPr>
          <w:rFonts w:ascii="Verdana" w:hAnsi="Verdana"/>
          <w:lang w:val="bg-BG"/>
        </w:rPr>
        <w:t>ООД и съдържа всички необходими документи съгласно чл. 47з от ППЗСПЗЗ. Кандидатът участва за следните имоти:</w:t>
      </w:r>
    </w:p>
    <w:p w:rsidR="00994925" w:rsidRPr="00DD7718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RPr="00DD7718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Начална тръжна цена  (лв./дка)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Pr="00DD7718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DD771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Раковски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Раковски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62075.75.133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5.640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оризище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65.00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10. Плик </w:t>
      </w:r>
      <w:r>
        <w:rPr>
          <w:rFonts w:ascii="Verdana" w:hAnsi="Verdana"/>
          <w:b/>
          <w:lang w:val="bg-BG"/>
        </w:rPr>
        <w:t>№ПО-05-28</w:t>
      </w:r>
      <w:r>
        <w:rPr>
          <w:rFonts w:ascii="Verdana" w:hAnsi="Verdana"/>
          <w:lang w:val="bg-BG"/>
        </w:rPr>
        <w:t xml:space="preserve"> е подаден от Йордан Йорданов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Първомай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Крушево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40155.1.180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4.148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нива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неполивна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41.00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41.00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11. Плик </w:t>
      </w:r>
      <w:r>
        <w:rPr>
          <w:rFonts w:ascii="Verdana" w:hAnsi="Verdana"/>
          <w:b/>
          <w:lang w:val="bg-BG"/>
        </w:rPr>
        <w:t>№ПО-05-29</w:t>
      </w:r>
      <w:r>
        <w:rPr>
          <w:rFonts w:ascii="Verdana" w:hAnsi="Verdana"/>
          <w:lang w:val="bg-BG"/>
        </w:rPr>
        <w:t xml:space="preserve"> е подаден от Христо Матев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87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801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Карлово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Климент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37229.68.1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100.855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нива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неполивна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35.00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36.00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12. Плик </w:t>
      </w:r>
      <w:r>
        <w:rPr>
          <w:rFonts w:ascii="Verdana" w:hAnsi="Verdana"/>
          <w:b/>
          <w:lang w:val="bg-BG"/>
        </w:rPr>
        <w:t>№ПО-05-30</w:t>
      </w:r>
      <w:r>
        <w:rPr>
          <w:rFonts w:ascii="Verdana" w:hAnsi="Verdana"/>
          <w:lang w:val="bg-BG"/>
        </w:rPr>
        <w:t xml:space="preserve"> е подаден от Георги </w:t>
      </w:r>
      <w:proofErr w:type="spellStart"/>
      <w:r>
        <w:rPr>
          <w:rFonts w:ascii="Verdana" w:hAnsi="Verdana"/>
          <w:lang w:val="bg-BG"/>
        </w:rPr>
        <w:t>Телчаров</w:t>
      </w:r>
      <w:proofErr w:type="spellEnd"/>
      <w:r>
        <w:rPr>
          <w:rFonts w:ascii="Verdana" w:hAnsi="Verdana"/>
          <w:lang w:val="bg-BG"/>
        </w:rPr>
        <w:t xml:space="preserve">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Садово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Катуница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36676.1.27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нива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неполивна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41.00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43.00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13. Плик </w:t>
      </w:r>
      <w:r>
        <w:rPr>
          <w:rFonts w:ascii="Verdana" w:hAnsi="Verdana"/>
          <w:b/>
          <w:lang w:val="bg-BG"/>
        </w:rPr>
        <w:t>№ПО-05-31</w:t>
      </w:r>
      <w:r>
        <w:rPr>
          <w:rFonts w:ascii="Verdana" w:hAnsi="Verdana"/>
          <w:lang w:val="bg-BG"/>
        </w:rPr>
        <w:t xml:space="preserve"> е подаден от Костадин Славков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35523.46.32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8.001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нива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64.00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14. Плик </w:t>
      </w:r>
      <w:r>
        <w:rPr>
          <w:rFonts w:ascii="Verdana" w:hAnsi="Verdana"/>
          <w:b/>
          <w:lang w:val="bg-BG"/>
        </w:rPr>
        <w:t>№ПО-05-32</w:t>
      </w:r>
      <w:r>
        <w:rPr>
          <w:rFonts w:ascii="Verdana" w:hAnsi="Verdana"/>
          <w:lang w:val="bg-BG"/>
        </w:rPr>
        <w:t xml:space="preserve"> е подаден от Костадин Славков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35523.20.37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нива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64.00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15. Плик </w:t>
      </w:r>
      <w:r>
        <w:rPr>
          <w:rFonts w:ascii="Verdana" w:hAnsi="Verdana"/>
          <w:b/>
          <w:lang w:val="bg-BG"/>
        </w:rPr>
        <w:t>№ПО-05-33</w:t>
      </w:r>
      <w:r>
        <w:rPr>
          <w:rFonts w:ascii="Verdana" w:hAnsi="Verdana"/>
          <w:lang w:val="bg-BG"/>
        </w:rPr>
        <w:t xml:space="preserve"> е подаден от Мария </w:t>
      </w:r>
      <w:proofErr w:type="spellStart"/>
      <w:r>
        <w:rPr>
          <w:rFonts w:ascii="Verdana" w:hAnsi="Verdana"/>
          <w:lang w:val="bg-BG"/>
        </w:rPr>
        <w:t>Чонлова</w:t>
      </w:r>
      <w:proofErr w:type="spellEnd"/>
      <w:r>
        <w:rPr>
          <w:rFonts w:ascii="Verdana" w:hAnsi="Verdana"/>
          <w:lang w:val="bg-BG"/>
        </w:rPr>
        <w:t>-Минковска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  <w:lang w:val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1060"/>
        <w:gridCol w:w="1304"/>
      </w:tblGrid>
      <w:tr w:rsidR="00994925" w:rsidTr="00994925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Карлово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Климент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37229.79.1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26.880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Етерично-маслени</w:t>
            </w:r>
            <w:proofErr w:type="spellEnd"/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култури</w:t>
            </w:r>
            <w:proofErr w:type="spellEnd"/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лавандула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неполивна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37.00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37.00</w:t>
            </w:r>
          </w:p>
        </w:tc>
      </w:tr>
    </w:tbl>
    <w:p w:rsidR="00994925" w:rsidRDefault="00994925" w:rsidP="00994925">
      <w:pPr>
        <w:jc w:val="both"/>
        <w:rPr>
          <w:rFonts w:ascii="Verdana" w:hAnsi="Verdana"/>
          <w:lang w:val="bg-BG"/>
        </w:rPr>
      </w:pPr>
    </w:p>
    <w:p w:rsidR="00994925" w:rsidRDefault="00994925" w:rsidP="009949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16. Плик </w:t>
      </w:r>
      <w:r>
        <w:rPr>
          <w:rFonts w:ascii="Verdana" w:hAnsi="Verdana"/>
          <w:b/>
          <w:lang w:val="bg-BG"/>
        </w:rPr>
        <w:t>№ПО-05-34</w:t>
      </w:r>
      <w:r>
        <w:rPr>
          <w:rFonts w:ascii="Verdana" w:hAnsi="Verdana"/>
          <w:lang w:val="bg-BG"/>
        </w:rPr>
        <w:t xml:space="preserve"> е подаден от „ОГИ ИМПЕКС“</w:t>
      </w:r>
      <w:r w:rsidR="0052427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ЕООД и съдържа всички необходими документи съгласно чл. 47з от ППЗСПЗЗ. Кандидатът участва за следните имоти:</w:t>
      </w:r>
    </w:p>
    <w:p w:rsidR="00994925" w:rsidRDefault="00994925" w:rsidP="00994925">
      <w:pPr>
        <w:jc w:val="both"/>
        <w:rPr>
          <w:rFonts w:ascii="Verdana" w:hAnsi="Verdana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099"/>
        <w:gridCol w:w="1043"/>
        <w:gridCol w:w="1208"/>
        <w:gridCol w:w="872"/>
        <w:gridCol w:w="993"/>
        <w:gridCol w:w="708"/>
        <w:gridCol w:w="1180"/>
        <w:gridCol w:w="1134"/>
        <w:gridCol w:w="1283"/>
      </w:tblGrid>
      <w:tr w:rsidR="00994925" w:rsidTr="00994925">
        <w:trPr>
          <w:trHeight w:val="103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Община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Землище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имот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Площ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Начин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трайно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ползване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Кате-гория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Поливност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Начална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Предложена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  <w:p w:rsidR="00994925" w:rsidRDefault="00994925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тръжна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цена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лв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./</w:t>
            </w:r>
            <w:proofErr w:type="spellStart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дка</w:t>
            </w:r>
            <w:proofErr w:type="spellEnd"/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)</w:t>
            </w:r>
          </w:p>
        </w:tc>
      </w:tr>
      <w:tr w:rsidR="00994925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Ръжево</w:t>
            </w:r>
            <w:proofErr w:type="spellEnd"/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Конаре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оризище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62.00</w:t>
            </w:r>
          </w:p>
        </w:tc>
      </w:tr>
      <w:tr w:rsidR="00994925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Ръжево</w:t>
            </w:r>
            <w:proofErr w:type="spellEnd"/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Конаре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оризище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62.00</w:t>
            </w:r>
          </w:p>
        </w:tc>
      </w:tr>
      <w:tr w:rsidR="00994925" w:rsidTr="00994925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Калояново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Ръжево</w:t>
            </w:r>
            <w:proofErr w:type="spellEnd"/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Конаре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оризище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ІХ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</w:rPr>
              <w:t>поливна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61.50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925" w:rsidRDefault="0099492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62.00</w:t>
            </w:r>
          </w:p>
        </w:tc>
      </w:tr>
    </w:tbl>
    <w:p w:rsidR="00237A67" w:rsidRDefault="00237A67" w:rsidP="00994925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</w:rPr>
      </w:pPr>
    </w:p>
    <w:p w:rsidR="00994925" w:rsidRPr="00994925" w:rsidRDefault="00994925" w:rsidP="00524272">
      <w:pPr>
        <w:pStyle w:val="ab"/>
        <w:numPr>
          <w:ilvl w:val="0"/>
          <w:numId w:val="18"/>
        </w:numPr>
        <w:overflowPunct/>
        <w:autoSpaceDE/>
        <w:adjustRightInd/>
        <w:spacing w:after="200" w:line="276" w:lineRule="auto"/>
        <w:ind w:left="567" w:hanging="425"/>
        <w:contextualSpacing/>
        <w:jc w:val="both"/>
        <w:textAlignment w:val="auto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Комисията допуска до участие в търга следните кандидати:</w:t>
      </w:r>
    </w:p>
    <w:p w:rsidR="00994925" w:rsidRDefault="00994925" w:rsidP="00994925">
      <w:pPr>
        <w:pStyle w:val="ab"/>
        <w:overflowPunct/>
        <w:autoSpaceDE/>
        <w:adjustRightInd/>
        <w:spacing w:after="200" w:line="276" w:lineRule="auto"/>
        <w:ind w:left="1146"/>
        <w:contextualSpacing/>
        <w:jc w:val="both"/>
        <w:textAlignment w:val="auto"/>
        <w:rPr>
          <w:rFonts w:ascii="Verdana" w:hAnsi="Verdana"/>
          <w:lang w:val="bg-BG"/>
        </w:rPr>
      </w:pP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 xml:space="preserve">№ПО-05-18 </w:t>
      </w:r>
      <w:r>
        <w:rPr>
          <w:rFonts w:ascii="Verdana" w:hAnsi="Verdana"/>
          <w:lang w:val="bg-BG"/>
        </w:rPr>
        <w:t>подаден от Деляна Маркова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№ПО-05-19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Видол Петров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№ПО-05-21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подаден от „Даскалови </w:t>
      </w:r>
      <w:proofErr w:type="spellStart"/>
      <w:r>
        <w:rPr>
          <w:rFonts w:ascii="Verdana" w:hAnsi="Verdana"/>
          <w:lang w:val="bg-BG"/>
        </w:rPr>
        <w:t>Агро</w:t>
      </w:r>
      <w:proofErr w:type="spellEnd"/>
      <w:r>
        <w:rPr>
          <w:rFonts w:ascii="Verdana" w:hAnsi="Verdana"/>
          <w:lang w:val="bg-BG"/>
        </w:rPr>
        <w:t>“</w:t>
      </w:r>
      <w:r w:rsidR="0052427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ЕООД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№ПО-05-22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„Ферма Боляри“</w:t>
      </w:r>
      <w:r w:rsidR="0052427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ЕООД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№ПО-05-24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„Елит 2095“ЕООД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№ПО-05-25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„ВЕЛДИ-99“ООД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№ПО-05-27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„</w:t>
      </w:r>
      <w:proofErr w:type="spellStart"/>
      <w:r>
        <w:rPr>
          <w:rFonts w:ascii="Verdana" w:hAnsi="Verdana"/>
          <w:lang w:val="bg-BG"/>
        </w:rPr>
        <w:t>Крисагро</w:t>
      </w:r>
      <w:proofErr w:type="spellEnd"/>
      <w:r>
        <w:rPr>
          <w:rFonts w:ascii="Verdana" w:hAnsi="Verdana"/>
          <w:lang w:val="bg-BG"/>
        </w:rPr>
        <w:t>“</w:t>
      </w:r>
      <w:r w:rsidR="0052427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ООД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№ПО-05-28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Йордан Йорданов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142" w:firstLine="284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№ПО-05-29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Христо Матев</w:t>
      </w:r>
      <w:r w:rsidR="00DD7C6A">
        <w:rPr>
          <w:rFonts w:ascii="Verdana" w:hAnsi="Verdana"/>
          <w:lang w:val="bg-BG"/>
        </w:rPr>
        <w:t>;</w:t>
      </w:r>
    </w:p>
    <w:p w:rsidR="00994925" w:rsidRDefault="00524272" w:rsidP="00524272">
      <w:pPr>
        <w:pStyle w:val="ab"/>
        <w:numPr>
          <w:ilvl w:val="0"/>
          <w:numId w:val="20"/>
        </w:numPr>
        <w:overflowPunct/>
        <w:autoSpaceDE/>
        <w:adjustRightInd/>
        <w:spacing w:after="200" w:line="276" w:lineRule="auto"/>
        <w:ind w:left="709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994925">
        <w:rPr>
          <w:rFonts w:ascii="Verdana" w:hAnsi="Verdana"/>
          <w:lang w:val="bg-BG"/>
        </w:rPr>
        <w:t xml:space="preserve">Плик </w:t>
      </w:r>
      <w:r w:rsidR="00994925">
        <w:rPr>
          <w:rFonts w:ascii="Verdana" w:hAnsi="Verdana"/>
          <w:b/>
          <w:lang w:val="bg-BG"/>
        </w:rPr>
        <w:t>№ПО-05-30</w:t>
      </w:r>
      <w:r w:rsidR="00DD7C6A">
        <w:rPr>
          <w:rFonts w:ascii="Verdana" w:hAnsi="Verdana"/>
          <w:lang w:val="bg-BG"/>
        </w:rPr>
        <w:t xml:space="preserve"> </w:t>
      </w:r>
      <w:r w:rsidR="00994925">
        <w:rPr>
          <w:rFonts w:ascii="Verdana" w:hAnsi="Verdana"/>
          <w:lang w:val="bg-BG"/>
        </w:rPr>
        <w:t xml:space="preserve">подаден от Георги </w:t>
      </w:r>
      <w:proofErr w:type="spellStart"/>
      <w:r w:rsidR="00994925">
        <w:rPr>
          <w:rFonts w:ascii="Verdana" w:hAnsi="Verdana"/>
          <w:lang w:val="bg-BG"/>
        </w:rPr>
        <w:t>Телчаров</w:t>
      </w:r>
      <w:proofErr w:type="spellEnd"/>
      <w:r w:rsidR="00DD7C6A">
        <w:rPr>
          <w:rFonts w:ascii="Verdana" w:hAnsi="Verdana"/>
          <w:lang w:val="bg-BG"/>
        </w:rPr>
        <w:t>;</w:t>
      </w:r>
    </w:p>
    <w:p w:rsidR="00994925" w:rsidRDefault="00994925" w:rsidP="00DD7C6A">
      <w:pPr>
        <w:pStyle w:val="ab"/>
        <w:numPr>
          <w:ilvl w:val="0"/>
          <w:numId w:val="30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№ПО-05-31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Костадин Славков</w:t>
      </w:r>
      <w:r w:rsidR="00DD7C6A">
        <w:rPr>
          <w:rFonts w:ascii="Verdana" w:hAnsi="Verdana"/>
          <w:lang w:val="bg-BG"/>
        </w:rPr>
        <w:t>;</w:t>
      </w:r>
    </w:p>
    <w:p w:rsidR="00DD7C6A" w:rsidRDefault="00DD7C6A" w:rsidP="00DD7C6A">
      <w:pPr>
        <w:pStyle w:val="ab"/>
        <w:numPr>
          <w:ilvl w:val="0"/>
          <w:numId w:val="30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№ПО-05-3</w:t>
      </w:r>
      <w:r>
        <w:rPr>
          <w:rFonts w:ascii="Verdana" w:hAnsi="Verdana"/>
          <w:b/>
          <w:lang w:val="bg-BG"/>
        </w:rPr>
        <w:t>2</w:t>
      </w:r>
      <w:r>
        <w:rPr>
          <w:rFonts w:ascii="Verdana" w:hAnsi="Verdana"/>
          <w:lang w:val="bg-BG"/>
        </w:rPr>
        <w:t xml:space="preserve"> подаден от Костадин Славков</w:t>
      </w:r>
      <w:r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30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№ПО-05-33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подаден от Мария </w:t>
      </w:r>
      <w:proofErr w:type="spellStart"/>
      <w:r>
        <w:rPr>
          <w:rFonts w:ascii="Verdana" w:hAnsi="Verdana"/>
          <w:lang w:val="bg-BG"/>
        </w:rPr>
        <w:t>Чонлова</w:t>
      </w:r>
      <w:proofErr w:type="spellEnd"/>
      <w:r>
        <w:rPr>
          <w:rFonts w:ascii="Verdana" w:hAnsi="Verdana"/>
          <w:lang w:val="bg-BG"/>
        </w:rPr>
        <w:t>-Минковска</w:t>
      </w:r>
      <w:r w:rsidR="00DD7C6A">
        <w:rPr>
          <w:rFonts w:ascii="Verdana" w:hAnsi="Verdana"/>
          <w:lang w:val="bg-BG"/>
        </w:rPr>
        <w:t>;</w:t>
      </w:r>
    </w:p>
    <w:p w:rsidR="00994925" w:rsidRDefault="00994925" w:rsidP="00524272">
      <w:pPr>
        <w:pStyle w:val="ab"/>
        <w:numPr>
          <w:ilvl w:val="0"/>
          <w:numId w:val="30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№ПО-05-34</w:t>
      </w:r>
      <w:r w:rsidR="00DD7C6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подаден от „ОГИ ИМПЕКС“ЕООД</w:t>
      </w:r>
      <w:r w:rsidR="00DD7C6A">
        <w:rPr>
          <w:rFonts w:ascii="Verdana" w:hAnsi="Verdana"/>
          <w:lang w:val="bg-BG"/>
        </w:rPr>
        <w:t>.</w:t>
      </w:r>
    </w:p>
    <w:p w:rsidR="00EA1693" w:rsidRDefault="00EA1693" w:rsidP="00EA1693">
      <w:pPr>
        <w:overflowPunct/>
        <w:autoSpaceDE/>
        <w:adjustRightInd/>
        <w:spacing w:after="200" w:line="276" w:lineRule="auto"/>
        <w:ind w:left="426"/>
        <w:contextualSpacing/>
        <w:jc w:val="both"/>
        <w:textAlignment w:val="auto"/>
        <w:rPr>
          <w:rFonts w:ascii="Verdana" w:hAnsi="Verdana"/>
          <w:b/>
        </w:rPr>
      </w:pPr>
    </w:p>
    <w:p w:rsidR="00524272" w:rsidRDefault="00524272" w:rsidP="00EA1693">
      <w:pPr>
        <w:overflowPunct/>
        <w:autoSpaceDE/>
        <w:adjustRightInd/>
        <w:spacing w:after="200" w:line="276" w:lineRule="auto"/>
        <w:ind w:left="426"/>
        <w:contextualSpacing/>
        <w:jc w:val="both"/>
        <w:textAlignment w:val="auto"/>
        <w:rPr>
          <w:rFonts w:ascii="Verdana" w:hAnsi="Verdana"/>
          <w:b/>
        </w:rPr>
      </w:pPr>
    </w:p>
    <w:p w:rsidR="00524272" w:rsidRDefault="00524272" w:rsidP="00EA1693">
      <w:pPr>
        <w:overflowPunct/>
        <w:autoSpaceDE/>
        <w:adjustRightInd/>
        <w:spacing w:after="200" w:line="276" w:lineRule="auto"/>
        <w:ind w:left="426"/>
        <w:contextualSpacing/>
        <w:jc w:val="both"/>
        <w:textAlignment w:val="auto"/>
        <w:rPr>
          <w:rFonts w:ascii="Verdana" w:hAnsi="Verdana"/>
          <w:b/>
        </w:rPr>
      </w:pPr>
    </w:p>
    <w:p w:rsidR="00524272" w:rsidRDefault="00524272" w:rsidP="00EA1693">
      <w:pPr>
        <w:overflowPunct/>
        <w:autoSpaceDE/>
        <w:adjustRightInd/>
        <w:spacing w:after="200" w:line="276" w:lineRule="auto"/>
        <w:ind w:left="426"/>
        <w:contextualSpacing/>
        <w:jc w:val="both"/>
        <w:textAlignment w:val="auto"/>
        <w:rPr>
          <w:rFonts w:ascii="Verdana" w:hAnsi="Verdana"/>
          <w:b/>
        </w:rPr>
      </w:pPr>
    </w:p>
    <w:p w:rsidR="00EA1693" w:rsidRPr="00524272" w:rsidRDefault="00EA1693" w:rsidP="00524272">
      <w:pPr>
        <w:pStyle w:val="ab"/>
        <w:numPr>
          <w:ilvl w:val="0"/>
          <w:numId w:val="18"/>
        </w:numPr>
        <w:overflowPunct/>
        <w:autoSpaceDE/>
        <w:adjustRightInd/>
        <w:spacing w:after="200" w:line="276" w:lineRule="auto"/>
        <w:ind w:left="284"/>
        <w:contextualSpacing/>
        <w:jc w:val="both"/>
        <w:textAlignment w:val="auto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lastRenderedPageBreak/>
        <w:t>Комисията не допуска до участие в търга следните кандидати, като не разглежда техните оферти, а именно:</w:t>
      </w:r>
    </w:p>
    <w:p w:rsidR="00EA1693" w:rsidRDefault="00EA1693" w:rsidP="00524272">
      <w:pPr>
        <w:numPr>
          <w:ilvl w:val="0"/>
          <w:numId w:val="22"/>
        </w:numPr>
        <w:ind w:left="0" w:firstLine="36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Плик </w:t>
      </w:r>
      <w:r>
        <w:rPr>
          <w:rFonts w:ascii="Verdana" w:hAnsi="Verdana"/>
          <w:b/>
          <w:lang w:val="bg-BG"/>
        </w:rPr>
        <w:t>№ПО-05-23</w:t>
      </w:r>
      <w:r>
        <w:rPr>
          <w:rFonts w:ascii="Verdana" w:hAnsi="Verdana"/>
          <w:lang w:val="bg-BG"/>
        </w:rPr>
        <w:t xml:space="preserve"> е подаден от „</w:t>
      </w:r>
      <w:proofErr w:type="spellStart"/>
      <w:r>
        <w:rPr>
          <w:rFonts w:ascii="Verdana" w:hAnsi="Verdana"/>
          <w:lang w:val="bg-BG"/>
        </w:rPr>
        <w:t>Пастърмаджиев</w:t>
      </w:r>
      <w:proofErr w:type="spellEnd"/>
      <w:r>
        <w:rPr>
          <w:rFonts w:ascii="Verdana" w:hAnsi="Verdana"/>
          <w:lang w:val="bg-BG"/>
        </w:rPr>
        <w:t xml:space="preserve"> и Син“</w:t>
      </w:r>
      <w:r w:rsidR="0052427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ЕООД</w:t>
      </w:r>
      <w:r w:rsidR="00524272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Кандидатът се обявява за недопуснат до участие в търга като предложението му не следва да бъде разгледано в тръжната сесия, на основание чл. 47к, ал. 1, т. 1 от ППЗСПЗЗ, поради отсъствието на представител или упълномощено от него лице при провеждане на търга.</w:t>
      </w:r>
    </w:p>
    <w:p w:rsidR="00EA1693" w:rsidRPr="00EA1693" w:rsidRDefault="00EA1693" w:rsidP="00EA1693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lang w:val="bg-BG"/>
        </w:rPr>
      </w:pPr>
    </w:p>
    <w:p w:rsidR="00EA1693" w:rsidRDefault="00524272" w:rsidP="00F22434">
      <w:pPr>
        <w:overflowPunct/>
        <w:autoSpaceDE/>
        <w:adjustRightInd/>
        <w:spacing w:after="200" w:line="276" w:lineRule="auto"/>
        <w:ind w:firstLine="360"/>
        <w:contextualSpacing/>
        <w:jc w:val="both"/>
        <w:textAlignment w:val="auto"/>
        <w:rPr>
          <w:rFonts w:ascii="Verdana" w:hAnsi="Verdana"/>
          <w:lang w:val="bg-BG"/>
        </w:rPr>
      </w:pPr>
      <w:r w:rsidRPr="00536E14">
        <w:rPr>
          <w:rFonts w:ascii="Verdana" w:hAnsi="Verdana"/>
          <w:b/>
          <w:lang w:val="bg-BG"/>
        </w:rPr>
        <w:t>2</w:t>
      </w:r>
      <w:r w:rsidR="00EA1693" w:rsidRPr="00536E14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EA1693" w:rsidRPr="00EA1693">
        <w:rPr>
          <w:rFonts w:ascii="Verdana" w:hAnsi="Verdana"/>
          <w:lang w:val="bg-BG"/>
        </w:rPr>
        <w:t xml:space="preserve">Плик </w:t>
      </w:r>
      <w:r w:rsidR="00EA1693" w:rsidRPr="00EA1693">
        <w:rPr>
          <w:rFonts w:ascii="Verdana" w:hAnsi="Verdana"/>
          <w:b/>
          <w:lang w:val="bg-BG"/>
        </w:rPr>
        <w:t>№ПО-05-26</w:t>
      </w:r>
      <w:r w:rsidR="00EA1693" w:rsidRPr="00EA1693">
        <w:rPr>
          <w:rFonts w:ascii="Verdana" w:hAnsi="Verdana"/>
          <w:lang w:val="bg-BG"/>
        </w:rPr>
        <w:t xml:space="preserve"> е подаден от ЕТ</w:t>
      </w:r>
      <w:r>
        <w:rPr>
          <w:rFonts w:ascii="Verdana" w:hAnsi="Verdana"/>
          <w:lang w:val="bg-BG"/>
        </w:rPr>
        <w:t xml:space="preserve"> </w:t>
      </w:r>
      <w:r w:rsidR="00EA1693" w:rsidRPr="00EA1693">
        <w:rPr>
          <w:rFonts w:ascii="Verdana" w:hAnsi="Verdana"/>
          <w:lang w:val="bg-BG"/>
        </w:rPr>
        <w:t>„ДЕС 93 ДЕСИСЛАВ ГЕНОВ“, не се допуска до участие в търга на основание 47к, ал.</w:t>
      </w:r>
      <w:r w:rsidR="00EA1693" w:rsidRPr="00EA1693">
        <w:rPr>
          <w:rFonts w:ascii="Verdana" w:hAnsi="Verdana"/>
        </w:rPr>
        <w:t xml:space="preserve"> </w:t>
      </w:r>
      <w:r w:rsidR="00EA1693" w:rsidRPr="00EA1693">
        <w:rPr>
          <w:rFonts w:ascii="Verdana" w:hAnsi="Verdana"/>
          <w:lang w:val="bg-BG"/>
        </w:rPr>
        <w:t>1, т.</w:t>
      </w:r>
      <w:r w:rsidR="00EA1693" w:rsidRPr="00EA1693">
        <w:rPr>
          <w:rFonts w:ascii="Verdana" w:hAnsi="Verdana"/>
        </w:rPr>
        <w:t xml:space="preserve"> </w:t>
      </w:r>
      <w:r w:rsidR="00EA1693" w:rsidRPr="00EA1693">
        <w:rPr>
          <w:rFonts w:ascii="Verdana" w:hAnsi="Verdana"/>
          <w:lang w:val="bg-BG"/>
        </w:rPr>
        <w:t>2 от ППЗСПЗЗ във връзка с чл. 47и, ал.</w:t>
      </w:r>
      <w:r w:rsidR="00EA1693" w:rsidRPr="00EA1693">
        <w:rPr>
          <w:rFonts w:ascii="Verdana" w:hAnsi="Verdana"/>
        </w:rPr>
        <w:t xml:space="preserve"> </w:t>
      </w:r>
      <w:r w:rsidR="00EA1693" w:rsidRPr="00EA1693">
        <w:rPr>
          <w:rFonts w:ascii="Verdana" w:hAnsi="Verdana"/>
          <w:lang w:val="bg-BG"/>
        </w:rPr>
        <w:t>2 от ППЗСПЗЗ. Предложената  тръжна цена от кандидата не е в цели левове на декар.</w:t>
      </w:r>
    </w:p>
    <w:p w:rsidR="00524272" w:rsidRDefault="00524272" w:rsidP="00F22434">
      <w:pPr>
        <w:overflowPunct/>
        <w:autoSpaceDE/>
        <w:adjustRightInd/>
        <w:spacing w:after="200" w:line="276" w:lineRule="auto"/>
        <w:ind w:firstLine="360"/>
        <w:contextualSpacing/>
        <w:jc w:val="both"/>
        <w:textAlignment w:val="auto"/>
        <w:rPr>
          <w:rFonts w:ascii="Verdana" w:hAnsi="Verdana"/>
          <w:lang w:val="bg-BG"/>
        </w:rPr>
      </w:pPr>
    </w:p>
    <w:p w:rsidR="00F22434" w:rsidRDefault="00F22434" w:rsidP="00F2243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IV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 xml:space="preserve">На основание чл. 47к, ал. 4 и ал. 5 от ППЗСПЗЗ, </w:t>
      </w:r>
      <w:r>
        <w:rPr>
          <w:rFonts w:ascii="Verdana" w:hAnsi="Verdana"/>
          <w:b/>
          <w:u w:val="single"/>
          <w:lang w:val="bg-BG"/>
        </w:rPr>
        <w:t>за отдаване под аренда</w:t>
      </w:r>
      <w:r>
        <w:rPr>
          <w:rFonts w:ascii="Verdana" w:hAnsi="Verdana"/>
          <w:lang w:val="bg-BG"/>
        </w:rPr>
        <w:t xml:space="preserve"> за отглеждане на едногодишни полски култури и многогодишни фуражни култури – житни, бобови и техните смеси, за срок от 5 стопански години, за отдаване под аренда за отглеждане на съществуващи трайни насаждения и за отдаване под аренда за създаване и отглеждане на трайни насаждения</w:t>
      </w:r>
      <w:r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>КОМИСИЯТА КЛАСИРА КАНДИДАТИТЕ</w:t>
      </w:r>
      <w:r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b/>
          <w:lang w:val="bg-BG"/>
        </w:rPr>
        <w:t>както следва:</w:t>
      </w:r>
    </w:p>
    <w:p w:rsidR="00536E14" w:rsidRDefault="00536E14" w:rsidP="00536E1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</w:p>
    <w:p w:rsidR="00471D2F" w:rsidRDefault="00471D2F" w:rsidP="00536E1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lang w:val="bg-BG"/>
        </w:rPr>
      </w:pPr>
      <w:r w:rsidRPr="00524272">
        <w:rPr>
          <w:rFonts w:ascii="Verdana" w:hAnsi="Verdana"/>
          <w:b/>
          <w:lang w:val="bg-BG"/>
        </w:rPr>
        <w:t>ЗА ОБЩИНА КАЛОЯНОВО:</w:t>
      </w:r>
    </w:p>
    <w:p w:rsidR="00471D2F" w:rsidRPr="00524272" w:rsidRDefault="00471D2F" w:rsidP="00536E14">
      <w:pPr>
        <w:pStyle w:val="ab"/>
        <w:numPr>
          <w:ilvl w:val="0"/>
          <w:numId w:val="31"/>
        </w:numPr>
        <w:overflowPunct/>
        <w:autoSpaceDE/>
        <w:adjustRightInd/>
        <w:spacing w:after="200" w:line="276" w:lineRule="auto"/>
        <w:ind w:left="426" w:hanging="284"/>
        <w:contextualSpacing/>
        <w:jc w:val="both"/>
        <w:textAlignment w:val="auto"/>
        <w:rPr>
          <w:rFonts w:ascii="Verdana" w:hAnsi="Verdana"/>
          <w:lang w:val="bg-BG"/>
        </w:rPr>
      </w:pPr>
      <w:r w:rsidRPr="00524272">
        <w:rPr>
          <w:rFonts w:ascii="Verdana" w:hAnsi="Verdana"/>
          <w:b/>
          <w:lang w:val="bg-BG"/>
        </w:rPr>
        <w:t>Деляна Маркова</w:t>
      </w:r>
      <w:r w:rsidRPr="00524272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24272">
        <w:rPr>
          <w:rFonts w:ascii="Verdana" w:hAnsi="Verdana"/>
          <w:lang w:val="bg-BG"/>
        </w:rPr>
        <w:t>арендна</w:t>
      </w:r>
      <w:proofErr w:type="spellEnd"/>
      <w:r w:rsidRPr="00524272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097"/>
        <w:gridCol w:w="1045"/>
        <w:gridCol w:w="1149"/>
        <w:gridCol w:w="743"/>
        <w:gridCol w:w="1084"/>
        <w:gridCol w:w="880"/>
        <w:gridCol w:w="1134"/>
        <w:gridCol w:w="2268"/>
      </w:tblGrid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3.300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  <w:tr w:rsidR="00524272" w:rsidTr="00524272">
        <w:trPr>
          <w:trHeight w:val="103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Дълго поле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24582.33.56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От 5-7 г. - 41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/дка; за останалия период на 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плододаване</w:t>
            </w:r>
            <w:proofErr w:type="spellEnd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- 61 лв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.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/дка </w:t>
            </w:r>
          </w:p>
        </w:tc>
      </w:tr>
    </w:tbl>
    <w:p w:rsidR="00471D2F" w:rsidRPr="004E5D1B" w:rsidRDefault="00471D2F" w:rsidP="00471D2F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471D2F" w:rsidRPr="00524272" w:rsidRDefault="00471D2F" w:rsidP="00471D2F">
      <w:pPr>
        <w:pStyle w:val="ab"/>
        <w:numPr>
          <w:ilvl w:val="0"/>
          <w:numId w:val="22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524272">
        <w:rPr>
          <w:rFonts w:ascii="Verdana" w:hAnsi="Verdana"/>
          <w:b/>
          <w:lang w:val="bg-BG"/>
        </w:rPr>
        <w:t>Видол Петров</w:t>
      </w:r>
      <w:r w:rsidRPr="00524272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24272">
        <w:rPr>
          <w:rFonts w:ascii="Verdana" w:hAnsi="Verdana"/>
          <w:lang w:val="bg-BG"/>
        </w:rPr>
        <w:t>арендна</w:t>
      </w:r>
      <w:proofErr w:type="spellEnd"/>
      <w:r w:rsidRPr="00524272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563"/>
        <w:gridCol w:w="1273"/>
        <w:gridCol w:w="1095"/>
        <w:gridCol w:w="671"/>
        <w:gridCol w:w="990"/>
        <w:gridCol w:w="1049"/>
        <w:gridCol w:w="1080"/>
        <w:gridCol w:w="1679"/>
      </w:tblGrid>
      <w:tr w:rsidR="00524272" w:rsidRPr="00524272" w:rsidTr="00524272">
        <w:trPr>
          <w:trHeight w:val="103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524272">
            <w:pPr>
              <w:overflowPunct/>
              <w:autoSpaceDE/>
              <w:adjustRightInd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     Община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24272" w:rsidRPr="00524272" w:rsidTr="00524272">
        <w:trPr>
          <w:trHeight w:val="69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 xml:space="preserve">Ръжево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63553.15.1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4.259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proofErr w:type="spellStart"/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изост</w:t>
            </w:r>
            <w:proofErr w:type="spellEnd"/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. орна земя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43.00</w:t>
            </w:r>
          </w:p>
        </w:tc>
      </w:tr>
    </w:tbl>
    <w:p w:rsidR="00524272" w:rsidRDefault="00524272" w:rsidP="00524272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66388B" w:rsidRPr="00524272" w:rsidRDefault="0066388B" w:rsidP="0066388B">
      <w:pPr>
        <w:pStyle w:val="ab"/>
        <w:numPr>
          <w:ilvl w:val="0"/>
          <w:numId w:val="22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524272">
        <w:rPr>
          <w:rFonts w:ascii="Verdana" w:hAnsi="Verdana"/>
          <w:b/>
          <w:lang w:val="bg-BG"/>
        </w:rPr>
        <w:t xml:space="preserve">„Даскалови </w:t>
      </w:r>
      <w:proofErr w:type="spellStart"/>
      <w:r w:rsidRPr="00524272">
        <w:rPr>
          <w:rFonts w:ascii="Verdana" w:hAnsi="Verdana"/>
          <w:b/>
          <w:lang w:val="bg-BG"/>
        </w:rPr>
        <w:t>Агро</w:t>
      </w:r>
      <w:proofErr w:type="spellEnd"/>
      <w:r w:rsidRPr="00524272">
        <w:rPr>
          <w:rFonts w:ascii="Verdana" w:hAnsi="Verdana"/>
          <w:b/>
          <w:lang w:val="bg-BG"/>
        </w:rPr>
        <w:t>“</w:t>
      </w:r>
      <w:r w:rsidR="00524272">
        <w:rPr>
          <w:rFonts w:ascii="Verdana" w:hAnsi="Verdana"/>
          <w:b/>
          <w:lang w:val="bg-BG"/>
        </w:rPr>
        <w:t xml:space="preserve"> </w:t>
      </w:r>
      <w:r w:rsidRPr="00524272">
        <w:rPr>
          <w:rFonts w:ascii="Verdana" w:hAnsi="Verdana"/>
          <w:b/>
          <w:lang w:val="bg-BG"/>
        </w:rPr>
        <w:t>ЕООД</w:t>
      </w:r>
      <w:r w:rsidRPr="00524272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24272">
        <w:rPr>
          <w:rFonts w:ascii="Verdana" w:hAnsi="Verdana"/>
          <w:lang w:val="bg-BG"/>
        </w:rPr>
        <w:t>арендна</w:t>
      </w:r>
      <w:proofErr w:type="spellEnd"/>
      <w:r w:rsidRPr="00524272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62"/>
        <w:gridCol w:w="1396"/>
        <w:gridCol w:w="1030"/>
        <w:gridCol w:w="712"/>
        <w:gridCol w:w="992"/>
        <w:gridCol w:w="985"/>
        <w:gridCol w:w="1133"/>
        <w:gridCol w:w="1690"/>
      </w:tblGrid>
      <w:tr w:rsidR="00524272" w:rsidRPr="00524272" w:rsidTr="00524272">
        <w:trPr>
          <w:trHeight w:val="10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24272" w:rsidRPr="00524272" w:rsidTr="00524272">
        <w:trPr>
          <w:trHeight w:val="79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35523.81.7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10.001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ІV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Cs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72" w:rsidRPr="00524272" w:rsidRDefault="00524272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24272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65.00</w:t>
            </w:r>
          </w:p>
        </w:tc>
      </w:tr>
    </w:tbl>
    <w:p w:rsidR="00471D2F" w:rsidRPr="00524272" w:rsidRDefault="00471D2F" w:rsidP="00524272">
      <w:pPr>
        <w:jc w:val="both"/>
        <w:rPr>
          <w:rFonts w:ascii="Verdana" w:hAnsi="Verdana"/>
          <w:sz w:val="22"/>
          <w:szCs w:val="22"/>
          <w:lang w:val="bg-BG"/>
        </w:rPr>
      </w:pPr>
    </w:p>
    <w:p w:rsidR="00471D2F" w:rsidRPr="00536E14" w:rsidRDefault="0066388B" w:rsidP="0066388B">
      <w:pPr>
        <w:pStyle w:val="ab"/>
        <w:numPr>
          <w:ilvl w:val="0"/>
          <w:numId w:val="22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524272">
        <w:rPr>
          <w:rFonts w:ascii="Verdana" w:hAnsi="Verdana"/>
          <w:b/>
          <w:lang w:val="bg-BG"/>
        </w:rPr>
        <w:t>„ОГИ ИМПЕКС“</w:t>
      </w:r>
      <w:r w:rsidR="00524272">
        <w:rPr>
          <w:rFonts w:ascii="Verdana" w:hAnsi="Verdana"/>
          <w:b/>
          <w:lang w:val="bg-BG"/>
        </w:rPr>
        <w:t xml:space="preserve"> </w:t>
      </w:r>
      <w:r w:rsidRPr="00536E14">
        <w:rPr>
          <w:rFonts w:ascii="Verdana" w:hAnsi="Verdana"/>
          <w:b/>
          <w:lang w:val="bg-BG"/>
        </w:rPr>
        <w:t>ЕООД</w:t>
      </w:r>
      <w:r w:rsidRPr="00536E14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36E14">
        <w:rPr>
          <w:rFonts w:ascii="Verdana" w:hAnsi="Verdana"/>
          <w:lang w:val="bg-BG"/>
        </w:rPr>
        <w:t>арендна</w:t>
      </w:r>
      <w:proofErr w:type="spellEnd"/>
      <w:r w:rsidRPr="00536E14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62"/>
        <w:gridCol w:w="1417"/>
        <w:gridCol w:w="1208"/>
        <w:gridCol w:w="709"/>
        <w:gridCol w:w="977"/>
        <w:gridCol w:w="1248"/>
        <w:gridCol w:w="1134"/>
        <w:gridCol w:w="1245"/>
      </w:tblGrid>
      <w:tr w:rsidR="00536E14" w:rsidRPr="00536E14" w:rsidTr="00536E14">
        <w:trPr>
          <w:trHeight w:val="10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7410D8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</w:t>
            </w:r>
            <w:r w:rsidR="00536E14"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536E14" w:rsidTr="00536E14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Ръжево Конаре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2.781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  <w:tr w:rsidR="00536E14" w:rsidRPr="00536E14" w:rsidTr="00536E14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Ръжево Конаре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1.057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  <w:tr w:rsidR="00536E14" w:rsidRPr="00536E14" w:rsidTr="00536E14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Ръжево Конаре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63567.109.36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3.435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</w:tbl>
    <w:p w:rsidR="0066388B" w:rsidRPr="00536E14" w:rsidRDefault="0066388B" w:rsidP="0066388B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sz w:val="24"/>
          <w:szCs w:val="24"/>
          <w:lang w:val="bg-BG"/>
        </w:rPr>
      </w:pPr>
    </w:p>
    <w:p w:rsidR="00295870" w:rsidRPr="00536E14" w:rsidRDefault="00295870" w:rsidP="00295870">
      <w:pPr>
        <w:pStyle w:val="ab"/>
        <w:numPr>
          <w:ilvl w:val="0"/>
          <w:numId w:val="22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536E14">
        <w:rPr>
          <w:rFonts w:ascii="Verdana" w:hAnsi="Verdana"/>
          <w:b/>
          <w:lang w:val="bg-BG"/>
        </w:rPr>
        <w:t>Костадин Славков</w:t>
      </w:r>
      <w:r w:rsidRPr="00536E14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36E14">
        <w:rPr>
          <w:rFonts w:ascii="Verdana" w:hAnsi="Verdana"/>
          <w:lang w:val="bg-BG"/>
        </w:rPr>
        <w:t>арендна</w:t>
      </w:r>
      <w:proofErr w:type="spellEnd"/>
      <w:r w:rsidRPr="00536E14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230"/>
        <w:gridCol w:w="1134"/>
        <w:gridCol w:w="1276"/>
        <w:gridCol w:w="727"/>
        <w:gridCol w:w="993"/>
        <w:gridCol w:w="1346"/>
        <w:gridCol w:w="1276"/>
        <w:gridCol w:w="1418"/>
      </w:tblGrid>
      <w:tr w:rsidR="00536E14" w:rsidRPr="00536E14" w:rsidTr="00536E14">
        <w:trPr>
          <w:trHeight w:val="82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295870">
            <w:pPr>
              <w:overflowPunct/>
              <w:autoSpaceDE/>
              <w:adjustRightInd/>
              <w:ind w:left="360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7410D8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</w:t>
            </w:r>
            <w:r w:rsidR="00536E14"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536E14" w:rsidTr="00536E14">
        <w:trPr>
          <w:trHeight w:val="25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35523.20.37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5.000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64.00</w:t>
            </w:r>
          </w:p>
        </w:tc>
      </w:tr>
    </w:tbl>
    <w:p w:rsidR="00295870" w:rsidRPr="00536E14" w:rsidRDefault="00295870" w:rsidP="00295870">
      <w:pPr>
        <w:jc w:val="both"/>
        <w:rPr>
          <w:rFonts w:ascii="Verdana" w:hAnsi="Verdana"/>
          <w:lang w:val="bg-BG"/>
        </w:rPr>
      </w:pPr>
    </w:p>
    <w:p w:rsidR="00536E14" w:rsidRPr="00536E14" w:rsidRDefault="00536E14" w:rsidP="00295870">
      <w:pPr>
        <w:jc w:val="both"/>
        <w:rPr>
          <w:rFonts w:ascii="Verdana" w:hAnsi="Verdana"/>
          <w:lang w:val="bg-BG"/>
        </w:rPr>
      </w:pPr>
    </w:p>
    <w:p w:rsidR="00536E14" w:rsidRPr="00536E14" w:rsidRDefault="00536E14" w:rsidP="00295870">
      <w:pPr>
        <w:jc w:val="both"/>
        <w:rPr>
          <w:rFonts w:ascii="Verdana" w:hAnsi="Verdana"/>
          <w:lang w:val="bg-BG"/>
        </w:rPr>
      </w:pPr>
    </w:p>
    <w:p w:rsidR="004E5D1B" w:rsidRPr="00536E14" w:rsidRDefault="004E5D1B" w:rsidP="004E5D1B">
      <w:pPr>
        <w:pStyle w:val="ab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536E14">
        <w:rPr>
          <w:rFonts w:ascii="Verdana" w:hAnsi="Verdana"/>
          <w:b/>
          <w:lang w:val="bg-BG"/>
        </w:rPr>
        <w:t>Костадин Славков</w:t>
      </w:r>
      <w:r w:rsidRPr="00536E14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36E14">
        <w:rPr>
          <w:rFonts w:ascii="Verdana" w:hAnsi="Verdana"/>
          <w:lang w:val="bg-BG"/>
        </w:rPr>
        <w:t>арендна</w:t>
      </w:r>
      <w:proofErr w:type="spellEnd"/>
      <w:r w:rsidRPr="00536E14">
        <w:rPr>
          <w:rFonts w:ascii="Verdana" w:hAnsi="Verdana"/>
          <w:lang w:val="bg-BG"/>
        </w:rPr>
        <w:t xml:space="preserve"> цена за имот: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1286"/>
        <w:gridCol w:w="1417"/>
        <w:gridCol w:w="1559"/>
      </w:tblGrid>
      <w:tr w:rsidR="00536E14" w:rsidRPr="00536E14" w:rsidTr="00536E14">
        <w:trPr>
          <w:trHeight w:val="76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7410D8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</w:t>
            </w:r>
            <w:r w:rsidR="00536E14"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536E14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Калояново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35523.46.32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8.001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64.00</w:t>
            </w:r>
          </w:p>
        </w:tc>
      </w:tr>
    </w:tbl>
    <w:p w:rsidR="004E5D1B" w:rsidRPr="00536E14" w:rsidRDefault="004E5D1B" w:rsidP="004E5D1B">
      <w:pPr>
        <w:pStyle w:val="ab"/>
        <w:jc w:val="both"/>
        <w:rPr>
          <w:rFonts w:ascii="Verdana" w:hAnsi="Verdana"/>
          <w:lang w:val="bg-BG"/>
        </w:rPr>
      </w:pPr>
    </w:p>
    <w:p w:rsidR="00295870" w:rsidRPr="00536E14" w:rsidRDefault="00295870" w:rsidP="00295870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sz w:val="24"/>
          <w:szCs w:val="24"/>
          <w:lang w:val="bg-BG"/>
        </w:rPr>
      </w:pPr>
    </w:p>
    <w:p w:rsidR="00536E14" w:rsidRPr="00536E14" w:rsidRDefault="00536E14" w:rsidP="0066388B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536E14" w:rsidRDefault="00536E14" w:rsidP="0066388B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536E14" w:rsidRDefault="00536E14" w:rsidP="0066388B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AF2F91" w:rsidRPr="00536E14" w:rsidRDefault="0066388B" w:rsidP="00536E1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lang w:val="bg-BG"/>
        </w:rPr>
      </w:pPr>
      <w:r w:rsidRPr="00536E14">
        <w:rPr>
          <w:rFonts w:ascii="Verdana" w:hAnsi="Verdana"/>
          <w:b/>
          <w:lang w:val="bg-BG"/>
        </w:rPr>
        <w:t>ЗА ОБЩИНА АСЕНОВГРАД:</w:t>
      </w:r>
    </w:p>
    <w:p w:rsidR="0066388B" w:rsidRPr="00536E14" w:rsidRDefault="0066388B" w:rsidP="00536E14">
      <w:pPr>
        <w:pStyle w:val="ab"/>
        <w:numPr>
          <w:ilvl w:val="0"/>
          <w:numId w:val="39"/>
        </w:numPr>
        <w:overflowPunct/>
        <w:autoSpaceDE/>
        <w:adjustRightInd/>
        <w:spacing w:after="200" w:line="276" w:lineRule="auto"/>
        <w:ind w:left="426" w:hanging="426"/>
        <w:contextualSpacing/>
        <w:jc w:val="both"/>
        <w:textAlignment w:val="auto"/>
        <w:rPr>
          <w:rFonts w:ascii="Verdana" w:hAnsi="Verdana"/>
          <w:lang w:val="bg-BG"/>
        </w:rPr>
      </w:pPr>
      <w:r w:rsidRPr="00536E14">
        <w:rPr>
          <w:rFonts w:ascii="Verdana" w:hAnsi="Verdana"/>
          <w:b/>
          <w:lang w:val="bg-BG"/>
        </w:rPr>
        <w:t>„ВЕЛДИ-99“ООД</w:t>
      </w:r>
      <w:r w:rsidRPr="00536E14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36E14">
        <w:rPr>
          <w:rFonts w:ascii="Verdana" w:hAnsi="Verdana"/>
          <w:lang w:val="bg-BG"/>
        </w:rPr>
        <w:t>арендна</w:t>
      </w:r>
      <w:proofErr w:type="spellEnd"/>
      <w:r w:rsidRPr="00536E14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2251"/>
      </w:tblGrid>
      <w:tr w:rsidR="00536E14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536E14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Асеновград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Асеновград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00702.14.194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536E14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536E14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56.00</w:t>
            </w:r>
          </w:p>
        </w:tc>
      </w:tr>
    </w:tbl>
    <w:p w:rsidR="0066388B" w:rsidRPr="00536E14" w:rsidRDefault="0066388B" w:rsidP="0066388B">
      <w:pPr>
        <w:pStyle w:val="ab"/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</w:p>
    <w:p w:rsidR="0066388B" w:rsidRPr="00536E14" w:rsidRDefault="0066388B" w:rsidP="00536E1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lang w:val="bg-BG"/>
        </w:rPr>
      </w:pPr>
      <w:r w:rsidRPr="00536E14">
        <w:rPr>
          <w:rFonts w:ascii="Verdana" w:hAnsi="Verdana"/>
          <w:b/>
          <w:lang w:val="bg-BG"/>
        </w:rPr>
        <w:t>ЗА ОБЩИНА КАРЛОВО:</w:t>
      </w:r>
    </w:p>
    <w:p w:rsidR="0066388B" w:rsidRPr="00536E14" w:rsidRDefault="00734CE4" w:rsidP="00536E14">
      <w:pPr>
        <w:pStyle w:val="ab"/>
        <w:numPr>
          <w:ilvl w:val="0"/>
          <w:numId w:val="38"/>
        </w:numPr>
        <w:overflowPunct/>
        <w:autoSpaceDE/>
        <w:adjustRightInd/>
        <w:spacing w:after="200" w:line="276" w:lineRule="auto"/>
        <w:ind w:left="426" w:hanging="426"/>
        <w:contextualSpacing/>
        <w:jc w:val="both"/>
        <w:textAlignment w:val="auto"/>
        <w:rPr>
          <w:rFonts w:ascii="Verdana" w:hAnsi="Verdana"/>
          <w:lang w:val="bg-BG"/>
        </w:rPr>
      </w:pPr>
      <w:r w:rsidRPr="00536E14">
        <w:rPr>
          <w:rFonts w:ascii="Verdana" w:hAnsi="Verdana"/>
          <w:b/>
          <w:lang w:val="bg-BG"/>
        </w:rPr>
        <w:t>Христо Матев</w:t>
      </w:r>
      <w:r w:rsidRPr="00536E14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536E14">
        <w:rPr>
          <w:rFonts w:ascii="Verdana" w:hAnsi="Verdana"/>
          <w:lang w:val="bg-BG"/>
        </w:rPr>
        <w:t>арендна</w:t>
      </w:r>
      <w:proofErr w:type="spellEnd"/>
      <w:r w:rsidRPr="00536E14">
        <w:rPr>
          <w:rFonts w:ascii="Verdana" w:hAnsi="Verdana"/>
          <w:lang w:val="bg-BG"/>
        </w:rPr>
        <w:t xml:space="preserve"> цена за имот: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801"/>
        <w:gridCol w:w="993"/>
        <w:gridCol w:w="690"/>
        <w:gridCol w:w="1180"/>
        <w:gridCol w:w="2177"/>
      </w:tblGrid>
      <w:tr w:rsidR="00536E14" w:rsidRPr="007410D8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734CE4">
            <w:pPr>
              <w:overflowPunct/>
              <w:autoSpaceDE/>
              <w:adjustRightInd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Карлово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Климент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37229.68.1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100.855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36.00</w:t>
            </w:r>
          </w:p>
        </w:tc>
      </w:tr>
    </w:tbl>
    <w:p w:rsidR="00734CE4" w:rsidRPr="007410D8" w:rsidRDefault="00734CE4" w:rsidP="00536E1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lang w:val="bg-BG"/>
        </w:rPr>
      </w:pPr>
    </w:p>
    <w:p w:rsidR="00734CE4" w:rsidRPr="007410D8" w:rsidRDefault="00734CE4" w:rsidP="00536E14">
      <w:pPr>
        <w:pStyle w:val="ab"/>
        <w:numPr>
          <w:ilvl w:val="0"/>
          <w:numId w:val="38"/>
        </w:numPr>
        <w:overflowPunct/>
        <w:autoSpaceDE/>
        <w:adjustRightInd/>
        <w:spacing w:after="200" w:line="276" w:lineRule="auto"/>
        <w:ind w:left="426" w:hanging="426"/>
        <w:contextualSpacing/>
        <w:jc w:val="both"/>
        <w:textAlignment w:val="auto"/>
        <w:rPr>
          <w:rFonts w:ascii="Verdana" w:hAnsi="Verdana"/>
          <w:lang w:val="bg-BG"/>
        </w:rPr>
      </w:pPr>
      <w:r w:rsidRPr="007410D8">
        <w:rPr>
          <w:rFonts w:ascii="Verdana" w:hAnsi="Verdana"/>
          <w:b/>
          <w:lang w:val="bg-BG"/>
        </w:rPr>
        <w:t xml:space="preserve">Мария </w:t>
      </w:r>
      <w:proofErr w:type="spellStart"/>
      <w:r w:rsidRPr="007410D8">
        <w:rPr>
          <w:rFonts w:ascii="Verdana" w:hAnsi="Verdana"/>
          <w:b/>
          <w:lang w:val="bg-BG"/>
        </w:rPr>
        <w:t>Чонлова</w:t>
      </w:r>
      <w:proofErr w:type="spellEnd"/>
      <w:r w:rsidRPr="007410D8">
        <w:rPr>
          <w:rFonts w:ascii="Verdana" w:hAnsi="Verdana"/>
          <w:b/>
          <w:lang w:val="bg-BG"/>
        </w:rPr>
        <w:t>-Минковска</w:t>
      </w:r>
      <w:r w:rsidRPr="007410D8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7410D8">
        <w:rPr>
          <w:rFonts w:ascii="Verdana" w:hAnsi="Verdana"/>
          <w:lang w:val="bg-BG"/>
        </w:rPr>
        <w:t>арендна</w:t>
      </w:r>
      <w:proofErr w:type="spellEnd"/>
      <w:r w:rsidRPr="007410D8">
        <w:rPr>
          <w:rFonts w:ascii="Verdana" w:hAnsi="Verdana"/>
          <w:lang w:val="bg-BG"/>
        </w:rPr>
        <w:t xml:space="preserve"> цена за имот: </w:t>
      </w:r>
    </w:p>
    <w:p w:rsidR="00734CE4" w:rsidRPr="007410D8" w:rsidRDefault="00734CE4" w:rsidP="00734CE4">
      <w:pPr>
        <w:ind w:left="360"/>
        <w:jc w:val="both"/>
        <w:rPr>
          <w:rFonts w:ascii="Verdana" w:hAnsi="Verdana"/>
          <w:lang w:val="bg-BG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2251"/>
      </w:tblGrid>
      <w:tr w:rsidR="00536E14" w:rsidRPr="007410D8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Карлово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Климент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37229.79.1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26.880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Етерично-маслени култури - лавандула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37.00</w:t>
            </w:r>
          </w:p>
        </w:tc>
      </w:tr>
    </w:tbl>
    <w:p w:rsidR="00734CE4" w:rsidRPr="007410D8" w:rsidRDefault="00734CE4" w:rsidP="00734CE4">
      <w:p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sz w:val="24"/>
          <w:szCs w:val="24"/>
          <w:lang w:val="bg-BG"/>
        </w:rPr>
      </w:pPr>
    </w:p>
    <w:p w:rsidR="00F5042F" w:rsidRPr="007410D8" w:rsidRDefault="00325A34" w:rsidP="00536E14">
      <w:pPr>
        <w:jc w:val="both"/>
        <w:rPr>
          <w:rFonts w:ascii="Verdana" w:hAnsi="Verdana"/>
          <w:b/>
          <w:lang w:val="bg-BG"/>
        </w:rPr>
      </w:pPr>
      <w:r w:rsidRPr="007410D8">
        <w:rPr>
          <w:rFonts w:ascii="Verdana" w:hAnsi="Verdana"/>
          <w:b/>
          <w:lang w:val="bg-BG"/>
        </w:rPr>
        <w:t>ЗА ОБЩИНА ПЪРВОМАЙ:</w:t>
      </w:r>
    </w:p>
    <w:p w:rsidR="00325A34" w:rsidRPr="007410D8" w:rsidRDefault="00325A34" w:rsidP="00C839D5">
      <w:pPr>
        <w:ind w:left="720"/>
        <w:jc w:val="both"/>
        <w:rPr>
          <w:rFonts w:ascii="Verdana" w:hAnsi="Verdana"/>
          <w:b/>
          <w:lang w:val="bg-BG"/>
        </w:rPr>
      </w:pPr>
    </w:p>
    <w:p w:rsidR="00325A34" w:rsidRPr="007410D8" w:rsidRDefault="00325A34" w:rsidP="00536E14">
      <w:pPr>
        <w:pStyle w:val="ab"/>
        <w:numPr>
          <w:ilvl w:val="0"/>
          <w:numId w:val="40"/>
        </w:numPr>
        <w:ind w:left="426" w:hanging="426"/>
        <w:jc w:val="both"/>
        <w:rPr>
          <w:rFonts w:ascii="Verdana" w:hAnsi="Verdana"/>
          <w:lang w:val="bg-BG"/>
        </w:rPr>
      </w:pPr>
      <w:r w:rsidRPr="007410D8">
        <w:rPr>
          <w:rFonts w:ascii="Verdana" w:hAnsi="Verdana"/>
          <w:lang w:val="bg-BG"/>
        </w:rPr>
        <w:t>„Ферма Боляри“</w:t>
      </w:r>
      <w:r w:rsidR="00536E14" w:rsidRPr="007410D8">
        <w:rPr>
          <w:rFonts w:ascii="Verdana" w:hAnsi="Verdana"/>
          <w:lang w:val="bg-BG"/>
        </w:rPr>
        <w:t xml:space="preserve"> </w:t>
      </w:r>
      <w:r w:rsidRPr="007410D8">
        <w:rPr>
          <w:rFonts w:ascii="Verdana" w:hAnsi="Verdana"/>
          <w:lang w:val="bg-BG"/>
        </w:rPr>
        <w:t xml:space="preserve">ЕООД като единствен кандидат се обявява за спечелил търга по предложената от същия </w:t>
      </w:r>
      <w:proofErr w:type="spellStart"/>
      <w:r w:rsidRPr="007410D8">
        <w:rPr>
          <w:rFonts w:ascii="Verdana" w:hAnsi="Verdana"/>
          <w:lang w:val="bg-BG"/>
        </w:rPr>
        <w:t>арендна</w:t>
      </w:r>
      <w:proofErr w:type="spellEnd"/>
      <w:r w:rsidRPr="007410D8">
        <w:rPr>
          <w:rFonts w:ascii="Verdana" w:hAnsi="Verdana"/>
          <w:lang w:val="bg-BG"/>
        </w:rPr>
        <w:t xml:space="preserve"> цена за имот:</w:t>
      </w:r>
    </w:p>
    <w:p w:rsidR="001277F8" w:rsidRPr="007410D8" w:rsidRDefault="001277F8" w:rsidP="00D06763">
      <w:pPr>
        <w:ind w:firstLine="720"/>
        <w:jc w:val="both"/>
        <w:rPr>
          <w:rFonts w:ascii="Verdana" w:hAnsi="Verdana"/>
          <w:lang w:val="bg-BG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099"/>
        <w:gridCol w:w="1240"/>
        <w:gridCol w:w="1078"/>
        <w:gridCol w:w="872"/>
        <w:gridCol w:w="993"/>
        <w:gridCol w:w="708"/>
        <w:gridCol w:w="1180"/>
        <w:gridCol w:w="2230"/>
      </w:tblGrid>
      <w:tr w:rsidR="00536E14" w:rsidRPr="007410D8" w:rsidTr="00536E14">
        <w:trPr>
          <w:trHeight w:val="103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Предложена </w:t>
            </w:r>
          </w:p>
          <w:p w:rsidR="00536E14" w:rsidRPr="007410D8" w:rsidRDefault="00536E14" w:rsidP="00DD7718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039123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  <w:tr w:rsidR="00536E14" w:rsidRPr="007410D8" w:rsidTr="00536E14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536E14" w:rsidRPr="007410D8" w:rsidTr="00536E14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536E14" w:rsidRPr="007410D8" w:rsidTr="00536E14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013162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20.129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45.00</w:t>
            </w:r>
          </w:p>
        </w:tc>
      </w:tr>
      <w:tr w:rsidR="00536E14" w:rsidRPr="007410D8" w:rsidTr="00536E14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Градина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013210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10.932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DD7718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42.00</w:t>
            </w:r>
          </w:p>
        </w:tc>
      </w:tr>
    </w:tbl>
    <w:p w:rsidR="00325A34" w:rsidRPr="007410D8" w:rsidRDefault="00325A34" w:rsidP="00D06763">
      <w:pPr>
        <w:ind w:firstLine="720"/>
        <w:jc w:val="both"/>
        <w:rPr>
          <w:rFonts w:ascii="Verdana" w:hAnsi="Verdana"/>
          <w:lang w:val="bg-BG"/>
        </w:rPr>
      </w:pPr>
    </w:p>
    <w:p w:rsidR="009F4A12" w:rsidRPr="007410D8" w:rsidRDefault="009F4A12" w:rsidP="009F4A12">
      <w:pPr>
        <w:ind w:left="360"/>
        <w:jc w:val="both"/>
        <w:rPr>
          <w:rFonts w:ascii="Verdana" w:hAnsi="Verdana"/>
          <w:lang w:val="bg-BG"/>
        </w:rPr>
      </w:pPr>
    </w:p>
    <w:p w:rsidR="00536E14" w:rsidRDefault="00084B05" w:rsidP="009F4A12">
      <w:pPr>
        <w:ind w:left="360"/>
        <w:jc w:val="both"/>
        <w:rPr>
          <w:rFonts w:ascii="Verdana" w:hAnsi="Verdana"/>
          <w:b/>
          <w:lang w:val="bg-BG"/>
        </w:rPr>
      </w:pPr>
      <w:r w:rsidRPr="00AF2F91">
        <w:rPr>
          <w:rFonts w:ascii="Verdana" w:hAnsi="Verdana"/>
          <w:b/>
          <w:lang w:val="bg-BG"/>
        </w:rPr>
        <w:t xml:space="preserve"> </w:t>
      </w:r>
    </w:p>
    <w:p w:rsidR="00536E14" w:rsidRDefault="00536E14" w:rsidP="009F4A12">
      <w:pPr>
        <w:ind w:left="360"/>
        <w:jc w:val="both"/>
        <w:rPr>
          <w:rFonts w:ascii="Verdana" w:hAnsi="Verdana"/>
          <w:b/>
          <w:lang w:val="bg-BG"/>
        </w:rPr>
      </w:pPr>
    </w:p>
    <w:p w:rsidR="00536E14" w:rsidRDefault="00536E14" w:rsidP="009F4A12">
      <w:pPr>
        <w:ind w:left="360"/>
        <w:jc w:val="both"/>
        <w:rPr>
          <w:rFonts w:ascii="Verdana" w:hAnsi="Verdana"/>
          <w:b/>
          <w:lang w:val="bg-BG"/>
        </w:rPr>
      </w:pPr>
    </w:p>
    <w:p w:rsidR="00084B05" w:rsidRPr="007410D8" w:rsidRDefault="00084B05" w:rsidP="00536E14">
      <w:pPr>
        <w:jc w:val="both"/>
        <w:rPr>
          <w:rFonts w:ascii="Verdana" w:hAnsi="Verdana"/>
          <w:b/>
          <w:lang w:val="bg-BG"/>
        </w:rPr>
      </w:pPr>
      <w:r w:rsidRPr="00536E14">
        <w:rPr>
          <w:rFonts w:ascii="Verdana" w:hAnsi="Verdana"/>
          <w:b/>
          <w:lang w:val="bg-BG"/>
        </w:rPr>
        <w:lastRenderedPageBreak/>
        <w:t xml:space="preserve">ЗА </w:t>
      </w:r>
      <w:r w:rsidRPr="007410D8">
        <w:rPr>
          <w:rFonts w:ascii="Verdana" w:hAnsi="Verdana"/>
          <w:b/>
          <w:lang w:val="bg-BG"/>
        </w:rPr>
        <w:t>ОБЩИНА САДОВО</w:t>
      </w:r>
      <w:r w:rsidR="00536E14" w:rsidRPr="007410D8">
        <w:rPr>
          <w:rFonts w:ascii="Verdana" w:hAnsi="Verdana"/>
          <w:b/>
          <w:lang w:val="bg-BG"/>
        </w:rPr>
        <w:t>:</w:t>
      </w:r>
    </w:p>
    <w:p w:rsidR="00536E14" w:rsidRPr="007410D8" w:rsidRDefault="00536E14" w:rsidP="00536E14">
      <w:pPr>
        <w:ind w:left="360"/>
        <w:jc w:val="both"/>
        <w:rPr>
          <w:rFonts w:ascii="Verdana" w:hAnsi="Verdana"/>
          <w:b/>
          <w:lang w:val="bg-BG"/>
        </w:rPr>
      </w:pPr>
    </w:p>
    <w:p w:rsidR="00084B05" w:rsidRPr="007410D8" w:rsidRDefault="00084B05" w:rsidP="00536E14">
      <w:pPr>
        <w:pStyle w:val="ab"/>
        <w:numPr>
          <w:ilvl w:val="0"/>
          <w:numId w:val="36"/>
        </w:numPr>
        <w:ind w:left="426" w:hanging="284"/>
        <w:jc w:val="both"/>
        <w:rPr>
          <w:rFonts w:ascii="Verdana" w:hAnsi="Verdana"/>
          <w:lang w:val="bg-BG"/>
        </w:rPr>
      </w:pPr>
      <w:r w:rsidRPr="007410D8">
        <w:rPr>
          <w:rFonts w:ascii="Verdana" w:hAnsi="Verdana"/>
          <w:b/>
          <w:lang w:val="bg-BG"/>
        </w:rPr>
        <w:t>„Елит 2095“</w:t>
      </w:r>
      <w:r w:rsidR="00536E14" w:rsidRPr="007410D8">
        <w:rPr>
          <w:rFonts w:ascii="Verdana" w:hAnsi="Verdana"/>
          <w:b/>
          <w:lang w:val="bg-BG"/>
        </w:rPr>
        <w:t xml:space="preserve"> </w:t>
      </w:r>
      <w:r w:rsidRPr="007410D8">
        <w:rPr>
          <w:rFonts w:ascii="Verdana" w:hAnsi="Verdana"/>
          <w:b/>
          <w:lang w:val="bg-BG"/>
        </w:rPr>
        <w:t>ЕООД</w:t>
      </w:r>
      <w:r w:rsidRPr="007410D8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7410D8">
        <w:rPr>
          <w:rFonts w:ascii="Verdana" w:hAnsi="Verdana"/>
          <w:lang w:val="bg-BG"/>
        </w:rPr>
        <w:t>арендна</w:t>
      </w:r>
      <w:proofErr w:type="spellEnd"/>
      <w:r w:rsidRPr="007410D8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1081"/>
        <w:gridCol w:w="1274"/>
        <w:gridCol w:w="709"/>
        <w:gridCol w:w="993"/>
        <w:gridCol w:w="783"/>
        <w:gridCol w:w="1180"/>
        <w:gridCol w:w="2321"/>
      </w:tblGrid>
      <w:tr w:rsidR="00536E14" w:rsidRPr="007410D8" w:rsidTr="00536E14">
        <w:trPr>
          <w:trHeight w:val="10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Садово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Катуница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36676.117.58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2.083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62.00</w:t>
            </w:r>
          </w:p>
        </w:tc>
      </w:tr>
      <w:tr w:rsidR="00536E14" w:rsidRPr="007410D8" w:rsidTr="00536E14">
        <w:trPr>
          <w:trHeight w:val="2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 w:rsidP="004E5D1B">
            <w:pPr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</w:p>
        </w:tc>
      </w:tr>
    </w:tbl>
    <w:p w:rsidR="00084B05" w:rsidRPr="007410D8" w:rsidRDefault="00084B05" w:rsidP="00084B05">
      <w:pPr>
        <w:pStyle w:val="ab"/>
        <w:jc w:val="both"/>
        <w:rPr>
          <w:rFonts w:ascii="Verdana" w:hAnsi="Verdana"/>
          <w:sz w:val="24"/>
          <w:szCs w:val="24"/>
          <w:lang w:val="bg-BG"/>
        </w:rPr>
      </w:pPr>
    </w:p>
    <w:p w:rsidR="00084B05" w:rsidRPr="007410D8" w:rsidRDefault="00084B05" w:rsidP="00536E14">
      <w:pPr>
        <w:pStyle w:val="ab"/>
        <w:numPr>
          <w:ilvl w:val="0"/>
          <w:numId w:val="36"/>
        </w:numPr>
        <w:ind w:left="567" w:hanging="425"/>
        <w:jc w:val="both"/>
        <w:rPr>
          <w:rFonts w:ascii="Verdana" w:hAnsi="Verdana"/>
          <w:lang w:val="bg-BG"/>
        </w:rPr>
      </w:pPr>
      <w:r w:rsidRPr="007410D8">
        <w:rPr>
          <w:rFonts w:ascii="Verdana" w:hAnsi="Verdana"/>
          <w:b/>
          <w:lang w:val="bg-BG"/>
        </w:rPr>
        <w:t xml:space="preserve">Георги </w:t>
      </w:r>
      <w:proofErr w:type="spellStart"/>
      <w:r w:rsidRPr="007410D8">
        <w:rPr>
          <w:rFonts w:ascii="Verdana" w:hAnsi="Verdana"/>
          <w:b/>
          <w:lang w:val="bg-BG"/>
        </w:rPr>
        <w:t>Телчаров</w:t>
      </w:r>
      <w:proofErr w:type="spellEnd"/>
      <w:r w:rsidRPr="007410D8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</w:t>
      </w:r>
      <w:proofErr w:type="spellStart"/>
      <w:r w:rsidRPr="007410D8">
        <w:rPr>
          <w:rFonts w:ascii="Verdana" w:hAnsi="Verdana"/>
          <w:lang w:val="bg-BG"/>
        </w:rPr>
        <w:t>арендна</w:t>
      </w:r>
      <w:proofErr w:type="spellEnd"/>
      <w:r w:rsidRPr="007410D8">
        <w:rPr>
          <w:rFonts w:ascii="Verdana" w:hAnsi="Verdana"/>
          <w:lang w:val="bg-BG"/>
        </w:rPr>
        <w:t xml:space="preserve"> цена за имот: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2251"/>
      </w:tblGrid>
      <w:tr w:rsidR="00536E14" w:rsidRPr="007410D8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Садово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Катуница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36676.1.27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3.199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43.00</w:t>
            </w:r>
          </w:p>
        </w:tc>
      </w:tr>
    </w:tbl>
    <w:p w:rsidR="00536E14" w:rsidRPr="007410D8" w:rsidRDefault="00536E14" w:rsidP="00536E14">
      <w:pPr>
        <w:jc w:val="both"/>
        <w:rPr>
          <w:rFonts w:ascii="Verdana" w:hAnsi="Verdana"/>
          <w:lang w:val="bg-BG"/>
        </w:rPr>
      </w:pPr>
    </w:p>
    <w:p w:rsidR="00536E14" w:rsidRDefault="00536E14" w:rsidP="00536E1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536E14" w:rsidRDefault="00536E14" w:rsidP="00536E1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V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 xml:space="preserve">На основание чл. 47к, ал. 4 и ал. 5 от ППЗСПЗЗ, </w:t>
      </w:r>
      <w:r>
        <w:rPr>
          <w:rFonts w:ascii="Verdana" w:hAnsi="Verdana"/>
          <w:b/>
          <w:u w:val="single"/>
          <w:lang w:val="bg-BG"/>
        </w:rPr>
        <w:t>за отдаване под наем</w:t>
      </w:r>
      <w:r>
        <w:rPr>
          <w:rFonts w:ascii="Verdana" w:hAnsi="Verdana"/>
          <w:lang w:val="bg-BG"/>
        </w:rPr>
        <w:t xml:space="preserve"> за отглеждане на едногодишни полски култури за срок от 1 /една/ стопанска година, </w:t>
      </w:r>
      <w:r>
        <w:rPr>
          <w:rFonts w:ascii="Verdana" w:hAnsi="Verdana"/>
          <w:b/>
          <w:lang w:val="bg-BG"/>
        </w:rPr>
        <w:t>КОМИСИЯТА КЛАСИРА КАНДИДАТИТЕ</w:t>
      </w:r>
      <w:r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b/>
          <w:lang w:val="bg-BG"/>
        </w:rPr>
        <w:t>както следва:</w:t>
      </w: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536E14">
      <w:pPr>
        <w:jc w:val="both"/>
        <w:rPr>
          <w:rFonts w:ascii="Verdana" w:hAnsi="Verdana"/>
          <w:b/>
          <w:lang w:val="bg-BG"/>
        </w:rPr>
      </w:pPr>
      <w:r w:rsidRPr="007410D8">
        <w:rPr>
          <w:rFonts w:ascii="Verdana" w:hAnsi="Verdana"/>
          <w:b/>
          <w:lang w:val="bg-BG"/>
        </w:rPr>
        <w:t>ЗА ОБЩИНА ПЪРВОМАЙ:</w:t>
      </w:r>
    </w:p>
    <w:p w:rsidR="00536E14" w:rsidRPr="007410D8" w:rsidRDefault="00536E14" w:rsidP="00536E14">
      <w:pPr>
        <w:jc w:val="both"/>
        <w:rPr>
          <w:rFonts w:ascii="Verdana" w:hAnsi="Verdana"/>
          <w:lang w:val="bg-BG"/>
        </w:rPr>
      </w:pPr>
    </w:p>
    <w:p w:rsidR="00536E14" w:rsidRPr="007410D8" w:rsidRDefault="00536E14" w:rsidP="00536E14">
      <w:pPr>
        <w:pStyle w:val="ab"/>
        <w:numPr>
          <w:ilvl w:val="0"/>
          <w:numId w:val="37"/>
        </w:numPr>
        <w:ind w:left="567" w:hanging="425"/>
        <w:jc w:val="both"/>
        <w:rPr>
          <w:rFonts w:ascii="Verdana" w:hAnsi="Verdana"/>
          <w:lang w:val="bg-BG"/>
        </w:rPr>
      </w:pPr>
      <w:r w:rsidRPr="007410D8">
        <w:rPr>
          <w:rFonts w:ascii="Verdana" w:hAnsi="Verdana"/>
          <w:b/>
          <w:lang w:val="bg-BG"/>
        </w:rPr>
        <w:t>Йордан Йорданов</w:t>
      </w:r>
      <w:r w:rsidRPr="007410D8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наемна цена за имот: </w:t>
      </w:r>
    </w:p>
    <w:p w:rsidR="00536E14" w:rsidRPr="007410D8" w:rsidRDefault="00536E14" w:rsidP="00536E14">
      <w:pPr>
        <w:pStyle w:val="ab"/>
        <w:jc w:val="both"/>
        <w:rPr>
          <w:rFonts w:ascii="Verdana" w:hAnsi="Verdana"/>
          <w:lang w:val="bg-BG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2251"/>
      </w:tblGrid>
      <w:tr w:rsidR="00536E14" w:rsidRPr="007410D8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Първомай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Крушево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40155.1.180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4.148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неполивна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41.00</w:t>
            </w:r>
          </w:p>
        </w:tc>
      </w:tr>
    </w:tbl>
    <w:p w:rsidR="00536E14" w:rsidRPr="007410D8" w:rsidRDefault="00536E14" w:rsidP="00536E14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536E14" w:rsidRPr="007410D8" w:rsidRDefault="00536E14" w:rsidP="00536E14">
      <w:pPr>
        <w:jc w:val="both"/>
        <w:rPr>
          <w:rFonts w:ascii="Verdana" w:hAnsi="Verdana"/>
          <w:b/>
          <w:lang w:val="bg-BG"/>
        </w:rPr>
      </w:pPr>
    </w:p>
    <w:p w:rsidR="00536E14" w:rsidRPr="007410D8" w:rsidRDefault="00536E14" w:rsidP="00536E14">
      <w:pPr>
        <w:jc w:val="both"/>
        <w:rPr>
          <w:rFonts w:ascii="Verdana" w:hAnsi="Verdana"/>
          <w:b/>
          <w:lang w:val="bg-BG"/>
        </w:rPr>
      </w:pPr>
    </w:p>
    <w:p w:rsidR="00536E14" w:rsidRPr="007410D8" w:rsidRDefault="00536E14" w:rsidP="00536E14">
      <w:pPr>
        <w:jc w:val="both"/>
        <w:rPr>
          <w:rFonts w:ascii="Verdana" w:hAnsi="Verdana"/>
          <w:b/>
          <w:lang w:val="bg-BG"/>
        </w:rPr>
      </w:pPr>
      <w:r w:rsidRPr="007410D8">
        <w:rPr>
          <w:rFonts w:ascii="Verdana" w:hAnsi="Verdana"/>
          <w:b/>
          <w:lang w:val="bg-BG"/>
        </w:rPr>
        <w:t>ЗА ОБЩИНА РАКОВСКИ</w:t>
      </w:r>
    </w:p>
    <w:p w:rsidR="00536E14" w:rsidRPr="007410D8" w:rsidRDefault="00536E14" w:rsidP="00536E14">
      <w:pPr>
        <w:jc w:val="both"/>
        <w:rPr>
          <w:rFonts w:ascii="Verdana" w:hAnsi="Verdana"/>
          <w:b/>
          <w:lang w:val="bg-BG"/>
        </w:rPr>
      </w:pPr>
    </w:p>
    <w:p w:rsidR="00536E14" w:rsidRPr="007410D8" w:rsidRDefault="00536E14" w:rsidP="00536E14">
      <w:pPr>
        <w:pStyle w:val="ab"/>
        <w:numPr>
          <w:ilvl w:val="0"/>
          <w:numId w:val="35"/>
        </w:numPr>
        <w:ind w:left="567" w:hanging="425"/>
        <w:jc w:val="both"/>
        <w:rPr>
          <w:rFonts w:ascii="Verdana" w:hAnsi="Verdana"/>
          <w:lang w:val="bg-BG"/>
        </w:rPr>
      </w:pPr>
      <w:r w:rsidRPr="007410D8">
        <w:rPr>
          <w:rFonts w:ascii="Verdana" w:hAnsi="Verdana"/>
          <w:b/>
          <w:lang w:val="bg-BG"/>
        </w:rPr>
        <w:t>„</w:t>
      </w:r>
      <w:proofErr w:type="spellStart"/>
      <w:r w:rsidRPr="007410D8">
        <w:rPr>
          <w:rFonts w:ascii="Verdana" w:hAnsi="Verdana"/>
          <w:b/>
          <w:lang w:val="bg-BG"/>
        </w:rPr>
        <w:t>Крисагро</w:t>
      </w:r>
      <w:proofErr w:type="spellEnd"/>
      <w:r w:rsidRPr="007410D8">
        <w:rPr>
          <w:rFonts w:ascii="Verdana" w:hAnsi="Verdana"/>
          <w:b/>
          <w:lang w:val="bg-BG"/>
        </w:rPr>
        <w:t>“ ООД</w:t>
      </w:r>
      <w:r w:rsidRPr="007410D8">
        <w:rPr>
          <w:rFonts w:ascii="Verdana" w:hAnsi="Verdana"/>
          <w:lang w:val="bg-BG"/>
        </w:rPr>
        <w:t xml:space="preserve"> като единствен кандидат се обявява за спечелил търга по предложената от същия наемна цена за имот:</w:t>
      </w:r>
    </w:p>
    <w:p w:rsidR="00536E14" w:rsidRPr="007410D8" w:rsidRDefault="00536E14" w:rsidP="00536E14">
      <w:pPr>
        <w:ind w:left="360"/>
        <w:jc w:val="both"/>
        <w:rPr>
          <w:rFonts w:ascii="Verdana" w:hAnsi="Verdana"/>
          <w:lang w:val="bg-BG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727"/>
        <w:gridCol w:w="993"/>
        <w:gridCol w:w="690"/>
        <w:gridCol w:w="1180"/>
        <w:gridCol w:w="2251"/>
      </w:tblGrid>
      <w:tr w:rsidR="00536E14" w:rsidRPr="007410D8" w:rsidTr="00536E14">
        <w:trPr>
          <w:trHeight w:val="10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№ имот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 xml:space="preserve">Площ 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Начин на трайно ползване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Кате-</w:t>
            </w: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гория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Поливност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14" w:rsidRPr="007410D8" w:rsidRDefault="00536E14" w:rsidP="00AD59D2">
            <w:pPr>
              <w:overflowPunct/>
              <w:autoSpaceDE/>
              <w:adjustRightInd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Предложена тръжна цена</w:t>
            </w: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br/>
              <w:t>(лв./дка)</w:t>
            </w:r>
          </w:p>
        </w:tc>
      </w:tr>
      <w:tr w:rsidR="00536E14" w:rsidRPr="007410D8" w:rsidTr="00536E1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Раковски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Раковски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62075.75.133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5.640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оризище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color w:val="000000"/>
                <w:sz w:val="14"/>
                <w:szCs w:val="14"/>
                <w:lang w:val="bg-BG"/>
              </w:rPr>
              <w:t>поливна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E14" w:rsidRPr="007410D8" w:rsidRDefault="00536E14" w:rsidP="00AD59D2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</w:pPr>
            <w:r w:rsidRPr="007410D8">
              <w:rPr>
                <w:rFonts w:ascii="Verdana" w:hAnsi="Verdana" w:cs="Arial"/>
                <w:b/>
                <w:bCs/>
                <w:sz w:val="14"/>
                <w:szCs w:val="14"/>
                <w:lang w:val="bg-BG"/>
              </w:rPr>
              <w:t>65.00</w:t>
            </w:r>
          </w:p>
        </w:tc>
      </w:tr>
    </w:tbl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7410D8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0672EC" w:rsidRPr="00F07A43" w:rsidRDefault="000672EC" w:rsidP="000672EC">
      <w:pPr>
        <w:ind w:firstLine="709"/>
        <w:jc w:val="both"/>
        <w:rPr>
          <w:rFonts w:ascii="Verdana" w:hAnsi="Verdana"/>
          <w:lang w:val="bg-BG"/>
        </w:rPr>
      </w:pPr>
      <w:r w:rsidRPr="00F07A43">
        <w:rPr>
          <w:rFonts w:ascii="Verdana" w:hAnsi="Verdana"/>
          <w:lang w:val="bg-BG"/>
        </w:rPr>
        <w:t xml:space="preserve">Настоящият протокол се състави в 3 екземпляра - по един за спечелилия търга, за комисията и за Областна дирекция „Земеделие” - Пловдив. </w:t>
      </w:r>
    </w:p>
    <w:p w:rsidR="000672EC" w:rsidRDefault="000672EC" w:rsidP="000672EC">
      <w:pPr>
        <w:ind w:firstLine="709"/>
        <w:jc w:val="both"/>
        <w:rPr>
          <w:rFonts w:ascii="Verdana" w:hAnsi="Verdana"/>
          <w:lang w:val="bg-BG"/>
        </w:rPr>
      </w:pPr>
    </w:p>
    <w:p w:rsidR="00536E14" w:rsidRPr="00F07A43" w:rsidRDefault="00536E14" w:rsidP="000672EC">
      <w:pPr>
        <w:ind w:firstLine="709"/>
        <w:jc w:val="both"/>
        <w:rPr>
          <w:rFonts w:ascii="Verdana" w:hAnsi="Verdana"/>
          <w:lang w:val="bg-BG"/>
        </w:rPr>
      </w:pPr>
    </w:p>
    <w:p w:rsidR="000672EC" w:rsidRPr="00F07A43" w:rsidRDefault="000672EC" w:rsidP="000672EC">
      <w:pPr>
        <w:ind w:firstLine="709"/>
        <w:jc w:val="both"/>
        <w:rPr>
          <w:rFonts w:ascii="Verdana" w:hAnsi="Verdana"/>
        </w:rPr>
      </w:pPr>
      <w:r w:rsidRPr="00F07A43">
        <w:rPr>
          <w:rFonts w:ascii="Verdana" w:hAnsi="Verdana"/>
          <w:lang w:val="bg-BG"/>
        </w:rPr>
        <w:t xml:space="preserve">Протоколът на тръжната комисия може да бъде обжалван по реда на </w:t>
      </w:r>
      <w:proofErr w:type="spellStart"/>
      <w:r w:rsidRPr="00F07A43">
        <w:rPr>
          <w:rFonts w:ascii="Verdana" w:hAnsi="Verdana"/>
          <w:lang w:val="bg-BG"/>
        </w:rPr>
        <w:t>Административнопроцесуалния</w:t>
      </w:r>
      <w:proofErr w:type="spellEnd"/>
      <w:r w:rsidRPr="00F07A43">
        <w:rPr>
          <w:rFonts w:ascii="Verdana" w:hAnsi="Verdana"/>
          <w:lang w:val="bg-BG"/>
        </w:rPr>
        <w:t xml:space="preserve"> кодекс, в 14 - дневен срок </w:t>
      </w:r>
      <w:r w:rsidR="00DD7C6A">
        <w:rPr>
          <w:rFonts w:ascii="Verdana" w:hAnsi="Verdana"/>
          <w:lang w:val="bg-BG"/>
        </w:rPr>
        <w:t>от публикуването му /29.07.2020г.</w:t>
      </w:r>
      <w:r w:rsidRPr="00F07A43">
        <w:rPr>
          <w:rFonts w:ascii="Verdana" w:hAnsi="Verdana"/>
          <w:lang w:val="bg-BG"/>
        </w:rPr>
        <w:t>/. Жалбите се подават чрез Областната дирекция "Земеделие" - Пловдив.</w:t>
      </w:r>
    </w:p>
    <w:p w:rsidR="000672EC" w:rsidRPr="00F07A43" w:rsidRDefault="000672EC" w:rsidP="000672EC">
      <w:pPr>
        <w:rPr>
          <w:rFonts w:ascii="Verdana" w:hAnsi="Verdana"/>
          <w:b/>
          <w:lang w:val="bg-BG"/>
        </w:rPr>
      </w:pPr>
    </w:p>
    <w:p w:rsidR="00174515" w:rsidRDefault="00174515" w:rsidP="00084B05">
      <w:pPr>
        <w:jc w:val="both"/>
        <w:rPr>
          <w:rFonts w:ascii="Verdana" w:hAnsi="Verdana"/>
          <w:b/>
          <w:lang w:val="bg-BG"/>
        </w:rPr>
      </w:pPr>
    </w:p>
    <w:p w:rsidR="00174515" w:rsidRDefault="00174515" w:rsidP="00084B05">
      <w:pPr>
        <w:jc w:val="both"/>
        <w:rPr>
          <w:rFonts w:ascii="Verdana" w:hAnsi="Verdana"/>
          <w:b/>
          <w:lang w:val="bg-BG"/>
        </w:rPr>
      </w:pPr>
    </w:p>
    <w:p w:rsidR="00174515" w:rsidRDefault="00174515" w:rsidP="00084B05">
      <w:pPr>
        <w:jc w:val="both"/>
        <w:rPr>
          <w:rFonts w:ascii="Verdana" w:hAnsi="Verdana"/>
          <w:b/>
          <w:lang w:val="bg-BG"/>
        </w:rPr>
      </w:pPr>
    </w:p>
    <w:p w:rsidR="00AF2F91" w:rsidRDefault="00AF2F91" w:rsidP="00084B05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Тръжна комисия:</w:t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  <w:t>Членове:</w:t>
      </w:r>
    </w:p>
    <w:p w:rsidR="00AF2F91" w:rsidRDefault="00AF2F91" w:rsidP="00084B05">
      <w:pPr>
        <w:jc w:val="both"/>
        <w:rPr>
          <w:rFonts w:ascii="Verdana" w:hAnsi="Verdana"/>
          <w:b/>
          <w:lang w:val="bg-BG"/>
        </w:rPr>
      </w:pP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</w:t>
      </w:r>
      <w:r w:rsidR="00B04ADD">
        <w:rPr>
          <w:rFonts w:ascii="Verdana" w:hAnsi="Verdana"/>
          <w:lang w:val="bg-BG"/>
        </w:rPr>
        <w:t>седател: ………/п/</w:t>
      </w:r>
      <w:r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1…………</w:t>
      </w:r>
      <w:r w:rsidR="00B04ADD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</w:t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/Т. Богоева/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/Ангел Личев/</w:t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2……………</w:t>
      </w:r>
      <w:r w:rsidR="00B04ADD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………………………….</w:t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Секретар: ……</w:t>
      </w:r>
      <w:r w:rsidR="00B04ADD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/Х.</w:t>
      </w:r>
      <w:r w:rsidR="00536E1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Шакир/</w:t>
      </w:r>
    </w:p>
    <w:p w:rsidR="00AF2F91" w:rsidRDefault="00B04ADD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</w:t>
      </w:r>
      <w:r w:rsidR="00AF2F91">
        <w:rPr>
          <w:rFonts w:ascii="Verdana" w:hAnsi="Verdana"/>
          <w:lang w:val="bg-BG"/>
        </w:rPr>
        <w:t>/И.</w:t>
      </w:r>
      <w:r w:rsidR="00536E14">
        <w:rPr>
          <w:rFonts w:ascii="Verdana" w:hAnsi="Verdana"/>
          <w:lang w:val="bg-BG"/>
        </w:rPr>
        <w:t xml:space="preserve"> </w:t>
      </w:r>
      <w:r w:rsidR="00AF2F91">
        <w:rPr>
          <w:rFonts w:ascii="Verdana" w:hAnsi="Verdana"/>
          <w:lang w:val="bg-BG"/>
        </w:rPr>
        <w:t>Дъбова/</w:t>
      </w:r>
      <w:r w:rsidR="00AF2F91">
        <w:rPr>
          <w:rFonts w:ascii="Verdana" w:hAnsi="Verdana"/>
          <w:lang w:val="bg-BG"/>
        </w:rPr>
        <w:tab/>
      </w:r>
      <w:r w:rsidR="00AF2F91">
        <w:rPr>
          <w:rFonts w:ascii="Verdana" w:hAnsi="Verdana"/>
          <w:lang w:val="bg-BG"/>
        </w:rPr>
        <w:tab/>
      </w:r>
      <w:r w:rsidR="00AF2F91">
        <w:rPr>
          <w:rFonts w:ascii="Verdana" w:hAnsi="Verdana"/>
          <w:lang w:val="bg-BG"/>
        </w:rPr>
        <w:tab/>
      </w:r>
      <w:r w:rsidR="00AF2F91">
        <w:rPr>
          <w:rFonts w:ascii="Verdana" w:hAnsi="Verdana"/>
          <w:lang w:val="bg-BG"/>
        </w:rPr>
        <w:tab/>
      </w:r>
    </w:p>
    <w:p w:rsidR="00495AB6" w:rsidRDefault="00AF2F91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3……</w:t>
      </w:r>
      <w:r w:rsidR="00495AB6">
        <w:rPr>
          <w:rFonts w:ascii="Verdana" w:hAnsi="Verdana"/>
          <w:lang w:val="bg-BG"/>
        </w:rPr>
        <w:t>………</w:t>
      </w:r>
      <w:r w:rsidR="00B04ADD">
        <w:rPr>
          <w:rFonts w:ascii="Verdana" w:hAnsi="Verdana"/>
          <w:lang w:val="bg-BG"/>
        </w:rPr>
        <w:t>/п/</w:t>
      </w:r>
      <w:bookmarkStart w:id="0" w:name="_GoBack"/>
      <w:bookmarkEnd w:id="0"/>
      <w:r w:rsidR="00495AB6">
        <w:rPr>
          <w:rFonts w:ascii="Verdana" w:hAnsi="Verdana"/>
          <w:lang w:val="bg-BG"/>
        </w:rPr>
        <w:t>………………………….</w:t>
      </w:r>
    </w:p>
    <w:p w:rsidR="00AF2F91" w:rsidRDefault="00495AB6" w:rsidP="00084B0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/Б. </w:t>
      </w:r>
      <w:proofErr w:type="spellStart"/>
      <w:r>
        <w:rPr>
          <w:rFonts w:ascii="Verdana" w:hAnsi="Verdana"/>
          <w:lang w:val="bg-BG"/>
        </w:rPr>
        <w:t>Скочева</w:t>
      </w:r>
      <w:proofErr w:type="spellEnd"/>
      <w:r>
        <w:rPr>
          <w:rFonts w:ascii="Verdana" w:hAnsi="Verdana"/>
          <w:lang w:val="bg-BG"/>
        </w:rPr>
        <w:t>/</w:t>
      </w:r>
      <w:r w:rsidR="00AF2F91">
        <w:rPr>
          <w:rFonts w:ascii="Verdana" w:hAnsi="Verdana"/>
          <w:lang w:val="bg-BG"/>
        </w:rPr>
        <w:tab/>
      </w:r>
    </w:p>
    <w:p w:rsidR="00AF2F91" w:rsidRDefault="00AF2F91" w:rsidP="00084B05">
      <w:pPr>
        <w:jc w:val="both"/>
        <w:rPr>
          <w:rFonts w:ascii="Verdana" w:hAnsi="Verdana"/>
          <w:lang w:val="bg-BG"/>
        </w:rPr>
      </w:pPr>
    </w:p>
    <w:p w:rsidR="00AF2F91" w:rsidRPr="00AF2F91" w:rsidRDefault="00AF2F91" w:rsidP="00084B05">
      <w:pPr>
        <w:jc w:val="both"/>
        <w:rPr>
          <w:rFonts w:ascii="Verdana" w:hAnsi="Verdana"/>
          <w:lang w:val="bg-BG"/>
        </w:rPr>
      </w:pPr>
    </w:p>
    <w:sectPr w:rsidR="00AF2F91" w:rsidRPr="00AF2F91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E0" w:rsidRDefault="002D67E0">
      <w:r>
        <w:separator/>
      </w:r>
    </w:p>
  </w:endnote>
  <w:endnote w:type="continuationSeparator" w:id="0">
    <w:p w:rsidR="002D67E0" w:rsidRDefault="002D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18" w:rsidRPr="00627A1B" w:rsidRDefault="00DD7718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DD7718" w:rsidRPr="004E046E" w:rsidRDefault="00DD7718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DD7718" w:rsidRPr="004E046E" w:rsidRDefault="00DD7718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E0" w:rsidRDefault="002D67E0">
      <w:r>
        <w:separator/>
      </w:r>
    </w:p>
  </w:footnote>
  <w:footnote w:type="continuationSeparator" w:id="0">
    <w:p w:rsidR="002D67E0" w:rsidRDefault="002D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18" w:rsidRPr="005B69F7" w:rsidRDefault="00DD7718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D7718" w:rsidTr="00D52809">
      <w:tc>
        <w:tcPr>
          <w:tcW w:w="1384" w:type="dxa"/>
        </w:tcPr>
        <w:p w:rsidR="00DD7718" w:rsidRDefault="00DD7718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D7718" w:rsidRPr="004A1FCC" w:rsidRDefault="00DD7718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D7718" w:rsidRPr="00D52809" w:rsidRDefault="00DD7718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D7718" w:rsidRPr="00FB4B61" w:rsidRDefault="00DD7718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DD7718" w:rsidRPr="00936425" w:rsidRDefault="00DD7718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C3D76"/>
    <w:multiLevelType w:val="multilevel"/>
    <w:tmpl w:val="EF866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69B28BC"/>
    <w:multiLevelType w:val="hybridMultilevel"/>
    <w:tmpl w:val="AA005F20"/>
    <w:lvl w:ilvl="0" w:tplc="CDE0C80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4711C"/>
    <w:multiLevelType w:val="hybridMultilevel"/>
    <w:tmpl w:val="76983F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3606"/>
    <w:multiLevelType w:val="hybridMultilevel"/>
    <w:tmpl w:val="E790322E"/>
    <w:lvl w:ilvl="0" w:tplc="0402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FDD41BC"/>
    <w:multiLevelType w:val="hybridMultilevel"/>
    <w:tmpl w:val="820EBD88"/>
    <w:lvl w:ilvl="0" w:tplc="BE0448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06311"/>
    <w:multiLevelType w:val="hybridMultilevel"/>
    <w:tmpl w:val="A4C47BE2"/>
    <w:lvl w:ilvl="0" w:tplc="26B43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366324"/>
    <w:multiLevelType w:val="hybridMultilevel"/>
    <w:tmpl w:val="545E1006"/>
    <w:lvl w:ilvl="0" w:tplc="12021D4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CF41B22"/>
    <w:multiLevelType w:val="hybridMultilevel"/>
    <w:tmpl w:val="58BC9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F3B51"/>
    <w:multiLevelType w:val="hybridMultilevel"/>
    <w:tmpl w:val="3272990C"/>
    <w:lvl w:ilvl="0" w:tplc="FD28AF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1408E"/>
    <w:multiLevelType w:val="hybridMultilevel"/>
    <w:tmpl w:val="B4B88F84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C5C25DE"/>
    <w:multiLevelType w:val="hybridMultilevel"/>
    <w:tmpl w:val="EF0E8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B7A26"/>
    <w:multiLevelType w:val="hybridMultilevel"/>
    <w:tmpl w:val="B29468F4"/>
    <w:lvl w:ilvl="0" w:tplc="B6489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69292F"/>
    <w:multiLevelType w:val="hybridMultilevel"/>
    <w:tmpl w:val="8392E3DE"/>
    <w:lvl w:ilvl="0" w:tplc="45821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F47E3"/>
    <w:multiLevelType w:val="hybridMultilevel"/>
    <w:tmpl w:val="AAFAAE6A"/>
    <w:lvl w:ilvl="0" w:tplc="6B3A0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62109"/>
    <w:multiLevelType w:val="hybridMultilevel"/>
    <w:tmpl w:val="AF8AC172"/>
    <w:lvl w:ilvl="0" w:tplc="14DE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285"/>
    <w:multiLevelType w:val="hybridMultilevel"/>
    <w:tmpl w:val="60D4045E"/>
    <w:lvl w:ilvl="0" w:tplc="683A06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DA3D58"/>
    <w:multiLevelType w:val="hybridMultilevel"/>
    <w:tmpl w:val="62F25588"/>
    <w:lvl w:ilvl="0" w:tplc="F20A1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365A5"/>
    <w:multiLevelType w:val="hybridMultilevel"/>
    <w:tmpl w:val="58BC9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5070B"/>
    <w:multiLevelType w:val="hybridMultilevel"/>
    <w:tmpl w:val="53240722"/>
    <w:lvl w:ilvl="0" w:tplc="E0CA2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85468"/>
    <w:multiLevelType w:val="hybridMultilevel"/>
    <w:tmpl w:val="15B87990"/>
    <w:lvl w:ilvl="0" w:tplc="56E0589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0D39B1"/>
    <w:multiLevelType w:val="hybridMultilevel"/>
    <w:tmpl w:val="F550894A"/>
    <w:lvl w:ilvl="0" w:tplc="455A1C3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4502C"/>
    <w:multiLevelType w:val="hybridMultilevel"/>
    <w:tmpl w:val="D84EAB30"/>
    <w:lvl w:ilvl="0" w:tplc="DA42B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663D"/>
    <w:multiLevelType w:val="hybridMultilevel"/>
    <w:tmpl w:val="40A8CA9E"/>
    <w:lvl w:ilvl="0" w:tplc="CC78A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0"/>
  </w:num>
  <w:num w:numId="5">
    <w:abstractNumId w:val="16"/>
  </w:num>
  <w:num w:numId="6">
    <w:abstractNumId w:val="33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26"/>
  </w:num>
  <w:num w:numId="13">
    <w:abstractNumId w:val="21"/>
  </w:num>
  <w:num w:numId="14">
    <w:abstractNumId w:val="3"/>
  </w:num>
  <w:num w:numId="15">
    <w:abstractNumId w:val="14"/>
  </w:num>
  <w:num w:numId="16">
    <w:abstractNumId w:val="2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18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20"/>
  </w:num>
  <w:num w:numId="26">
    <w:abstractNumId w:val="36"/>
  </w:num>
  <w:num w:numId="27">
    <w:abstractNumId w:val="5"/>
  </w:num>
  <w:num w:numId="28">
    <w:abstractNumId w:val="28"/>
  </w:num>
  <w:num w:numId="29">
    <w:abstractNumId w:val="30"/>
  </w:num>
  <w:num w:numId="30">
    <w:abstractNumId w:val="35"/>
  </w:num>
  <w:num w:numId="31">
    <w:abstractNumId w:val="37"/>
  </w:num>
  <w:num w:numId="32">
    <w:abstractNumId w:val="32"/>
  </w:num>
  <w:num w:numId="33">
    <w:abstractNumId w:val="23"/>
  </w:num>
  <w:num w:numId="34">
    <w:abstractNumId w:val="17"/>
  </w:num>
  <w:num w:numId="35">
    <w:abstractNumId w:val="13"/>
  </w:num>
  <w:num w:numId="36">
    <w:abstractNumId w:val="25"/>
  </w:num>
  <w:num w:numId="37">
    <w:abstractNumId w:val="38"/>
  </w:num>
  <w:num w:numId="38">
    <w:abstractNumId w:val="31"/>
  </w:num>
  <w:num w:numId="39">
    <w:abstractNumId w:val="2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2470B"/>
    <w:rsid w:val="00027B30"/>
    <w:rsid w:val="00041F01"/>
    <w:rsid w:val="0005337C"/>
    <w:rsid w:val="00061065"/>
    <w:rsid w:val="00063EB0"/>
    <w:rsid w:val="000672EC"/>
    <w:rsid w:val="0008117E"/>
    <w:rsid w:val="00084B05"/>
    <w:rsid w:val="000859C7"/>
    <w:rsid w:val="00085D51"/>
    <w:rsid w:val="00094FD5"/>
    <w:rsid w:val="000A630C"/>
    <w:rsid w:val="000B36BD"/>
    <w:rsid w:val="000C468E"/>
    <w:rsid w:val="000C4A95"/>
    <w:rsid w:val="000C5E00"/>
    <w:rsid w:val="000D205F"/>
    <w:rsid w:val="000D431A"/>
    <w:rsid w:val="000D6480"/>
    <w:rsid w:val="000E77B6"/>
    <w:rsid w:val="00102F71"/>
    <w:rsid w:val="00125565"/>
    <w:rsid w:val="001277F8"/>
    <w:rsid w:val="00133762"/>
    <w:rsid w:val="0014594F"/>
    <w:rsid w:val="00151E52"/>
    <w:rsid w:val="0015308A"/>
    <w:rsid w:val="001547F8"/>
    <w:rsid w:val="00157D1E"/>
    <w:rsid w:val="00161701"/>
    <w:rsid w:val="00166D42"/>
    <w:rsid w:val="00174515"/>
    <w:rsid w:val="0017452F"/>
    <w:rsid w:val="00177DB9"/>
    <w:rsid w:val="00184A57"/>
    <w:rsid w:val="00187694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56E"/>
    <w:rsid w:val="0023280F"/>
    <w:rsid w:val="00237A67"/>
    <w:rsid w:val="00245FF3"/>
    <w:rsid w:val="00251793"/>
    <w:rsid w:val="00266D04"/>
    <w:rsid w:val="00284350"/>
    <w:rsid w:val="00285931"/>
    <w:rsid w:val="002866B8"/>
    <w:rsid w:val="00295870"/>
    <w:rsid w:val="002959AC"/>
    <w:rsid w:val="002A1D6F"/>
    <w:rsid w:val="002B0361"/>
    <w:rsid w:val="002B1BCA"/>
    <w:rsid w:val="002B38F6"/>
    <w:rsid w:val="002B4497"/>
    <w:rsid w:val="002C35F2"/>
    <w:rsid w:val="002C5735"/>
    <w:rsid w:val="002C6A19"/>
    <w:rsid w:val="002D28D9"/>
    <w:rsid w:val="002D67E0"/>
    <w:rsid w:val="002E25EF"/>
    <w:rsid w:val="0030158D"/>
    <w:rsid w:val="0030744E"/>
    <w:rsid w:val="00307D6D"/>
    <w:rsid w:val="00316027"/>
    <w:rsid w:val="003237F7"/>
    <w:rsid w:val="00325A34"/>
    <w:rsid w:val="003278DA"/>
    <w:rsid w:val="00336553"/>
    <w:rsid w:val="003816CE"/>
    <w:rsid w:val="00382E84"/>
    <w:rsid w:val="00386563"/>
    <w:rsid w:val="00392BC6"/>
    <w:rsid w:val="003A0473"/>
    <w:rsid w:val="004054E7"/>
    <w:rsid w:val="00410942"/>
    <w:rsid w:val="00426659"/>
    <w:rsid w:val="00433E6B"/>
    <w:rsid w:val="00443352"/>
    <w:rsid w:val="00446795"/>
    <w:rsid w:val="00462924"/>
    <w:rsid w:val="00471C6E"/>
    <w:rsid w:val="00471D2F"/>
    <w:rsid w:val="00473FE5"/>
    <w:rsid w:val="00490FAE"/>
    <w:rsid w:val="00494048"/>
    <w:rsid w:val="00494AAD"/>
    <w:rsid w:val="00495AB6"/>
    <w:rsid w:val="004A7E33"/>
    <w:rsid w:val="004B4567"/>
    <w:rsid w:val="004B5AB5"/>
    <w:rsid w:val="004B6C21"/>
    <w:rsid w:val="004C3144"/>
    <w:rsid w:val="004E046E"/>
    <w:rsid w:val="004E1A93"/>
    <w:rsid w:val="004E521F"/>
    <w:rsid w:val="004E5D1B"/>
    <w:rsid w:val="004F765C"/>
    <w:rsid w:val="00510E95"/>
    <w:rsid w:val="00524272"/>
    <w:rsid w:val="00536E14"/>
    <w:rsid w:val="00546A21"/>
    <w:rsid w:val="00552E37"/>
    <w:rsid w:val="00556690"/>
    <w:rsid w:val="00560137"/>
    <w:rsid w:val="00566CFA"/>
    <w:rsid w:val="0057056E"/>
    <w:rsid w:val="005802E5"/>
    <w:rsid w:val="00581C3C"/>
    <w:rsid w:val="0058606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5F2F"/>
    <w:rsid w:val="00616EDF"/>
    <w:rsid w:val="006335E7"/>
    <w:rsid w:val="00640F73"/>
    <w:rsid w:val="00651DA3"/>
    <w:rsid w:val="0066140A"/>
    <w:rsid w:val="0066388B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CA8"/>
    <w:rsid w:val="007047CF"/>
    <w:rsid w:val="00707B57"/>
    <w:rsid w:val="0071372C"/>
    <w:rsid w:val="007233B8"/>
    <w:rsid w:val="00734CE4"/>
    <w:rsid w:val="00735898"/>
    <w:rsid w:val="007410D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C5C47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77FF2"/>
    <w:rsid w:val="0088225C"/>
    <w:rsid w:val="0088460E"/>
    <w:rsid w:val="008902C1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4925"/>
    <w:rsid w:val="0099609B"/>
    <w:rsid w:val="00996F8F"/>
    <w:rsid w:val="009A49E5"/>
    <w:rsid w:val="009B51E6"/>
    <w:rsid w:val="009C6625"/>
    <w:rsid w:val="009D20D8"/>
    <w:rsid w:val="009E7D8E"/>
    <w:rsid w:val="009F4A12"/>
    <w:rsid w:val="00A24B41"/>
    <w:rsid w:val="00A261D7"/>
    <w:rsid w:val="00A30635"/>
    <w:rsid w:val="00A32CC4"/>
    <w:rsid w:val="00A34DC8"/>
    <w:rsid w:val="00A41B5F"/>
    <w:rsid w:val="00A41DB1"/>
    <w:rsid w:val="00A63889"/>
    <w:rsid w:val="00A66FEB"/>
    <w:rsid w:val="00A70B18"/>
    <w:rsid w:val="00A8069F"/>
    <w:rsid w:val="00AA7183"/>
    <w:rsid w:val="00AB4781"/>
    <w:rsid w:val="00AC78D7"/>
    <w:rsid w:val="00AD13E8"/>
    <w:rsid w:val="00AD2554"/>
    <w:rsid w:val="00AD6184"/>
    <w:rsid w:val="00AD775A"/>
    <w:rsid w:val="00AF2F91"/>
    <w:rsid w:val="00B01533"/>
    <w:rsid w:val="00B04ADD"/>
    <w:rsid w:val="00B24455"/>
    <w:rsid w:val="00B309C0"/>
    <w:rsid w:val="00B40339"/>
    <w:rsid w:val="00B46FDE"/>
    <w:rsid w:val="00B50976"/>
    <w:rsid w:val="00B5478B"/>
    <w:rsid w:val="00B5496D"/>
    <w:rsid w:val="00B60C01"/>
    <w:rsid w:val="00B63855"/>
    <w:rsid w:val="00B64775"/>
    <w:rsid w:val="00B77161"/>
    <w:rsid w:val="00B84225"/>
    <w:rsid w:val="00B926A7"/>
    <w:rsid w:val="00BB136F"/>
    <w:rsid w:val="00BC1C88"/>
    <w:rsid w:val="00BD005F"/>
    <w:rsid w:val="00BD534E"/>
    <w:rsid w:val="00BF79EB"/>
    <w:rsid w:val="00BF7B81"/>
    <w:rsid w:val="00C00904"/>
    <w:rsid w:val="00C02136"/>
    <w:rsid w:val="00C03B38"/>
    <w:rsid w:val="00C07CF2"/>
    <w:rsid w:val="00C26BB4"/>
    <w:rsid w:val="00C27B17"/>
    <w:rsid w:val="00C307BC"/>
    <w:rsid w:val="00C33481"/>
    <w:rsid w:val="00C33C97"/>
    <w:rsid w:val="00C420D9"/>
    <w:rsid w:val="00C473A4"/>
    <w:rsid w:val="00C60DEA"/>
    <w:rsid w:val="00C747A4"/>
    <w:rsid w:val="00C77434"/>
    <w:rsid w:val="00C800AD"/>
    <w:rsid w:val="00C839D5"/>
    <w:rsid w:val="00C862D1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763"/>
    <w:rsid w:val="00D06B50"/>
    <w:rsid w:val="00D259F5"/>
    <w:rsid w:val="00D42665"/>
    <w:rsid w:val="00D450FA"/>
    <w:rsid w:val="00D45E07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4B9A"/>
    <w:rsid w:val="00DB5C6F"/>
    <w:rsid w:val="00DB62AB"/>
    <w:rsid w:val="00DC0720"/>
    <w:rsid w:val="00DC1296"/>
    <w:rsid w:val="00DD52F7"/>
    <w:rsid w:val="00DD54C3"/>
    <w:rsid w:val="00DD7718"/>
    <w:rsid w:val="00DD7C6A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85820"/>
    <w:rsid w:val="00EA1693"/>
    <w:rsid w:val="00EA3B1F"/>
    <w:rsid w:val="00EA4C04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22434"/>
    <w:rsid w:val="00F23388"/>
    <w:rsid w:val="00F31FA7"/>
    <w:rsid w:val="00F40B4A"/>
    <w:rsid w:val="00F4236B"/>
    <w:rsid w:val="00F438D1"/>
    <w:rsid w:val="00F45383"/>
    <w:rsid w:val="00F5042F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6877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676D63"/>
  <w15:docId w15:val="{A7DB0841-14F6-433F-B257-FCEE5E9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8B41-E4A8-4CD5-9688-BD65A60D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2847</Words>
  <Characters>16228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hari</cp:lastModifiedBy>
  <cp:revision>8</cp:revision>
  <cp:lastPrinted>2020-07-29T08:10:00Z</cp:lastPrinted>
  <dcterms:created xsi:type="dcterms:W3CDTF">2020-07-27T12:04:00Z</dcterms:created>
  <dcterms:modified xsi:type="dcterms:W3CDTF">2020-07-29T08:12:00Z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