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9849C3">
        <w:rPr>
          <w:rFonts w:ascii="Helen Bg Condensed" w:hAnsi="Helen Bg Condensed"/>
          <w:spacing w:val="40"/>
          <w:sz w:val="28"/>
          <w:szCs w:val="28"/>
          <w:lang w:val="en-US"/>
        </w:rPr>
        <w:t xml:space="preserve">, </w: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>храните</w:t>
      </w:r>
      <w:r w:rsidR="00E06FA7">
        <w:rPr>
          <w:rFonts w:ascii="Helen Bg Condensed" w:hAnsi="Helen Bg Condensed"/>
          <w:spacing w:val="40"/>
          <w:sz w:val="28"/>
          <w:szCs w:val="28"/>
        </w:rPr>
        <w:t xml:space="preserve"> </w:t>
      </w:r>
      <w:r w:rsidR="009849C3">
        <w:rPr>
          <w:rFonts w:ascii="Helen Bg Condensed" w:hAnsi="Helen Bg Condensed"/>
          <w:spacing w:val="40"/>
          <w:sz w:val="28"/>
          <w:szCs w:val="28"/>
        </w:rPr>
        <w:t>и горите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BF0C7A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 xml:space="preserve"> </w:t>
      </w:r>
    </w:p>
    <w:p w:rsidR="00A20943" w:rsidRPr="00341CA6" w:rsidRDefault="009355E6" w:rsidP="00C25B32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  </w:t>
      </w:r>
      <w:r w:rsidR="00A07064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</w:t>
      </w:r>
      <w:r w:rsidR="0083007D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№ РД-</w:t>
      </w:r>
      <w:r w:rsidR="001B6E03">
        <w:rPr>
          <w:rFonts w:ascii="Times New Roman" w:eastAsia="PMingLiU" w:hAnsi="Times New Roman"/>
          <w:b/>
          <w:sz w:val="24"/>
          <w:szCs w:val="24"/>
          <w:lang w:eastAsia="en-US"/>
        </w:rPr>
        <w:t>04-77/09.04</w:t>
      </w:r>
      <w:r w:rsidR="009355E6">
        <w:rPr>
          <w:rFonts w:ascii="Times New Roman" w:eastAsia="PMingLiU" w:hAnsi="Times New Roman"/>
          <w:b/>
          <w:sz w:val="24"/>
          <w:szCs w:val="24"/>
          <w:lang w:val="en-US" w:eastAsia="en-US"/>
        </w:rPr>
        <w:t>.2021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</w:t>
      </w:r>
      <w:r w:rsidR="0083007D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№ РД-</w:t>
      </w:r>
      <w:r w:rsidR="000E1052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b/>
          <w:sz w:val="24"/>
          <w:szCs w:val="24"/>
          <w:lang w:val="ru-RU" w:eastAsia="en-US"/>
        </w:rPr>
        <w:t>526/15.12.202</w:t>
      </w:r>
      <w:r w:rsidR="00706DB7">
        <w:rPr>
          <w:rFonts w:ascii="Times New Roman" w:eastAsia="PMingLiU" w:hAnsi="Times New Roman"/>
          <w:b/>
          <w:sz w:val="24"/>
          <w:szCs w:val="24"/>
          <w:lang w:val="en-US" w:eastAsia="en-US"/>
        </w:rPr>
        <w:t>0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6E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чл.102, ал. 2 от </w:t>
      </w:r>
      <w:proofErr w:type="gram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D20E2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и</w:t>
      </w:r>
      <w:proofErr w:type="gram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искане</w:t>
      </w:r>
      <w:proofErr w:type="spell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РД-10-02-2434/01.04.2021 г. от 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“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>КЛАС АГРИМА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”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ООД,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proofErr w:type="gramStart"/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М</w:t>
      </w:r>
      <w:r w:rsidR="003C4822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  <w:proofErr w:type="gramEnd"/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РД-</w:t>
      </w:r>
      <w:r w:rsidR="003976F2">
        <w:rPr>
          <w:rFonts w:ascii="Times New Roman" w:eastAsia="PMingLiU" w:hAnsi="Times New Roman"/>
          <w:sz w:val="24"/>
          <w:szCs w:val="24"/>
          <w:lang w:val="en-US" w:eastAsia="en-US"/>
        </w:rPr>
        <w:t>526/15.12.2020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с.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Дивотино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>, община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за стопанската 2020/2021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6F77EE" w:rsidRPr="0056137F" w:rsidRDefault="00EB5B2C" w:rsidP="00B75CE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>„КАСИАЙ“ ЕООД</w:t>
      </w:r>
      <w:r w:rsidR="00632C33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ЕИК </w:t>
      </w:r>
      <w:r w:rsidR="00C84079" w:rsidRPr="00C84079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0B3245" w:rsidRPr="000B3245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>се променя на „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>КЛАС АГРИМА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“ ООД с ЕИК 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0B3245" w:rsidRPr="000B3245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0B3245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</w:p>
    <w:p w:rsidR="00D20E26" w:rsidRPr="007E2163" w:rsidRDefault="00A20943" w:rsidP="006F77EE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 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№ РД-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526/15.12.202</w:t>
      </w:r>
      <w:r w:rsidR="003976F2">
        <w:rPr>
          <w:rFonts w:ascii="Times New Roman" w:eastAsia="PMingLiU" w:hAnsi="Times New Roman"/>
          <w:sz w:val="24"/>
          <w:szCs w:val="24"/>
          <w:lang w:val="en-US" w:eastAsia="en-US"/>
        </w:rPr>
        <w:t>0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от ЗСПЗЗ за землището на с</w:t>
      </w:r>
      <w:r w:rsidR="00833521">
        <w:rPr>
          <w:rFonts w:ascii="Times New Roman" w:eastAsia="PMingLiU" w:hAnsi="Times New Roman"/>
          <w:sz w:val="24"/>
          <w:szCs w:val="24"/>
          <w:lang w:eastAsia="en-US"/>
        </w:rPr>
        <w:t>.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Дивотино,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община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Пе</w:t>
      </w:r>
      <w:r>
        <w:rPr>
          <w:rFonts w:ascii="Times New Roman" w:eastAsia="PMingLiU" w:hAnsi="Times New Roman"/>
          <w:sz w:val="24"/>
          <w:szCs w:val="24"/>
          <w:lang w:eastAsia="en-US"/>
        </w:rPr>
        <w:t>р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стопанската 2020/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2021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A20943" w:rsidRPr="007E2163">
        <w:rPr>
          <w:rFonts w:ascii="Times New Roman" w:hAnsi="Times New Roman"/>
          <w:sz w:val="24"/>
          <w:szCs w:val="24"/>
        </w:rPr>
        <w:t xml:space="preserve"> кметството на </w:t>
      </w:r>
      <w:r w:rsidR="000B1039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D81365">
        <w:rPr>
          <w:rFonts w:ascii="Times New Roman" w:eastAsia="PMingLiU" w:hAnsi="Times New Roman"/>
          <w:sz w:val="24"/>
          <w:szCs w:val="24"/>
          <w:lang w:eastAsia="en-US"/>
        </w:rPr>
        <w:t>Дивотино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6F77EE">
        <w:rPr>
          <w:rFonts w:ascii="Times New Roman" w:hAnsi="Times New Roman"/>
          <w:sz w:val="24"/>
          <w:szCs w:val="24"/>
        </w:rPr>
        <w:t>щинска служба по земеделие – Пе</w:t>
      </w:r>
      <w:r w:rsidR="003443A9" w:rsidRPr="007E2163">
        <w:rPr>
          <w:rFonts w:ascii="Times New Roman" w:hAnsi="Times New Roman"/>
          <w:sz w:val="24"/>
          <w:szCs w:val="24"/>
        </w:rPr>
        <w:t>р</w:t>
      </w:r>
      <w:r w:rsidR="006F77EE">
        <w:rPr>
          <w:rFonts w:ascii="Times New Roman" w:hAnsi="Times New Roman"/>
          <w:sz w:val="24"/>
          <w:szCs w:val="24"/>
        </w:rPr>
        <w:t>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6F77EE">
        <w:rPr>
          <w:rFonts w:ascii="Times New Roman" w:hAnsi="Times New Roman"/>
          <w:sz w:val="24"/>
          <w:szCs w:val="24"/>
        </w:rPr>
        <w:t>Перник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и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803908" w:rsidRDefault="00A20943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val="ru-RU" w:eastAsia="en-US"/>
        </w:rPr>
        <w:t>АННА ЦВЕТКОВА</w:t>
      </w:r>
      <w:r w:rsidRPr="0056137F">
        <w:rPr>
          <w:rFonts w:ascii="Times New Roman" w:eastAsia="PMingLiU" w:hAnsi="Times New Roman"/>
          <w:b/>
          <w:lang w:eastAsia="en-US"/>
        </w:rPr>
        <w:t xml:space="preserve"> </w:t>
      </w:r>
      <w:r w:rsidR="0057343F">
        <w:rPr>
          <w:rFonts w:ascii="Times New Roman" w:eastAsia="PMingLiU" w:hAnsi="Times New Roman"/>
          <w:b/>
          <w:lang w:eastAsia="en-US"/>
        </w:rPr>
        <w:t xml:space="preserve">   </w:t>
      </w:r>
      <w:r w:rsidR="00F76C0A">
        <w:rPr>
          <w:rFonts w:ascii="Times New Roman" w:eastAsia="PMingLiU" w:hAnsi="Times New Roman"/>
          <w:b/>
          <w:lang w:val="en-US" w:eastAsia="en-US"/>
        </w:rPr>
        <w:t xml:space="preserve"> </w:t>
      </w:r>
      <w:r w:rsidR="00803908">
        <w:rPr>
          <w:rFonts w:ascii="Times New Roman" w:eastAsia="PMingLiU" w:hAnsi="Times New Roman"/>
          <w:b/>
          <w:lang w:eastAsia="en-US"/>
        </w:rPr>
        <w:t>-п-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proofErr w:type="gramStart"/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на</w:t>
      </w:r>
      <w:proofErr w:type="gramEnd"/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245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FE6"/>
    <w:rsid w:val="00193324"/>
    <w:rsid w:val="001977DA"/>
    <w:rsid w:val="001A73C7"/>
    <w:rsid w:val="001B44F6"/>
    <w:rsid w:val="001B6E03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61EFF"/>
    <w:rsid w:val="003648DB"/>
    <w:rsid w:val="0037004F"/>
    <w:rsid w:val="003826C7"/>
    <w:rsid w:val="00383266"/>
    <w:rsid w:val="00385B93"/>
    <w:rsid w:val="00386740"/>
    <w:rsid w:val="00394C46"/>
    <w:rsid w:val="003976F2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72F0C"/>
    <w:rsid w:val="0057343F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6DB7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62118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3908"/>
    <w:rsid w:val="0080689C"/>
    <w:rsid w:val="0081588F"/>
    <w:rsid w:val="008169C4"/>
    <w:rsid w:val="00821852"/>
    <w:rsid w:val="0082224C"/>
    <w:rsid w:val="00822A68"/>
    <w:rsid w:val="0083007D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B7DEB"/>
    <w:rsid w:val="008C7C7D"/>
    <w:rsid w:val="008D0AE1"/>
    <w:rsid w:val="008E113C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6A93"/>
    <w:rsid w:val="00A170EE"/>
    <w:rsid w:val="00A20943"/>
    <w:rsid w:val="00A25099"/>
    <w:rsid w:val="00A32C68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4654"/>
    <w:rsid w:val="00BD6966"/>
    <w:rsid w:val="00BD7F95"/>
    <w:rsid w:val="00BE04F2"/>
    <w:rsid w:val="00BE7383"/>
    <w:rsid w:val="00BF0C7A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386A4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18</cp:revision>
  <cp:lastPrinted>2021-04-12T08:18:00Z</cp:lastPrinted>
  <dcterms:created xsi:type="dcterms:W3CDTF">2021-04-12T07:46:00Z</dcterms:created>
  <dcterms:modified xsi:type="dcterms:W3CDTF">2021-04-12T12:42:00Z</dcterms:modified>
</cp:coreProperties>
</file>