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BB253B">
        <w:rPr>
          <w:rFonts w:ascii="Helen Bg Condensed" w:hAnsi="Helen Bg Condensed"/>
          <w:spacing w:val="40"/>
          <w:sz w:val="28"/>
          <w:szCs w:val="28"/>
          <w:lang w:val="ru-RU"/>
        </w:rPr>
        <w:t xml:space="preserve"> 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2A0B5D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bookmarkStart w:id="0" w:name="_GoBack"/>
      <w:bookmarkEnd w:id="0"/>
      <w:r w:rsidR="00DE7006">
        <w:rPr>
          <w:rFonts w:ascii="Times New Roman" w:eastAsia="PMingLiU" w:hAnsi="Times New Roman"/>
          <w:b/>
          <w:sz w:val="24"/>
          <w:szCs w:val="24"/>
          <w:lang w:val="en-US" w:eastAsia="en-US"/>
        </w:rPr>
        <w:t xml:space="preserve">         </w:t>
      </w:r>
      <w:r w:rsidR="00BB253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FB7357">
        <w:rPr>
          <w:rFonts w:ascii="Times New Roman" w:eastAsia="PMingLiU" w:hAnsi="Times New Roman"/>
          <w:b/>
          <w:sz w:val="24"/>
          <w:szCs w:val="24"/>
          <w:lang w:eastAsia="en-US"/>
        </w:rPr>
        <w:t>-575/18.01.2</w:t>
      </w:r>
      <w:r w:rsidR="00BB253B">
        <w:rPr>
          <w:rFonts w:ascii="Times New Roman" w:eastAsia="PMingLiU" w:hAnsi="Times New Roman"/>
          <w:b/>
          <w:sz w:val="24"/>
          <w:szCs w:val="24"/>
          <w:lang w:eastAsia="en-US"/>
        </w:rPr>
        <w:t>024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BB253B" w:rsidRPr="00BB253B" w:rsidRDefault="00C25B32" w:rsidP="00BB253B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BB253B" w:rsidRPr="00BB253B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ПО-09-502/02.11.2023 г.</w:t>
      </w:r>
    </w:p>
    <w:p w:rsidR="00A20943" w:rsidRPr="009A5E1A" w:rsidRDefault="00A20943" w:rsidP="00FC3D37">
      <w:pPr>
        <w:jc w:val="center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FC3D37">
        <w:rPr>
          <w:rFonts w:ascii="Times New Roman" w:eastAsia="PMingLiU" w:hAnsi="Times New Roman"/>
          <w:sz w:val="24"/>
          <w:szCs w:val="24"/>
          <w:lang w:eastAsia="en-US"/>
        </w:rPr>
        <w:t>Методи Кирилов Методиев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213646" w:rsidRPr="00213646">
        <w:rPr>
          <w:rFonts w:ascii="Times New Roman" w:eastAsia="PMingLiU" w:hAnsi="Times New Roman"/>
          <w:sz w:val="24"/>
          <w:szCs w:val="24"/>
          <w:lang w:val="ru-RU" w:eastAsia="en-US"/>
        </w:rPr>
        <w:t>РД-12-01-7353-1/17.01.2024</w:t>
      </w:r>
      <w:r w:rsidR="0021364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176/04.08.2023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>ПО-09-502/02.11.2023 г.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чл. 37в, ал.4 от ЗСПЗЗ, с която е одобрено споразумението за разпределение на масивите за ползване в землището на с. 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Егълница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Ковачевци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>, област Перник,  за стопанската 202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3/2024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 година в частта, в която като ползвател: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213646">
        <w:rPr>
          <w:rFonts w:ascii="Times New Roman" w:eastAsia="PMingLiU" w:hAnsi="Times New Roman"/>
          <w:b/>
          <w:sz w:val="24"/>
          <w:szCs w:val="24"/>
          <w:lang w:eastAsia="en-US"/>
        </w:rPr>
        <w:t>Милица Василева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0C1FF3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213646">
        <w:rPr>
          <w:rFonts w:ascii="Times New Roman" w:eastAsia="PMingLiU" w:hAnsi="Times New Roman"/>
          <w:b/>
          <w:sz w:val="24"/>
          <w:szCs w:val="24"/>
          <w:lang w:eastAsia="en-US"/>
        </w:rPr>
        <w:t>Методи К</w:t>
      </w:r>
      <w:r w:rsidR="000C1FF3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21364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Методиев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0C1FF3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F25F46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ПО-09-502/02.11.2023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213646" w:rsidRDefault="00EB389D" w:rsidP="002136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37в, ал. 4 от ЗСПЗЗ за землището на с. Егълница, община Ковачевци, област Перник за стопанската 202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>4</w:t>
      </w:r>
      <w:r w:rsidR="00213646"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 г., окончателният регистър по чл. 74, ал. 1 от ППЗСПЗЗ и карта за ползването</w:t>
      </w:r>
      <w:r w:rsidR="00213646">
        <w:rPr>
          <w:rFonts w:ascii="Times New Roman" w:eastAsia="PMingLiU" w:hAnsi="Times New Roman"/>
          <w:sz w:val="24"/>
          <w:szCs w:val="24"/>
          <w:lang w:eastAsia="en-US"/>
        </w:rPr>
        <w:t xml:space="preserve">.  </w:t>
      </w:r>
    </w:p>
    <w:p w:rsidR="00213646" w:rsidRPr="00213646" w:rsidRDefault="00213646" w:rsidP="002136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На основание чл. 37в, ал. 5 от ЗСПЗЗ, настоящата заповед да се обяви в кметството на с. Егълница, в сградата на Общинска служба по земеделие – </w:t>
      </w:r>
      <w:r>
        <w:rPr>
          <w:rFonts w:ascii="Times New Roman" w:eastAsia="PMingLiU" w:hAnsi="Times New Roman"/>
          <w:sz w:val="24"/>
          <w:szCs w:val="24"/>
          <w:lang w:eastAsia="en-US"/>
        </w:rPr>
        <w:t>Ковачевци</w:t>
      </w:r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, както и да се публикува на интернет страниците на Община </w:t>
      </w:r>
      <w:r>
        <w:rPr>
          <w:rFonts w:ascii="Times New Roman" w:eastAsia="PMingLiU" w:hAnsi="Times New Roman"/>
          <w:sz w:val="24"/>
          <w:szCs w:val="24"/>
          <w:lang w:eastAsia="en-US"/>
        </w:rPr>
        <w:t>Ковачевци</w:t>
      </w:r>
      <w:r w:rsidR="003F1EB4">
        <w:rPr>
          <w:rFonts w:ascii="Times New Roman" w:eastAsia="PMingLiU" w:hAnsi="Times New Roman"/>
          <w:sz w:val="24"/>
          <w:szCs w:val="24"/>
          <w:lang w:eastAsia="en-US"/>
        </w:rPr>
        <w:t xml:space="preserve"> и</w:t>
      </w:r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 на Областна дирекция "Земеделие" - Перник.</w:t>
      </w:r>
    </w:p>
    <w:p w:rsidR="006F77EE" w:rsidRPr="00213646" w:rsidRDefault="00213646" w:rsidP="002136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З</w:t>
      </w:r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аповедта може да се обжалва по реда на </w:t>
      </w:r>
      <w:proofErr w:type="spellStart"/>
      <w:r w:rsidRPr="00213646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213646">
        <w:rPr>
          <w:rFonts w:ascii="Times New Roman" w:eastAsia="PMingLiU" w:hAnsi="Times New Roman"/>
          <w:sz w:val="24"/>
          <w:szCs w:val="24"/>
          <w:lang w:eastAsia="en-US"/>
        </w:rPr>
        <w:t xml:space="preserve"> кодекс.</w:t>
      </w: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213646" w:rsidRDefault="00213646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213646" w:rsidRDefault="00213646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213646">
        <w:rPr>
          <w:rFonts w:ascii="Times New Roman" w:eastAsia="PMingLiU" w:hAnsi="Times New Roman"/>
          <w:b/>
          <w:lang w:eastAsia="en-US"/>
        </w:rPr>
        <w:t xml:space="preserve"> </w:t>
      </w:r>
      <w:r w:rsidR="002A0B5D">
        <w:rPr>
          <w:rFonts w:ascii="Times New Roman" w:eastAsia="PMingLiU" w:hAnsi="Times New Roman"/>
          <w:b/>
          <w:lang w:eastAsia="en-US"/>
        </w:rPr>
        <w:t xml:space="preserve">  </w:t>
      </w:r>
      <w:r w:rsidR="00213646">
        <w:rPr>
          <w:rFonts w:ascii="Times New Roman" w:eastAsia="PMingLiU" w:hAnsi="Times New Roman"/>
          <w:b/>
          <w:lang w:eastAsia="en-US"/>
        </w:rPr>
        <w:t xml:space="preserve"> </w:t>
      </w:r>
      <w:r w:rsidR="00FB7357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B5A42"/>
    <w:rsid w:val="000C1FF3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C51A8"/>
    <w:rsid w:val="001D01B3"/>
    <w:rsid w:val="001D0D4E"/>
    <w:rsid w:val="001D6312"/>
    <w:rsid w:val="001D6CC3"/>
    <w:rsid w:val="001D7E6F"/>
    <w:rsid w:val="001E1A44"/>
    <w:rsid w:val="001F0BC2"/>
    <w:rsid w:val="001F5A50"/>
    <w:rsid w:val="00204B58"/>
    <w:rsid w:val="002054FD"/>
    <w:rsid w:val="0021030C"/>
    <w:rsid w:val="0021059A"/>
    <w:rsid w:val="00213646"/>
    <w:rsid w:val="002205A1"/>
    <w:rsid w:val="00221DBC"/>
    <w:rsid w:val="0022289D"/>
    <w:rsid w:val="00223BC9"/>
    <w:rsid w:val="00227E9E"/>
    <w:rsid w:val="00241157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0B5D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1EB4"/>
    <w:rsid w:val="003F56A7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F8F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397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253B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25F46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B7357"/>
    <w:rsid w:val="00FC3D37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5583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3</cp:revision>
  <cp:lastPrinted>2024-01-17T12:19:00Z</cp:lastPrinted>
  <dcterms:created xsi:type="dcterms:W3CDTF">2024-01-18T09:14:00Z</dcterms:created>
  <dcterms:modified xsi:type="dcterms:W3CDTF">2024-01-18T09:27:00Z</dcterms:modified>
</cp:coreProperties>
</file>