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7E" w:rsidRPr="00C1387E" w:rsidRDefault="00C1387E" w:rsidP="00C1387E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hAnsi="Calibri"/>
          <w:sz w:val="22"/>
          <w:szCs w:val="22"/>
          <w:lang w:val="bg-BG" w:eastAsia="bg-BG"/>
        </w:rPr>
      </w:pPr>
      <w:r w:rsidRPr="00C1387E">
        <w:rPr>
          <w:rFonts w:ascii="Calibri" w:hAnsi="Calibri"/>
          <w:noProof/>
          <w:sz w:val="22"/>
          <w:szCs w:val="22"/>
          <w:lang w:val="bg-BG" w:eastAsia="bg-BG"/>
        </w:rPr>
        <w:drawing>
          <wp:anchor distT="0" distB="0" distL="114300" distR="114300" simplePos="0" relativeHeight="251660288" behindDoc="0" locked="0" layoutInCell="1" allowOverlap="1" wp14:anchorId="2F9F0FEF" wp14:editId="04330C35">
            <wp:simplePos x="0" y="0"/>
            <wp:positionH relativeFrom="margin">
              <wp:align>left</wp:align>
            </wp:positionH>
            <wp:positionV relativeFrom="paragraph">
              <wp:posOffset>243205</wp:posOffset>
            </wp:positionV>
            <wp:extent cx="666750" cy="809625"/>
            <wp:effectExtent l="0" t="0" r="0" b="952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v4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1387E" w:rsidRPr="00C1387E" w:rsidRDefault="00C1387E" w:rsidP="00C1387E">
      <w:pPr>
        <w:keepNext/>
        <w:tabs>
          <w:tab w:val="left" w:pos="1276"/>
        </w:tabs>
        <w:overflowPunct/>
        <w:autoSpaceDE/>
        <w:autoSpaceDN/>
        <w:adjustRightInd/>
        <w:textAlignment w:val="auto"/>
        <w:outlineLvl w:val="0"/>
        <w:rPr>
          <w:rFonts w:ascii="Times New Roman" w:hAnsi="Times New Roman"/>
          <w:b/>
          <w:bCs/>
          <w:spacing w:val="40"/>
          <w:sz w:val="28"/>
          <w:szCs w:val="28"/>
          <w:lang w:val="ru-RU"/>
        </w:rPr>
      </w:pPr>
      <w:r w:rsidRPr="00C1387E">
        <w:rPr>
          <w:rFonts w:ascii="Times New Roman" w:hAnsi="Times New Roman"/>
          <w:bCs/>
          <w:i/>
          <w:iCs/>
          <w:noProof/>
          <w:sz w:val="2"/>
          <w:szCs w:val="2"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681290" wp14:editId="749CF8D3">
                <wp:simplePos x="0" y="0"/>
                <wp:positionH relativeFrom="column">
                  <wp:posOffset>741680</wp:posOffset>
                </wp:positionH>
                <wp:positionV relativeFrom="paragraph">
                  <wp:posOffset>28575</wp:posOffset>
                </wp:positionV>
                <wp:extent cx="0" cy="612140"/>
                <wp:effectExtent l="8255" t="13335" r="1079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0244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8.4pt;margin-top:2.25pt;width:0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cP0HA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"/>
            </w:pict>
          </mc:Fallback>
        </mc:AlternateContent>
      </w:r>
      <w:r w:rsidRPr="00C1387E">
        <w:rPr>
          <w:rFonts w:ascii="Helen Bg Condensed" w:hAnsi="Helen Bg Condensed"/>
          <w:b/>
          <w:bCs/>
          <w:spacing w:val="40"/>
          <w:sz w:val="30"/>
          <w:szCs w:val="30"/>
        </w:rPr>
        <w:t xml:space="preserve"> </w:t>
      </w:r>
      <w:r w:rsidRPr="00C1387E">
        <w:rPr>
          <w:rFonts w:ascii="Times New Roman" w:hAnsi="Times New Roman"/>
          <w:b/>
          <w:bCs/>
          <w:spacing w:val="40"/>
          <w:sz w:val="28"/>
          <w:szCs w:val="28"/>
          <w:lang w:val="ru-RU"/>
        </w:rPr>
        <w:t>РЕПУБЛИКА БЪЛГАРИЯ</w:t>
      </w:r>
    </w:p>
    <w:p w:rsidR="00C1387E" w:rsidRPr="00C1387E" w:rsidRDefault="00C1387E" w:rsidP="00C1387E">
      <w:pPr>
        <w:keepNext/>
        <w:tabs>
          <w:tab w:val="left" w:pos="1276"/>
        </w:tabs>
        <w:overflowPunct/>
        <w:autoSpaceDE/>
        <w:autoSpaceDN/>
        <w:adjustRightInd/>
        <w:textAlignment w:val="auto"/>
        <w:outlineLvl w:val="0"/>
        <w:rPr>
          <w:rFonts w:ascii="Times New Roman" w:hAnsi="Times New Roman"/>
          <w:b/>
          <w:bCs/>
          <w:spacing w:val="40"/>
          <w:sz w:val="26"/>
          <w:szCs w:val="26"/>
          <w:lang w:val="ru-RU"/>
        </w:rPr>
      </w:pPr>
      <w:r w:rsidRPr="00C1387E">
        <w:rPr>
          <w:rFonts w:ascii="Times New Roman" w:hAnsi="Times New Roman"/>
          <w:bCs/>
          <w:spacing w:val="40"/>
          <w:sz w:val="26"/>
          <w:szCs w:val="26"/>
        </w:rPr>
        <w:t xml:space="preserve"> </w:t>
      </w:r>
      <w:r w:rsidRPr="00C1387E">
        <w:rPr>
          <w:rFonts w:ascii="Times New Roman" w:hAnsi="Times New Roman"/>
          <w:b/>
          <w:bCs/>
          <w:spacing w:val="40"/>
          <w:sz w:val="26"/>
          <w:szCs w:val="26"/>
          <w:lang w:val="ru-RU"/>
        </w:rPr>
        <w:t xml:space="preserve">Министерство на </w:t>
      </w:r>
      <w:proofErr w:type="spellStart"/>
      <w:r w:rsidRPr="00C1387E">
        <w:rPr>
          <w:rFonts w:ascii="Times New Roman" w:hAnsi="Times New Roman"/>
          <w:b/>
          <w:bCs/>
          <w:spacing w:val="40"/>
          <w:sz w:val="26"/>
          <w:szCs w:val="26"/>
          <w:lang w:val="ru-RU"/>
        </w:rPr>
        <w:t>земеделието</w:t>
      </w:r>
      <w:proofErr w:type="spellEnd"/>
      <w:r w:rsidRPr="00C1387E">
        <w:rPr>
          <w:rFonts w:ascii="Times New Roman" w:hAnsi="Times New Roman"/>
          <w:b/>
          <w:bCs/>
          <w:spacing w:val="40"/>
          <w:sz w:val="26"/>
          <w:szCs w:val="26"/>
          <w:lang w:val="ru-RU"/>
        </w:rPr>
        <w:t xml:space="preserve"> и храните</w:t>
      </w:r>
    </w:p>
    <w:p w:rsidR="00C1387E" w:rsidRPr="00C1387E" w:rsidRDefault="00C1387E" w:rsidP="00C1387E">
      <w:pPr>
        <w:keepNext/>
        <w:tabs>
          <w:tab w:val="left" w:pos="1276"/>
        </w:tabs>
        <w:overflowPunct/>
        <w:autoSpaceDE/>
        <w:autoSpaceDN/>
        <w:adjustRightInd/>
        <w:textAlignment w:val="auto"/>
        <w:outlineLvl w:val="0"/>
        <w:rPr>
          <w:rFonts w:ascii="Times New Roman" w:hAnsi="Times New Roman"/>
          <w:b/>
          <w:bCs/>
          <w:spacing w:val="40"/>
          <w:sz w:val="26"/>
          <w:szCs w:val="26"/>
          <w:lang w:val="ru-RU"/>
        </w:rPr>
      </w:pPr>
      <w:r w:rsidRPr="00C1387E">
        <w:rPr>
          <w:rFonts w:ascii="Times New Roman" w:hAnsi="Times New Roman"/>
          <w:bCs/>
          <w:spacing w:val="40"/>
          <w:sz w:val="26"/>
          <w:szCs w:val="26"/>
        </w:rPr>
        <w:t xml:space="preserve"> </w:t>
      </w:r>
      <w:proofErr w:type="spellStart"/>
      <w:r w:rsidRPr="00C1387E">
        <w:rPr>
          <w:rFonts w:ascii="Times New Roman" w:hAnsi="Times New Roman"/>
          <w:b/>
          <w:bCs/>
          <w:spacing w:val="40"/>
          <w:sz w:val="26"/>
          <w:szCs w:val="26"/>
          <w:lang w:val="ru-RU"/>
        </w:rPr>
        <w:t>Областна</w:t>
      </w:r>
      <w:proofErr w:type="spellEnd"/>
      <w:r w:rsidRPr="00C1387E">
        <w:rPr>
          <w:rFonts w:ascii="Times New Roman" w:hAnsi="Times New Roman"/>
          <w:b/>
          <w:bCs/>
          <w:spacing w:val="40"/>
          <w:sz w:val="26"/>
          <w:szCs w:val="26"/>
          <w:lang w:val="ru-RU"/>
        </w:rPr>
        <w:t xml:space="preserve"> дирекция “</w:t>
      </w:r>
      <w:proofErr w:type="spellStart"/>
      <w:r w:rsidRPr="00C1387E">
        <w:rPr>
          <w:rFonts w:ascii="Times New Roman" w:hAnsi="Times New Roman"/>
          <w:b/>
          <w:bCs/>
          <w:spacing w:val="40"/>
          <w:sz w:val="26"/>
          <w:szCs w:val="26"/>
          <w:lang w:val="ru-RU"/>
        </w:rPr>
        <w:t>Земеделие</w:t>
      </w:r>
      <w:proofErr w:type="spellEnd"/>
      <w:r w:rsidRPr="00C1387E">
        <w:rPr>
          <w:rFonts w:ascii="Times New Roman" w:hAnsi="Times New Roman"/>
          <w:b/>
          <w:bCs/>
          <w:spacing w:val="40"/>
          <w:sz w:val="26"/>
          <w:szCs w:val="26"/>
          <w:lang w:val="ru-RU"/>
        </w:rPr>
        <w:t>”-</w:t>
      </w:r>
      <w:proofErr w:type="spellStart"/>
      <w:r w:rsidRPr="00C1387E">
        <w:rPr>
          <w:rFonts w:ascii="Times New Roman" w:hAnsi="Times New Roman"/>
          <w:b/>
          <w:bCs/>
          <w:spacing w:val="40"/>
          <w:sz w:val="26"/>
          <w:szCs w:val="26"/>
          <w:lang w:val="ru-RU"/>
        </w:rPr>
        <w:t>Перник</w:t>
      </w:r>
      <w:proofErr w:type="spellEnd"/>
    </w:p>
    <w:p w:rsidR="00C1387E" w:rsidRPr="00C1387E" w:rsidRDefault="00C1387E" w:rsidP="00C1387E">
      <w:pPr>
        <w:overflowPunct/>
        <w:autoSpaceDE/>
        <w:autoSpaceDN/>
        <w:adjustRightInd/>
        <w:spacing w:after="200" w:line="276" w:lineRule="auto"/>
        <w:textAlignment w:val="auto"/>
        <w:rPr>
          <w:rFonts w:ascii="Times New Roman" w:hAnsi="Times New Roman"/>
          <w:b/>
          <w:i/>
          <w:spacing w:val="20"/>
          <w:sz w:val="18"/>
          <w:szCs w:val="18"/>
          <w:lang w:val="bg-BG"/>
        </w:rPr>
      </w:pPr>
      <w:r w:rsidRPr="00C1387E">
        <w:rPr>
          <w:rFonts w:ascii="Calibri" w:hAnsi="Calibri"/>
          <w:sz w:val="22"/>
          <w:szCs w:val="22"/>
          <w:lang w:val="bg-BG" w:eastAsia="bg-BG"/>
        </w:rPr>
        <w:t xml:space="preserve">  </w:t>
      </w:r>
    </w:p>
    <w:p w:rsidR="00850229" w:rsidRDefault="00C1387E" w:rsidP="00C1387E">
      <w:pPr>
        <w:pStyle w:val="2"/>
        <w:jc w:val="both"/>
        <w:rPr>
          <w:b/>
          <w:sz w:val="36"/>
          <w:szCs w:val="36"/>
          <w:u w:val="none"/>
        </w:rPr>
      </w:pPr>
      <w:r w:rsidRPr="00C1387E">
        <w:rPr>
          <w:b/>
          <w:sz w:val="36"/>
          <w:szCs w:val="36"/>
          <w:u w:val="none"/>
        </w:rPr>
        <w:t xml:space="preserve">  </w:t>
      </w:r>
    </w:p>
    <w:p w:rsidR="00363F36" w:rsidRDefault="00363F36" w:rsidP="00363F36">
      <w:pPr>
        <w:rPr>
          <w:lang w:val="bg-BG"/>
        </w:rPr>
      </w:pPr>
    </w:p>
    <w:p w:rsidR="00363F36" w:rsidRDefault="00363F36" w:rsidP="00363F36">
      <w:pPr>
        <w:rPr>
          <w:lang w:val="bg-BG"/>
        </w:rPr>
      </w:pPr>
    </w:p>
    <w:p w:rsidR="00363F36" w:rsidRDefault="00363F36" w:rsidP="00363F36">
      <w:pPr>
        <w:rPr>
          <w:lang w:val="bg-BG"/>
        </w:rPr>
      </w:pPr>
    </w:p>
    <w:p w:rsidR="00363F36" w:rsidRPr="00363F36" w:rsidRDefault="00363F36" w:rsidP="00363F36">
      <w:pPr>
        <w:rPr>
          <w:lang w:val="bg-BG"/>
        </w:rPr>
      </w:pPr>
    </w:p>
    <w:p w:rsidR="00CC1936" w:rsidRDefault="00CC1936" w:rsidP="00CC1936">
      <w:pPr>
        <w:rPr>
          <w:lang w:val="bg-BG"/>
        </w:rPr>
      </w:pPr>
    </w:p>
    <w:p w:rsidR="007F7B83" w:rsidRDefault="007F7B83" w:rsidP="007F7B83">
      <w:pPr>
        <w:pStyle w:val="2"/>
        <w:jc w:val="center"/>
        <w:rPr>
          <w:b/>
          <w:sz w:val="28"/>
          <w:szCs w:val="28"/>
          <w:u w:val="none"/>
        </w:rPr>
      </w:pPr>
      <w:r w:rsidRPr="00035615">
        <w:rPr>
          <w:b/>
          <w:sz w:val="28"/>
          <w:szCs w:val="28"/>
          <w:u w:val="none"/>
        </w:rPr>
        <w:t>З А П О В Е Д</w:t>
      </w:r>
    </w:p>
    <w:p w:rsidR="00C1387E" w:rsidRPr="00C1387E" w:rsidRDefault="00C1387E" w:rsidP="00C1387E">
      <w:pPr>
        <w:rPr>
          <w:lang w:val="bg-BG"/>
        </w:rPr>
      </w:pPr>
    </w:p>
    <w:p w:rsidR="00C12BCB" w:rsidRDefault="00C1387E" w:rsidP="00C1387E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387E">
        <w:rPr>
          <w:rFonts w:ascii="Times New Roman" w:hAnsi="Times New Roman"/>
          <w:b/>
          <w:sz w:val="28"/>
          <w:szCs w:val="28"/>
          <w:lang w:val="bg-BG"/>
        </w:rPr>
        <w:t>№ РД-04-</w:t>
      </w:r>
      <w:r w:rsidR="00A61C07">
        <w:rPr>
          <w:rFonts w:ascii="Times New Roman" w:hAnsi="Times New Roman"/>
          <w:b/>
          <w:sz w:val="28"/>
          <w:szCs w:val="28"/>
          <w:lang w:val="bg-BG"/>
        </w:rPr>
        <w:t>30/17.03.2</w:t>
      </w:r>
      <w:bookmarkStart w:id="0" w:name="_GoBack"/>
      <w:bookmarkEnd w:id="0"/>
      <w:r w:rsidRPr="00C1387E">
        <w:rPr>
          <w:rFonts w:ascii="Times New Roman" w:hAnsi="Times New Roman"/>
          <w:b/>
          <w:sz w:val="28"/>
          <w:szCs w:val="28"/>
          <w:lang w:val="bg-BG"/>
        </w:rPr>
        <w:t>025г.</w:t>
      </w:r>
    </w:p>
    <w:p w:rsidR="00C1387E" w:rsidRPr="00046D73" w:rsidRDefault="00C1387E" w:rsidP="00C12BCB">
      <w:pPr>
        <w:jc w:val="both"/>
        <w:rPr>
          <w:b/>
          <w:lang w:val="bg-BG"/>
        </w:rPr>
      </w:pPr>
    </w:p>
    <w:p w:rsidR="008A2868" w:rsidRDefault="001A19A5" w:rsidP="001A19A5">
      <w:pPr>
        <w:pStyle w:val="af1"/>
        <w:tabs>
          <w:tab w:val="left" w:pos="720"/>
        </w:tabs>
        <w:ind w:left="0" w:firstLine="426"/>
        <w:jc w:val="both"/>
        <w:rPr>
          <w:rFonts w:ascii="Times New Roman" w:hAnsi="Times New Roman"/>
          <w:spacing w:val="20"/>
          <w:sz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E0A76">
        <w:rPr>
          <w:rFonts w:ascii="Times New Roman" w:hAnsi="Times New Roman"/>
          <w:sz w:val="24"/>
          <w:szCs w:val="24"/>
          <w:lang w:val="bg-BG"/>
        </w:rPr>
        <w:t xml:space="preserve">   </w:t>
      </w:r>
      <w:r w:rsidR="006E0A76" w:rsidRPr="00C1387E">
        <w:rPr>
          <w:rFonts w:ascii="Times New Roman" w:hAnsi="Times New Roman"/>
          <w:spacing w:val="20"/>
          <w:sz w:val="24"/>
          <w:lang w:val="bg-BG"/>
        </w:rPr>
        <w:t xml:space="preserve">На основание чл. 3, ал. 4 </w:t>
      </w:r>
      <w:r w:rsidR="000F5BAB" w:rsidRPr="00C1387E">
        <w:rPr>
          <w:rFonts w:ascii="Times New Roman" w:hAnsi="Times New Roman"/>
          <w:spacing w:val="20"/>
          <w:sz w:val="24"/>
          <w:lang w:val="bg-BG"/>
        </w:rPr>
        <w:t xml:space="preserve">и чл. 4 </w:t>
      </w:r>
      <w:r w:rsidR="006E0A76" w:rsidRPr="00C1387E">
        <w:rPr>
          <w:rFonts w:ascii="Times New Roman" w:hAnsi="Times New Roman"/>
          <w:spacing w:val="20"/>
          <w:sz w:val="24"/>
          <w:lang w:val="bg-BG"/>
        </w:rPr>
        <w:t xml:space="preserve">от </w:t>
      </w:r>
      <w:r w:rsidR="00614A8E" w:rsidRPr="00C1387E">
        <w:rPr>
          <w:rFonts w:ascii="Times New Roman" w:hAnsi="Times New Roman"/>
          <w:spacing w:val="20"/>
          <w:sz w:val="24"/>
          <w:lang w:val="bg-BG"/>
        </w:rPr>
        <w:t>Устройствения правилник на ОД „</w:t>
      </w:r>
      <w:r w:rsidR="0007376B" w:rsidRPr="00C1387E">
        <w:rPr>
          <w:rFonts w:ascii="Times New Roman" w:hAnsi="Times New Roman"/>
          <w:spacing w:val="20"/>
          <w:sz w:val="24"/>
          <w:lang w:val="bg-BG"/>
        </w:rPr>
        <w:t>Земеделие”, във връзка с чл. 37и, ал. 7</w:t>
      </w:r>
      <w:r w:rsidR="006E0A76" w:rsidRPr="00C1387E">
        <w:rPr>
          <w:rFonts w:ascii="Times New Roman" w:hAnsi="Times New Roman"/>
          <w:spacing w:val="20"/>
          <w:sz w:val="24"/>
          <w:lang w:val="bg-BG"/>
        </w:rPr>
        <w:t xml:space="preserve"> от Закона за собствеността и ползването на земеделските земи (ЗСПЗЗ) </w:t>
      </w:r>
      <w:r w:rsidR="002B14C6" w:rsidRPr="00C1387E">
        <w:rPr>
          <w:rFonts w:ascii="Times New Roman" w:hAnsi="Times New Roman"/>
          <w:spacing w:val="20"/>
          <w:sz w:val="24"/>
          <w:lang w:val="bg-BG"/>
        </w:rPr>
        <w:t>и чл. 104г</w:t>
      </w:r>
      <w:r w:rsidR="006E0A76" w:rsidRPr="00C1387E">
        <w:rPr>
          <w:rFonts w:ascii="Times New Roman" w:hAnsi="Times New Roman"/>
          <w:spacing w:val="20"/>
          <w:sz w:val="24"/>
          <w:lang w:val="bg-BG"/>
        </w:rPr>
        <w:t xml:space="preserve"> от Правилника за прилагане на закона за собствеността и ползването на земеделските земи (ППЗСПЗЗ)</w:t>
      </w:r>
    </w:p>
    <w:p w:rsidR="00C1387E" w:rsidRPr="00C1387E" w:rsidRDefault="00C1387E" w:rsidP="001A19A5">
      <w:pPr>
        <w:pStyle w:val="af1"/>
        <w:tabs>
          <w:tab w:val="left" w:pos="720"/>
        </w:tabs>
        <w:ind w:left="0" w:firstLine="426"/>
        <w:jc w:val="both"/>
        <w:rPr>
          <w:rFonts w:ascii="Times New Roman" w:hAnsi="Times New Roman"/>
          <w:spacing w:val="20"/>
          <w:sz w:val="24"/>
          <w:lang w:val="bg-BG"/>
        </w:rPr>
      </w:pPr>
    </w:p>
    <w:p w:rsidR="00C12BCB" w:rsidRPr="00C1387E" w:rsidRDefault="00C12BCB" w:rsidP="00C12BCB">
      <w:pPr>
        <w:jc w:val="center"/>
        <w:rPr>
          <w:rFonts w:ascii="Times New Roman" w:hAnsi="Times New Roman"/>
          <w:b/>
          <w:spacing w:val="20"/>
          <w:sz w:val="24"/>
          <w:lang w:val="bg-BG"/>
        </w:rPr>
      </w:pPr>
      <w:r w:rsidRPr="00C1387E">
        <w:rPr>
          <w:rFonts w:ascii="Times New Roman" w:hAnsi="Times New Roman"/>
          <w:b/>
          <w:spacing w:val="20"/>
          <w:sz w:val="24"/>
          <w:lang w:val="bg-BG"/>
        </w:rPr>
        <w:t>О П Р Е Д Е Л Я М:</w:t>
      </w:r>
    </w:p>
    <w:p w:rsidR="00C12BCB" w:rsidRPr="0060271C" w:rsidRDefault="00C12BCB" w:rsidP="00C12BCB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C12BCB" w:rsidRDefault="00C12BCB" w:rsidP="00C1387E">
      <w:pPr>
        <w:pStyle w:val="ac"/>
        <w:numPr>
          <w:ilvl w:val="0"/>
          <w:numId w:val="44"/>
        </w:numPr>
        <w:ind w:left="709" w:hanging="425"/>
        <w:jc w:val="both"/>
        <w:rPr>
          <w:rFonts w:ascii="Times New Roman" w:hAnsi="Times New Roman"/>
          <w:spacing w:val="20"/>
          <w:sz w:val="24"/>
          <w:lang w:val="bg-BG"/>
        </w:rPr>
      </w:pPr>
      <w:r w:rsidRPr="00C1387E">
        <w:rPr>
          <w:rFonts w:ascii="Times New Roman" w:hAnsi="Times New Roman"/>
          <w:spacing w:val="20"/>
          <w:sz w:val="24"/>
          <w:lang w:val="bg-BG"/>
        </w:rPr>
        <w:t>Комисия</w:t>
      </w:r>
      <w:r w:rsidR="00C1387E">
        <w:rPr>
          <w:rFonts w:ascii="Times New Roman" w:hAnsi="Times New Roman"/>
          <w:spacing w:val="20"/>
          <w:sz w:val="24"/>
          <w:lang w:val="bg-BG"/>
        </w:rPr>
        <w:t xml:space="preserve">, която да разпредели пасищата, мерите и ливадите от общинския и държавния поземлен фонд за </w:t>
      </w:r>
      <w:r w:rsidRPr="00C1387E">
        <w:rPr>
          <w:rFonts w:ascii="Times New Roman" w:hAnsi="Times New Roman"/>
          <w:spacing w:val="20"/>
          <w:sz w:val="24"/>
          <w:lang w:val="bg-BG"/>
        </w:rPr>
        <w:t>зем</w:t>
      </w:r>
      <w:r w:rsidR="00914C35" w:rsidRPr="00C1387E">
        <w:rPr>
          <w:rFonts w:ascii="Times New Roman" w:hAnsi="Times New Roman"/>
          <w:spacing w:val="20"/>
          <w:sz w:val="24"/>
          <w:lang w:val="bg-BG"/>
        </w:rPr>
        <w:t xml:space="preserve">лищата на територията на </w:t>
      </w:r>
      <w:r w:rsidR="00914C35" w:rsidRPr="00C1387E">
        <w:rPr>
          <w:rFonts w:ascii="Times New Roman" w:hAnsi="Times New Roman"/>
          <w:b/>
          <w:spacing w:val="20"/>
          <w:sz w:val="24"/>
          <w:lang w:val="bg-BG"/>
        </w:rPr>
        <w:t xml:space="preserve">община </w:t>
      </w:r>
      <w:r w:rsidR="00C1387E" w:rsidRPr="00C1387E">
        <w:rPr>
          <w:rFonts w:ascii="Times New Roman" w:hAnsi="Times New Roman"/>
          <w:b/>
          <w:spacing w:val="20"/>
          <w:sz w:val="24"/>
          <w:lang w:val="bg-BG"/>
        </w:rPr>
        <w:t>Ковачевци</w:t>
      </w:r>
      <w:r w:rsidR="001215F9" w:rsidRPr="00C1387E">
        <w:rPr>
          <w:rFonts w:ascii="Times New Roman" w:hAnsi="Times New Roman"/>
          <w:spacing w:val="20"/>
          <w:sz w:val="24"/>
          <w:lang w:val="bg-BG"/>
        </w:rPr>
        <w:t>,</w:t>
      </w:r>
      <w:r w:rsidRPr="00C1387E">
        <w:rPr>
          <w:rFonts w:ascii="Times New Roman" w:hAnsi="Times New Roman"/>
          <w:spacing w:val="20"/>
          <w:sz w:val="24"/>
          <w:lang w:val="bg-BG"/>
        </w:rPr>
        <w:t xml:space="preserve"> в състав:</w:t>
      </w:r>
    </w:p>
    <w:p w:rsidR="003C27AA" w:rsidRPr="00C1387E" w:rsidRDefault="003C27AA" w:rsidP="003C27AA">
      <w:pPr>
        <w:pStyle w:val="ac"/>
        <w:ind w:left="709"/>
        <w:jc w:val="both"/>
        <w:rPr>
          <w:rFonts w:ascii="Times New Roman" w:hAnsi="Times New Roman"/>
          <w:spacing w:val="20"/>
          <w:sz w:val="24"/>
          <w:lang w:val="bg-BG"/>
        </w:rPr>
      </w:pPr>
    </w:p>
    <w:p w:rsidR="00046D73" w:rsidRPr="00C1387E" w:rsidRDefault="00C1387E" w:rsidP="00046D73">
      <w:pPr>
        <w:jc w:val="both"/>
        <w:rPr>
          <w:rFonts w:ascii="Times New Roman" w:hAnsi="Times New Roman"/>
          <w:spacing w:val="20"/>
          <w:sz w:val="24"/>
          <w:lang w:val="bg-BG"/>
        </w:rPr>
      </w:pPr>
      <w:r>
        <w:rPr>
          <w:rFonts w:ascii="Times New Roman" w:hAnsi="Times New Roman"/>
          <w:spacing w:val="20"/>
          <w:sz w:val="24"/>
          <w:lang w:val="bg-BG"/>
        </w:rPr>
        <w:t xml:space="preserve">         </w:t>
      </w:r>
      <w:r w:rsidR="00046D73" w:rsidRPr="00C1387E">
        <w:rPr>
          <w:rFonts w:ascii="Times New Roman" w:hAnsi="Times New Roman"/>
          <w:b/>
          <w:spacing w:val="20"/>
          <w:sz w:val="24"/>
          <w:lang w:val="bg-BG"/>
        </w:rPr>
        <w:t>Председател:</w:t>
      </w:r>
      <w:r>
        <w:rPr>
          <w:rFonts w:ascii="Times New Roman" w:hAnsi="Times New Roman"/>
          <w:spacing w:val="20"/>
          <w:sz w:val="24"/>
          <w:lang w:val="bg-BG"/>
        </w:rPr>
        <w:t xml:space="preserve"> инж. Любомир Цветков – заместник-кмет на Община Ковачевци</w:t>
      </w:r>
      <w:r w:rsidR="003C27AA">
        <w:rPr>
          <w:rFonts w:ascii="Times New Roman" w:hAnsi="Times New Roman"/>
          <w:spacing w:val="20"/>
          <w:sz w:val="24"/>
          <w:lang w:val="bg-BG"/>
        </w:rPr>
        <w:t>, определен съгласно писмо изх. № П-161-(1)/07.02.2025 г. на кмета на Община Ковачевци</w:t>
      </w:r>
    </w:p>
    <w:p w:rsidR="00046D73" w:rsidRPr="003C27AA" w:rsidRDefault="003C27AA" w:rsidP="00046D73">
      <w:pPr>
        <w:jc w:val="both"/>
        <w:rPr>
          <w:rFonts w:ascii="Times New Roman" w:hAnsi="Times New Roman"/>
          <w:b/>
          <w:spacing w:val="20"/>
          <w:sz w:val="24"/>
          <w:lang w:val="bg-BG"/>
        </w:rPr>
      </w:pPr>
      <w:r>
        <w:rPr>
          <w:rFonts w:ascii="Times New Roman" w:hAnsi="Times New Roman"/>
          <w:b/>
          <w:spacing w:val="20"/>
          <w:sz w:val="24"/>
          <w:lang w:val="bg-BG"/>
        </w:rPr>
        <w:t xml:space="preserve">         </w:t>
      </w:r>
      <w:r w:rsidR="00046D73" w:rsidRPr="003C27AA">
        <w:rPr>
          <w:rFonts w:ascii="Times New Roman" w:hAnsi="Times New Roman"/>
          <w:b/>
          <w:spacing w:val="20"/>
          <w:sz w:val="24"/>
          <w:lang w:val="bg-BG"/>
        </w:rPr>
        <w:t>Членове:</w:t>
      </w:r>
    </w:p>
    <w:p w:rsidR="00E819E0" w:rsidRPr="00C1387E" w:rsidRDefault="003C27AA" w:rsidP="003C27AA">
      <w:pPr>
        <w:numPr>
          <w:ilvl w:val="0"/>
          <w:numId w:val="36"/>
        </w:numPr>
        <w:jc w:val="both"/>
        <w:textAlignment w:val="auto"/>
        <w:rPr>
          <w:rFonts w:ascii="Times New Roman" w:hAnsi="Times New Roman"/>
          <w:spacing w:val="20"/>
          <w:sz w:val="24"/>
          <w:lang w:val="bg-BG"/>
        </w:rPr>
      </w:pPr>
      <w:r>
        <w:rPr>
          <w:rFonts w:ascii="Times New Roman" w:hAnsi="Times New Roman"/>
          <w:spacing w:val="20"/>
          <w:sz w:val="24"/>
          <w:lang w:val="bg-BG"/>
        </w:rPr>
        <w:t>Весела Борисова</w:t>
      </w:r>
      <w:r w:rsidR="00797F39" w:rsidRPr="00C1387E">
        <w:rPr>
          <w:rFonts w:ascii="Times New Roman" w:hAnsi="Times New Roman"/>
          <w:spacing w:val="20"/>
          <w:sz w:val="24"/>
          <w:lang w:val="bg-BG"/>
        </w:rPr>
        <w:t xml:space="preserve"> – </w:t>
      </w:r>
      <w:r>
        <w:rPr>
          <w:rFonts w:ascii="Times New Roman" w:hAnsi="Times New Roman"/>
          <w:spacing w:val="20"/>
          <w:sz w:val="24"/>
          <w:lang w:val="bg-BG"/>
        </w:rPr>
        <w:t xml:space="preserve">ст. специалист „Общинска собственост“, Община Ковачевци, </w:t>
      </w:r>
      <w:r w:rsidR="00B638F4">
        <w:rPr>
          <w:rFonts w:ascii="Times New Roman" w:hAnsi="Times New Roman"/>
          <w:spacing w:val="20"/>
          <w:sz w:val="24"/>
          <w:lang w:val="bg-BG"/>
        </w:rPr>
        <w:t xml:space="preserve">определена </w:t>
      </w:r>
      <w:r>
        <w:rPr>
          <w:rFonts w:ascii="Times New Roman" w:hAnsi="Times New Roman"/>
          <w:spacing w:val="20"/>
          <w:sz w:val="24"/>
          <w:lang w:val="bg-BG"/>
        </w:rPr>
        <w:t xml:space="preserve">съгласно </w:t>
      </w:r>
      <w:r w:rsidRPr="003C27AA">
        <w:rPr>
          <w:rFonts w:ascii="Times New Roman" w:hAnsi="Times New Roman"/>
          <w:spacing w:val="20"/>
          <w:sz w:val="24"/>
          <w:lang w:val="bg-BG"/>
        </w:rPr>
        <w:t>писмо изх. № П-161-(1)/07.02.2025</w:t>
      </w:r>
      <w:r w:rsidR="006B60BE">
        <w:rPr>
          <w:rFonts w:ascii="Times New Roman" w:hAnsi="Times New Roman"/>
          <w:spacing w:val="20"/>
          <w:sz w:val="24"/>
          <w:lang w:val="bg-BG"/>
        </w:rPr>
        <w:t xml:space="preserve"> г. на кмета на Община Ковачевци</w:t>
      </w:r>
    </w:p>
    <w:p w:rsidR="00524DBA" w:rsidRDefault="006B60BE" w:rsidP="006B60BE">
      <w:pPr>
        <w:numPr>
          <w:ilvl w:val="0"/>
          <w:numId w:val="36"/>
        </w:numPr>
        <w:jc w:val="both"/>
        <w:textAlignment w:val="auto"/>
        <w:rPr>
          <w:rFonts w:ascii="Times New Roman" w:hAnsi="Times New Roman"/>
          <w:spacing w:val="20"/>
          <w:sz w:val="24"/>
          <w:lang w:val="bg-BG"/>
        </w:rPr>
      </w:pPr>
      <w:r w:rsidRPr="006B60BE">
        <w:rPr>
          <w:rFonts w:ascii="Times New Roman" w:hAnsi="Times New Roman"/>
          <w:spacing w:val="20"/>
          <w:sz w:val="24"/>
          <w:lang w:val="bg-BG"/>
        </w:rPr>
        <w:t>Боряна Асенова – ст. експерт в</w:t>
      </w:r>
      <w:r w:rsidR="00BD200D" w:rsidRPr="006B60BE">
        <w:rPr>
          <w:rFonts w:ascii="Times New Roman" w:hAnsi="Times New Roman"/>
          <w:spacing w:val="20"/>
          <w:sz w:val="24"/>
          <w:lang w:val="bg-BG"/>
        </w:rPr>
        <w:t xml:space="preserve"> Общинск</w:t>
      </w:r>
      <w:r w:rsidR="00797F39" w:rsidRPr="006B60BE">
        <w:rPr>
          <w:rFonts w:ascii="Times New Roman" w:hAnsi="Times New Roman"/>
          <w:spacing w:val="20"/>
          <w:sz w:val="24"/>
          <w:lang w:val="bg-BG"/>
        </w:rPr>
        <w:t xml:space="preserve">а служба по земеделие </w:t>
      </w:r>
      <w:r>
        <w:rPr>
          <w:rFonts w:ascii="Times New Roman" w:hAnsi="Times New Roman"/>
          <w:spacing w:val="20"/>
          <w:sz w:val="24"/>
          <w:lang w:val="bg-BG"/>
        </w:rPr>
        <w:t>-</w:t>
      </w:r>
      <w:r w:rsidRPr="006B60BE">
        <w:rPr>
          <w:rFonts w:ascii="Times New Roman" w:hAnsi="Times New Roman"/>
          <w:spacing w:val="20"/>
          <w:sz w:val="24"/>
          <w:lang w:val="bg-BG"/>
        </w:rPr>
        <w:t>Ковачевц</w:t>
      </w:r>
      <w:r>
        <w:rPr>
          <w:rFonts w:ascii="Times New Roman" w:hAnsi="Times New Roman"/>
          <w:spacing w:val="20"/>
          <w:sz w:val="24"/>
          <w:lang w:val="bg-BG"/>
        </w:rPr>
        <w:t>и</w:t>
      </w:r>
    </w:p>
    <w:p w:rsidR="006B60BE" w:rsidRPr="006B60BE" w:rsidRDefault="006B60BE" w:rsidP="006B60BE">
      <w:pPr>
        <w:numPr>
          <w:ilvl w:val="0"/>
          <w:numId w:val="36"/>
        </w:numPr>
        <w:jc w:val="both"/>
        <w:textAlignment w:val="auto"/>
        <w:rPr>
          <w:rFonts w:ascii="Times New Roman" w:hAnsi="Times New Roman"/>
          <w:spacing w:val="20"/>
          <w:sz w:val="24"/>
          <w:lang w:val="bg-BG"/>
        </w:rPr>
      </w:pPr>
      <w:r>
        <w:rPr>
          <w:rFonts w:ascii="Times New Roman" w:hAnsi="Times New Roman"/>
          <w:spacing w:val="20"/>
          <w:sz w:val="24"/>
          <w:lang w:val="bg-BG"/>
        </w:rPr>
        <w:t>Севделина Георгиева – гл. експерт в ГДАР, ОД „Земеделие“-Перник</w:t>
      </w:r>
    </w:p>
    <w:p w:rsidR="00014F82" w:rsidRDefault="00797F39" w:rsidP="00E819E0">
      <w:pPr>
        <w:numPr>
          <w:ilvl w:val="0"/>
          <w:numId w:val="36"/>
        </w:numPr>
        <w:jc w:val="both"/>
        <w:textAlignment w:val="auto"/>
        <w:rPr>
          <w:rFonts w:ascii="Times New Roman" w:hAnsi="Times New Roman"/>
          <w:spacing w:val="20"/>
          <w:sz w:val="24"/>
          <w:lang w:val="bg-BG"/>
        </w:rPr>
      </w:pPr>
      <w:r w:rsidRPr="00C1387E">
        <w:rPr>
          <w:rFonts w:ascii="Times New Roman" w:hAnsi="Times New Roman"/>
          <w:spacing w:val="20"/>
          <w:sz w:val="24"/>
          <w:lang w:val="bg-BG"/>
        </w:rPr>
        <w:t xml:space="preserve">Д-р </w:t>
      </w:r>
      <w:r w:rsidR="006B60BE">
        <w:rPr>
          <w:rFonts w:ascii="Times New Roman" w:hAnsi="Times New Roman"/>
          <w:spacing w:val="20"/>
          <w:sz w:val="24"/>
          <w:lang w:val="bg-BG"/>
        </w:rPr>
        <w:t>Ива Йорданова – официален ветеринарен лекар на общините Земен и Ковачевци, определена съгласно писмо изх. № ПК-641/12.02.2025 г. на директора на</w:t>
      </w:r>
      <w:r w:rsidR="001215F9" w:rsidRPr="00C1387E">
        <w:rPr>
          <w:rFonts w:ascii="Times New Roman" w:hAnsi="Times New Roman"/>
          <w:spacing w:val="20"/>
          <w:sz w:val="24"/>
          <w:lang w:val="bg-BG"/>
        </w:rPr>
        <w:t xml:space="preserve"> Областна дирекция по безопасност на храните</w:t>
      </w:r>
      <w:r w:rsidR="00014F82" w:rsidRPr="00C1387E">
        <w:rPr>
          <w:rFonts w:ascii="Times New Roman" w:hAnsi="Times New Roman"/>
          <w:spacing w:val="20"/>
          <w:sz w:val="24"/>
          <w:lang w:val="bg-BG"/>
        </w:rPr>
        <w:t xml:space="preserve"> </w:t>
      </w:r>
      <w:r w:rsidR="00E5270E" w:rsidRPr="00C1387E">
        <w:rPr>
          <w:rFonts w:ascii="Times New Roman" w:hAnsi="Times New Roman"/>
          <w:spacing w:val="20"/>
          <w:sz w:val="24"/>
          <w:lang w:val="bg-BG"/>
        </w:rPr>
        <w:t>–</w:t>
      </w:r>
      <w:r w:rsidR="00014F82" w:rsidRPr="00C1387E">
        <w:rPr>
          <w:rFonts w:ascii="Times New Roman" w:hAnsi="Times New Roman"/>
          <w:spacing w:val="20"/>
          <w:sz w:val="24"/>
          <w:lang w:val="bg-BG"/>
        </w:rPr>
        <w:t xml:space="preserve"> </w:t>
      </w:r>
      <w:r w:rsidR="006B60BE">
        <w:rPr>
          <w:rFonts w:ascii="Times New Roman" w:hAnsi="Times New Roman"/>
          <w:spacing w:val="20"/>
          <w:sz w:val="24"/>
          <w:lang w:val="bg-BG"/>
        </w:rPr>
        <w:t>Перник</w:t>
      </w:r>
    </w:p>
    <w:p w:rsidR="00B638F4" w:rsidRPr="00B638F4" w:rsidRDefault="00B638F4" w:rsidP="00777926">
      <w:pPr>
        <w:pStyle w:val="ac"/>
        <w:numPr>
          <w:ilvl w:val="0"/>
          <w:numId w:val="36"/>
        </w:numPr>
        <w:spacing w:after="120"/>
        <w:jc w:val="both"/>
        <w:rPr>
          <w:rFonts w:ascii="Times New Roman" w:hAnsi="Times New Roman"/>
          <w:spacing w:val="20"/>
          <w:sz w:val="24"/>
          <w:lang w:val="bg-BG"/>
        </w:rPr>
      </w:pPr>
      <w:r w:rsidRPr="00B638F4">
        <w:rPr>
          <w:rFonts w:ascii="Times New Roman" w:hAnsi="Times New Roman"/>
          <w:spacing w:val="20"/>
          <w:sz w:val="24"/>
          <w:lang w:val="bg-BG"/>
        </w:rPr>
        <w:t xml:space="preserve">Кмет, кметски наместник на съответното населено място или </w:t>
      </w:r>
      <w:r>
        <w:rPr>
          <w:rFonts w:ascii="Times New Roman" w:hAnsi="Times New Roman"/>
          <w:spacing w:val="20"/>
          <w:sz w:val="24"/>
          <w:lang w:val="bg-BG"/>
        </w:rPr>
        <w:t xml:space="preserve"> о</w:t>
      </w:r>
      <w:r w:rsidRPr="00B638F4">
        <w:rPr>
          <w:rFonts w:ascii="Times New Roman" w:hAnsi="Times New Roman"/>
          <w:spacing w:val="20"/>
          <w:sz w:val="24"/>
          <w:lang w:val="bg-BG"/>
        </w:rPr>
        <w:t>правомощено от тях длъжностно лице, съгласно</w:t>
      </w:r>
      <w:r w:rsidRPr="00B638F4">
        <w:t xml:space="preserve"> </w:t>
      </w:r>
      <w:r w:rsidRPr="00B638F4">
        <w:rPr>
          <w:rFonts w:ascii="Times New Roman" w:hAnsi="Times New Roman"/>
          <w:spacing w:val="20"/>
          <w:sz w:val="24"/>
          <w:lang w:val="bg-BG"/>
        </w:rPr>
        <w:t>писмо изх. № П-161-(1)/07.02.2025 г. на кмета на Община Ковачевци</w:t>
      </w:r>
      <w:r>
        <w:rPr>
          <w:rFonts w:ascii="Times New Roman" w:hAnsi="Times New Roman"/>
          <w:spacing w:val="20"/>
          <w:sz w:val="24"/>
          <w:lang w:val="bg-BG"/>
        </w:rPr>
        <w:t>,</w:t>
      </w:r>
      <w:r w:rsidRPr="00B638F4">
        <w:rPr>
          <w:rFonts w:ascii="Times New Roman" w:hAnsi="Times New Roman"/>
          <w:spacing w:val="20"/>
          <w:sz w:val="24"/>
          <w:lang w:val="bg-BG"/>
        </w:rPr>
        <w:t xml:space="preserve"> </w:t>
      </w:r>
      <w:r>
        <w:rPr>
          <w:rFonts w:ascii="Times New Roman" w:hAnsi="Times New Roman"/>
          <w:spacing w:val="20"/>
          <w:sz w:val="24"/>
          <w:lang w:val="bg-BG"/>
        </w:rPr>
        <w:t>както следва:</w:t>
      </w:r>
    </w:p>
    <w:p w:rsidR="007F4E28" w:rsidRPr="00DC1243" w:rsidRDefault="00DC1243" w:rsidP="00777926">
      <w:pPr>
        <w:spacing w:after="120"/>
        <w:ind w:left="1070"/>
        <w:jc w:val="both"/>
        <w:textAlignment w:val="auto"/>
        <w:rPr>
          <w:rFonts w:ascii="Times New Roman" w:hAnsi="Times New Roman"/>
          <w:spacing w:val="20"/>
          <w:sz w:val="24"/>
          <w:lang w:val="bg-BG"/>
        </w:rPr>
      </w:pPr>
      <w:r>
        <w:rPr>
          <w:rFonts w:ascii="Times New Roman" w:hAnsi="Times New Roman"/>
          <w:spacing w:val="20"/>
          <w:sz w:val="24"/>
          <w:lang w:val="bg-BG"/>
        </w:rPr>
        <w:t xml:space="preserve">- </w:t>
      </w:r>
      <w:r w:rsidRPr="00DC1243">
        <w:rPr>
          <w:rFonts w:ascii="Times New Roman" w:hAnsi="Times New Roman"/>
          <w:spacing w:val="20"/>
          <w:sz w:val="24"/>
          <w:lang w:val="bg-BG"/>
        </w:rPr>
        <w:t>Милица Василева</w:t>
      </w:r>
      <w:r w:rsidR="007F4E28" w:rsidRPr="00DC1243">
        <w:rPr>
          <w:rFonts w:ascii="Times New Roman" w:hAnsi="Times New Roman"/>
          <w:spacing w:val="20"/>
          <w:sz w:val="24"/>
          <w:lang w:val="bg-BG"/>
        </w:rPr>
        <w:t xml:space="preserve"> – кмет на </w:t>
      </w:r>
      <w:r w:rsidRPr="00DC1243">
        <w:rPr>
          <w:rFonts w:ascii="Times New Roman" w:hAnsi="Times New Roman"/>
          <w:spacing w:val="20"/>
          <w:sz w:val="24"/>
          <w:lang w:val="bg-BG"/>
        </w:rPr>
        <w:t xml:space="preserve">с. Егълница; </w:t>
      </w:r>
    </w:p>
    <w:p w:rsidR="007F4E28" w:rsidRDefault="006817C0" w:rsidP="00777926">
      <w:pPr>
        <w:spacing w:after="120"/>
        <w:ind w:left="1070"/>
        <w:jc w:val="both"/>
        <w:textAlignment w:val="auto"/>
        <w:rPr>
          <w:rFonts w:ascii="Times New Roman" w:hAnsi="Times New Roman"/>
          <w:spacing w:val="20"/>
          <w:sz w:val="24"/>
          <w:lang w:val="bg-BG"/>
        </w:rPr>
      </w:pPr>
      <w:r>
        <w:rPr>
          <w:rFonts w:ascii="Times New Roman" w:hAnsi="Times New Roman"/>
          <w:spacing w:val="20"/>
          <w:sz w:val="24"/>
          <w:lang w:val="bg-BG"/>
        </w:rPr>
        <w:t xml:space="preserve">- </w:t>
      </w:r>
      <w:r w:rsidR="00DC1243">
        <w:rPr>
          <w:rFonts w:ascii="Times New Roman" w:hAnsi="Times New Roman"/>
          <w:spacing w:val="20"/>
          <w:sz w:val="24"/>
          <w:lang w:val="bg-BG"/>
        </w:rPr>
        <w:t>Йордан Тодоров</w:t>
      </w:r>
      <w:r w:rsidR="007F4E28" w:rsidRPr="00DC1243">
        <w:rPr>
          <w:rFonts w:ascii="Times New Roman" w:hAnsi="Times New Roman"/>
          <w:spacing w:val="20"/>
          <w:sz w:val="24"/>
          <w:lang w:val="bg-BG"/>
        </w:rPr>
        <w:t xml:space="preserve"> – кмет на с</w:t>
      </w:r>
      <w:r w:rsidR="00DC1243">
        <w:rPr>
          <w:rFonts w:ascii="Times New Roman" w:hAnsi="Times New Roman"/>
          <w:spacing w:val="20"/>
          <w:sz w:val="24"/>
          <w:lang w:val="bg-BG"/>
        </w:rPr>
        <w:t>. Калище;</w:t>
      </w:r>
    </w:p>
    <w:p w:rsidR="00DC1243" w:rsidRDefault="00DC1243" w:rsidP="00777926">
      <w:pPr>
        <w:spacing w:after="120"/>
        <w:ind w:left="1070"/>
        <w:jc w:val="both"/>
        <w:textAlignment w:val="auto"/>
        <w:rPr>
          <w:rFonts w:ascii="Times New Roman" w:hAnsi="Times New Roman"/>
          <w:spacing w:val="20"/>
          <w:sz w:val="24"/>
          <w:lang w:val="bg-BG"/>
        </w:rPr>
      </w:pPr>
      <w:r>
        <w:rPr>
          <w:rFonts w:ascii="Times New Roman" w:hAnsi="Times New Roman"/>
          <w:spacing w:val="20"/>
          <w:sz w:val="24"/>
          <w:lang w:val="bg-BG"/>
        </w:rPr>
        <w:t>- Георги Шияков – кмет на с. Лобош;</w:t>
      </w:r>
    </w:p>
    <w:p w:rsidR="00DC1243" w:rsidRDefault="00DC1243" w:rsidP="00777926">
      <w:pPr>
        <w:spacing w:after="120"/>
        <w:ind w:left="1070"/>
        <w:jc w:val="both"/>
        <w:textAlignment w:val="auto"/>
        <w:rPr>
          <w:rFonts w:ascii="Times New Roman" w:hAnsi="Times New Roman"/>
          <w:spacing w:val="20"/>
          <w:sz w:val="24"/>
          <w:lang w:val="bg-BG"/>
        </w:rPr>
      </w:pPr>
      <w:r>
        <w:rPr>
          <w:rFonts w:ascii="Times New Roman" w:hAnsi="Times New Roman"/>
          <w:spacing w:val="20"/>
          <w:sz w:val="24"/>
          <w:lang w:val="bg-BG"/>
        </w:rPr>
        <w:t>- Камелия Станкова – кметски наместник на с. Ракиловци;</w:t>
      </w:r>
    </w:p>
    <w:p w:rsidR="007F4E28" w:rsidRPr="00DC1243" w:rsidRDefault="007F4E28" w:rsidP="00777926">
      <w:pPr>
        <w:spacing w:after="120"/>
        <w:ind w:left="1070"/>
        <w:jc w:val="both"/>
        <w:textAlignment w:val="auto"/>
        <w:rPr>
          <w:rFonts w:ascii="Times New Roman" w:hAnsi="Times New Roman"/>
          <w:spacing w:val="20"/>
          <w:sz w:val="24"/>
          <w:lang w:val="bg-BG"/>
        </w:rPr>
      </w:pPr>
      <w:r w:rsidRPr="00DC1243">
        <w:rPr>
          <w:rFonts w:ascii="Times New Roman" w:hAnsi="Times New Roman"/>
          <w:spacing w:val="20"/>
          <w:sz w:val="24"/>
          <w:lang w:val="bg-BG"/>
        </w:rPr>
        <w:t xml:space="preserve">- </w:t>
      </w:r>
      <w:r w:rsidR="006817C0">
        <w:rPr>
          <w:rFonts w:ascii="Times New Roman" w:hAnsi="Times New Roman"/>
          <w:spacing w:val="20"/>
          <w:sz w:val="24"/>
          <w:lang w:val="bg-BG"/>
        </w:rPr>
        <w:t>Стоян Стойнев</w:t>
      </w:r>
      <w:r w:rsidRPr="00DC1243">
        <w:rPr>
          <w:rFonts w:ascii="Times New Roman" w:hAnsi="Times New Roman"/>
          <w:spacing w:val="20"/>
          <w:sz w:val="24"/>
          <w:lang w:val="bg-BG"/>
        </w:rPr>
        <w:t xml:space="preserve"> – кмет на </w:t>
      </w:r>
      <w:r w:rsidR="006817C0">
        <w:rPr>
          <w:rFonts w:ascii="Times New Roman" w:hAnsi="Times New Roman"/>
          <w:spacing w:val="20"/>
          <w:sz w:val="24"/>
          <w:lang w:val="bg-BG"/>
        </w:rPr>
        <w:t>с. Сирищник</w:t>
      </w:r>
      <w:r w:rsidRPr="00DC1243">
        <w:rPr>
          <w:rFonts w:ascii="Times New Roman" w:hAnsi="Times New Roman"/>
          <w:spacing w:val="20"/>
          <w:sz w:val="24"/>
          <w:lang w:val="bg-BG"/>
        </w:rPr>
        <w:t xml:space="preserve">; </w:t>
      </w:r>
    </w:p>
    <w:p w:rsidR="006817C0" w:rsidRDefault="007F4E28" w:rsidP="00777926">
      <w:pPr>
        <w:spacing w:after="120"/>
        <w:ind w:left="1070"/>
        <w:jc w:val="both"/>
        <w:textAlignment w:val="auto"/>
        <w:rPr>
          <w:rFonts w:ascii="Times New Roman" w:hAnsi="Times New Roman"/>
          <w:spacing w:val="20"/>
          <w:sz w:val="24"/>
          <w:lang w:val="bg-BG"/>
        </w:rPr>
      </w:pPr>
      <w:r w:rsidRPr="00DC1243">
        <w:rPr>
          <w:rFonts w:ascii="Times New Roman" w:hAnsi="Times New Roman"/>
          <w:spacing w:val="20"/>
          <w:sz w:val="24"/>
          <w:lang w:val="bg-BG"/>
        </w:rPr>
        <w:t>-</w:t>
      </w:r>
      <w:r w:rsidR="006817C0" w:rsidRPr="006817C0">
        <w:rPr>
          <w:rFonts w:ascii="Times New Roman" w:hAnsi="Times New Roman"/>
          <w:spacing w:val="20"/>
          <w:sz w:val="24"/>
          <w:lang w:val="bg-BG"/>
        </w:rPr>
        <w:t xml:space="preserve"> </w:t>
      </w:r>
      <w:r w:rsidR="006817C0">
        <w:rPr>
          <w:rFonts w:ascii="Times New Roman" w:hAnsi="Times New Roman"/>
          <w:spacing w:val="20"/>
          <w:sz w:val="24"/>
          <w:lang w:val="bg-BG"/>
        </w:rPr>
        <w:t>Любен Георгиев</w:t>
      </w:r>
      <w:r w:rsidR="006817C0" w:rsidRPr="006817C0">
        <w:rPr>
          <w:rFonts w:ascii="Times New Roman" w:hAnsi="Times New Roman"/>
          <w:spacing w:val="20"/>
          <w:sz w:val="24"/>
          <w:lang w:val="bg-BG"/>
        </w:rPr>
        <w:t xml:space="preserve"> – кметски наместник на с. </w:t>
      </w:r>
      <w:r w:rsidR="006817C0">
        <w:rPr>
          <w:rFonts w:ascii="Times New Roman" w:hAnsi="Times New Roman"/>
          <w:spacing w:val="20"/>
          <w:sz w:val="24"/>
          <w:lang w:val="bg-BG"/>
        </w:rPr>
        <w:t>Косача и с. Слатино</w:t>
      </w:r>
      <w:r w:rsidR="006817C0" w:rsidRPr="006817C0">
        <w:rPr>
          <w:rFonts w:ascii="Times New Roman" w:hAnsi="Times New Roman"/>
          <w:spacing w:val="20"/>
          <w:sz w:val="24"/>
          <w:lang w:val="bg-BG"/>
        </w:rPr>
        <w:t>;</w:t>
      </w:r>
    </w:p>
    <w:p w:rsidR="007F4E28" w:rsidRPr="00DC1243" w:rsidRDefault="007F4E28" w:rsidP="00777926">
      <w:pPr>
        <w:spacing w:after="120"/>
        <w:ind w:left="1070"/>
        <w:jc w:val="both"/>
        <w:textAlignment w:val="auto"/>
        <w:rPr>
          <w:rFonts w:ascii="Times New Roman" w:hAnsi="Times New Roman"/>
          <w:spacing w:val="20"/>
          <w:sz w:val="24"/>
          <w:lang w:val="bg-BG"/>
        </w:rPr>
      </w:pPr>
      <w:r w:rsidRPr="00DC1243">
        <w:rPr>
          <w:rFonts w:ascii="Times New Roman" w:hAnsi="Times New Roman"/>
          <w:spacing w:val="20"/>
          <w:sz w:val="24"/>
          <w:lang w:val="bg-BG"/>
        </w:rPr>
        <w:t xml:space="preserve">- </w:t>
      </w:r>
      <w:r w:rsidR="006817C0">
        <w:rPr>
          <w:rFonts w:ascii="Times New Roman" w:hAnsi="Times New Roman"/>
          <w:spacing w:val="20"/>
          <w:sz w:val="24"/>
          <w:lang w:val="bg-BG"/>
        </w:rPr>
        <w:t>Георги Георгиев</w:t>
      </w:r>
      <w:r w:rsidRPr="00DC1243">
        <w:rPr>
          <w:rFonts w:ascii="Times New Roman" w:hAnsi="Times New Roman"/>
          <w:spacing w:val="20"/>
          <w:sz w:val="24"/>
          <w:lang w:val="bg-BG"/>
        </w:rPr>
        <w:t xml:space="preserve"> – </w:t>
      </w:r>
      <w:r w:rsidR="006817C0">
        <w:rPr>
          <w:rFonts w:ascii="Times New Roman" w:hAnsi="Times New Roman"/>
          <w:spacing w:val="20"/>
          <w:sz w:val="24"/>
          <w:lang w:val="bg-BG"/>
        </w:rPr>
        <w:t>кметски наместник на с. Светля и с. Чепино</w:t>
      </w:r>
      <w:r w:rsidRPr="00DC1243">
        <w:rPr>
          <w:rFonts w:ascii="Times New Roman" w:hAnsi="Times New Roman"/>
          <w:spacing w:val="20"/>
          <w:sz w:val="24"/>
          <w:lang w:val="bg-BG"/>
        </w:rPr>
        <w:t xml:space="preserve">; </w:t>
      </w:r>
    </w:p>
    <w:p w:rsidR="007F4E28" w:rsidRPr="00C1387E" w:rsidRDefault="007F4E28" w:rsidP="00B638F4">
      <w:pPr>
        <w:ind w:left="1070"/>
        <w:jc w:val="both"/>
        <w:textAlignment w:val="auto"/>
        <w:rPr>
          <w:rFonts w:ascii="Times New Roman" w:hAnsi="Times New Roman"/>
          <w:spacing w:val="20"/>
          <w:sz w:val="24"/>
          <w:lang w:val="bg-BG"/>
        </w:rPr>
      </w:pPr>
    </w:p>
    <w:p w:rsidR="00324272" w:rsidRPr="00363F36" w:rsidRDefault="00B9609E" w:rsidP="00777926">
      <w:pPr>
        <w:spacing w:after="120"/>
        <w:jc w:val="both"/>
        <w:rPr>
          <w:rFonts w:ascii="Times New Roman" w:hAnsi="Times New Roman"/>
          <w:b/>
          <w:spacing w:val="20"/>
          <w:sz w:val="24"/>
          <w:u w:val="single"/>
          <w:lang w:val="bg-BG"/>
        </w:rPr>
      </w:pPr>
      <w:r w:rsidRPr="00363F36">
        <w:rPr>
          <w:rFonts w:ascii="Times New Roman" w:hAnsi="Times New Roman"/>
          <w:b/>
          <w:spacing w:val="20"/>
          <w:sz w:val="24"/>
          <w:u w:val="single"/>
          <w:lang w:val="bg-BG"/>
        </w:rPr>
        <w:t>Резерв</w:t>
      </w:r>
      <w:r w:rsidR="00BD200D" w:rsidRPr="00363F36">
        <w:rPr>
          <w:rFonts w:ascii="Times New Roman" w:hAnsi="Times New Roman"/>
          <w:b/>
          <w:spacing w:val="20"/>
          <w:sz w:val="24"/>
          <w:u w:val="single"/>
          <w:lang w:val="bg-BG"/>
        </w:rPr>
        <w:t>ни</w:t>
      </w:r>
      <w:r w:rsidRPr="00363F36">
        <w:rPr>
          <w:rFonts w:ascii="Times New Roman" w:hAnsi="Times New Roman"/>
          <w:b/>
          <w:spacing w:val="20"/>
          <w:sz w:val="24"/>
          <w:u w:val="single"/>
          <w:lang w:val="bg-BG"/>
        </w:rPr>
        <w:t xml:space="preserve"> член</w:t>
      </w:r>
      <w:r w:rsidR="00BD200D" w:rsidRPr="00363F36">
        <w:rPr>
          <w:rFonts w:ascii="Times New Roman" w:hAnsi="Times New Roman"/>
          <w:b/>
          <w:spacing w:val="20"/>
          <w:sz w:val="24"/>
          <w:u w:val="single"/>
          <w:lang w:val="bg-BG"/>
        </w:rPr>
        <w:t>ове</w:t>
      </w:r>
      <w:r w:rsidR="00046D73" w:rsidRPr="00363F36">
        <w:rPr>
          <w:rFonts w:ascii="Times New Roman" w:hAnsi="Times New Roman"/>
          <w:b/>
          <w:spacing w:val="20"/>
          <w:sz w:val="24"/>
          <w:u w:val="single"/>
          <w:lang w:val="bg-BG"/>
        </w:rPr>
        <w:t>:</w:t>
      </w:r>
    </w:p>
    <w:p w:rsidR="00E14C6A" w:rsidRPr="00777926" w:rsidRDefault="00777926" w:rsidP="007A6186">
      <w:pPr>
        <w:numPr>
          <w:ilvl w:val="0"/>
          <w:numId w:val="41"/>
        </w:numPr>
        <w:jc w:val="both"/>
        <w:rPr>
          <w:rFonts w:ascii="Times New Roman" w:hAnsi="Times New Roman"/>
          <w:spacing w:val="20"/>
          <w:sz w:val="24"/>
          <w:lang w:val="bg-BG"/>
        </w:rPr>
      </w:pPr>
      <w:r w:rsidRPr="00777926">
        <w:rPr>
          <w:rFonts w:ascii="Times New Roman" w:hAnsi="Times New Roman"/>
          <w:spacing w:val="20"/>
          <w:sz w:val="24"/>
          <w:lang w:val="bg-BG"/>
        </w:rPr>
        <w:t xml:space="preserve">Симона Кирилова - секретар на </w:t>
      </w:r>
      <w:r w:rsidR="00E5270E" w:rsidRPr="00777926">
        <w:rPr>
          <w:rFonts w:ascii="Times New Roman" w:hAnsi="Times New Roman"/>
          <w:spacing w:val="20"/>
          <w:sz w:val="24"/>
          <w:lang w:val="bg-BG"/>
        </w:rPr>
        <w:t xml:space="preserve"> </w:t>
      </w:r>
      <w:r w:rsidRPr="00777926">
        <w:rPr>
          <w:rFonts w:ascii="Times New Roman" w:hAnsi="Times New Roman"/>
          <w:spacing w:val="20"/>
          <w:sz w:val="24"/>
          <w:lang w:val="bg-BG"/>
        </w:rPr>
        <w:t>Община К</w:t>
      </w:r>
      <w:r w:rsidR="00363F36">
        <w:rPr>
          <w:rFonts w:ascii="Times New Roman" w:hAnsi="Times New Roman"/>
          <w:spacing w:val="20"/>
          <w:sz w:val="24"/>
          <w:lang w:val="bg-BG"/>
        </w:rPr>
        <w:t>овачевци</w:t>
      </w:r>
      <w:r w:rsidR="008323FA">
        <w:rPr>
          <w:rFonts w:ascii="Times New Roman" w:hAnsi="Times New Roman"/>
          <w:spacing w:val="20"/>
          <w:sz w:val="24"/>
          <w:lang w:val="bg-BG"/>
        </w:rPr>
        <w:t xml:space="preserve">, определена съгласно </w:t>
      </w:r>
      <w:r w:rsidR="008323FA" w:rsidRPr="003C27AA">
        <w:rPr>
          <w:rFonts w:ascii="Times New Roman" w:hAnsi="Times New Roman"/>
          <w:spacing w:val="20"/>
          <w:sz w:val="24"/>
          <w:lang w:val="bg-BG"/>
        </w:rPr>
        <w:t>писмо изх. № П-161-(1)/07.02.2025</w:t>
      </w:r>
      <w:r w:rsidR="008323FA">
        <w:rPr>
          <w:rFonts w:ascii="Times New Roman" w:hAnsi="Times New Roman"/>
          <w:spacing w:val="20"/>
          <w:sz w:val="24"/>
          <w:lang w:val="bg-BG"/>
        </w:rPr>
        <w:t xml:space="preserve"> г. на кмета на Община Ковачевци</w:t>
      </w:r>
    </w:p>
    <w:p w:rsidR="00E5270E" w:rsidRPr="00363F36" w:rsidRDefault="00363F36" w:rsidP="00E5270E">
      <w:pPr>
        <w:numPr>
          <w:ilvl w:val="0"/>
          <w:numId w:val="41"/>
        </w:numPr>
        <w:jc w:val="both"/>
        <w:textAlignment w:val="auto"/>
        <w:rPr>
          <w:rFonts w:ascii="Times New Roman" w:hAnsi="Times New Roman"/>
          <w:spacing w:val="20"/>
          <w:sz w:val="24"/>
          <w:lang w:val="bg-BG"/>
        </w:rPr>
      </w:pPr>
      <w:r>
        <w:rPr>
          <w:rFonts w:ascii="Times New Roman" w:hAnsi="Times New Roman"/>
          <w:spacing w:val="20"/>
          <w:sz w:val="24"/>
          <w:lang w:val="bg-BG"/>
        </w:rPr>
        <w:t>Миглена Асенова – гл. експерт в ГДАР, ОД „Земеделие“-Перник</w:t>
      </w:r>
    </w:p>
    <w:p w:rsidR="00E5270E" w:rsidRPr="00BD200D" w:rsidRDefault="00E5270E" w:rsidP="00014F82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720355" w:rsidRPr="00363F36" w:rsidRDefault="001215F9" w:rsidP="00720355">
      <w:pPr>
        <w:shd w:val="clear" w:color="auto" w:fill="FFFFFF"/>
        <w:overflowPunct/>
        <w:autoSpaceDE/>
        <w:autoSpaceDN/>
        <w:adjustRightInd/>
        <w:textAlignment w:val="auto"/>
        <w:rPr>
          <w:rFonts w:ascii="Times New Roman" w:hAnsi="Times New Roman"/>
          <w:b/>
          <w:spacing w:val="20"/>
          <w:sz w:val="24"/>
          <w:lang w:val="bg-BG"/>
        </w:rPr>
      </w:pPr>
      <w:r w:rsidRPr="00363F36">
        <w:rPr>
          <w:rFonts w:ascii="Times New Roman" w:hAnsi="Times New Roman"/>
          <w:b/>
          <w:spacing w:val="20"/>
          <w:sz w:val="24"/>
          <w:lang w:val="bg-BG"/>
        </w:rPr>
        <w:t>с</w:t>
      </w:r>
      <w:r w:rsidR="00B13C31" w:rsidRPr="00363F36">
        <w:rPr>
          <w:rFonts w:ascii="Times New Roman" w:hAnsi="Times New Roman"/>
          <w:b/>
          <w:spacing w:val="20"/>
          <w:sz w:val="24"/>
          <w:lang w:val="bg-BG"/>
        </w:rPr>
        <w:t>ъс следните задачи</w:t>
      </w:r>
      <w:r w:rsidR="00C12BCB" w:rsidRPr="00363F36">
        <w:rPr>
          <w:rFonts w:ascii="Times New Roman" w:hAnsi="Times New Roman"/>
          <w:b/>
          <w:spacing w:val="20"/>
          <w:sz w:val="24"/>
          <w:lang w:val="bg-BG"/>
        </w:rPr>
        <w:t xml:space="preserve">: </w:t>
      </w:r>
    </w:p>
    <w:p w:rsidR="00F446E8" w:rsidRDefault="00F446E8" w:rsidP="00720355">
      <w:pPr>
        <w:shd w:val="clear" w:color="auto" w:fill="FFFFFF"/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</w:p>
    <w:p w:rsidR="00363F36" w:rsidRDefault="00363F36" w:rsidP="00363F36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pacing w:val="20"/>
          <w:sz w:val="24"/>
          <w:lang w:val="bg-BG"/>
        </w:rPr>
      </w:pPr>
      <w:r>
        <w:rPr>
          <w:rFonts w:ascii="Times New Roman" w:hAnsi="Times New Roman"/>
          <w:b/>
          <w:spacing w:val="20"/>
          <w:sz w:val="24"/>
          <w:lang w:val="bg-BG"/>
        </w:rPr>
        <w:t xml:space="preserve">     </w:t>
      </w:r>
      <w:r w:rsidRPr="00363F36">
        <w:rPr>
          <w:rFonts w:ascii="Times New Roman" w:hAnsi="Times New Roman"/>
          <w:b/>
          <w:spacing w:val="20"/>
          <w:sz w:val="24"/>
          <w:lang w:val="bg-BG"/>
        </w:rPr>
        <w:t>II</w:t>
      </w:r>
      <w:r w:rsidRPr="00363F36">
        <w:rPr>
          <w:rFonts w:ascii="Times New Roman" w:hAnsi="Times New Roman"/>
          <w:spacing w:val="20"/>
          <w:sz w:val="24"/>
          <w:lang w:val="bg-BG"/>
        </w:rPr>
        <w:t xml:space="preserve">. Въз основа на официална справка по чл. 37и, ал. 6 от ЗСПЗЗ комисията </w:t>
      </w:r>
      <w:r w:rsidR="00491643" w:rsidRPr="00491643">
        <w:rPr>
          <w:rFonts w:ascii="Times New Roman" w:hAnsi="Times New Roman"/>
          <w:spacing w:val="20"/>
          <w:sz w:val="24"/>
          <w:lang w:val="bg-BG"/>
        </w:rPr>
        <w:t xml:space="preserve">в </w:t>
      </w:r>
      <w:r w:rsidR="00491643" w:rsidRPr="00491643">
        <w:rPr>
          <w:rFonts w:ascii="Times New Roman" w:hAnsi="Times New Roman"/>
          <w:b/>
          <w:spacing w:val="20"/>
          <w:sz w:val="24"/>
          <w:lang w:val="bg-BG"/>
        </w:rPr>
        <w:t>срок до 20 април</w:t>
      </w:r>
      <w:r w:rsidR="00491643" w:rsidRPr="00491643">
        <w:rPr>
          <w:rFonts w:ascii="Times New Roman" w:hAnsi="Times New Roman"/>
          <w:spacing w:val="20"/>
          <w:sz w:val="24"/>
          <w:lang w:val="bg-BG"/>
        </w:rPr>
        <w:t xml:space="preserve"> </w:t>
      </w:r>
      <w:r w:rsidRPr="00363F36">
        <w:rPr>
          <w:rFonts w:ascii="Times New Roman" w:hAnsi="Times New Roman"/>
          <w:spacing w:val="20"/>
          <w:sz w:val="24"/>
          <w:lang w:val="bg-BG"/>
        </w:rPr>
        <w:t xml:space="preserve">да извърши проверките по чл. 37м, ал. 1 от ЗСПЗЗ за спазване на условията по сключените договори за наем на пасища, мери и ливади от държавния и общинския поземлен фонд от собствениците и ползвателите на регистрирани животновъдни обекти за обстоятелствата: </w:t>
      </w:r>
    </w:p>
    <w:p w:rsidR="00363F36" w:rsidRDefault="00363F36" w:rsidP="00363F36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pacing w:val="20"/>
          <w:sz w:val="24"/>
          <w:lang w:val="bg-BG"/>
        </w:rPr>
      </w:pPr>
      <w:r>
        <w:rPr>
          <w:rFonts w:ascii="Times New Roman" w:hAnsi="Times New Roman"/>
          <w:spacing w:val="20"/>
          <w:sz w:val="24"/>
          <w:lang w:val="bg-BG"/>
        </w:rPr>
        <w:t xml:space="preserve">     </w:t>
      </w:r>
      <w:r w:rsidRPr="00363F36">
        <w:rPr>
          <w:rFonts w:ascii="Times New Roman" w:hAnsi="Times New Roman"/>
          <w:spacing w:val="20"/>
          <w:sz w:val="24"/>
          <w:lang w:val="bg-BG"/>
        </w:rPr>
        <w:t xml:space="preserve">1. за наличието/липсата на данъчни задължения, задължения към Държавен фонд "Земеделие", задължения към държавния и общинския поземлен фонд и задължения за земите по чл. 37в, ал. 3, т. 2 и по чл. 37ж, ал. 5; </w:t>
      </w:r>
    </w:p>
    <w:p w:rsidR="00363F36" w:rsidRDefault="00363F36" w:rsidP="00363F36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pacing w:val="20"/>
          <w:sz w:val="24"/>
          <w:lang w:val="bg-BG"/>
        </w:rPr>
      </w:pPr>
      <w:r>
        <w:rPr>
          <w:rFonts w:ascii="Times New Roman" w:hAnsi="Times New Roman"/>
          <w:spacing w:val="20"/>
          <w:sz w:val="24"/>
          <w:lang w:val="bg-BG"/>
        </w:rPr>
        <w:t xml:space="preserve">     </w:t>
      </w:r>
      <w:r w:rsidRPr="00363F36">
        <w:rPr>
          <w:rFonts w:ascii="Times New Roman" w:hAnsi="Times New Roman"/>
          <w:spacing w:val="20"/>
          <w:sz w:val="24"/>
          <w:lang w:val="bg-BG"/>
        </w:rPr>
        <w:t xml:space="preserve">2. за спазване на нормата на разпределените по договорите пасища, мери и ливади съобразно броя и вида на регистрираните животни в регистрираните животновъдни обекти, в зависимост от притежаваните или ползвани въз основа на тях пасища, мери и ливади, както следва: </w:t>
      </w:r>
    </w:p>
    <w:p w:rsidR="00363F36" w:rsidRDefault="00363F36" w:rsidP="00363F36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pacing w:val="20"/>
          <w:sz w:val="24"/>
          <w:lang w:val="bg-BG"/>
        </w:rPr>
      </w:pPr>
      <w:r>
        <w:rPr>
          <w:rFonts w:ascii="Times New Roman" w:hAnsi="Times New Roman"/>
          <w:spacing w:val="20"/>
          <w:sz w:val="24"/>
          <w:lang w:val="bg-BG"/>
        </w:rPr>
        <w:t xml:space="preserve">      </w:t>
      </w:r>
      <w:r w:rsidRPr="00363F36">
        <w:rPr>
          <w:rFonts w:ascii="Times New Roman" w:hAnsi="Times New Roman"/>
          <w:spacing w:val="20"/>
          <w:sz w:val="24"/>
          <w:lang w:val="bg-BG"/>
        </w:rPr>
        <w:t>- не повече от 15 дка за 1 животинска единица в имоти от първа до седма категория и/или до 30 дка за 1 животинска единица в имоти от осма до десета категория</w:t>
      </w:r>
      <w:r w:rsidR="00E477B9">
        <w:rPr>
          <w:rFonts w:ascii="Times New Roman" w:hAnsi="Times New Roman"/>
          <w:spacing w:val="20"/>
          <w:sz w:val="24"/>
          <w:lang w:val="bg-BG"/>
        </w:rPr>
        <w:t xml:space="preserve"> – за пасищни селскостопански животни</w:t>
      </w:r>
      <w:r w:rsidRPr="00363F36">
        <w:rPr>
          <w:rFonts w:ascii="Times New Roman" w:hAnsi="Times New Roman"/>
          <w:spacing w:val="20"/>
          <w:sz w:val="24"/>
          <w:lang w:val="bg-BG"/>
        </w:rPr>
        <w:t>;</w:t>
      </w:r>
    </w:p>
    <w:p w:rsidR="00363F36" w:rsidRDefault="00363F36" w:rsidP="00363F36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pacing w:val="20"/>
          <w:sz w:val="24"/>
          <w:lang w:val="bg-BG"/>
        </w:rPr>
      </w:pPr>
      <w:r>
        <w:rPr>
          <w:rFonts w:ascii="Times New Roman" w:hAnsi="Times New Roman"/>
          <w:spacing w:val="20"/>
          <w:sz w:val="24"/>
          <w:lang w:val="bg-BG"/>
        </w:rPr>
        <w:t xml:space="preserve">     </w:t>
      </w:r>
      <w:r w:rsidRPr="00363F36">
        <w:rPr>
          <w:rFonts w:ascii="Times New Roman" w:hAnsi="Times New Roman"/>
          <w:spacing w:val="20"/>
          <w:sz w:val="24"/>
          <w:lang w:val="bg-BG"/>
        </w:rPr>
        <w:t xml:space="preserve"> - не повече от 20 дка за 1 животинска единица в имоти от първа до седма категория и до 40 дка за 1 животинска единица в имоти от осма до десета категория – за отглежданите едри и дребни преживни селскостопански животни с предназначение за производство на мляко или месо и животни от местни (автохтонни) породи, и/или биологично сертифицирани едри и дребни преживни селскостопански животни. </w:t>
      </w:r>
    </w:p>
    <w:p w:rsidR="00363F36" w:rsidRDefault="00363F36" w:rsidP="00363F36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pacing w:val="20"/>
          <w:sz w:val="24"/>
          <w:lang w:val="bg-BG"/>
        </w:rPr>
      </w:pPr>
    </w:p>
    <w:p w:rsidR="00363F36" w:rsidRDefault="00363F36" w:rsidP="00363F36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pacing w:val="20"/>
          <w:sz w:val="24"/>
          <w:lang w:val="bg-BG"/>
        </w:rPr>
      </w:pPr>
      <w:r>
        <w:rPr>
          <w:rFonts w:ascii="Times New Roman" w:hAnsi="Times New Roman"/>
          <w:b/>
          <w:spacing w:val="20"/>
          <w:sz w:val="24"/>
          <w:lang w:val="bg-BG"/>
        </w:rPr>
        <w:t xml:space="preserve">     </w:t>
      </w:r>
      <w:r w:rsidRPr="00363F36">
        <w:rPr>
          <w:rFonts w:ascii="Times New Roman" w:hAnsi="Times New Roman"/>
          <w:b/>
          <w:spacing w:val="20"/>
          <w:sz w:val="24"/>
          <w:lang w:val="bg-BG"/>
        </w:rPr>
        <w:t>III.</w:t>
      </w:r>
      <w:r w:rsidRPr="00363F36">
        <w:rPr>
          <w:rFonts w:ascii="Times New Roman" w:hAnsi="Times New Roman"/>
          <w:spacing w:val="20"/>
          <w:sz w:val="24"/>
          <w:lang w:val="bg-BG"/>
        </w:rPr>
        <w:t xml:space="preserve"> Комисията </w:t>
      </w:r>
      <w:r w:rsidRPr="00626657">
        <w:rPr>
          <w:rFonts w:ascii="Times New Roman" w:hAnsi="Times New Roman"/>
          <w:b/>
          <w:spacing w:val="20"/>
          <w:sz w:val="24"/>
          <w:lang w:val="bg-BG"/>
        </w:rPr>
        <w:t>в срок до 30 март</w:t>
      </w:r>
      <w:r w:rsidRPr="00363F36">
        <w:rPr>
          <w:rFonts w:ascii="Times New Roman" w:hAnsi="Times New Roman"/>
          <w:spacing w:val="20"/>
          <w:sz w:val="24"/>
          <w:lang w:val="bg-BG"/>
        </w:rPr>
        <w:t xml:space="preserve"> да изготви списък по чл. 37и, ал. 8, т. 2 от ЗСПЗЗ на допуснатите до участие в разпределението лица, които отговарят на условията по ал. 1, съдържащ и информацията за тях от справката по ал. 6 и регистрираните им договори за ползване на пасища, мери и ливади, който се публикува по реда на ал. 2. </w:t>
      </w:r>
    </w:p>
    <w:p w:rsidR="00363F36" w:rsidRDefault="00363F36" w:rsidP="00363F36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pacing w:val="20"/>
          <w:sz w:val="24"/>
          <w:lang w:val="bg-BG"/>
        </w:rPr>
      </w:pPr>
      <w:r>
        <w:rPr>
          <w:rFonts w:ascii="Times New Roman" w:hAnsi="Times New Roman"/>
          <w:spacing w:val="20"/>
          <w:sz w:val="24"/>
          <w:lang w:val="bg-BG"/>
        </w:rPr>
        <w:t xml:space="preserve">      </w:t>
      </w:r>
      <w:r w:rsidRPr="00363F36">
        <w:rPr>
          <w:rFonts w:ascii="Times New Roman" w:hAnsi="Times New Roman"/>
          <w:spacing w:val="20"/>
          <w:sz w:val="24"/>
          <w:lang w:val="bg-BG"/>
        </w:rPr>
        <w:t xml:space="preserve">Промени в списъка могат да се правят в 7-дневен срок от неговото публикуване при промяна на обстоятелствата, както и за отстраняване на допуснати грешки и/или </w:t>
      </w:r>
      <w:proofErr w:type="spellStart"/>
      <w:r w:rsidRPr="00363F36">
        <w:rPr>
          <w:rFonts w:ascii="Times New Roman" w:hAnsi="Times New Roman"/>
          <w:spacing w:val="20"/>
          <w:sz w:val="24"/>
          <w:lang w:val="bg-BG"/>
        </w:rPr>
        <w:t>непълноти</w:t>
      </w:r>
      <w:proofErr w:type="spellEnd"/>
      <w:r w:rsidRPr="00363F36">
        <w:rPr>
          <w:rFonts w:ascii="Times New Roman" w:hAnsi="Times New Roman"/>
          <w:spacing w:val="20"/>
          <w:sz w:val="24"/>
          <w:lang w:val="bg-BG"/>
        </w:rPr>
        <w:t xml:space="preserve"> по инициатива на заинтересованите лица, които прилагат съответните доказателства. </w:t>
      </w:r>
    </w:p>
    <w:p w:rsidR="00363F36" w:rsidRDefault="00363F36" w:rsidP="00363F36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pacing w:val="20"/>
          <w:sz w:val="24"/>
          <w:lang w:val="bg-BG"/>
        </w:rPr>
      </w:pPr>
    </w:p>
    <w:p w:rsidR="00363F36" w:rsidRDefault="00363F36" w:rsidP="00363F36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pacing w:val="20"/>
          <w:sz w:val="24"/>
          <w:lang w:val="bg-BG"/>
        </w:rPr>
      </w:pPr>
      <w:r>
        <w:rPr>
          <w:rFonts w:ascii="Times New Roman" w:hAnsi="Times New Roman"/>
          <w:b/>
          <w:spacing w:val="20"/>
          <w:sz w:val="24"/>
          <w:lang w:val="bg-BG"/>
        </w:rPr>
        <w:t xml:space="preserve">      </w:t>
      </w:r>
      <w:r w:rsidRPr="00363F36">
        <w:rPr>
          <w:rFonts w:ascii="Times New Roman" w:hAnsi="Times New Roman"/>
          <w:b/>
          <w:spacing w:val="20"/>
          <w:sz w:val="24"/>
          <w:lang w:val="bg-BG"/>
        </w:rPr>
        <w:t>IV</w:t>
      </w:r>
      <w:r w:rsidRPr="00363F36">
        <w:rPr>
          <w:rFonts w:ascii="Times New Roman" w:hAnsi="Times New Roman"/>
          <w:spacing w:val="20"/>
          <w:sz w:val="24"/>
          <w:lang w:val="bg-BG"/>
        </w:rPr>
        <w:t xml:space="preserve">. За допуснатите лица в списъка </w:t>
      </w:r>
      <w:r w:rsidRPr="00626657">
        <w:rPr>
          <w:rFonts w:ascii="Times New Roman" w:hAnsi="Times New Roman"/>
          <w:b/>
          <w:spacing w:val="20"/>
          <w:sz w:val="24"/>
          <w:lang w:val="bg-BG"/>
        </w:rPr>
        <w:t>в срок до 20 април</w:t>
      </w:r>
      <w:r w:rsidRPr="00363F36">
        <w:rPr>
          <w:rFonts w:ascii="Times New Roman" w:hAnsi="Times New Roman"/>
          <w:spacing w:val="20"/>
          <w:sz w:val="24"/>
          <w:lang w:val="bg-BG"/>
        </w:rPr>
        <w:t xml:space="preserve"> комисията: </w:t>
      </w:r>
    </w:p>
    <w:p w:rsidR="00363F36" w:rsidRDefault="00363F36" w:rsidP="00363F36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pacing w:val="20"/>
          <w:sz w:val="24"/>
          <w:lang w:val="bg-BG"/>
        </w:rPr>
      </w:pPr>
      <w:r>
        <w:rPr>
          <w:rFonts w:ascii="Times New Roman" w:hAnsi="Times New Roman"/>
          <w:spacing w:val="20"/>
          <w:sz w:val="24"/>
          <w:lang w:val="bg-BG"/>
        </w:rPr>
        <w:t xml:space="preserve">      </w:t>
      </w:r>
      <w:r w:rsidRPr="00363F36">
        <w:rPr>
          <w:rFonts w:ascii="Times New Roman" w:hAnsi="Times New Roman"/>
          <w:spacing w:val="20"/>
          <w:sz w:val="24"/>
          <w:lang w:val="bg-BG"/>
        </w:rPr>
        <w:t xml:space="preserve">1. определя необходимата площ при следните условия: </w:t>
      </w:r>
    </w:p>
    <w:p w:rsidR="00363F36" w:rsidRDefault="00363F36" w:rsidP="00363F36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pacing w:val="20"/>
          <w:sz w:val="24"/>
          <w:lang w:val="bg-BG"/>
        </w:rPr>
      </w:pPr>
      <w:r>
        <w:rPr>
          <w:rFonts w:ascii="Times New Roman" w:hAnsi="Times New Roman"/>
          <w:spacing w:val="20"/>
          <w:sz w:val="24"/>
          <w:lang w:val="bg-BG"/>
        </w:rPr>
        <w:t xml:space="preserve">      </w:t>
      </w:r>
      <w:r w:rsidRPr="00363F36">
        <w:rPr>
          <w:rFonts w:ascii="Times New Roman" w:hAnsi="Times New Roman"/>
          <w:spacing w:val="20"/>
          <w:sz w:val="24"/>
          <w:lang w:val="bg-BG"/>
        </w:rPr>
        <w:t xml:space="preserve">- за регистрирани животновъдни обекти в съответното землище в същата или в съседна община, независимо от областта, в която се намира, съобразно броя и вида на регистрираните пасищни селскостопански животни, в зависимост от притежаваните или ползвани на регистрирано правно основание пасища, мери и ливади, но не повече от 15 дка за 1 животинска единица в имоти от първа до седма категория и/или до 30 дка за 1 животинска единица в имоти от осма до десета категория. </w:t>
      </w:r>
    </w:p>
    <w:p w:rsidR="00363F36" w:rsidRDefault="00363F36" w:rsidP="00363F36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pacing w:val="20"/>
          <w:sz w:val="24"/>
          <w:lang w:val="bg-BG"/>
        </w:rPr>
      </w:pPr>
      <w:r>
        <w:rPr>
          <w:rFonts w:ascii="Times New Roman" w:hAnsi="Times New Roman"/>
          <w:spacing w:val="20"/>
          <w:sz w:val="24"/>
          <w:lang w:val="bg-BG"/>
        </w:rPr>
        <w:t xml:space="preserve">      </w:t>
      </w:r>
      <w:r w:rsidRPr="00363F36">
        <w:rPr>
          <w:rFonts w:ascii="Times New Roman" w:hAnsi="Times New Roman"/>
          <w:spacing w:val="20"/>
          <w:sz w:val="24"/>
          <w:lang w:val="bg-BG"/>
        </w:rPr>
        <w:t xml:space="preserve">- на лицата, които отглеждат едри и дребни преживни селскостопански животни с предназначение за производство на мляко или месо и животни от местни (автохтонни) породи, и/или биологично сертифицирани едри и дребни преживни селскостопански животни, се разпределят до 20 дка за 1 животинска </w:t>
      </w:r>
      <w:r w:rsidRPr="00363F36">
        <w:rPr>
          <w:rFonts w:ascii="Times New Roman" w:hAnsi="Times New Roman"/>
          <w:spacing w:val="20"/>
          <w:sz w:val="24"/>
          <w:lang w:val="bg-BG"/>
        </w:rPr>
        <w:lastRenderedPageBreak/>
        <w:t xml:space="preserve">единица в имоти от първа до седма категория и до 40 дка за 1 животинска единица в имоти от осма до десета категория. </w:t>
      </w:r>
    </w:p>
    <w:p w:rsidR="00363F36" w:rsidRDefault="00363F36" w:rsidP="00363F36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pacing w:val="20"/>
          <w:sz w:val="24"/>
          <w:lang w:val="bg-BG"/>
        </w:rPr>
      </w:pPr>
      <w:r>
        <w:rPr>
          <w:rFonts w:ascii="Times New Roman" w:hAnsi="Times New Roman"/>
          <w:spacing w:val="20"/>
          <w:sz w:val="24"/>
          <w:lang w:val="bg-BG"/>
        </w:rPr>
        <w:t xml:space="preserve">    </w:t>
      </w:r>
      <w:r w:rsidRPr="00363F36">
        <w:rPr>
          <w:rFonts w:ascii="Times New Roman" w:hAnsi="Times New Roman"/>
          <w:spacing w:val="20"/>
          <w:sz w:val="24"/>
          <w:lang w:val="bg-BG"/>
        </w:rPr>
        <w:t xml:space="preserve">2. разпределя едновременно имоти или части от имоти от държавния и общинския поземлен фонд до достигане на нормата по ал. 4 при спазване на последователността за: </w:t>
      </w:r>
    </w:p>
    <w:p w:rsidR="00363F36" w:rsidRDefault="00363F36" w:rsidP="00363F36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pacing w:val="20"/>
          <w:sz w:val="24"/>
          <w:lang w:val="bg-BG"/>
        </w:rPr>
      </w:pPr>
      <w:r>
        <w:rPr>
          <w:rFonts w:ascii="Times New Roman" w:hAnsi="Times New Roman"/>
          <w:spacing w:val="20"/>
          <w:sz w:val="24"/>
          <w:lang w:val="bg-BG"/>
        </w:rPr>
        <w:t xml:space="preserve">    </w:t>
      </w:r>
      <w:r w:rsidRPr="00363F36">
        <w:rPr>
          <w:rFonts w:ascii="Times New Roman" w:hAnsi="Times New Roman"/>
          <w:spacing w:val="20"/>
          <w:sz w:val="24"/>
          <w:lang w:val="bg-BG"/>
        </w:rPr>
        <w:t xml:space="preserve">2.1. собственици или ползватели на животновъдни обекти, регистрирани в съответното землище, отглеждащи биологично сертифицирани животни и имащи биологично сертифицирани площи; </w:t>
      </w:r>
    </w:p>
    <w:p w:rsidR="00363F36" w:rsidRDefault="00363F36" w:rsidP="00363F36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pacing w:val="20"/>
          <w:sz w:val="24"/>
          <w:lang w:val="bg-BG"/>
        </w:rPr>
      </w:pPr>
      <w:r>
        <w:rPr>
          <w:rFonts w:ascii="Times New Roman" w:hAnsi="Times New Roman"/>
          <w:spacing w:val="20"/>
          <w:sz w:val="24"/>
          <w:lang w:val="bg-BG"/>
        </w:rPr>
        <w:t xml:space="preserve">    </w:t>
      </w:r>
      <w:r w:rsidRPr="00363F36">
        <w:rPr>
          <w:rFonts w:ascii="Times New Roman" w:hAnsi="Times New Roman"/>
          <w:spacing w:val="20"/>
          <w:sz w:val="24"/>
          <w:lang w:val="bg-BG"/>
        </w:rPr>
        <w:t xml:space="preserve">2.2. собственици или ползватели на животновъдни обекти, регистрирани в съответното землище, ползвали съответните имоти по договори с изтекъл срок; </w:t>
      </w:r>
      <w:r>
        <w:rPr>
          <w:rFonts w:ascii="Times New Roman" w:hAnsi="Times New Roman"/>
          <w:spacing w:val="20"/>
          <w:sz w:val="24"/>
          <w:lang w:val="bg-BG"/>
        </w:rPr>
        <w:t xml:space="preserve">    </w:t>
      </w:r>
    </w:p>
    <w:p w:rsidR="00363F36" w:rsidRDefault="00363F36" w:rsidP="00363F36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pacing w:val="20"/>
          <w:sz w:val="24"/>
          <w:lang w:val="bg-BG"/>
        </w:rPr>
      </w:pPr>
      <w:r>
        <w:rPr>
          <w:rFonts w:ascii="Times New Roman" w:hAnsi="Times New Roman"/>
          <w:spacing w:val="20"/>
          <w:sz w:val="24"/>
          <w:lang w:val="bg-BG"/>
        </w:rPr>
        <w:t xml:space="preserve">    </w:t>
      </w:r>
      <w:r w:rsidRPr="00363F36">
        <w:rPr>
          <w:rFonts w:ascii="Times New Roman" w:hAnsi="Times New Roman"/>
          <w:spacing w:val="20"/>
          <w:sz w:val="24"/>
          <w:lang w:val="bg-BG"/>
        </w:rPr>
        <w:t xml:space="preserve">2.3. собственици или ползватели на животновъдни обекти, регистрирани в съответното землище; </w:t>
      </w:r>
    </w:p>
    <w:p w:rsidR="00363F36" w:rsidRDefault="00363F36" w:rsidP="00363F36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pacing w:val="20"/>
          <w:sz w:val="24"/>
          <w:lang w:val="bg-BG"/>
        </w:rPr>
      </w:pPr>
      <w:r>
        <w:rPr>
          <w:rFonts w:ascii="Times New Roman" w:hAnsi="Times New Roman"/>
          <w:spacing w:val="20"/>
          <w:sz w:val="24"/>
          <w:lang w:val="bg-BG"/>
        </w:rPr>
        <w:t xml:space="preserve">    </w:t>
      </w:r>
      <w:r w:rsidRPr="00363F36">
        <w:rPr>
          <w:rFonts w:ascii="Times New Roman" w:hAnsi="Times New Roman"/>
          <w:spacing w:val="20"/>
          <w:sz w:val="24"/>
          <w:lang w:val="bg-BG"/>
        </w:rPr>
        <w:t xml:space="preserve">2.4. собственици или ползватели на животновъдни обекти, съседни на имоти от държавния и/или общинския поземлен фонд, независимо от землището, в което се намират имотите. </w:t>
      </w:r>
    </w:p>
    <w:p w:rsidR="00363F36" w:rsidRDefault="00363F36" w:rsidP="00363F36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pacing w:val="20"/>
          <w:sz w:val="24"/>
          <w:lang w:val="bg-BG"/>
        </w:rPr>
      </w:pPr>
      <w:r>
        <w:rPr>
          <w:rFonts w:ascii="Times New Roman" w:hAnsi="Times New Roman"/>
          <w:spacing w:val="20"/>
          <w:sz w:val="24"/>
          <w:lang w:val="bg-BG"/>
        </w:rPr>
        <w:t xml:space="preserve">    </w:t>
      </w:r>
      <w:r w:rsidRPr="00363F36">
        <w:rPr>
          <w:rFonts w:ascii="Times New Roman" w:hAnsi="Times New Roman"/>
          <w:spacing w:val="20"/>
          <w:sz w:val="24"/>
          <w:lang w:val="bg-BG"/>
        </w:rPr>
        <w:t xml:space="preserve">3. При недостиг на пасища, мери и ливади от държавния и/или общинския поземлен фонд в землището, в което се намира животновъдният обект, определя с протоколно решение коефициент за редукция на площите, който се прилага спрямо всички лица в землището. </w:t>
      </w:r>
    </w:p>
    <w:p w:rsidR="00363F36" w:rsidRDefault="00363F36" w:rsidP="00363F36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pacing w:val="20"/>
          <w:sz w:val="24"/>
          <w:lang w:val="bg-BG"/>
        </w:rPr>
      </w:pPr>
      <w:r>
        <w:rPr>
          <w:rFonts w:ascii="Times New Roman" w:hAnsi="Times New Roman"/>
          <w:spacing w:val="20"/>
          <w:sz w:val="24"/>
          <w:lang w:val="bg-BG"/>
        </w:rPr>
        <w:t xml:space="preserve">    </w:t>
      </w:r>
      <w:r w:rsidRPr="00363F36">
        <w:rPr>
          <w:rFonts w:ascii="Times New Roman" w:hAnsi="Times New Roman"/>
          <w:spacing w:val="20"/>
          <w:sz w:val="24"/>
          <w:lang w:val="bg-BG"/>
        </w:rPr>
        <w:t>4. При наличие на свободни пасища, мери и ливади в съседно землище в същата или съседна община площите може да се разпределят до достигане на норма</w:t>
      </w:r>
      <w:r w:rsidR="00332218">
        <w:rPr>
          <w:rFonts w:ascii="Times New Roman" w:hAnsi="Times New Roman"/>
          <w:spacing w:val="20"/>
          <w:sz w:val="24"/>
          <w:lang w:val="bg-BG"/>
        </w:rPr>
        <w:t>та по ал. 4</w:t>
      </w:r>
      <w:r w:rsidRPr="00363F36">
        <w:rPr>
          <w:rFonts w:ascii="Times New Roman" w:hAnsi="Times New Roman"/>
          <w:spacing w:val="20"/>
          <w:sz w:val="24"/>
          <w:lang w:val="bg-BG"/>
        </w:rPr>
        <w:t xml:space="preserve">. </w:t>
      </w:r>
      <w:r>
        <w:rPr>
          <w:rFonts w:ascii="Times New Roman" w:hAnsi="Times New Roman"/>
          <w:spacing w:val="20"/>
          <w:sz w:val="24"/>
          <w:lang w:val="bg-BG"/>
        </w:rPr>
        <w:t xml:space="preserve">                                                                                                             </w:t>
      </w:r>
    </w:p>
    <w:p w:rsidR="00363F36" w:rsidRDefault="00363F36" w:rsidP="00363F36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pacing w:val="20"/>
          <w:sz w:val="24"/>
          <w:lang w:val="bg-BG"/>
        </w:rPr>
      </w:pPr>
    </w:p>
    <w:p w:rsidR="006053C6" w:rsidRDefault="00363F36" w:rsidP="00363F36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pacing w:val="20"/>
          <w:sz w:val="24"/>
          <w:lang w:val="bg-BG"/>
        </w:rPr>
      </w:pPr>
      <w:r>
        <w:rPr>
          <w:rFonts w:ascii="Times New Roman" w:hAnsi="Times New Roman"/>
          <w:b/>
          <w:spacing w:val="20"/>
          <w:sz w:val="24"/>
          <w:lang w:val="bg-BG"/>
        </w:rPr>
        <w:t xml:space="preserve">    </w:t>
      </w:r>
      <w:r w:rsidRPr="00363F36">
        <w:rPr>
          <w:rFonts w:ascii="Times New Roman" w:hAnsi="Times New Roman"/>
          <w:b/>
          <w:spacing w:val="20"/>
          <w:sz w:val="24"/>
          <w:lang w:val="bg-BG"/>
        </w:rPr>
        <w:t>V.</w:t>
      </w:r>
      <w:r w:rsidRPr="00363F36">
        <w:rPr>
          <w:rFonts w:ascii="Times New Roman" w:hAnsi="Times New Roman"/>
          <w:spacing w:val="20"/>
          <w:sz w:val="24"/>
          <w:lang w:val="bg-BG"/>
        </w:rPr>
        <w:t xml:space="preserve"> Комисията </w:t>
      </w:r>
      <w:r w:rsidRPr="00626657">
        <w:rPr>
          <w:rFonts w:ascii="Times New Roman" w:hAnsi="Times New Roman"/>
          <w:b/>
          <w:spacing w:val="20"/>
          <w:sz w:val="24"/>
          <w:lang w:val="bg-BG"/>
        </w:rPr>
        <w:t>в срок до 20 май</w:t>
      </w:r>
      <w:r w:rsidRPr="00363F36">
        <w:rPr>
          <w:rFonts w:ascii="Times New Roman" w:hAnsi="Times New Roman"/>
          <w:spacing w:val="20"/>
          <w:sz w:val="24"/>
          <w:lang w:val="bg-BG"/>
        </w:rPr>
        <w:t xml:space="preserve"> да </w:t>
      </w:r>
      <w:r w:rsidR="00CB0545">
        <w:rPr>
          <w:rFonts w:ascii="Times New Roman" w:hAnsi="Times New Roman"/>
          <w:spacing w:val="20"/>
          <w:sz w:val="24"/>
          <w:lang w:val="bg-BG"/>
        </w:rPr>
        <w:t>състави</w:t>
      </w:r>
      <w:r w:rsidRPr="00363F36">
        <w:rPr>
          <w:rFonts w:ascii="Times New Roman" w:hAnsi="Times New Roman"/>
          <w:spacing w:val="20"/>
          <w:sz w:val="24"/>
          <w:lang w:val="bg-BG"/>
        </w:rPr>
        <w:t xml:space="preserve"> протокол за разпределение на имотите, който </w:t>
      </w:r>
      <w:r w:rsidR="00626657">
        <w:rPr>
          <w:rFonts w:ascii="Times New Roman" w:hAnsi="Times New Roman"/>
          <w:spacing w:val="20"/>
          <w:sz w:val="24"/>
          <w:lang w:val="bg-BG"/>
        </w:rPr>
        <w:t xml:space="preserve">да </w:t>
      </w:r>
      <w:r w:rsidRPr="00363F36">
        <w:rPr>
          <w:rFonts w:ascii="Times New Roman" w:hAnsi="Times New Roman"/>
          <w:spacing w:val="20"/>
          <w:sz w:val="24"/>
          <w:lang w:val="bg-BG"/>
        </w:rPr>
        <w:t>се обяв</w:t>
      </w:r>
      <w:r w:rsidR="00626657">
        <w:rPr>
          <w:rFonts w:ascii="Times New Roman" w:hAnsi="Times New Roman"/>
          <w:spacing w:val="20"/>
          <w:sz w:val="24"/>
          <w:lang w:val="bg-BG"/>
        </w:rPr>
        <w:t>и</w:t>
      </w:r>
      <w:r w:rsidRPr="00363F36">
        <w:rPr>
          <w:rFonts w:ascii="Times New Roman" w:hAnsi="Times New Roman"/>
          <w:spacing w:val="20"/>
          <w:sz w:val="24"/>
          <w:lang w:val="bg-BG"/>
        </w:rPr>
        <w:t xml:space="preserve"> в </w:t>
      </w:r>
      <w:r w:rsidR="00FD3B68">
        <w:rPr>
          <w:rFonts w:ascii="Times New Roman" w:hAnsi="Times New Roman"/>
          <w:spacing w:val="20"/>
          <w:sz w:val="24"/>
          <w:lang w:val="bg-BG"/>
        </w:rPr>
        <w:t>Областна</w:t>
      </w:r>
      <w:r w:rsidRPr="00363F36">
        <w:rPr>
          <w:rFonts w:ascii="Times New Roman" w:hAnsi="Times New Roman"/>
          <w:spacing w:val="20"/>
          <w:sz w:val="24"/>
          <w:lang w:val="bg-BG"/>
        </w:rPr>
        <w:t xml:space="preserve"> дирекция "Земеделие"</w:t>
      </w:r>
      <w:r w:rsidR="00FD3B68">
        <w:rPr>
          <w:rFonts w:ascii="Times New Roman" w:hAnsi="Times New Roman"/>
          <w:spacing w:val="20"/>
          <w:sz w:val="24"/>
          <w:lang w:val="bg-BG"/>
        </w:rPr>
        <w:t>-Перник</w:t>
      </w:r>
      <w:r w:rsidRPr="00363F36">
        <w:rPr>
          <w:rFonts w:ascii="Times New Roman" w:hAnsi="Times New Roman"/>
          <w:spacing w:val="20"/>
          <w:sz w:val="24"/>
          <w:lang w:val="bg-BG"/>
        </w:rPr>
        <w:t xml:space="preserve">, </w:t>
      </w:r>
      <w:r w:rsidR="00FD3B68">
        <w:rPr>
          <w:rFonts w:ascii="Times New Roman" w:hAnsi="Times New Roman"/>
          <w:spacing w:val="20"/>
          <w:sz w:val="24"/>
          <w:lang w:val="bg-BG"/>
        </w:rPr>
        <w:t>О</w:t>
      </w:r>
      <w:r w:rsidRPr="00363F36">
        <w:rPr>
          <w:rFonts w:ascii="Times New Roman" w:hAnsi="Times New Roman"/>
          <w:spacing w:val="20"/>
          <w:sz w:val="24"/>
          <w:lang w:val="bg-BG"/>
        </w:rPr>
        <w:t>бщинск</w:t>
      </w:r>
      <w:r w:rsidR="00FD3B68">
        <w:rPr>
          <w:rFonts w:ascii="Times New Roman" w:hAnsi="Times New Roman"/>
          <w:spacing w:val="20"/>
          <w:sz w:val="24"/>
          <w:lang w:val="bg-BG"/>
        </w:rPr>
        <w:t>а</w:t>
      </w:r>
      <w:r w:rsidRPr="00363F36">
        <w:rPr>
          <w:rFonts w:ascii="Times New Roman" w:hAnsi="Times New Roman"/>
          <w:spacing w:val="20"/>
          <w:sz w:val="24"/>
          <w:lang w:val="bg-BG"/>
        </w:rPr>
        <w:t xml:space="preserve"> служб</w:t>
      </w:r>
      <w:r w:rsidR="00FD3B68">
        <w:rPr>
          <w:rFonts w:ascii="Times New Roman" w:hAnsi="Times New Roman"/>
          <w:spacing w:val="20"/>
          <w:sz w:val="24"/>
          <w:lang w:val="bg-BG"/>
        </w:rPr>
        <w:t>а</w:t>
      </w:r>
      <w:r w:rsidRPr="00363F36">
        <w:rPr>
          <w:rFonts w:ascii="Times New Roman" w:hAnsi="Times New Roman"/>
          <w:spacing w:val="20"/>
          <w:sz w:val="24"/>
          <w:lang w:val="bg-BG"/>
        </w:rPr>
        <w:t xml:space="preserve"> по земеделие</w:t>
      </w:r>
      <w:r w:rsidR="00FD3B68">
        <w:rPr>
          <w:rFonts w:ascii="Times New Roman" w:hAnsi="Times New Roman"/>
          <w:spacing w:val="20"/>
          <w:sz w:val="24"/>
          <w:lang w:val="bg-BG"/>
        </w:rPr>
        <w:t xml:space="preserve"> - Ковачевци</w:t>
      </w:r>
      <w:r w:rsidRPr="00363F36">
        <w:rPr>
          <w:rFonts w:ascii="Times New Roman" w:hAnsi="Times New Roman"/>
          <w:spacing w:val="20"/>
          <w:sz w:val="24"/>
          <w:lang w:val="bg-BG"/>
        </w:rPr>
        <w:t xml:space="preserve">, </w:t>
      </w:r>
      <w:r w:rsidR="00FD3B68">
        <w:rPr>
          <w:rFonts w:ascii="Times New Roman" w:hAnsi="Times New Roman"/>
          <w:spacing w:val="20"/>
          <w:sz w:val="24"/>
          <w:lang w:val="bg-BG"/>
        </w:rPr>
        <w:t xml:space="preserve">Община Ковачевци </w:t>
      </w:r>
      <w:r w:rsidRPr="00363F36">
        <w:rPr>
          <w:rFonts w:ascii="Times New Roman" w:hAnsi="Times New Roman"/>
          <w:spacing w:val="20"/>
          <w:sz w:val="24"/>
          <w:lang w:val="bg-BG"/>
        </w:rPr>
        <w:t>и</w:t>
      </w:r>
      <w:r w:rsidR="003E3014">
        <w:rPr>
          <w:rFonts w:ascii="Times New Roman" w:hAnsi="Times New Roman"/>
          <w:spacing w:val="20"/>
          <w:sz w:val="24"/>
          <w:lang w:val="bg-BG"/>
        </w:rPr>
        <w:t xml:space="preserve"> съответните </w:t>
      </w:r>
      <w:r w:rsidRPr="00363F36">
        <w:rPr>
          <w:rFonts w:ascii="Times New Roman" w:hAnsi="Times New Roman"/>
          <w:spacing w:val="20"/>
          <w:sz w:val="24"/>
          <w:lang w:val="bg-BG"/>
        </w:rPr>
        <w:t xml:space="preserve"> кметства</w:t>
      </w:r>
      <w:r w:rsidR="003E3014">
        <w:rPr>
          <w:rFonts w:ascii="Times New Roman" w:hAnsi="Times New Roman"/>
          <w:spacing w:val="20"/>
          <w:sz w:val="24"/>
          <w:lang w:val="bg-BG"/>
        </w:rPr>
        <w:t xml:space="preserve"> на територията на Община Ковачевци</w:t>
      </w:r>
      <w:r w:rsidRPr="00363F36">
        <w:rPr>
          <w:rFonts w:ascii="Times New Roman" w:hAnsi="Times New Roman"/>
          <w:spacing w:val="20"/>
          <w:sz w:val="24"/>
          <w:lang w:val="bg-BG"/>
        </w:rPr>
        <w:t xml:space="preserve"> </w:t>
      </w:r>
      <w:r w:rsidR="00FD3B68" w:rsidRPr="00FD3B68">
        <w:rPr>
          <w:rFonts w:ascii="Times New Roman" w:hAnsi="Times New Roman"/>
          <w:spacing w:val="20"/>
          <w:sz w:val="24"/>
          <w:lang w:val="bg-BG"/>
        </w:rPr>
        <w:t xml:space="preserve">и да се публикува </w:t>
      </w:r>
      <w:r w:rsidRPr="00363F36">
        <w:rPr>
          <w:rFonts w:ascii="Times New Roman" w:hAnsi="Times New Roman"/>
          <w:spacing w:val="20"/>
          <w:sz w:val="24"/>
          <w:lang w:val="bg-BG"/>
        </w:rPr>
        <w:t xml:space="preserve">на интернет страницата на </w:t>
      </w:r>
      <w:r w:rsidR="00FD3B68" w:rsidRPr="00FD3B68">
        <w:rPr>
          <w:rFonts w:ascii="Times New Roman" w:hAnsi="Times New Roman"/>
          <w:spacing w:val="20"/>
          <w:sz w:val="24"/>
          <w:lang w:val="bg-BG"/>
        </w:rPr>
        <w:t>Областна дирекция "Земеделие"-Перник</w:t>
      </w:r>
      <w:r w:rsidRPr="00363F36">
        <w:rPr>
          <w:rFonts w:ascii="Times New Roman" w:hAnsi="Times New Roman"/>
          <w:spacing w:val="20"/>
          <w:sz w:val="24"/>
          <w:lang w:val="bg-BG"/>
        </w:rPr>
        <w:t xml:space="preserve"> и на </w:t>
      </w:r>
      <w:r w:rsidR="00FD3B68">
        <w:rPr>
          <w:rFonts w:ascii="Times New Roman" w:hAnsi="Times New Roman"/>
          <w:spacing w:val="20"/>
          <w:sz w:val="24"/>
          <w:lang w:val="bg-BG"/>
        </w:rPr>
        <w:t>Община Ковачевци</w:t>
      </w:r>
      <w:r w:rsidRPr="00363F36">
        <w:rPr>
          <w:rFonts w:ascii="Times New Roman" w:hAnsi="Times New Roman"/>
          <w:spacing w:val="20"/>
          <w:sz w:val="24"/>
          <w:lang w:val="bg-BG"/>
        </w:rPr>
        <w:t>.</w:t>
      </w:r>
    </w:p>
    <w:p w:rsidR="003E3014" w:rsidRPr="00363F36" w:rsidRDefault="003E3014" w:rsidP="00363F36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pacing w:val="20"/>
          <w:sz w:val="24"/>
          <w:lang w:val="bg-BG"/>
        </w:rPr>
      </w:pPr>
    </w:p>
    <w:p w:rsidR="00FD3B68" w:rsidRPr="00FD3B68" w:rsidRDefault="00535634" w:rsidP="00FD3B68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pacing w:val="20"/>
          <w:sz w:val="24"/>
          <w:lang w:val="bg-BG"/>
        </w:rPr>
      </w:pPr>
      <w:r w:rsidRPr="00363F36">
        <w:rPr>
          <w:rFonts w:ascii="Times New Roman" w:hAnsi="Times New Roman"/>
          <w:spacing w:val="20"/>
          <w:sz w:val="24"/>
          <w:lang w:val="bg-BG"/>
        </w:rPr>
        <w:t xml:space="preserve">       </w:t>
      </w:r>
      <w:r w:rsidR="001A19A5" w:rsidRPr="00363F36">
        <w:rPr>
          <w:rFonts w:ascii="Times New Roman" w:hAnsi="Times New Roman"/>
          <w:spacing w:val="20"/>
          <w:sz w:val="24"/>
          <w:lang w:val="bg-BG"/>
        </w:rPr>
        <w:t xml:space="preserve"> </w:t>
      </w:r>
      <w:r w:rsidR="00FD3B68" w:rsidRPr="00FD3B68">
        <w:rPr>
          <w:rFonts w:ascii="Times New Roman" w:hAnsi="Times New Roman"/>
          <w:spacing w:val="20"/>
          <w:sz w:val="24"/>
          <w:lang w:val="bg-BG"/>
        </w:rPr>
        <w:t xml:space="preserve">Настоящата заповед да се публикува на интернет страницата на Община </w:t>
      </w:r>
      <w:r w:rsidR="00FD3B68">
        <w:rPr>
          <w:rFonts w:ascii="Times New Roman" w:hAnsi="Times New Roman"/>
          <w:spacing w:val="20"/>
          <w:sz w:val="24"/>
          <w:lang w:val="bg-BG"/>
        </w:rPr>
        <w:t>Ковачевци</w:t>
      </w:r>
      <w:r w:rsidR="00FD3B68" w:rsidRPr="00FD3B68">
        <w:rPr>
          <w:rFonts w:ascii="Times New Roman" w:hAnsi="Times New Roman"/>
          <w:spacing w:val="20"/>
          <w:sz w:val="24"/>
          <w:lang w:val="bg-BG"/>
        </w:rPr>
        <w:t xml:space="preserve"> и на Областна дирекция "Земеделие"-Перник.</w:t>
      </w:r>
    </w:p>
    <w:p w:rsidR="00FD3B68" w:rsidRDefault="00FD3B68" w:rsidP="00FD3B68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pacing w:val="20"/>
          <w:sz w:val="24"/>
          <w:lang w:val="bg-BG"/>
        </w:rPr>
      </w:pPr>
      <w:r w:rsidRPr="00FD3B68">
        <w:rPr>
          <w:rFonts w:ascii="Times New Roman" w:hAnsi="Times New Roman"/>
          <w:spacing w:val="20"/>
          <w:sz w:val="24"/>
          <w:lang w:val="bg-BG"/>
        </w:rPr>
        <w:t xml:space="preserve">    </w:t>
      </w:r>
      <w:r>
        <w:rPr>
          <w:rFonts w:ascii="Times New Roman" w:hAnsi="Times New Roman"/>
          <w:spacing w:val="20"/>
          <w:sz w:val="24"/>
          <w:lang w:val="bg-BG"/>
        </w:rPr>
        <w:t xml:space="preserve">   </w:t>
      </w:r>
      <w:r w:rsidRPr="00FD3B68">
        <w:rPr>
          <w:rFonts w:ascii="Times New Roman" w:hAnsi="Times New Roman"/>
          <w:spacing w:val="20"/>
          <w:sz w:val="24"/>
          <w:lang w:val="bg-BG"/>
        </w:rPr>
        <w:t xml:space="preserve"> Заповедта да се сведе до знанието на членовете на комисията за сведение и изпълнение.</w:t>
      </w:r>
    </w:p>
    <w:p w:rsidR="00FD3B68" w:rsidRDefault="00FD3B68" w:rsidP="00A16DC3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pacing w:val="20"/>
          <w:sz w:val="24"/>
          <w:lang w:val="bg-BG"/>
        </w:rPr>
      </w:pPr>
    </w:p>
    <w:p w:rsidR="00FD3B68" w:rsidRDefault="00FD3B68" w:rsidP="00A16DC3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pacing w:val="20"/>
          <w:sz w:val="24"/>
          <w:lang w:val="bg-BG"/>
        </w:rPr>
      </w:pPr>
    </w:p>
    <w:p w:rsidR="00C41415" w:rsidRPr="00BC1B36" w:rsidRDefault="00C41415" w:rsidP="00A16DC3">
      <w:pPr>
        <w:pStyle w:val="af1"/>
        <w:ind w:left="0" w:firstLine="284"/>
        <w:jc w:val="both"/>
        <w:rPr>
          <w:rFonts w:ascii="Times New Roman" w:hAnsi="Times New Roman"/>
          <w:b/>
          <w:color w:val="FF0000"/>
          <w:sz w:val="24"/>
          <w:szCs w:val="24"/>
          <w:lang w:val="ru-RU"/>
        </w:rPr>
      </w:pPr>
    </w:p>
    <w:p w:rsidR="00C41415" w:rsidRDefault="00363F36" w:rsidP="00C41415">
      <w:pPr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ДЕСИСЛАВА ФИГЕРОА</w:t>
      </w:r>
      <w:r w:rsidR="00A61C07">
        <w:rPr>
          <w:rFonts w:ascii="Times New Roman" w:hAnsi="Times New Roman"/>
          <w:b/>
          <w:sz w:val="24"/>
          <w:szCs w:val="24"/>
          <w:lang w:val="ru-RU"/>
        </w:rPr>
        <w:t xml:space="preserve">    /п/</w:t>
      </w:r>
    </w:p>
    <w:p w:rsidR="007961FE" w:rsidRPr="00363F36" w:rsidRDefault="00C41415" w:rsidP="00C41415">
      <w:pPr>
        <w:rPr>
          <w:rFonts w:ascii="Times New Roman" w:hAnsi="Times New Roman"/>
          <w:b/>
          <w:i/>
          <w:sz w:val="24"/>
          <w:szCs w:val="24"/>
          <w:lang w:val="bg-BG"/>
        </w:rPr>
      </w:pPr>
      <w:r w:rsidRPr="00363F36">
        <w:rPr>
          <w:rFonts w:ascii="Times New Roman" w:hAnsi="Times New Roman"/>
          <w:b/>
          <w:i/>
          <w:sz w:val="24"/>
          <w:szCs w:val="24"/>
          <w:lang w:val="ru-RU"/>
        </w:rPr>
        <w:t xml:space="preserve">Директор на ОД </w:t>
      </w:r>
      <w:r w:rsidRPr="00363F36">
        <w:rPr>
          <w:rFonts w:ascii="Times New Roman" w:hAnsi="Times New Roman"/>
          <w:b/>
          <w:i/>
          <w:sz w:val="24"/>
          <w:szCs w:val="24"/>
          <w:lang w:val="bg-BG"/>
        </w:rPr>
        <w:t xml:space="preserve">„Земеделие”- </w:t>
      </w:r>
      <w:r w:rsidR="00363F36" w:rsidRPr="00363F36">
        <w:rPr>
          <w:rFonts w:ascii="Times New Roman" w:hAnsi="Times New Roman"/>
          <w:b/>
          <w:i/>
          <w:sz w:val="24"/>
          <w:szCs w:val="24"/>
          <w:lang w:val="bg-BG"/>
        </w:rPr>
        <w:t>Перник</w:t>
      </w:r>
    </w:p>
    <w:p w:rsidR="00A608F8" w:rsidRDefault="00A608F8" w:rsidP="00C41415">
      <w:pPr>
        <w:rPr>
          <w:rFonts w:ascii="Times New Roman" w:hAnsi="Times New Roman"/>
          <w:i/>
          <w:sz w:val="24"/>
          <w:szCs w:val="24"/>
          <w:lang w:val="bg-BG"/>
        </w:rPr>
      </w:pPr>
    </w:p>
    <w:p w:rsidR="007961FE" w:rsidRDefault="007961FE" w:rsidP="00C41415">
      <w:pPr>
        <w:rPr>
          <w:rFonts w:ascii="Times New Roman" w:hAnsi="Times New Roman"/>
          <w:i/>
          <w:sz w:val="24"/>
          <w:szCs w:val="24"/>
          <w:lang w:val="bg-BG"/>
        </w:rPr>
      </w:pPr>
    </w:p>
    <w:sectPr w:rsidR="007961FE" w:rsidSect="00363F36">
      <w:footerReference w:type="even" r:id="rId8"/>
      <w:footerReference w:type="default" r:id="rId9"/>
      <w:footerReference w:type="first" r:id="rId10"/>
      <w:pgSz w:w="11907" w:h="16840" w:code="9"/>
      <w:pgMar w:top="567" w:right="850" w:bottom="1135" w:left="1276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216" w:rsidRDefault="008F4216">
      <w:r>
        <w:separator/>
      </w:r>
    </w:p>
  </w:endnote>
  <w:endnote w:type="continuationSeparator" w:id="0">
    <w:p w:rsidR="008F4216" w:rsidRDefault="008F4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057" w:rsidRDefault="003B4057" w:rsidP="00F22605">
    <w:pPr>
      <w:pStyle w:val="a5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3B4057" w:rsidRDefault="003B4057" w:rsidP="00F2260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057" w:rsidRDefault="003B4057" w:rsidP="00F22605">
    <w:pPr>
      <w:pStyle w:val="a5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A61C07">
      <w:rPr>
        <w:rStyle w:val="af"/>
        <w:noProof/>
      </w:rPr>
      <w:t>3</w:t>
    </w:r>
    <w:r>
      <w:rPr>
        <w:rStyle w:val="af"/>
      </w:rPr>
      <w:fldChar w:fldCharType="end"/>
    </w:r>
  </w:p>
  <w:p w:rsidR="003B4057" w:rsidRPr="00972222" w:rsidRDefault="003B4057">
    <w:pPr>
      <w:pStyle w:val="a5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057" w:rsidRDefault="003B4057" w:rsidP="00F22605">
    <w:pPr>
      <w:tabs>
        <w:tab w:val="left" w:pos="7575"/>
      </w:tabs>
      <w:rPr>
        <w:rFonts w:ascii="Verdana" w:hAnsi="Verdana"/>
        <w:sz w:val="18"/>
        <w:szCs w:val="18"/>
        <w:lang w:val="bg-BG"/>
      </w:rPr>
    </w:pPr>
    <w:r>
      <w:rPr>
        <w:rFonts w:ascii="Verdana" w:hAnsi="Verdana"/>
        <w:sz w:val="18"/>
        <w:szCs w:val="18"/>
        <w:lang w:val="bg-BG"/>
      </w:rPr>
      <w:tab/>
    </w:r>
  </w:p>
  <w:p w:rsidR="003B4057" w:rsidRPr="001F600F" w:rsidRDefault="003B4057" w:rsidP="009209DD">
    <w:pPr>
      <w:pStyle w:val="a5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216" w:rsidRDefault="008F4216">
      <w:r>
        <w:separator/>
      </w:r>
    </w:p>
  </w:footnote>
  <w:footnote w:type="continuationSeparator" w:id="0">
    <w:p w:rsidR="008F4216" w:rsidRDefault="008F4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A748D0"/>
    <w:multiLevelType w:val="hybridMultilevel"/>
    <w:tmpl w:val="AA0C379C"/>
    <w:lvl w:ilvl="0" w:tplc="0860CF24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45714C"/>
    <w:multiLevelType w:val="hybridMultilevel"/>
    <w:tmpl w:val="E506B46A"/>
    <w:lvl w:ilvl="0" w:tplc="A22E425A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9" w15:restartNumberingAfterBreak="0">
    <w:nsid w:val="1263075F"/>
    <w:multiLevelType w:val="hybridMultilevel"/>
    <w:tmpl w:val="0C20AA9C"/>
    <w:lvl w:ilvl="0" w:tplc="2D86DB28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0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7750FE4"/>
    <w:multiLevelType w:val="hybridMultilevel"/>
    <w:tmpl w:val="CAD022DC"/>
    <w:lvl w:ilvl="0" w:tplc="3930594C">
      <w:start w:val="1"/>
      <w:numFmt w:val="decimal"/>
      <w:lvlText w:val="%1."/>
      <w:lvlJc w:val="left"/>
      <w:pPr>
        <w:ind w:left="644" w:hanging="360"/>
      </w:pPr>
    </w:lvl>
    <w:lvl w:ilvl="1" w:tplc="AE104E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EF4FEE"/>
    <w:multiLevelType w:val="hybridMultilevel"/>
    <w:tmpl w:val="E074549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1E47A8"/>
    <w:multiLevelType w:val="hybridMultilevel"/>
    <w:tmpl w:val="CAD022DC"/>
    <w:lvl w:ilvl="0" w:tplc="3930594C">
      <w:start w:val="1"/>
      <w:numFmt w:val="decimal"/>
      <w:lvlText w:val="%1."/>
      <w:lvlJc w:val="left"/>
      <w:pPr>
        <w:ind w:left="644" w:hanging="360"/>
      </w:pPr>
    </w:lvl>
    <w:lvl w:ilvl="1" w:tplc="AE104E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F31A4F"/>
    <w:multiLevelType w:val="hybridMultilevel"/>
    <w:tmpl w:val="420064CC"/>
    <w:lvl w:ilvl="0" w:tplc="CDFA7B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EF787E"/>
    <w:multiLevelType w:val="hybridMultilevel"/>
    <w:tmpl w:val="D9DE96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0CE79CE"/>
    <w:multiLevelType w:val="hybridMultilevel"/>
    <w:tmpl w:val="6CBCD550"/>
    <w:lvl w:ilvl="0" w:tplc="0402000F">
      <w:start w:val="1"/>
      <w:numFmt w:val="decimal"/>
      <w:lvlText w:val="%1."/>
      <w:lvlJc w:val="left"/>
      <w:pPr>
        <w:ind w:left="1070" w:hanging="360"/>
      </w:p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31A662E8"/>
    <w:multiLevelType w:val="hybridMultilevel"/>
    <w:tmpl w:val="43A6A1BA"/>
    <w:lvl w:ilvl="0" w:tplc="3930594C">
      <w:start w:val="1"/>
      <w:numFmt w:val="decimal"/>
      <w:lvlText w:val="%1."/>
      <w:lvlJc w:val="left"/>
      <w:pPr>
        <w:ind w:left="644" w:hanging="360"/>
      </w:pPr>
    </w:lvl>
    <w:lvl w:ilvl="1" w:tplc="AE104E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7865ED8"/>
    <w:multiLevelType w:val="hybridMultilevel"/>
    <w:tmpl w:val="1936B290"/>
    <w:lvl w:ilvl="0" w:tplc="4DE82426">
      <w:start w:val="4"/>
      <w:numFmt w:val="bullet"/>
      <w:lvlText w:val="-"/>
      <w:lvlJc w:val="left"/>
      <w:pPr>
        <w:ind w:left="143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5" w15:restartNumberingAfterBreak="0">
    <w:nsid w:val="39221F81"/>
    <w:multiLevelType w:val="hybridMultilevel"/>
    <w:tmpl w:val="CAD022DC"/>
    <w:lvl w:ilvl="0" w:tplc="3930594C">
      <w:start w:val="1"/>
      <w:numFmt w:val="decimal"/>
      <w:lvlText w:val="%1."/>
      <w:lvlJc w:val="left"/>
      <w:pPr>
        <w:ind w:left="1070" w:hanging="360"/>
      </w:pPr>
    </w:lvl>
    <w:lvl w:ilvl="1" w:tplc="AE104EE4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ascii="Times New Roman" w:eastAsia="Times New Roman" w:hAnsi="Times New Roman"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02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2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02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02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2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02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26" w15:restartNumberingAfterBreak="0">
    <w:nsid w:val="3EFF7F03"/>
    <w:multiLevelType w:val="hybridMultilevel"/>
    <w:tmpl w:val="B770EE6E"/>
    <w:lvl w:ilvl="0" w:tplc="0402000F">
      <w:start w:val="1"/>
      <w:numFmt w:val="decimal"/>
      <w:lvlText w:val="%1."/>
      <w:lvlJc w:val="left"/>
      <w:pPr>
        <w:ind w:left="780" w:hanging="360"/>
      </w:p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3F2A40"/>
    <w:multiLevelType w:val="hybridMultilevel"/>
    <w:tmpl w:val="1C927C38"/>
    <w:lvl w:ilvl="0" w:tplc="0860CF24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040" w:hanging="360"/>
      </w:pPr>
    </w:lvl>
    <w:lvl w:ilvl="2" w:tplc="0402001B" w:tentative="1">
      <w:start w:val="1"/>
      <w:numFmt w:val="lowerRoman"/>
      <w:lvlText w:val="%3."/>
      <w:lvlJc w:val="right"/>
      <w:pPr>
        <w:ind w:left="2760" w:hanging="180"/>
      </w:pPr>
    </w:lvl>
    <w:lvl w:ilvl="3" w:tplc="0402000F" w:tentative="1">
      <w:start w:val="1"/>
      <w:numFmt w:val="decimal"/>
      <w:lvlText w:val="%4."/>
      <w:lvlJc w:val="left"/>
      <w:pPr>
        <w:ind w:left="3480" w:hanging="360"/>
      </w:pPr>
    </w:lvl>
    <w:lvl w:ilvl="4" w:tplc="04020019" w:tentative="1">
      <w:start w:val="1"/>
      <w:numFmt w:val="lowerLetter"/>
      <w:lvlText w:val="%5."/>
      <w:lvlJc w:val="left"/>
      <w:pPr>
        <w:ind w:left="4200" w:hanging="360"/>
      </w:pPr>
    </w:lvl>
    <w:lvl w:ilvl="5" w:tplc="0402001B" w:tentative="1">
      <w:start w:val="1"/>
      <w:numFmt w:val="lowerRoman"/>
      <w:lvlText w:val="%6."/>
      <w:lvlJc w:val="right"/>
      <w:pPr>
        <w:ind w:left="4920" w:hanging="180"/>
      </w:pPr>
    </w:lvl>
    <w:lvl w:ilvl="6" w:tplc="0402000F" w:tentative="1">
      <w:start w:val="1"/>
      <w:numFmt w:val="decimal"/>
      <w:lvlText w:val="%7."/>
      <w:lvlJc w:val="left"/>
      <w:pPr>
        <w:ind w:left="5640" w:hanging="360"/>
      </w:pPr>
    </w:lvl>
    <w:lvl w:ilvl="7" w:tplc="04020019" w:tentative="1">
      <w:start w:val="1"/>
      <w:numFmt w:val="lowerLetter"/>
      <w:lvlText w:val="%8."/>
      <w:lvlJc w:val="left"/>
      <w:pPr>
        <w:ind w:left="6360" w:hanging="360"/>
      </w:pPr>
    </w:lvl>
    <w:lvl w:ilvl="8" w:tplc="0402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9" w15:restartNumberingAfterBreak="0">
    <w:nsid w:val="498F3573"/>
    <w:multiLevelType w:val="hybridMultilevel"/>
    <w:tmpl w:val="FB16441E"/>
    <w:lvl w:ilvl="0" w:tplc="D1A40E9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3F828B1"/>
    <w:multiLevelType w:val="hybridMultilevel"/>
    <w:tmpl w:val="3C168BFA"/>
    <w:lvl w:ilvl="0" w:tplc="393059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41B4A76"/>
    <w:multiLevelType w:val="hybridMultilevel"/>
    <w:tmpl w:val="CD60943A"/>
    <w:lvl w:ilvl="0" w:tplc="CC34782C">
      <w:start w:val="4"/>
      <w:numFmt w:val="bullet"/>
      <w:lvlText w:val="-"/>
      <w:lvlJc w:val="left"/>
      <w:pPr>
        <w:ind w:left="1430" w:hanging="360"/>
      </w:pPr>
      <w:rPr>
        <w:rFonts w:ascii="Arial" w:eastAsia="Times New Roman" w:hAnsi="Arial" w:cs="Arial" w:hint="default"/>
        <w:sz w:val="20"/>
      </w:rPr>
    </w:lvl>
    <w:lvl w:ilvl="1" w:tplc="0402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5" w15:restartNumberingAfterBreak="0">
    <w:nsid w:val="611F1C2A"/>
    <w:multiLevelType w:val="hybridMultilevel"/>
    <w:tmpl w:val="1BEEE462"/>
    <w:lvl w:ilvl="0" w:tplc="FA60F49E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76421B7"/>
    <w:multiLevelType w:val="hybridMultilevel"/>
    <w:tmpl w:val="CAD022DC"/>
    <w:lvl w:ilvl="0" w:tplc="3930594C">
      <w:start w:val="1"/>
      <w:numFmt w:val="decimal"/>
      <w:lvlText w:val="%1."/>
      <w:lvlJc w:val="left"/>
      <w:pPr>
        <w:ind w:left="644" w:hanging="360"/>
      </w:pPr>
    </w:lvl>
    <w:lvl w:ilvl="1" w:tplc="AE104E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B3211F"/>
    <w:multiLevelType w:val="hybridMultilevel"/>
    <w:tmpl w:val="ABB032B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5E74D0"/>
    <w:multiLevelType w:val="hybridMultilevel"/>
    <w:tmpl w:val="560C6390"/>
    <w:lvl w:ilvl="0" w:tplc="0402000F">
      <w:start w:val="1"/>
      <w:numFmt w:val="decimal"/>
      <w:lvlText w:val="%1."/>
      <w:lvlJc w:val="left"/>
      <w:pPr>
        <w:ind w:left="1320" w:hanging="360"/>
      </w:pPr>
    </w:lvl>
    <w:lvl w:ilvl="1" w:tplc="04020019" w:tentative="1">
      <w:start w:val="1"/>
      <w:numFmt w:val="lowerLetter"/>
      <w:lvlText w:val="%2."/>
      <w:lvlJc w:val="left"/>
      <w:pPr>
        <w:ind w:left="2040" w:hanging="360"/>
      </w:pPr>
    </w:lvl>
    <w:lvl w:ilvl="2" w:tplc="0402001B" w:tentative="1">
      <w:start w:val="1"/>
      <w:numFmt w:val="lowerRoman"/>
      <w:lvlText w:val="%3."/>
      <w:lvlJc w:val="right"/>
      <w:pPr>
        <w:ind w:left="2760" w:hanging="180"/>
      </w:pPr>
    </w:lvl>
    <w:lvl w:ilvl="3" w:tplc="0402000F" w:tentative="1">
      <w:start w:val="1"/>
      <w:numFmt w:val="decimal"/>
      <w:lvlText w:val="%4."/>
      <w:lvlJc w:val="left"/>
      <w:pPr>
        <w:ind w:left="3480" w:hanging="360"/>
      </w:pPr>
    </w:lvl>
    <w:lvl w:ilvl="4" w:tplc="04020019" w:tentative="1">
      <w:start w:val="1"/>
      <w:numFmt w:val="lowerLetter"/>
      <w:lvlText w:val="%5."/>
      <w:lvlJc w:val="left"/>
      <w:pPr>
        <w:ind w:left="4200" w:hanging="360"/>
      </w:pPr>
    </w:lvl>
    <w:lvl w:ilvl="5" w:tplc="0402001B" w:tentative="1">
      <w:start w:val="1"/>
      <w:numFmt w:val="lowerRoman"/>
      <w:lvlText w:val="%6."/>
      <w:lvlJc w:val="right"/>
      <w:pPr>
        <w:ind w:left="4920" w:hanging="180"/>
      </w:pPr>
    </w:lvl>
    <w:lvl w:ilvl="6" w:tplc="0402000F" w:tentative="1">
      <w:start w:val="1"/>
      <w:numFmt w:val="decimal"/>
      <w:lvlText w:val="%7."/>
      <w:lvlJc w:val="left"/>
      <w:pPr>
        <w:ind w:left="5640" w:hanging="360"/>
      </w:pPr>
    </w:lvl>
    <w:lvl w:ilvl="7" w:tplc="04020019" w:tentative="1">
      <w:start w:val="1"/>
      <w:numFmt w:val="lowerLetter"/>
      <w:lvlText w:val="%8."/>
      <w:lvlJc w:val="left"/>
      <w:pPr>
        <w:ind w:left="6360" w:hanging="360"/>
      </w:pPr>
    </w:lvl>
    <w:lvl w:ilvl="8" w:tplc="0402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9" w15:restartNumberingAfterBreak="0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1" w15:restartNumberingAfterBreak="0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2" w15:restartNumberingAfterBreak="0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646427"/>
    <w:multiLevelType w:val="hybridMultilevel"/>
    <w:tmpl w:val="F40E726C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3"/>
  </w:num>
  <w:num w:numId="3">
    <w:abstractNumId w:val="23"/>
  </w:num>
  <w:num w:numId="4">
    <w:abstractNumId w:val="10"/>
  </w:num>
  <w:num w:numId="5">
    <w:abstractNumId w:val="20"/>
  </w:num>
  <w:num w:numId="6">
    <w:abstractNumId w:val="14"/>
  </w:num>
  <w:num w:numId="7">
    <w:abstractNumId w:val="40"/>
  </w:num>
  <w:num w:numId="8">
    <w:abstractNumId w:val="8"/>
  </w:num>
  <w:num w:numId="9">
    <w:abstractNumId w:val="41"/>
  </w:num>
  <w:num w:numId="10">
    <w:abstractNumId w:val="43"/>
  </w:num>
  <w:num w:numId="11">
    <w:abstractNumId w:val="15"/>
  </w:num>
  <w:num w:numId="12">
    <w:abstractNumId w:val="0"/>
  </w:num>
  <w:num w:numId="13">
    <w:abstractNumId w:val="31"/>
  </w:num>
  <w:num w:numId="14">
    <w:abstractNumId w:val="27"/>
  </w:num>
  <w:num w:numId="15">
    <w:abstractNumId w:val="4"/>
  </w:num>
  <w:num w:numId="16">
    <w:abstractNumId w:val="42"/>
  </w:num>
  <w:num w:numId="17">
    <w:abstractNumId w:val="1"/>
  </w:num>
  <w:num w:numId="18">
    <w:abstractNumId w:val="32"/>
  </w:num>
  <w:num w:numId="19">
    <w:abstractNumId w:val="17"/>
  </w:num>
  <w:num w:numId="20">
    <w:abstractNumId w:val="39"/>
  </w:num>
  <w:num w:numId="21">
    <w:abstractNumId w:val="6"/>
  </w:num>
  <w:num w:numId="22">
    <w:abstractNumId w:val="7"/>
  </w:num>
  <w:num w:numId="23">
    <w:abstractNumId w:val="30"/>
  </w:num>
  <w:num w:numId="24">
    <w:abstractNumId w:val="35"/>
  </w:num>
  <w:num w:numId="25">
    <w:abstractNumId w:val="9"/>
  </w:num>
  <w:num w:numId="26">
    <w:abstractNumId w:val="37"/>
  </w:num>
  <w:num w:numId="27">
    <w:abstractNumId w:val="19"/>
  </w:num>
  <w:num w:numId="28">
    <w:abstractNumId w:val="44"/>
  </w:num>
  <w:num w:numId="29">
    <w:abstractNumId w:val="2"/>
  </w:num>
  <w:num w:numId="30">
    <w:abstractNumId w:val="28"/>
  </w:num>
  <w:num w:numId="31">
    <w:abstractNumId w:val="5"/>
  </w:num>
  <w:num w:numId="32">
    <w:abstractNumId w:val="12"/>
  </w:num>
  <w:num w:numId="33">
    <w:abstractNumId w:val="38"/>
  </w:num>
  <w:num w:numId="34">
    <w:abstractNumId w:val="26"/>
  </w:num>
  <w:num w:numId="35">
    <w:abstractNumId w:val="33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36"/>
  </w:num>
  <w:num w:numId="39">
    <w:abstractNumId w:val="11"/>
  </w:num>
  <w:num w:numId="40">
    <w:abstractNumId w:val="13"/>
  </w:num>
  <w:num w:numId="41">
    <w:abstractNumId w:val="22"/>
  </w:num>
  <w:num w:numId="42">
    <w:abstractNumId w:val="18"/>
  </w:num>
  <w:num w:numId="43">
    <w:abstractNumId w:val="21"/>
  </w:num>
  <w:num w:numId="44">
    <w:abstractNumId w:val="29"/>
  </w:num>
  <w:num w:numId="45">
    <w:abstractNumId w:val="34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F9"/>
    <w:rsid w:val="00005BFC"/>
    <w:rsid w:val="00014F82"/>
    <w:rsid w:val="000152CA"/>
    <w:rsid w:val="00015591"/>
    <w:rsid w:val="000226ED"/>
    <w:rsid w:val="00022F5E"/>
    <w:rsid w:val="000343B8"/>
    <w:rsid w:val="00035615"/>
    <w:rsid w:val="00046D73"/>
    <w:rsid w:val="00047CD3"/>
    <w:rsid w:val="000544E9"/>
    <w:rsid w:val="00054680"/>
    <w:rsid w:val="000651F8"/>
    <w:rsid w:val="0007376B"/>
    <w:rsid w:val="000A2E9B"/>
    <w:rsid w:val="000B028F"/>
    <w:rsid w:val="000C727B"/>
    <w:rsid w:val="000D79B3"/>
    <w:rsid w:val="000F04FC"/>
    <w:rsid w:val="000F0E11"/>
    <w:rsid w:val="000F4FC1"/>
    <w:rsid w:val="000F522A"/>
    <w:rsid w:val="000F5BAB"/>
    <w:rsid w:val="0010789F"/>
    <w:rsid w:val="001105F2"/>
    <w:rsid w:val="001121DD"/>
    <w:rsid w:val="001135B8"/>
    <w:rsid w:val="001215F9"/>
    <w:rsid w:val="00125D37"/>
    <w:rsid w:val="00142FFF"/>
    <w:rsid w:val="0014686A"/>
    <w:rsid w:val="00152244"/>
    <w:rsid w:val="00165E8A"/>
    <w:rsid w:val="001663FB"/>
    <w:rsid w:val="001674CA"/>
    <w:rsid w:val="0019066A"/>
    <w:rsid w:val="00191E83"/>
    <w:rsid w:val="001A19A5"/>
    <w:rsid w:val="001A19CD"/>
    <w:rsid w:val="001B02DA"/>
    <w:rsid w:val="001D044E"/>
    <w:rsid w:val="001F344A"/>
    <w:rsid w:val="001F3FDD"/>
    <w:rsid w:val="002050AD"/>
    <w:rsid w:val="00220E42"/>
    <w:rsid w:val="00251E04"/>
    <w:rsid w:val="00262F5C"/>
    <w:rsid w:val="002668BD"/>
    <w:rsid w:val="002752B6"/>
    <w:rsid w:val="002822EC"/>
    <w:rsid w:val="00287979"/>
    <w:rsid w:val="00290CE0"/>
    <w:rsid w:val="002B14C6"/>
    <w:rsid w:val="002C078E"/>
    <w:rsid w:val="002C3354"/>
    <w:rsid w:val="002C54A5"/>
    <w:rsid w:val="002D721B"/>
    <w:rsid w:val="002F050F"/>
    <w:rsid w:val="002F09DC"/>
    <w:rsid w:val="002F2F3F"/>
    <w:rsid w:val="003013FF"/>
    <w:rsid w:val="0031774E"/>
    <w:rsid w:val="00324272"/>
    <w:rsid w:val="00326692"/>
    <w:rsid w:val="00332218"/>
    <w:rsid w:val="003333F1"/>
    <w:rsid w:val="003471C3"/>
    <w:rsid w:val="00352892"/>
    <w:rsid w:val="00363F36"/>
    <w:rsid w:val="00364BD4"/>
    <w:rsid w:val="00364FE7"/>
    <w:rsid w:val="00374E07"/>
    <w:rsid w:val="0038456F"/>
    <w:rsid w:val="00394BD7"/>
    <w:rsid w:val="003A1D3C"/>
    <w:rsid w:val="003B1E63"/>
    <w:rsid w:val="003B4057"/>
    <w:rsid w:val="003B5F80"/>
    <w:rsid w:val="003B7406"/>
    <w:rsid w:val="003C27AA"/>
    <w:rsid w:val="003C3154"/>
    <w:rsid w:val="003C3B2A"/>
    <w:rsid w:val="003C5C8A"/>
    <w:rsid w:val="003C6402"/>
    <w:rsid w:val="003E3014"/>
    <w:rsid w:val="003F749E"/>
    <w:rsid w:val="004054CE"/>
    <w:rsid w:val="0041468E"/>
    <w:rsid w:val="004175D5"/>
    <w:rsid w:val="00421704"/>
    <w:rsid w:val="004262B4"/>
    <w:rsid w:val="00433DE0"/>
    <w:rsid w:val="004414D9"/>
    <w:rsid w:val="00442440"/>
    <w:rsid w:val="00447219"/>
    <w:rsid w:val="004501DF"/>
    <w:rsid w:val="00450B9E"/>
    <w:rsid w:val="00454D07"/>
    <w:rsid w:val="0046256F"/>
    <w:rsid w:val="004635DC"/>
    <w:rsid w:val="00470852"/>
    <w:rsid w:val="0047161D"/>
    <w:rsid w:val="00485846"/>
    <w:rsid w:val="0048780E"/>
    <w:rsid w:val="00491643"/>
    <w:rsid w:val="00493B38"/>
    <w:rsid w:val="004A7A6F"/>
    <w:rsid w:val="004B1B9A"/>
    <w:rsid w:val="004D634C"/>
    <w:rsid w:val="004E426C"/>
    <w:rsid w:val="004F4C6C"/>
    <w:rsid w:val="004F701C"/>
    <w:rsid w:val="00501922"/>
    <w:rsid w:val="00523208"/>
    <w:rsid w:val="00523E23"/>
    <w:rsid w:val="00524DBA"/>
    <w:rsid w:val="00531BAD"/>
    <w:rsid w:val="00534F89"/>
    <w:rsid w:val="00535634"/>
    <w:rsid w:val="00543C6E"/>
    <w:rsid w:val="005513AC"/>
    <w:rsid w:val="00554EE0"/>
    <w:rsid w:val="00562022"/>
    <w:rsid w:val="00581FC5"/>
    <w:rsid w:val="00591235"/>
    <w:rsid w:val="005B19CF"/>
    <w:rsid w:val="005C5F4E"/>
    <w:rsid w:val="005D7D11"/>
    <w:rsid w:val="00602446"/>
    <w:rsid w:val="0060271C"/>
    <w:rsid w:val="006053C6"/>
    <w:rsid w:val="00610C43"/>
    <w:rsid w:val="00614A8E"/>
    <w:rsid w:val="00626034"/>
    <w:rsid w:val="00626657"/>
    <w:rsid w:val="00633E81"/>
    <w:rsid w:val="00653FB9"/>
    <w:rsid w:val="006817C0"/>
    <w:rsid w:val="00681FF6"/>
    <w:rsid w:val="00697ACE"/>
    <w:rsid w:val="006B4514"/>
    <w:rsid w:val="006B60BE"/>
    <w:rsid w:val="006C34C5"/>
    <w:rsid w:val="006D07A6"/>
    <w:rsid w:val="006D0F13"/>
    <w:rsid w:val="006E0A76"/>
    <w:rsid w:val="006E18A8"/>
    <w:rsid w:val="006F05C1"/>
    <w:rsid w:val="006F1197"/>
    <w:rsid w:val="006F303D"/>
    <w:rsid w:val="006F5E7E"/>
    <w:rsid w:val="006F7369"/>
    <w:rsid w:val="00720355"/>
    <w:rsid w:val="00752973"/>
    <w:rsid w:val="007653AB"/>
    <w:rsid w:val="00774215"/>
    <w:rsid w:val="007771AF"/>
    <w:rsid w:val="00777926"/>
    <w:rsid w:val="007812FD"/>
    <w:rsid w:val="00783765"/>
    <w:rsid w:val="007961FE"/>
    <w:rsid w:val="00797F39"/>
    <w:rsid w:val="007A42D8"/>
    <w:rsid w:val="007A458D"/>
    <w:rsid w:val="007D5561"/>
    <w:rsid w:val="007D5951"/>
    <w:rsid w:val="007F4E28"/>
    <w:rsid w:val="007F7B83"/>
    <w:rsid w:val="0082499E"/>
    <w:rsid w:val="00827070"/>
    <w:rsid w:val="008323FA"/>
    <w:rsid w:val="00834C02"/>
    <w:rsid w:val="00840711"/>
    <w:rsid w:val="008454C8"/>
    <w:rsid w:val="00850229"/>
    <w:rsid w:val="008701D8"/>
    <w:rsid w:val="0087251B"/>
    <w:rsid w:val="00880D8C"/>
    <w:rsid w:val="008908ED"/>
    <w:rsid w:val="008A2868"/>
    <w:rsid w:val="008C3D04"/>
    <w:rsid w:val="008C4733"/>
    <w:rsid w:val="008E67CF"/>
    <w:rsid w:val="008F4216"/>
    <w:rsid w:val="008F5FAA"/>
    <w:rsid w:val="00914C35"/>
    <w:rsid w:val="009209DD"/>
    <w:rsid w:val="00923540"/>
    <w:rsid w:val="00937CAB"/>
    <w:rsid w:val="00943306"/>
    <w:rsid w:val="00944C8F"/>
    <w:rsid w:val="0094740D"/>
    <w:rsid w:val="009500E5"/>
    <w:rsid w:val="00963409"/>
    <w:rsid w:val="009640BE"/>
    <w:rsid w:val="00970E2C"/>
    <w:rsid w:val="00987B9A"/>
    <w:rsid w:val="009C0D12"/>
    <w:rsid w:val="009D18FC"/>
    <w:rsid w:val="009D21E4"/>
    <w:rsid w:val="009D2BFF"/>
    <w:rsid w:val="009D392C"/>
    <w:rsid w:val="009E7985"/>
    <w:rsid w:val="009F7032"/>
    <w:rsid w:val="00A00739"/>
    <w:rsid w:val="00A10539"/>
    <w:rsid w:val="00A1220F"/>
    <w:rsid w:val="00A16DC3"/>
    <w:rsid w:val="00A21E02"/>
    <w:rsid w:val="00A323E2"/>
    <w:rsid w:val="00A334CE"/>
    <w:rsid w:val="00A35AA3"/>
    <w:rsid w:val="00A47D77"/>
    <w:rsid w:val="00A608F8"/>
    <w:rsid w:val="00A61C07"/>
    <w:rsid w:val="00A64BC7"/>
    <w:rsid w:val="00A70491"/>
    <w:rsid w:val="00A73E16"/>
    <w:rsid w:val="00A837FD"/>
    <w:rsid w:val="00A958F9"/>
    <w:rsid w:val="00AA1F0A"/>
    <w:rsid w:val="00AA46F8"/>
    <w:rsid w:val="00AC5FED"/>
    <w:rsid w:val="00AC72B8"/>
    <w:rsid w:val="00AE0875"/>
    <w:rsid w:val="00AF0514"/>
    <w:rsid w:val="00AF0B92"/>
    <w:rsid w:val="00AF3DF8"/>
    <w:rsid w:val="00B02984"/>
    <w:rsid w:val="00B0656B"/>
    <w:rsid w:val="00B07F47"/>
    <w:rsid w:val="00B13C31"/>
    <w:rsid w:val="00B211A1"/>
    <w:rsid w:val="00B21937"/>
    <w:rsid w:val="00B501A3"/>
    <w:rsid w:val="00B5545E"/>
    <w:rsid w:val="00B55CB6"/>
    <w:rsid w:val="00B62CA9"/>
    <w:rsid w:val="00B638F4"/>
    <w:rsid w:val="00B64C01"/>
    <w:rsid w:val="00B71E73"/>
    <w:rsid w:val="00B85622"/>
    <w:rsid w:val="00B9109F"/>
    <w:rsid w:val="00B9609E"/>
    <w:rsid w:val="00BA5F18"/>
    <w:rsid w:val="00BA6D30"/>
    <w:rsid w:val="00BC1B36"/>
    <w:rsid w:val="00BC74EC"/>
    <w:rsid w:val="00BD200D"/>
    <w:rsid w:val="00BE56A6"/>
    <w:rsid w:val="00BF5CC3"/>
    <w:rsid w:val="00BF7937"/>
    <w:rsid w:val="00C12BCB"/>
    <w:rsid w:val="00C1387E"/>
    <w:rsid w:val="00C24D34"/>
    <w:rsid w:val="00C26794"/>
    <w:rsid w:val="00C3170F"/>
    <w:rsid w:val="00C3257E"/>
    <w:rsid w:val="00C33982"/>
    <w:rsid w:val="00C34B5F"/>
    <w:rsid w:val="00C41415"/>
    <w:rsid w:val="00C560B7"/>
    <w:rsid w:val="00C57D41"/>
    <w:rsid w:val="00C70B9D"/>
    <w:rsid w:val="00C87F2B"/>
    <w:rsid w:val="00C93D32"/>
    <w:rsid w:val="00CA1ED8"/>
    <w:rsid w:val="00CA6201"/>
    <w:rsid w:val="00CB0545"/>
    <w:rsid w:val="00CB170C"/>
    <w:rsid w:val="00CC1936"/>
    <w:rsid w:val="00CD29BF"/>
    <w:rsid w:val="00CE61AE"/>
    <w:rsid w:val="00CF0F75"/>
    <w:rsid w:val="00D05D33"/>
    <w:rsid w:val="00D14DD7"/>
    <w:rsid w:val="00D20915"/>
    <w:rsid w:val="00D4116A"/>
    <w:rsid w:val="00D461D2"/>
    <w:rsid w:val="00D80489"/>
    <w:rsid w:val="00D86C53"/>
    <w:rsid w:val="00DA7EDD"/>
    <w:rsid w:val="00DB0BAF"/>
    <w:rsid w:val="00DB38C9"/>
    <w:rsid w:val="00DB5350"/>
    <w:rsid w:val="00DB6437"/>
    <w:rsid w:val="00DB643C"/>
    <w:rsid w:val="00DC1243"/>
    <w:rsid w:val="00DE26F1"/>
    <w:rsid w:val="00DF6517"/>
    <w:rsid w:val="00DF756B"/>
    <w:rsid w:val="00E140E1"/>
    <w:rsid w:val="00E14AA7"/>
    <w:rsid w:val="00E14C6A"/>
    <w:rsid w:val="00E21B7B"/>
    <w:rsid w:val="00E35808"/>
    <w:rsid w:val="00E3697A"/>
    <w:rsid w:val="00E477B9"/>
    <w:rsid w:val="00E5270E"/>
    <w:rsid w:val="00E60CF6"/>
    <w:rsid w:val="00E66F03"/>
    <w:rsid w:val="00E6730D"/>
    <w:rsid w:val="00E67ACD"/>
    <w:rsid w:val="00E819E0"/>
    <w:rsid w:val="00E82E34"/>
    <w:rsid w:val="00EA3595"/>
    <w:rsid w:val="00EA490D"/>
    <w:rsid w:val="00EB2273"/>
    <w:rsid w:val="00ED62D7"/>
    <w:rsid w:val="00EF579C"/>
    <w:rsid w:val="00F11A6B"/>
    <w:rsid w:val="00F14AC3"/>
    <w:rsid w:val="00F22605"/>
    <w:rsid w:val="00F23780"/>
    <w:rsid w:val="00F354D7"/>
    <w:rsid w:val="00F446E8"/>
    <w:rsid w:val="00F47906"/>
    <w:rsid w:val="00F8338F"/>
    <w:rsid w:val="00FA0641"/>
    <w:rsid w:val="00FA1F5F"/>
    <w:rsid w:val="00FA293D"/>
    <w:rsid w:val="00FA4791"/>
    <w:rsid w:val="00FD1C18"/>
    <w:rsid w:val="00FD3B68"/>
    <w:rsid w:val="00FD5AA0"/>
    <w:rsid w:val="00FE4954"/>
    <w:rsid w:val="00FE4A99"/>
    <w:rsid w:val="00FE4E76"/>
    <w:rsid w:val="00FF25C1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629F8F"/>
  <w15:chartTrackingRefBased/>
  <w15:docId w15:val="{50B7FB45-994B-4DFE-BB21-A136173F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70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US" w:eastAsia="en-US"/>
    </w:rPr>
  </w:style>
  <w:style w:type="paragraph" w:styleId="1">
    <w:name w:val="heading 1"/>
    <w:basedOn w:val="a"/>
    <w:next w:val="a"/>
    <w:link w:val="10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qFormat/>
    <w:rsid w:val="00A958F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qFormat/>
    <w:rsid w:val="00A958F9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958F9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link w:val="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30">
    <w:name w:val="Заглавие 3 Знак"/>
    <w:link w:val="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link w:val="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a3">
    <w:name w:val="Горен колонтитул Знак"/>
    <w:link w:val="a4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a4">
    <w:name w:val="header"/>
    <w:basedOn w:val="a"/>
    <w:link w:val="a3"/>
    <w:rsid w:val="00A958F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958F9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link w:val="a5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7">
    <w:name w:val="Основен текст Знак"/>
    <w:link w:val="a8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7"/>
    <w:rsid w:val="00A958F9"/>
    <w:pPr>
      <w:jc w:val="both"/>
    </w:pPr>
    <w:rPr>
      <w:rFonts w:ascii="Times New Roman" w:hAnsi="Times New Roman"/>
      <w:lang w:val="bg-BG"/>
    </w:rPr>
  </w:style>
  <w:style w:type="character" w:customStyle="1" w:styleId="21">
    <w:name w:val="Основен текст 2 Знак"/>
    <w:link w:val="2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2"/>
    <w:basedOn w:val="a"/>
    <w:link w:val="21"/>
    <w:rsid w:val="00A958F9"/>
    <w:pPr>
      <w:jc w:val="both"/>
    </w:pPr>
    <w:rPr>
      <w:rFonts w:ascii="Times New Roman" w:hAnsi="Times New Roman"/>
      <w:sz w:val="24"/>
      <w:lang w:val="bg-BG"/>
    </w:rPr>
  </w:style>
  <w:style w:type="character" w:styleId="a9">
    <w:name w:val="Emphasis"/>
    <w:qFormat/>
    <w:rsid w:val="00A958F9"/>
    <w:rPr>
      <w:rFonts w:cs="Times New Roman"/>
      <w:i/>
      <w:iCs/>
    </w:rPr>
  </w:style>
  <w:style w:type="character" w:customStyle="1" w:styleId="aa">
    <w:name w:val="Изнесен текст Знак"/>
    <w:link w:val="ab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Balloon Text"/>
    <w:basedOn w:val="a"/>
    <w:link w:val="aa"/>
    <w:semiHidden/>
    <w:rsid w:val="00A958F9"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rsid w:val="00A958F9"/>
    <w:pPr>
      <w:ind w:left="720"/>
    </w:pPr>
  </w:style>
  <w:style w:type="paragraph" w:styleId="ad">
    <w:name w:val="Subtitle"/>
    <w:basedOn w:val="a"/>
    <w:link w:val="ae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lang w:val="bg-BG"/>
    </w:rPr>
  </w:style>
  <w:style w:type="character" w:customStyle="1" w:styleId="ae">
    <w:name w:val="Подзаглавие Знак"/>
    <w:link w:val="ad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ен текст с отстъп 3 Знак"/>
    <w:link w:val="32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32">
    <w:name w:val="Body Text Indent 3"/>
    <w:basedOn w:val="a"/>
    <w:link w:val="31"/>
    <w:rsid w:val="00A958F9"/>
    <w:pPr>
      <w:spacing w:after="120"/>
      <w:ind w:left="283"/>
    </w:pPr>
    <w:rPr>
      <w:sz w:val="16"/>
      <w:szCs w:val="16"/>
    </w:rPr>
  </w:style>
  <w:style w:type="character" w:styleId="af">
    <w:name w:val="page number"/>
    <w:basedOn w:val="a0"/>
    <w:rsid w:val="00F22605"/>
  </w:style>
  <w:style w:type="character" w:styleId="af0">
    <w:name w:val="Hyperlink"/>
    <w:rsid w:val="0010789F"/>
    <w:rPr>
      <w:color w:val="0000FF"/>
      <w:u w:val="single"/>
    </w:rPr>
  </w:style>
  <w:style w:type="paragraph" w:styleId="af1">
    <w:name w:val="Body Text Indent"/>
    <w:basedOn w:val="a"/>
    <w:rsid w:val="001135B8"/>
    <w:pPr>
      <w:spacing w:after="120"/>
      <w:ind w:left="283"/>
    </w:pPr>
  </w:style>
  <w:style w:type="character" w:customStyle="1" w:styleId="apple-converted-space">
    <w:name w:val="apple-converted-space"/>
    <w:basedOn w:val="a0"/>
    <w:rsid w:val="001135B8"/>
  </w:style>
  <w:style w:type="paragraph" w:customStyle="1" w:styleId="CharCharChar">
    <w:name w:val="Char Char Char"/>
    <w:basedOn w:val="a"/>
    <w:rsid w:val="00220E4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f2">
    <w:name w:val="Знак"/>
    <w:basedOn w:val="a"/>
    <w:rsid w:val="00C24D3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">
    <w:name w:val="samedocreference"/>
    <w:rsid w:val="00493B38"/>
  </w:style>
  <w:style w:type="paragraph" w:customStyle="1" w:styleId="Default">
    <w:name w:val="Default"/>
    <w:rsid w:val="007F4E2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1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9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0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1055</Words>
  <Characters>6019</Characters>
  <Application>Microsoft Office Word</Application>
  <DocSecurity>0</DocSecurity>
  <Lines>50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ЗАПОВЕД</vt:lpstr>
      <vt:lpstr>ЗАПОВЕД</vt:lpstr>
    </vt:vector>
  </TitlesOfParts>
  <Company/>
  <LinksUpToDate>false</LinksUpToDate>
  <CharactersWithSpaces>7060</CharactersWithSpaces>
  <SharedDoc>false</SharedDoc>
  <HLinks>
    <vt:vector size="12" baseType="variant">
      <vt:variant>
        <vt:i4>8126545</vt:i4>
      </vt:variant>
      <vt:variant>
        <vt:i4>8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5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subject/>
  <dc:creator>TeDi</dc:creator>
  <cp:keywords/>
  <cp:lastModifiedBy>Потребител на Windows</cp:lastModifiedBy>
  <cp:revision>5</cp:revision>
  <cp:lastPrinted>2025-03-17T10:00:00Z</cp:lastPrinted>
  <dcterms:created xsi:type="dcterms:W3CDTF">2025-03-17T10:08:00Z</dcterms:created>
  <dcterms:modified xsi:type="dcterms:W3CDTF">2025-03-18T07:05:00Z</dcterms:modified>
</cp:coreProperties>
</file>