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EE" w:rsidRPr="006D3F33" w:rsidRDefault="00650CEE" w:rsidP="009641C4">
      <w:pPr>
        <w:tabs>
          <w:tab w:val="left" w:pos="709"/>
        </w:tabs>
        <w:rPr>
          <w:rFonts w:ascii="Times New Roman" w:hAnsi="Times New Roman"/>
          <w:b/>
          <w:sz w:val="24"/>
          <w:szCs w:val="24"/>
          <w:lang w:val="bg-BG"/>
        </w:rPr>
      </w:pPr>
    </w:p>
    <w:p w:rsidR="00650CEE" w:rsidRDefault="00650CEE" w:rsidP="009641C4">
      <w:pPr>
        <w:tabs>
          <w:tab w:val="left" w:pos="709"/>
        </w:tabs>
        <w:rPr>
          <w:rFonts w:ascii="Times New Roman" w:hAnsi="Times New Roman"/>
          <w:b/>
          <w:sz w:val="24"/>
          <w:szCs w:val="24"/>
        </w:rPr>
      </w:pPr>
    </w:p>
    <w:p w:rsidR="00CE45AA" w:rsidRDefault="00CE45AA" w:rsidP="009641C4">
      <w:pPr>
        <w:tabs>
          <w:tab w:val="left" w:pos="709"/>
        </w:tabs>
        <w:rPr>
          <w:rFonts w:ascii="Times New Roman" w:hAnsi="Times New Roman"/>
          <w:b/>
          <w:sz w:val="28"/>
          <w:szCs w:val="28"/>
          <w:lang w:val="bg-BG"/>
        </w:rPr>
      </w:pPr>
    </w:p>
    <w:p w:rsidR="00CE45AA" w:rsidRDefault="00CE45AA" w:rsidP="009641C4">
      <w:pPr>
        <w:tabs>
          <w:tab w:val="left" w:pos="709"/>
        </w:tabs>
        <w:rPr>
          <w:rFonts w:ascii="Times New Roman" w:hAnsi="Times New Roman"/>
          <w:b/>
          <w:sz w:val="28"/>
          <w:szCs w:val="28"/>
          <w:lang w:val="bg-BG"/>
        </w:rPr>
      </w:pPr>
    </w:p>
    <w:p w:rsidR="00CE45AA" w:rsidRDefault="00CE45AA" w:rsidP="009641C4">
      <w:pPr>
        <w:tabs>
          <w:tab w:val="left" w:pos="709"/>
        </w:tabs>
        <w:rPr>
          <w:rFonts w:ascii="Times New Roman" w:hAnsi="Times New Roman"/>
          <w:b/>
          <w:sz w:val="28"/>
          <w:szCs w:val="28"/>
          <w:lang w:val="bg-BG"/>
        </w:rPr>
      </w:pPr>
    </w:p>
    <w:p w:rsidR="009641C4" w:rsidRPr="00475219" w:rsidRDefault="00512535" w:rsidP="00512535">
      <w:pPr>
        <w:tabs>
          <w:tab w:val="left" w:pos="709"/>
        </w:tabs>
        <w:rPr>
          <w:rFonts w:ascii="Times New Roman" w:hAnsi="Times New Roman"/>
          <w:b/>
          <w:sz w:val="28"/>
          <w:szCs w:val="28"/>
          <w:lang w:val="bg-BG"/>
        </w:rPr>
      </w:pPr>
      <w:r>
        <w:rPr>
          <w:rFonts w:ascii="Times New Roman" w:hAnsi="Times New Roman"/>
          <w:b/>
          <w:sz w:val="28"/>
          <w:szCs w:val="28"/>
          <w:lang w:val="bg-BG"/>
        </w:rPr>
        <w:t xml:space="preserve">  </w:t>
      </w:r>
      <w:r w:rsidR="009641C4" w:rsidRPr="003B5B0F">
        <w:rPr>
          <w:rFonts w:ascii="Times New Roman" w:hAnsi="Times New Roman"/>
          <w:b/>
          <w:sz w:val="28"/>
          <w:szCs w:val="28"/>
          <w:lang w:val="bg-BG"/>
        </w:rPr>
        <w:t>УТВЪРЖДАВАМ:</w:t>
      </w:r>
      <w:r w:rsidR="009641C4">
        <w:rPr>
          <w:rFonts w:ascii="Times New Roman" w:hAnsi="Times New Roman"/>
          <w:b/>
          <w:sz w:val="28"/>
          <w:szCs w:val="28"/>
        </w:rPr>
        <w:t xml:space="preserve"> </w:t>
      </w:r>
      <w:r w:rsidR="009641C4">
        <w:rPr>
          <w:rFonts w:ascii="Times New Roman" w:hAnsi="Times New Roman"/>
          <w:b/>
          <w:sz w:val="28"/>
          <w:szCs w:val="28"/>
          <w:lang w:val="bg-BG"/>
        </w:rPr>
        <w:t xml:space="preserve">  </w:t>
      </w:r>
      <w:r w:rsidR="007728FC">
        <w:rPr>
          <w:rFonts w:ascii="Times New Roman" w:hAnsi="Times New Roman"/>
          <w:b/>
          <w:sz w:val="28"/>
          <w:szCs w:val="28"/>
          <w:lang w:val="bg-BG"/>
        </w:rPr>
        <w:t>/п/</w:t>
      </w:r>
      <w:r w:rsidR="009641C4">
        <w:rPr>
          <w:rFonts w:ascii="Times New Roman" w:hAnsi="Times New Roman"/>
          <w:b/>
          <w:sz w:val="28"/>
          <w:szCs w:val="28"/>
          <w:lang w:val="bg-BG"/>
        </w:rPr>
        <w:t xml:space="preserve">  </w:t>
      </w:r>
    </w:p>
    <w:p w:rsidR="00650CEE" w:rsidRDefault="002836F4" w:rsidP="00512535">
      <w:pPr>
        <w:rPr>
          <w:rFonts w:ascii="Times New Roman" w:hAnsi="Times New Roman"/>
          <w:b/>
          <w:sz w:val="28"/>
          <w:szCs w:val="28"/>
          <w:lang w:val="bg-BG"/>
        </w:rPr>
      </w:pPr>
      <w:r>
        <w:rPr>
          <w:rFonts w:ascii="Times New Roman" w:hAnsi="Times New Roman"/>
          <w:b/>
          <w:sz w:val="28"/>
          <w:szCs w:val="28"/>
          <w:lang w:val="bg-BG"/>
        </w:rPr>
        <w:t xml:space="preserve">  ДЕСИСЛАВА ФИГЕРОА</w:t>
      </w:r>
    </w:p>
    <w:p w:rsidR="00650CEE" w:rsidRDefault="00512535" w:rsidP="00512535">
      <w:pPr>
        <w:rPr>
          <w:rFonts w:ascii="Times New Roman" w:hAnsi="Times New Roman"/>
          <w:b/>
          <w:i/>
          <w:sz w:val="28"/>
          <w:szCs w:val="28"/>
          <w:lang w:val="bg-BG"/>
        </w:rPr>
      </w:pPr>
      <w:r>
        <w:rPr>
          <w:rFonts w:ascii="Times New Roman" w:hAnsi="Times New Roman"/>
          <w:b/>
          <w:sz w:val="28"/>
          <w:szCs w:val="28"/>
          <w:lang w:val="bg-BG"/>
        </w:rPr>
        <w:t xml:space="preserve">  </w:t>
      </w:r>
      <w:r w:rsidR="00621BC6">
        <w:rPr>
          <w:rFonts w:ascii="Times New Roman" w:hAnsi="Times New Roman"/>
          <w:b/>
          <w:i/>
          <w:sz w:val="28"/>
          <w:szCs w:val="28"/>
          <w:lang w:val="bg-BG"/>
        </w:rPr>
        <w:t>Директор на ОД „Земеделие” –</w:t>
      </w:r>
      <w:r>
        <w:rPr>
          <w:rFonts w:ascii="Times New Roman" w:hAnsi="Times New Roman"/>
          <w:b/>
          <w:i/>
          <w:sz w:val="28"/>
          <w:szCs w:val="28"/>
          <w:lang w:val="bg-BG"/>
        </w:rPr>
        <w:t>Перник</w:t>
      </w:r>
    </w:p>
    <w:p w:rsidR="00621BC6" w:rsidRPr="00650CEE" w:rsidRDefault="00621BC6" w:rsidP="00512535">
      <w:pPr>
        <w:rPr>
          <w:rFonts w:ascii="Times New Roman" w:hAnsi="Times New Roman"/>
          <w:b/>
          <w:i/>
          <w:sz w:val="28"/>
          <w:szCs w:val="28"/>
          <w:lang w:val="bg-BG"/>
        </w:rPr>
      </w:pPr>
      <w:r>
        <w:rPr>
          <w:rFonts w:ascii="Times New Roman" w:hAnsi="Times New Roman"/>
          <w:b/>
          <w:i/>
          <w:sz w:val="28"/>
          <w:szCs w:val="28"/>
          <w:lang w:val="bg-BG"/>
        </w:rPr>
        <w:t xml:space="preserve">                        </w:t>
      </w:r>
    </w:p>
    <w:p w:rsidR="009641C4" w:rsidRDefault="009641C4" w:rsidP="009641C4">
      <w:pPr>
        <w:jc w:val="right"/>
        <w:rPr>
          <w:rFonts w:ascii="Times New Roman" w:hAnsi="Times New Roman"/>
          <w:b/>
          <w:i/>
          <w:sz w:val="24"/>
          <w:szCs w:val="24"/>
          <w:lang w:val="bg-BG"/>
        </w:rPr>
      </w:pPr>
    </w:p>
    <w:p w:rsidR="009641C4" w:rsidRDefault="009641C4" w:rsidP="009641C4">
      <w:pPr>
        <w:jc w:val="center"/>
        <w:rPr>
          <w:rFonts w:ascii="Times New Roman" w:hAnsi="Times New Roman"/>
          <w:b/>
          <w:i/>
          <w:sz w:val="24"/>
          <w:szCs w:val="24"/>
          <w:lang w:val="bg-BG"/>
        </w:rPr>
      </w:pPr>
    </w:p>
    <w:p w:rsidR="009641C4" w:rsidRDefault="009641C4" w:rsidP="009641C4">
      <w:pPr>
        <w:jc w:val="center"/>
        <w:rPr>
          <w:rFonts w:ascii="Times New Roman" w:hAnsi="Times New Roman"/>
          <w:b/>
          <w:i/>
          <w:sz w:val="24"/>
          <w:szCs w:val="24"/>
          <w:lang w:val="bg-BG"/>
        </w:rPr>
      </w:pPr>
    </w:p>
    <w:p w:rsidR="009641C4" w:rsidRPr="006E4A71" w:rsidRDefault="009641C4" w:rsidP="009641C4">
      <w:pPr>
        <w:jc w:val="center"/>
        <w:rPr>
          <w:rFonts w:ascii="Times New Roman" w:hAnsi="Times New Roman"/>
          <w:b/>
          <w:i/>
          <w:sz w:val="24"/>
          <w:szCs w:val="24"/>
          <w:lang w:val="bg-BG"/>
        </w:rPr>
      </w:pPr>
    </w:p>
    <w:p w:rsidR="009641C4" w:rsidRPr="007105DC" w:rsidRDefault="009641C4" w:rsidP="009641C4">
      <w:pPr>
        <w:jc w:val="center"/>
        <w:rPr>
          <w:rFonts w:ascii="Times New Roman" w:hAnsi="Times New Roman"/>
          <w:b/>
          <w:sz w:val="24"/>
          <w:szCs w:val="24"/>
          <w:lang w:val="bg-BG"/>
        </w:rPr>
      </w:pPr>
    </w:p>
    <w:p w:rsidR="009641C4" w:rsidRPr="006E4A71" w:rsidRDefault="009641C4" w:rsidP="009641C4">
      <w:pPr>
        <w:jc w:val="center"/>
        <w:rPr>
          <w:rFonts w:ascii="Times New Roman" w:hAnsi="Times New Roman"/>
          <w:b/>
          <w:sz w:val="40"/>
          <w:szCs w:val="40"/>
          <w:lang w:val="bg-BG"/>
        </w:rPr>
      </w:pPr>
      <w:r w:rsidRPr="006E4A71">
        <w:rPr>
          <w:rFonts w:ascii="Times New Roman" w:hAnsi="Times New Roman"/>
          <w:b/>
          <w:sz w:val="40"/>
          <w:szCs w:val="40"/>
          <w:lang w:val="bg-BG"/>
        </w:rPr>
        <w:t xml:space="preserve">ВЪТРЕШНИ ПРАВИЛА </w:t>
      </w:r>
    </w:p>
    <w:p w:rsidR="009641C4" w:rsidRPr="006E4A71" w:rsidRDefault="009641C4" w:rsidP="009641C4">
      <w:pPr>
        <w:jc w:val="center"/>
        <w:rPr>
          <w:rFonts w:ascii="Times New Roman" w:hAnsi="Times New Roman"/>
          <w:b/>
          <w:sz w:val="40"/>
          <w:szCs w:val="40"/>
          <w:lang w:val="bg-BG"/>
        </w:rPr>
      </w:pPr>
    </w:p>
    <w:p w:rsidR="009641C4" w:rsidRPr="006E4A71" w:rsidRDefault="009641C4" w:rsidP="009641C4">
      <w:pPr>
        <w:jc w:val="center"/>
        <w:rPr>
          <w:rFonts w:ascii="Times New Roman" w:hAnsi="Times New Roman"/>
          <w:b/>
          <w:sz w:val="40"/>
          <w:szCs w:val="40"/>
          <w:lang w:val="bg-BG"/>
        </w:rPr>
      </w:pPr>
      <w:r w:rsidRPr="006E4A71">
        <w:rPr>
          <w:rFonts w:ascii="Times New Roman" w:hAnsi="Times New Roman"/>
          <w:b/>
          <w:sz w:val="40"/>
          <w:szCs w:val="40"/>
          <w:lang w:val="bg-BG"/>
        </w:rPr>
        <w:t xml:space="preserve">ЗА АДМИНИСТРАТИВНО </w:t>
      </w:r>
    </w:p>
    <w:p w:rsidR="009641C4" w:rsidRDefault="00B3579B" w:rsidP="00B3579B">
      <w:pPr>
        <w:rPr>
          <w:rFonts w:ascii="Times New Roman" w:hAnsi="Times New Roman"/>
          <w:b/>
          <w:sz w:val="40"/>
          <w:szCs w:val="40"/>
          <w:lang w:val="bg-BG"/>
        </w:rPr>
      </w:pPr>
      <w:r>
        <w:rPr>
          <w:rFonts w:ascii="Times New Roman" w:hAnsi="Times New Roman"/>
          <w:b/>
          <w:sz w:val="40"/>
          <w:szCs w:val="40"/>
          <w:lang w:val="bg-BG"/>
        </w:rPr>
        <w:t xml:space="preserve">                               </w:t>
      </w:r>
      <w:r w:rsidR="009641C4" w:rsidRPr="006E4A71">
        <w:rPr>
          <w:rFonts w:ascii="Times New Roman" w:hAnsi="Times New Roman"/>
          <w:b/>
          <w:sz w:val="40"/>
          <w:szCs w:val="40"/>
          <w:lang w:val="bg-BG"/>
        </w:rPr>
        <w:t xml:space="preserve">ОБСЛУЖВАНЕ </w:t>
      </w:r>
    </w:p>
    <w:p w:rsidR="009641C4" w:rsidRDefault="009641C4" w:rsidP="009641C4">
      <w:pPr>
        <w:jc w:val="center"/>
        <w:rPr>
          <w:rFonts w:ascii="Times New Roman" w:hAnsi="Times New Roman"/>
          <w:b/>
          <w:sz w:val="40"/>
          <w:szCs w:val="40"/>
          <w:lang w:val="bg-BG"/>
        </w:rPr>
      </w:pPr>
    </w:p>
    <w:p w:rsidR="009641C4" w:rsidRDefault="009641C4" w:rsidP="009641C4">
      <w:pPr>
        <w:jc w:val="center"/>
        <w:rPr>
          <w:rFonts w:ascii="Times New Roman" w:hAnsi="Times New Roman"/>
          <w:b/>
          <w:sz w:val="40"/>
          <w:szCs w:val="40"/>
          <w:lang w:val="bg-BG"/>
        </w:rPr>
      </w:pPr>
      <w:r w:rsidRPr="006E4A71">
        <w:rPr>
          <w:rFonts w:ascii="Times New Roman" w:hAnsi="Times New Roman"/>
          <w:b/>
          <w:sz w:val="40"/>
          <w:szCs w:val="40"/>
          <w:lang w:val="bg-BG"/>
        </w:rPr>
        <w:t xml:space="preserve"> В </w:t>
      </w:r>
    </w:p>
    <w:p w:rsidR="009641C4" w:rsidRPr="006E4A71" w:rsidRDefault="009641C4" w:rsidP="009641C4">
      <w:pPr>
        <w:jc w:val="center"/>
        <w:rPr>
          <w:rFonts w:ascii="Times New Roman" w:hAnsi="Times New Roman"/>
          <w:b/>
          <w:sz w:val="40"/>
          <w:szCs w:val="40"/>
          <w:lang w:val="bg-BG"/>
        </w:rPr>
      </w:pPr>
    </w:p>
    <w:p w:rsidR="009641C4" w:rsidRPr="006E4A71" w:rsidRDefault="00512535" w:rsidP="009641C4">
      <w:pPr>
        <w:jc w:val="center"/>
        <w:rPr>
          <w:rFonts w:ascii="Times New Roman" w:hAnsi="Times New Roman"/>
          <w:b/>
          <w:sz w:val="40"/>
          <w:szCs w:val="40"/>
          <w:lang w:val="bg-BG"/>
        </w:rPr>
      </w:pPr>
      <w:r>
        <w:rPr>
          <w:rFonts w:ascii="Times New Roman" w:hAnsi="Times New Roman"/>
          <w:b/>
          <w:sz w:val="40"/>
          <w:szCs w:val="40"/>
          <w:lang w:val="bg-BG"/>
        </w:rPr>
        <w:t>ОБЛАСТНА ДИРЕКЦИЯ</w:t>
      </w:r>
      <w:r w:rsidR="009641C4" w:rsidRPr="006E4A71">
        <w:rPr>
          <w:rFonts w:ascii="Times New Roman" w:hAnsi="Times New Roman"/>
          <w:b/>
          <w:sz w:val="40"/>
          <w:szCs w:val="40"/>
          <w:lang w:val="ru-RU"/>
        </w:rPr>
        <w:t xml:space="preserve"> </w:t>
      </w:r>
      <w:r w:rsidR="009641C4">
        <w:rPr>
          <w:rFonts w:ascii="Times New Roman" w:hAnsi="Times New Roman"/>
          <w:b/>
          <w:sz w:val="40"/>
          <w:szCs w:val="40"/>
          <w:lang w:val="bg-BG"/>
        </w:rPr>
        <w:t>„</w:t>
      </w:r>
      <w:r>
        <w:rPr>
          <w:rFonts w:ascii="Times New Roman" w:hAnsi="Times New Roman"/>
          <w:b/>
          <w:sz w:val="40"/>
          <w:szCs w:val="40"/>
          <w:lang w:val="bg-BG"/>
        </w:rPr>
        <w:t>ЗЕМЕДЕЛИЕ</w:t>
      </w:r>
      <w:r w:rsidR="009641C4" w:rsidRPr="006E4A71">
        <w:rPr>
          <w:rFonts w:ascii="Times New Roman" w:hAnsi="Times New Roman"/>
          <w:b/>
          <w:sz w:val="40"/>
          <w:szCs w:val="40"/>
          <w:lang w:val="bg-BG"/>
        </w:rPr>
        <w:t xml:space="preserve">” </w:t>
      </w:r>
      <w:r w:rsidR="00CE45AA">
        <w:rPr>
          <w:rFonts w:ascii="Times New Roman" w:hAnsi="Times New Roman"/>
          <w:b/>
          <w:sz w:val="40"/>
          <w:szCs w:val="40"/>
          <w:lang w:val="bg-BG"/>
        </w:rPr>
        <w:t>–</w:t>
      </w:r>
      <w:r w:rsidR="009641C4">
        <w:rPr>
          <w:rFonts w:ascii="Times New Roman" w:hAnsi="Times New Roman"/>
          <w:b/>
          <w:sz w:val="40"/>
          <w:szCs w:val="40"/>
          <w:lang w:val="bg-BG"/>
        </w:rPr>
        <w:t xml:space="preserve"> </w:t>
      </w:r>
      <w:r>
        <w:rPr>
          <w:rFonts w:ascii="Times New Roman" w:hAnsi="Times New Roman"/>
          <w:b/>
          <w:sz w:val="40"/>
          <w:szCs w:val="40"/>
          <w:lang w:val="bg-BG"/>
        </w:rPr>
        <w:t>ПЕРНИК</w:t>
      </w:r>
    </w:p>
    <w:p w:rsidR="009641C4" w:rsidRPr="006E4A71" w:rsidRDefault="009641C4" w:rsidP="009641C4">
      <w:pPr>
        <w:jc w:val="center"/>
        <w:rPr>
          <w:rFonts w:ascii="Times New Roman" w:hAnsi="Times New Roman"/>
          <w:b/>
          <w:sz w:val="40"/>
          <w:szCs w:val="40"/>
          <w:lang w:val="bg-BG"/>
        </w:rPr>
      </w:pPr>
    </w:p>
    <w:p w:rsidR="009641C4" w:rsidRPr="006E4A71" w:rsidRDefault="009641C4" w:rsidP="009641C4">
      <w:pPr>
        <w:jc w:val="center"/>
        <w:rPr>
          <w:rFonts w:ascii="Times New Roman" w:hAnsi="Times New Roman"/>
          <w:b/>
          <w:sz w:val="40"/>
          <w:szCs w:val="40"/>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C51888" w:rsidRDefault="00C51888" w:rsidP="00C51888">
      <w:pPr>
        <w:pStyle w:val="NormalWeb"/>
      </w:pPr>
      <w:r>
        <w:rPr>
          <w:noProof/>
          <w:lang w:val="bg-BG" w:eastAsia="bg-BG"/>
        </w:rPr>
        <w:drawing>
          <wp:inline distT="0" distB="0" distL="0" distR="0" wp14:anchorId="1F7E1E4F" wp14:editId="445D800F">
            <wp:extent cx="1057275" cy="1028700"/>
            <wp:effectExtent l="0" t="0" r="9525" b="0"/>
            <wp:docPr id="4" name="Picture 4" descr="C:\Users\odzgp\Desktop\изтеглен файл.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dzgp\Desktop\изтеглен файл.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28700"/>
                    </a:xfrm>
                    <a:prstGeom prst="rect">
                      <a:avLst/>
                    </a:prstGeom>
                    <a:noFill/>
                    <a:ln>
                      <a:noFill/>
                    </a:ln>
                  </pic:spPr>
                </pic:pic>
              </a:graphicData>
            </a:graphic>
          </wp:inline>
        </w:drawing>
      </w: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247BA5" w:rsidRDefault="00247BA5" w:rsidP="009641C4">
      <w:pPr>
        <w:jc w:val="center"/>
        <w:rPr>
          <w:rFonts w:ascii="Times New Roman" w:hAnsi="Times New Roman"/>
          <w:b/>
          <w:sz w:val="24"/>
          <w:szCs w:val="24"/>
          <w:lang w:val="bg-BG"/>
        </w:rPr>
      </w:pPr>
    </w:p>
    <w:p w:rsidR="00247BA5" w:rsidRDefault="00247BA5" w:rsidP="009641C4">
      <w:pPr>
        <w:jc w:val="center"/>
        <w:rPr>
          <w:rFonts w:ascii="Times New Roman" w:hAnsi="Times New Roman"/>
          <w:b/>
          <w:sz w:val="24"/>
          <w:szCs w:val="24"/>
          <w:lang w:val="bg-BG"/>
        </w:rPr>
      </w:pPr>
    </w:p>
    <w:p w:rsidR="00CE45AA" w:rsidRPr="00CE45AA" w:rsidRDefault="00CE45AA" w:rsidP="00CE45AA">
      <w:pPr>
        <w:pStyle w:val="Title1"/>
        <w:jc w:val="center"/>
        <w:rPr>
          <w:b/>
        </w:rPr>
      </w:pPr>
      <w:r w:rsidRPr="00CE45AA">
        <w:rPr>
          <w:b/>
        </w:rPr>
        <w:t>Глава първа.</w:t>
      </w:r>
      <w:r w:rsidRPr="00CE45AA">
        <w:rPr>
          <w:b/>
        </w:rPr>
        <w:br/>
        <w:t>ОБЩИ ПОЛОЖЕНИЯ</w:t>
      </w:r>
    </w:p>
    <w:p w:rsidR="00CE45AA" w:rsidRPr="00CE45AA" w:rsidRDefault="00CE45AA" w:rsidP="00CE45AA">
      <w:pPr>
        <w:pStyle w:val="Title1"/>
        <w:jc w:val="center"/>
        <w:rPr>
          <w:b/>
          <w:lang w:val="bg-BG"/>
        </w:rPr>
      </w:pPr>
      <w:r w:rsidRPr="00CE45AA">
        <w:rPr>
          <w:b/>
        </w:rPr>
        <w:t>Раздел I.</w:t>
      </w:r>
      <w:r w:rsidRPr="00CE45AA">
        <w:rPr>
          <w:b/>
        </w:rPr>
        <w:br/>
      </w:r>
      <w:r w:rsidRPr="00CE45AA">
        <w:rPr>
          <w:b/>
          <w:lang w:val="bg-BG"/>
        </w:rPr>
        <w:t>ПРЕДМЕТ, ОБХВАТ И ДЕЙСТВИЕ</w:t>
      </w:r>
    </w:p>
    <w:p w:rsidR="00CE45AA" w:rsidRPr="00CE45AA" w:rsidRDefault="00CE45AA" w:rsidP="00CE45AA">
      <w:pPr>
        <w:jc w:val="center"/>
        <w:rPr>
          <w:rFonts w:ascii="Times New Roman" w:hAnsi="Times New Roman"/>
          <w:sz w:val="24"/>
          <w:szCs w:val="24"/>
        </w:rPr>
      </w:pPr>
    </w:p>
    <w:p w:rsidR="00CE45AA" w:rsidRPr="00CE45AA" w:rsidRDefault="00CE45AA" w:rsidP="00CE45AA">
      <w:pPr>
        <w:ind w:firstLine="720"/>
        <w:jc w:val="both"/>
        <w:rPr>
          <w:rFonts w:ascii="Times New Roman" w:hAnsi="Times New Roman"/>
          <w:sz w:val="24"/>
          <w:szCs w:val="24"/>
        </w:rPr>
      </w:pPr>
      <w:r w:rsidRPr="00CE45AA">
        <w:rPr>
          <w:rFonts w:ascii="Times New Roman" w:hAnsi="Times New Roman"/>
          <w:b/>
          <w:bCs/>
          <w:sz w:val="24"/>
          <w:szCs w:val="24"/>
        </w:rPr>
        <w:t xml:space="preserve">Чл.1. (1) </w:t>
      </w:r>
      <w:r w:rsidRPr="00CE45AA">
        <w:rPr>
          <w:rFonts w:ascii="Times New Roman" w:hAnsi="Times New Roman"/>
          <w:sz w:val="24"/>
          <w:szCs w:val="24"/>
        </w:rPr>
        <w:t>Настоящите вътрешни правила, наричани по-нататък “правилата”, се изгот</w:t>
      </w:r>
      <w:r w:rsidR="00512535">
        <w:rPr>
          <w:rFonts w:ascii="Times New Roman" w:hAnsi="Times New Roman"/>
          <w:sz w:val="24"/>
          <w:szCs w:val="24"/>
        </w:rPr>
        <w:t xml:space="preserve">вят и утвърждават на основание </w:t>
      </w:r>
      <w:r w:rsidRPr="00CE45AA">
        <w:rPr>
          <w:rFonts w:ascii="Times New Roman" w:hAnsi="Times New Roman"/>
          <w:sz w:val="24"/>
          <w:szCs w:val="24"/>
        </w:rPr>
        <w:t>Закона за изменение и допълнение на Административнопроцесуалния кодекс</w:t>
      </w:r>
      <w:r w:rsidR="00512535">
        <w:rPr>
          <w:rFonts w:ascii="Times New Roman" w:hAnsi="Times New Roman"/>
          <w:sz w:val="24"/>
          <w:szCs w:val="24"/>
          <w:lang w:val="bg-BG"/>
        </w:rPr>
        <w:t xml:space="preserve"> </w:t>
      </w:r>
      <w:r w:rsidR="00512535">
        <w:rPr>
          <w:rFonts w:ascii="Times New Roman" w:hAnsi="Times New Roman"/>
          <w:sz w:val="24"/>
          <w:szCs w:val="24"/>
        </w:rPr>
        <w:t>/изм.ДВ.бр.</w:t>
      </w:r>
      <w:r w:rsidRPr="00CE45AA">
        <w:rPr>
          <w:rFonts w:ascii="Times New Roman" w:hAnsi="Times New Roman"/>
          <w:sz w:val="24"/>
          <w:szCs w:val="24"/>
        </w:rPr>
        <w:t>77/2018г./, Наредбата за административно обслужване</w:t>
      </w:r>
      <w:r w:rsidR="00512535">
        <w:rPr>
          <w:rFonts w:ascii="Times New Roman" w:hAnsi="Times New Roman"/>
          <w:sz w:val="24"/>
          <w:szCs w:val="24"/>
          <w:lang w:val="bg-BG"/>
        </w:rPr>
        <w:t xml:space="preserve"> </w:t>
      </w:r>
      <w:r w:rsidRPr="00CE45AA">
        <w:rPr>
          <w:rFonts w:ascii="Times New Roman" w:hAnsi="Times New Roman"/>
          <w:sz w:val="24"/>
          <w:szCs w:val="24"/>
        </w:rPr>
        <w:t>/</w:t>
      </w:r>
      <w:r w:rsidR="00512535">
        <w:rPr>
          <w:rStyle w:val="historyitem"/>
          <w:rFonts w:ascii="Times New Roman" w:hAnsi="Times New Roman"/>
          <w:sz w:val="24"/>
          <w:szCs w:val="24"/>
        </w:rPr>
        <w:t>изм. и доп ДВ.</w:t>
      </w:r>
      <w:r w:rsidRPr="00CE45AA">
        <w:rPr>
          <w:rStyle w:val="historyitem"/>
          <w:rFonts w:ascii="Times New Roman" w:hAnsi="Times New Roman"/>
          <w:sz w:val="24"/>
          <w:szCs w:val="24"/>
        </w:rPr>
        <w:t>бр.</w:t>
      </w:r>
      <w:r w:rsidRPr="00CE45AA">
        <w:rPr>
          <w:rStyle w:val="historyreference"/>
          <w:rFonts w:ascii="Times New Roman" w:hAnsi="Times New Roman"/>
          <w:sz w:val="24"/>
          <w:szCs w:val="24"/>
        </w:rPr>
        <w:t>61</w:t>
      </w:r>
      <w:r w:rsidRPr="00CE45AA">
        <w:rPr>
          <w:rStyle w:val="historyitem"/>
          <w:rFonts w:ascii="Times New Roman" w:hAnsi="Times New Roman"/>
          <w:sz w:val="24"/>
          <w:szCs w:val="24"/>
        </w:rPr>
        <w:t xml:space="preserve"> от 2017г.,</w:t>
      </w:r>
      <w:r w:rsidRPr="00CE45AA">
        <w:rPr>
          <w:rFonts w:ascii="Times New Roman" w:hAnsi="Times New Roman"/>
          <w:b/>
          <w:bCs/>
          <w:sz w:val="24"/>
          <w:szCs w:val="24"/>
        </w:rPr>
        <w:t xml:space="preserve"> </w:t>
      </w:r>
      <w:r w:rsidRPr="00CE45AA">
        <w:rPr>
          <w:rFonts w:ascii="Times New Roman" w:hAnsi="Times New Roman"/>
          <w:sz w:val="24"/>
          <w:szCs w:val="24"/>
        </w:rPr>
        <w:t xml:space="preserve">изм. и доп. ДВ. бр.7 от 22 Януари 2019г., изм и доп. ДВ. бр. </w:t>
      </w:r>
      <w:proofErr w:type="gramStart"/>
      <w:r w:rsidRPr="00CE45AA">
        <w:rPr>
          <w:rFonts w:ascii="Times New Roman" w:hAnsi="Times New Roman"/>
          <w:sz w:val="24"/>
          <w:szCs w:val="24"/>
        </w:rPr>
        <w:t>9/2020г.</w:t>
      </w:r>
      <w:r w:rsidR="002836F4">
        <w:rPr>
          <w:rFonts w:ascii="Times New Roman" w:hAnsi="Times New Roman"/>
          <w:sz w:val="24"/>
          <w:szCs w:val="24"/>
          <w:lang w:val="bg-BG"/>
        </w:rPr>
        <w:t>,</w:t>
      </w:r>
      <w:r w:rsidR="002836F4" w:rsidRPr="002836F4">
        <w:rPr>
          <w:rFonts w:ascii="Verdana" w:hAnsi="Verdana"/>
          <w:color w:val="000000"/>
          <w:sz w:val="18"/>
          <w:szCs w:val="18"/>
          <w:shd w:val="clear" w:color="auto" w:fill="FFFFFF"/>
        </w:rPr>
        <w:t xml:space="preserve"> </w:t>
      </w:r>
      <w:r w:rsidR="002836F4" w:rsidRPr="002836F4">
        <w:rPr>
          <w:rFonts w:ascii="Times New Roman" w:hAnsi="Times New Roman"/>
          <w:color w:val="000000"/>
          <w:sz w:val="24"/>
          <w:szCs w:val="24"/>
          <w:shd w:val="clear" w:color="auto" w:fill="FFFFFF"/>
        </w:rPr>
        <w:t>изм.</w:t>
      </w:r>
      <w:proofErr w:type="gramEnd"/>
      <w:r w:rsidR="002836F4" w:rsidRPr="002836F4">
        <w:rPr>
          <w:rFonts w:ascii="Times New Roman" w:hAnsi="Times New Roman"/>
          <w:color w:val="000000"/>
          <w:sz w:val="24"/>
          <w:szCs w:val="24"/>
          <w:shd w:val="clear" w:color="auto" w:fill="FFFFFF"/>
        </w:rPr>
        <w:t xml:space="preserve"> </w:t>
      </w:r>
      <w:proofErr w:type="gramStart"/>
      <w:r w:rsidR="002836F4" w:rsidRPr="002836F4">
        <w:rPr>
          <w:rFonts w:ascii="Times New Roman" w:hAnsi="Times New Roman"/>
          <w:color w:val="000000"/>
          <w:sz w:val="24"/>
          <w:szCs w:val="24"/>
          <w:shd w:val="clear" w:color="auto" w:fill="FFFFFF"/>
        </w:rPr>
        <w:t>и</w:t>
      </w:r>
      <w:proofErr w:type="gramEnd"/>
      <w:r w:rsidR="002836F4" w:rsidRPr="002836F4">
        <w:rPr>
          <w:rFonts w:ascii="Times New Roman" w:hAnsi="Times New Roman"/>
          <w:color w:val="000000"/>
          <w:sz w:val="24"/>
          <w:szCs w:val="24"/>
          <w:shd w:val="clear" w:color="auto" w:fill="FFFFFF"/>
        </w:rPr>
        <w:t xml:space="preserve"> доп. </w:t>
      </w:r>
      <w:proofErr w:type="gramStart"/>
      <w:r w:rsidR="002836F4" w:rsidRPr="002836F4">
        <w:rPr>
          <w:rFonts w:ascii="Times New Roman" w:hAnsi="Times New Roman"/>
          <w:color w:val="000000"/>
          <w:sz w:val="24"/>
          <w:szCs w:val="24"/>
          <w:shd w:val="clear" w:color="auto" w:fill="FFFFFF"/>
        </w:rPr>
        <w:t>ДВ.</w:t>
      </w:r>
      <w:proofErr w:type="gramEnd"/>
      <w:r w:rsidR="002836F4" w:rsidRPr="002836F4">
        <w:rPr>
          <w:rFonts w:ascii="Times New Roman" w:hAnsi="Times New Roman"/>
          <w:color w:val="000000"/>
          <w:sz w:val="24"/>
          <w:szCs w:val="24"/>
          <w:shd w:val="clear" w:color="auto" w:fill="FFFFFF"/>
        </w:rPr>
        <w:t xml:space="preserve"> </w:t>
      </w:r>
      <w:proofErr w:type="gramStart"/>
      <w:r w:rsidR="002836F4" w:rsidRPr="002836F4">
        <w:rPr>
          <w:rFonts w:ascii="Times New Roman" w:hAnsi="Times New Roman"/>
          <w:color w:val="000000"/>
          <w:sz w:val="24"/>
          <w:szCs w:val="24"/>
          <w:shd w:val="clear" w:color="auto" w:fill="FFFFFF"/>
        </w:rPr>
        <w:t>бр.27</w:t>
      </w:r>
      <w:proofErr w:type="gramEnd"/>
      <w:r w:rsidR="002836F4" w:rsidRPr="002836F4">
        <w:rPr>
          <w:rFonts w:ascii="Times New Roman" w:hAnsi="Times New Roman"/>
          <w:color w:val="000000"/>
          <w:sz w:val="24"/>
          <w:szCs w:val="24"/>
          <w:shd w:val="clear" w:color="auto" w:fill="FFFFFF"/>
        </w:rPr>
        <w:t xml:space="preserve"> от 2 Април 2021г., изм. </w:t>
      </w:r>
      <w:proofErr w:type="gramStart"/>
      <w:r w:rsidR="002836F4" w:rsidRPr="002836F4">
        <w:rPr>
          <w:rFonts w:ascii="Times New Roman" w:hAnsi="Times New Roman"/>
          <w:color w:val="000000"/>
          <w:sz w:val="24"/>
          <w:szCs w:val="24"/>
          <w:shd w:val="clear" w:color="auto" w:fill="FFFFFF"/>
        </w:rPr>
        <w:t>и</w:t>
      </w:r>
      <w:proofErr w:type="gramEnd"/>
      <w:r w:rsidR="002836F4" w:rsidRPr="002836F4">
        <w:rPr>
          <w:rFonts w:ascii="Times New Roman" w:hAnsi="Times New Roman"/>
          <w:color w:val="000000"/>
          <w:sz w:val="24"/>
          <w:szCs w:val="24"/>
          <w:shd w:val="clear" w:color="auto" w:fill="FFFFFF"/>
        </w:rPr>
        <w:t xml:space="preserve"> доп. </w:t>
      </w:r>
      <w:proofErr w:type="gramStart"/>
      <w:r w:rsidR="002836F4" w:rsidRPr="002836F4">
        <w:rPr>
          <w:rFonts w:ascii="Times New Roman" w:hAnsi="Times New Roman"/>
          <w:color w:val="000000"/>
          <w:sz w:val="24"/>
          <w:szCs w:val="24"/>
          <w:shd w:val="clear" w:color="auto" w:fill="FFFFFF"/>
        </w:rPr>
        <w:t>ДВ.</w:t>
      </w:r>
      <w:proofErr w:type="gramEnd"/>
      <w:r w:rsidR="002836F4" w:rsidRPr="002836F4">
        <w:rPr>
          <w:rFonts w:ascii="Times New Roman" w:hAnsi="Times New Roman"/>
          <w:color w:val="000000"/>
          <w:sz w:val="24"/>
          <w:szCs w:val="24"/>
          <w:shd w:val="clear" w:color="auto" w:fill="FFFFFF"/>
        </w:rPr>
        <w:t xml:space="preserve"> </w:t>
      </w:r>
      <w:proofErr w:type="gramStart"/>
      <w:r w:rsidR="002836F4" w:rsidRPr="002836F4">
        <w:rPr>
          <w:rFonts w:ascii="Times New Roman" w:hAnsi="Times New Roman"/>
          <w:color w:val="000000"/>
          <w:sz w:val="24"/>
          <w:szCs w:val="24"/>
          <w:shd w:val="clear" w:color="auto" w:fill="FFFFFF"/>
        </w:rPr>
        <w:t>бр.90</w:t>
      </w:r>
      <w:proofErr w:type="gramEnd"/>
      <w:r w:rsidR="002836F4" w:rsidRPr="002836F4">
        <w:rPr>
          <w:rFonts w:ascii="Times New Roman" w:hAnsi="Times New Roman"/>
          <w:color w:val="000000"/>
          <w:sz w:val="24"/>
          <w:szCs w:val="24"/>
          <w:shd w:val="clear" w:color="auto" w:fill="FFFFFF"/>
        </w:rPr>
        <w:t xml:space="preserve"> от 29 Октомври 2021г изм. </w:t>
      </w:r>
      <w:proofErr w:type="gramStart"/>
      <w:r w:rsidR="002836F4" w:rsidRPr="002836F4">
        <w:rPr>
          <w:rFonts w:ascii="Times New Roman" w:hAnsi="Times New Roman"/>
          <w:color w:val="000000"/>
          <w:sz w:val="24"/>
          <w:szCs w:val="24"/>
          <w:shd w:val="clear" w:color="auto" w:fill="FFFFFF"/>
        </w:rPr>
        <w:t>ДВ.</w:t>
      </w:r>
      <w:proofErr w:type="gramEnd"/>
      <w:r w:rsidR="002836F4" w:rsidRPr="002836F4">
        <w:rPr>
          <w:rFonts w:ascii="Times New Roman" w:hAnsi="Times New Roman"/>
          <w:color w:val="000000"/>
          <w:sz w:val="24"/>
          <w:szCs w:val="24"/>
          <w:shd w:val="clear" w:color="auto" w:fill="FFFFFF"/>
        </w:rPr>
        <w:t xml:space="preserve"> </w:t>
      </w:r>
      <w:proofErr w:type="gramStart"/>
      <w:r w:rsidR="002836F4" w:rsidRPr="002836F4">
        <w:rPr>
          <w:rFonts w:ascii="Times New Roman" w:hAnsi="Times New Roman"/>
          <w:color w:val="000000"/>
          <w:sz w:val="24"/>
          <w:szCs w:val="24"/>
          <w:shd w:val="clear" w:color="auto" w:fill="FFFFFF"/>
        </w:rPr>
        <w:t>бр.47</w:t>
      </w:r>
      <w:proofErr w:type="gramEnd"/>
      <w:r w:rsidR="002836F4" w:rsidRPr="002836F4">
        <w:rPr>
          <w:rFonts w:ascii="Times New Roman" w:hAnsi="Times New Roman"/>
          <w:color w:val="000000"/>
          <w:sz w:val="24"/>
          <w:szCs w:val="24"/>
          <w:shd w:val="clear" w:color="auto" w:fill="FFFFFF"/>
        </w:rPr>
        <w:t> от 24 Юни 2022г</w:t>
      </w:r>
      <w:r w:rsidR="002836F4">
        <w:rPr>
          <w:rFonts w:ascii="Verdana" w:hAnsi="Verdana"/>
          <w:color w:val="000000"/>
          <w:sz w:val="18"/>
          <w:szCs w:val="18"/>
          <w:shd w:val="clear" w:color="auto" w:fill="FFFFFF"/>
        </w:rPr>
        <w:t>.</w:t>
      </w:r>
      <w:r w:rsidRPr="00CE45AA">
        <w:rPr>
          <w:rFonts w:ascii="Times New Roman" w:hAnsi="Times New Roman"/>
          <w:sz w:val="24"/>
          <w:szCs w:val="24"/>
        </w:rPr>
        <w:t>/ и Устройствен</w:t>
      </w:r>
      <w:r w:rsidR="00512535">
        <w:rPr>
          <w:rFonts w:ascii="Times New Roman" w:hAnsi="Times New Roman"/>
          <w:sz w:val="24"/>
          <w:szCs w:val="24"/>
          <w:lang w:val="bg-BG"/>
        </w:rPr>
        <w:t>ия</w:t>
      </w:r>
      <w:r w:rsidRPr="00CE45AA">
        <w:rPr>
          <w:rFonts w:ascii="Times New Roman" w:hAnsi="Times New Roman"/>
          <w:sz w:val="24"/>
          <w:szCs w:val="24"/>
        </w:rPr>
        <w:t xml:space="preserve"> правилник на областните дирекции “Земеделие”, </w:t>
      </w:r>
    </w:p>
    <w:p w:rsidR="00CE45AA" w:rsidRPr="00CE45AA" w:rsidRDefault="00512535" w:rsidP="00512535">
      <w:pPr>
        <w:jc w:val="both"/>
        <w:rPr>
          <w:rFonts w:ascii="Times New Roman" w:hAnsi="Times New Roman"/>
          <w:sz w:val="24"/>
          <w:szCs w:val="24"/>
        </w:rPr>
      </w:pPr>
      <w:r>
        <w:rPr>
          <w:rFonts w:ascii="Times New Roman" w:hAnsi="Times New Roman"/>
          <w:b/>
          <w:bCs/>
          <w:sz w:val="24"/>
          <w:szCs w:val="24"/>
          <w:lang w:val="bg-BG"/>
        </w:rPr>
        <w:t xml:space="preserve">           </w:t>
      </w:r>
      <w:r w:rsidR="00CE45AA" w:rsidRPr="00CE45AA">
        <w:rPr>
          <w:rFonts w:ascii="Times New Roman" w:hAnsi="Times New Roman"/>
          <w:b/>
          <w:bCs/>
          <w:sz w:val="24"/>
          <w:szCs w:val="24"/>
        </w:rPr>
        <w:t xml:space="preserve">(2) </w:t>
      </w:r>
      <w:r w:rsidR="00CE45AA" w:rsidRPr="00CE45AA">
        <w:rPr>
          <w:rFonts w:ascii="Times New Roman" w:hAnsi="Times New Roman"/>
          <w:sz w:val="24"/>
          <w:szCs w:val="24"/>
        </w:rPr>
        <w:t xml:space="preserve">Правилата уреждат: </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sz w:val="24"/>
          <w:szCs w:val="24"/>
        </w:rPr>
        <w:t>1.</w:t>
      </w:r>
      <w:r w:rsidR="001011AB">
        <w:rPr>
          <w:rFonts w:ascii="Times New Roman" w:hAnsi="Times New Roman"/>
          <w:sz w:val="24"/>
          <w:szCs w:val="24"/>
          <w:lang w:val="bg-BG"/>
        </w:rPr>
        <w:t xml:space="preserve"> </w:t>
      </w:r>
      <w:r w:rsidRPr="00CE45AA">
        <w:rPr>
          <w:rFonts w:ascii="Times New Roman" w:hAnsi="Times New Roman"/>
          <w:sz w:val="24"/>
          <w:szCs w:val="24"/>
        </w:rPr>
        <w:t xml:space="preserve">работата по приемане, регистриране, разпределяне и разглеждане на заявления/искания и запитвания на гражданите и организациите; </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sz w:val="24"/>
          <w:szCs w:val="24"/>
        </w:rPr>
        <w:t>2. организацията на дейността и взаимодействието между служителите от Областна</w:t>
      </w:r>
      <w:r w:rsidR="00E302DF">
        <w:rPr>
          <w:rFonts w:ascii="Times New Roman" w:hAnsi="Times New Roman"/>
          <w:sz w:val="24"/>
          <w:szCs w:val="24"/>
        </w:rPr>
        <w:t xml:space="preserve"> дирекция „Земеделие”</w:t>
      </w:r>
      <w:r w:rsidR="00E302DF">
        <w:rPr>
          <w:rFonts w:ascii="Times New Roman" w:hAnsi="Times New Roman"/>
          <w:sz w:val="24"/>
          <w:szCs w:val="24"/>
          <w:lang w:val="bg-BG"/>
        </w:rPr>
        <w:t xml:space="preserve"> – </w:t>
      </w:r>
      <w:r w:rsidR="00512535">
        <w:rPr>
          <w:rFonts w:ascii="Times New Roman" w:hAnsi="Times New Roman"/>
          <w:sz w:val="24"/>
          <w:szCs w:val="24"/>
          <w:lang w:val="bg-BG"/>
        </w:rPr>
        <w:t xml:space="preserve">Перник </w:t>
      </w:r>
      <w:r w:rsidRPr="00CE45AA">
        <w:rPr>
          <w:rFonts w:ascii="Times New Roman" w:hAnsi="Times New Roman"/>
          <w:sz w:val="24"/>
          <w:szCs w:val="24"/>
        </w:rPr>
        <w:t>при осъществяване на административното обслужване и последователността на извършваните от тях действия.</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sz w:val="24"/>
          <w:szCs w:val="24"/>
        </w:rPr>
        <w:t>3. прилагането на различни начини за плащане, информирането и насърчаването на потребителите за ползването на безкасово плащане.</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sz w:val="24"/>
          <w:szCs w:val="24"/>
        </w:rPr>
        <w:t>4. извършването на контрол на тази дейност от главния секретар</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bCs/>
          <w:sz w:val="24"/>
          <w:szCs w:val="24"/>
        </w:rPr>
        <w:t xml:space="preserve">(3) </w:t>
      </w:r>
      <w:r w:rsidRPr="00CE45AA">
        <w:rPr>
          <w:rFonts w:ascii="Times New Roman" w:hAnsi="Times New Roman"/>
          <w:sz w:val="24"/>
          <w:szCs w:val="24"/>
        </w:rPr>
        <w:t xml:space="preserve">Дейността по приемане, обработка и отговор на предложения, сигнали и жалби се регламентира в утвърдени от директора на Областна дирекция “Земеделие” – </w:t>
      </w:r>
      <w:r w:rsidR="00512535" w:rsidRPr="00512535">
        <w:rPr>
          <w:rFonts w:ascii="Times New Roman" w:hAnsi="Times New Roman"/>
          <w:sz w:val="24"/>
          <w:szCs w:val="24"/>
          <w:lang w:val="bg-BG"/>
        </w:rPr>
        <w:t xml:space="preserve">Перник </w:t>
      </w:r>
      <w:r w:rsidRPr="00CE45AA">
        <w:rPr>
          <w:rFonts w:ascii="Times New Roman" w:hAnsi="Times New Roman"/>
          <w:sz w:val="24"/>
          <w:szCs w:val="24"/>
        </w:rPr>
        <w:t xml:space="preserve">Вътрешни правила. </w:t>
      </w:r>
    </w:p>
    <w:p w:rsidR="00CE45AA" w:rsidRPr="00E302DF" w:rsidRDefault="00CE45AA" w:rsidP="00E302DF">
      <w:pPr>
        <w:ind w:firstLine="720"/>
        <w:jc w:val="both"/>
        <w:rPr>
          <w:rFonts w:ascii="Times New Roman" w:hAnsi="Times New Roman"/>
          <w:sz w:val="24"/>
          <w:szCs w:val="24"/>
          <w:lang w:val="bg-BG"/>
        </w:rPr>
      </w:pPr>
      <w:r w:rsidRPr="00CE45AA">
        <w:rPr>
          <w:rFonts w:ascii="Times New Roman" w:hAnsi="Times New Roman"/>
          <w:b/>
          <w:bCs/>
          <w:sz w:val="24"/>
          <w:szCs w:val="24"/>
        </w:rPr>
        <w:t xml:space="preserve">Чл.2. (1) </w:t>
      </w:r>
      <w:r w:rsidRPr="00CE45AA">
        <w:rPr>
          <w:rFonts w:ascii="Times New Roman" w:hAnsi="Times New Roman"/>
          <w:sz w:val="24"/>
          <w:szCs w:val="24"/>
        </w:rPr>
        <w:t xml:space="preserve">Целта на настоящите вътрешни правила е да установят яснота и координираност в дейността на звената от администрацията при осъществяване на административното обслужване на физически и юридически лица. </w:t>
      </w:r>
    </w:p>
    <w:p w:rsidR="00CE45AA" w:rsidRPr="00E302DF" w:rsidRDefault="00CE45AA" w:rsidP="00E302DF">
      <w:pPr>
        <w:spacing w:before="100" w:beforeAutospacing="1" w:after="100" w:afterAutospacing="1"/>
        <w:jc w:val="center"/>
        <w:rPr>
          <w:rFonts w:ascii="Times New Roman" w:hAnsi="Times New Roman"/>
          <w:b/>
          <w:sz w:val="24"/>
          <w:szCs w:val="24"/>
          <w:lang w:val="bg-BG"/>
        </w:rPr>
      </w:pPr>
      <w:r w:rsidRPr="00CE45AA">
        <w:rPr>
          <w:rFonts w:ascii="Times New Roman" w:hAnsi="Times New Roman"/>
          <w:b/>
          <w:sz w:val="24"/>
          <w:szCs w:val="24"/>
        </w:rPr>
        <w:t>Раздел II.</w:t>
      </w:r>
      <w:r w:rsidRPr="00CE45AA">
        <w:rPr>
          <w:rFonts w:ascii="Times New Roman" w:hAnsi="Times New Roman"/>
          <w:b/>
          <w:sz w:val="24"/>
          <w:szCs w:val="24"/>
        </w:rPr>
        <w:br/>
        <w:t>ПРИНЦИПИ НА АДМИНИСТРАТИВНО ОБСЛУЖВАНЕ</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bCs/>
          <w:sz w:val="24"/>
          <w:szCs w:val="24"/>
        </w:rPr>
        <w:t>Чл. 3.</w:t>
      </w:r>
      <w:r w:rsidRPr="00CE45AA">
        <w:rPr>
          <w:rFonts w:ascii="Times New Roman" w:hAnsi="Times New Roman"/>
          <w:sz w:val="24"/>
          <w:szCs w:val="24"/>
        </w:rPr>
        <w:t xml:space="preserve"> </w:t>
      </w:r>
      <w:r w:rsidRPr="00CE45AA">
        <w:rPr>
          <w:rFonts w:ascii="Times New Roman" w:hAnsi="Times New Roman"/>
          <w:b/>
          <w:sz w:val="24"/>
          <w:szCs w:val="24"/>
        </w:rPr>
        <w:t>(1)</w:t>
      </w:r>
      <w:r w:rsidRPr="00CE45AA">
        <w:rPr>
          <w:rFonts w:ascii="Times New Roman" w:hAnsi="Times New Roman"/>
          <w:sz w:val="24"/>
          <w:szCs w:val="24"/>
        </w:rPr>
        <w:t xml:space="preserve"> Административното обслужване в Областната </w:t>
      </w:r>
      <w:r w:rsidR="00E302DF">
        <w:rPr>
          <w:rFonts w:ascii="Times New Roman" w:hAnsi="Times New Roman"/>
          <w:sz w:val="24"/>
          <w:szCs w:val="24"/>
        </w:rPr>
        <w:t>дирекция “Земеделие” –</w:t>
      </w:r>
      <w:r w:rsidR="00E302DF">
        <w:rPr>
          <w:rFonts w:ascii="Times New Roman" w:hAnsi="Times New Roman"/>
          <w:sz w:val="24"/>
          <w:szCs w:val="24"/>
          <w:lang w:val="bg-BG"/>
        </w:rPr>
        <w:t xml:space="preserve"> </w:t>
      </w:r>
      <w:r w:rsidR="00512535" w:rsidRPr="00512535">
        <w:rPr>
          <w:rFonts w:ascii="Times New Roman" w:hAnsi="Times New Roman"/>
          <w:sz w:val="24"/>
          <w:szCs w:val="24"/>
          <w:lang w:val="bg-BG"/>
        </w:rPr>
        <w:t xml:space="preserve">Перник </w:t>
      </w:r>
      <w:r w:rsidRPr="00CE45AA">
        <w:rPr>
          <w:rFonts w:ascii="Times New Roman" w:hAnsi="Times New Roman"/>
          <w:sz w:val="24"/>
          <w:szCs w:val="24"/>
        </w:rPr>
        <w:t>се осъществява при спазване на принципите, установени в Закона за администрацията и в Административнопроцесуалния кодекс (АПК), както и при гарантиране на:</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sz w:val="24"/>
          <w:szCs w:val="24"/>
        </w:rPr>
        <w:t>1.</w:t>
      </w:r>
      <w:r w:rsidR="00512535">
        <w:rPr>
          <w:rFonts w:ascii="Times New Roman" w:hAnsi="Times New Roman"/>
          <w:sz w:val="24"/>
          <w:szCs w:val="24"/>
          <w:lang w:val="bg-BG"/>
        </w:rPr>
        <w:t xml:space="preserve"> </w:t>
      </w:r>
      <w:r w:rsidRPr="00CE45AA">
        <w:rPr>
          <w:rFonts w:ascii="Times New Roman" w:hAnsi="Times New Roman"/>
          <w:color w:val="000000" w:themeColor="text1"/>
          <w:sz w:val="24"/>
          <w:szCs w:val="24"/>
        </w:rPr>
        <w:t xml:space="preserve">равнопоставено отношение към всички потребители; </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2.</w:t>
      </w:r>
      <w:r w:rsidR="00512535">
        <w:rPr>
          <w:rFonts w:ascii="Times New Roman" w:hAnsi="Times New Roman"/>
          <w:color w:val="000000" w:themeColor="text1"/>
          <w:sz w:val="24"/>
          <w:szCs w:val="24"/>
          <w:lang w:val="bg-BG"/>
        </w:rPr>
        <w:t xml:space="preserve"> </w:t>
      </w:r>
      <w:r w:rsidRPr="00CE45AA">
        <w:rPr>
          <w:rFonts w:ascii="Times New Roman" w:hAnsi="Times New Roman"/>
          <w:color w:val="000000" w:themeColor="text1"/>
          <w:sz w:val="24"/>
          <w:szCs w:val="24"/>
          <w:highlight w:val="white"/>
          <w:shd w:val="clear" w:color="auto" w:fill="FEFEFE"/>
        </w:rPr>
        <w:t>осигуряване на пълна информация за актовете, административните услуги и действията, издавани и/или извършвани при осъществяване на административното обслужване</w:t>
      </w:r>
      <w:r w:rsidRPr="00CE45AA">
        <w:rPr>
          <w:rFonts w:ascii="Times New Roman" w:hAnsi="Times New Roman"/>
          <w:color w:val="000000" w:themeColor="text1"/>
          <w:sz w:val="24"/>
          <w:szCs w:val="24"/>
        </w:rPr>
        <w:t>;</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3.</w:t>
      </w:r>
      <w:r w:rsidR="00512535">
        <w:rPr>
          <w:rFonts w:ascii="Times New Roman" w:hAnsi="Times New Roman"/>
          <w:color w:val="000000" w:themeColor="text1"/>
          <w:sz w:val="24"/>
          <w:szCs w:val="24"/>
          <w:lang w:val="bg-BG"/>
        </w:rPr>
        <w:t xml:space="preserve"> </w:t>
      </w:r>
      <w:r w:rsidRPr="00CE45AA">
        <w:rPr>
          <w:rFonts w:ascii="Times New Roman" w:hAnsi="Times New Roman"/>
          <w:color w:val="000000" w:themeColor="text1"/>
          <w:sz w:val="24"/>
          <w:szCs w:val="24"/>
          <w:highlight w:val="white"/>
          <w:shd w:val="clear" w:color="auto" w:fill="FEFEFE"/>
        </w:rPr>
        <w:t>създаване и популяризиране на стандарти за качество на административното обслужване</w:t>
      </w:r>
      <w:r w:rsidRPr="00CE45AA">
        <w:rPr>
          <w:rFonts w:ascii="Times New Roman" w:hAnsi="Times New Roman"/>
          <w:color w:val="000000" w:themeColor="text1"/>
          <w:sz w:val="24"/>
          <w:szCs w:val="24"/>
        </w:rPr>
        <w:t>;</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4.</w:t>
      </w:r>
      <w:r w:rsidR="00512535">
        <w:rPr>
          <w:rFonts w:ascii="Times New Roman" w:hAnsi="Times New Roman"/>
          <w:color w:val="000000" w:themeColor="text1"/>
          <w:sz w:val="24"/>
          <w:szCs w:val="24"/>
          <w:lang w:val="bg-BG"/>
        </w:rPr>
        <w:t xml:space="preserve"> </w:t>
      </w:r>
      <w:r w:rsidRPr="00CE45AA">
        <w:rPr>
          <w:rFonts w:ascii="Times New Roman" w:hAnsi="Times New Roman"/>
          <w:color w:val="000000" w:themeColor="text1"/>
          <w:sz w:val="24"/>
          <w:szCs w:val="24"/>
          <w:highlight w:val="white"/>
          <w:shd w:val="clear" w:color="auto" w:fill="FEFEFE"/>
        </w:rPr>
        <w:t>координираност и взаимодействие с всички страни, заинтересовани от подобряване на административното обслужване</w:t>
      </w:r>
      <w:r w:rsidRPr="00CE45AA">
        <w:rPr>
          <w:rFonts w:ascii="Times New Roman" w:hAnsi="Times New Roman"/>
          <w:color w:val="000000" w:themeColor="text1"/>
          <w:sz w:val="24"/>
          <w:szCs w:val="24"/>
          <w:shd w:val="clear" w:color="auto" w:fill="FEFEFE"/>
        </w:rPr>
        <w:t>;</w:t>
      </w:r>
    </w:p>
    <w:p w:rsidR="00CE45AA" w:rsidRPr="00CE45AA" w:rsidRDefault="00CE45AA" w:rsidP="00E302DF">
      <w:pPr>
        <w:ind w:firstLine="720"/>
        <w:jc w:val="both"/>
        <w:rPr>
          <w:rFonts w:ascii="Times New Roman" w:hAnsi="Times New Roman"/>
          <w:color w:val="000000" w:themeColor="text1"/>
          <w:sz w:val="24"/>
          <w:szCs w:val="24"/>
          <w:highlight w:val="white"/>
          <w:shd w:val="clear" w:color="auto" w:fill="FEFEFE"/>
        </w:rPr>
      </w:pPr>
      <w:r w:rsidRPr="00CE45AA">
        <w:rPr>
          <w:rFonts w:ascii="Times New Roman" w:hAnsi="Times New Roman"/>
          <w:color w:val="000000" w:themeColor="text1"/>
          <w:sz w:val="24"/>
          <w:szCs w:val="24"/>
        </w:rPr>
        <w:t>5.</w:t>
      </w:r>
      <w:r w:rsidR="00512535">
        <w:rPr>
          <w:rFonts w:ascii="Times New Roman" w:hAnsi="Times New Roman"/>
          <w:color w:val="000000" w:themeColor="text1"/>
          <w:sz w:val="24"/>
          <w:szCs w:val="24"/>
          <w:lang w:val="bg-BG"/>
        </w:rPr>
        <w:t xml:space="preserve"> </w:t>
      </w:r>
      <w:r w:rsidRPr="00CE45AA">
        <w:rPr>
          <w:rFonts w:ascii="Times New Roman" w:hAnsi="Times New Roman"/>
          <w:color w:val="000000" w:themeColor="text1"/>
          <w:sz w:val="24"/>
          <w:szCs w:val="24"/>
          <w:highlight w:val="white"/>
          <w:shd w:val="clear" w:color="auto" w:fill="FEFEFE"/>
        </w:rPr>
        <w:t>периодично проучване, измерване и управление на удовлетвореността на потребителите;</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 xml:space="preserve">6. </w:t>
      </w:r>
      <w:r w:rsidRPr="00CE45AA">
        <w:rPr>
          <w:rFonts w:ascii="Times New Roman" w:hAnsi="Times New Roman"/>
          <w:color w:val="000000" w:themeColor="text1"/>
          <w:sz w:val="24"/>
          <w:szCs w:val="24"/>
          <w:highlight w:val="white"/>
          <w:shd w:val="clear" w:color="auto" w:fill="FEFEFE"/>
        </w:rPr>
        <w:t>осигуряване на различни форми и начини за заявяване на административни услуги</w:t>
      </w:r>
      <w:r w:rsidRPr="00CE45AA">
        <w:rPr>
          <w:rFonts w:ascii="Times New Roman" w:hAnsi="Times New Roman"/>
          <w:color w:val="000000" w:themeColor="text1"/>
          <w:sz w:val="24"/>
          <w:szCs w:val="24"/>
        </w:rPr>
        <w:t>;</w:t>
      </w:r>
    </w:p>
    <w:p w:rsidR="00CE45AA" w:rsidRPr="00CE45AA" w:rsidRDefault="00CE45AA" w:rsidP="00E302DF">
      <w:pPr>
        <w:ind w:firstLine="720"/>
        <w:jc w:val="both"/>
        <w:rPr>
          <w:rFonts w:ascii="Times New Roman" w:hAnsi="Times New Roman"/>
          <w:color w:val="000000" w:themeColor="text1"/>
          <w:sz w:val="24"/>
          <w:szCs w:val="24"/>
          <w:highlight w:val="white"/>
          <w:shd w:val="clear" w:color="auto" w:fill="FEFEFE"/>
        </w:rPr>
      </w:pPr>
      <w:r w:rsidRPr="00CE45AA">
        <w:rPr>
          <w:rFonts w:ascii="Times New Roman" w:hAnsi="Times New Roman"/>
          <w:color w:val="000000" w:themeColor="text1"/>
          <w:sz w:val="24"/>
          <w:szCs w:val="24"/>
        </w:rPr>
        <w:t xml:space="preserve">7. </w:t>
      </w:r>
      <w:r w:rsidRPr="00CE45AA">
        <w:rPr>
          <w:rFonts w:ascii="Times New Roman" w:hAnsi="Times New Roman"/>
          <w:color w:val="000000" w:themeColor="text1"/>
          <w:sz w:val="24"/>
          <w:szCs w:val="24"/>
          <w:highlight w:val="white"/>
          <w:shd w:val="clear" w:color="auto" w:fill="FEFEFE"/>
        </w:rPr>
        <w:t>служебно събиране на информация и доказателствени средства;</w:t>
      </w:r>
    </w:p>
    <w:p w:rsidR="00CE45AA" w:rsidRPr="001F5B42" w:rsidRDefault="00CE45AA" w:rsidP="00E302DF">
      <w:pPr>
        <w:ind w:firstLine="720"/>
        <w:jc w:val="both"/>
        <w:rPr>
          <w:rFonts w:ascii="Times New Roman" w:hAnsi="Times New Roman"/>
          <w:color w:val="000000" w:themeColor="text1"/>
          <w:sz w:val="24"/>
          <w:szCs w:val="24"/>
          <w:shd w:val="clear" w:color="auto" w:fill="FEFEFE"/>
        </w:rPr>
      </w:pPr>
      <w:r w:rsidRPr="00CE45AA">
        <w:rPr>
          <w:rFonts w:ascii="Times New Roman" w:hAnsi="Times New Roman"/>
          <w:color w:val="000000" w:themeColor="text1"/>
          <w:sz w:val="24"/>
          <w:szCs w:val="24"/>
          <w:highlight w:val="white"/>
          <w:shd w:val="clear" w:color="auto" w:fill="FEFEFE"/>
        </w:rPr>
        <w:lastRenderedPageBreak/>
        <w:t>8. осигуряване на различни начини на плащане на дължимите такси или цени на услугите по банков и/или електронен път</w:t>
      </w:r>
      <w:r w:rsidRPr="001F5B42">
        <w:rPr>
          <w:rFonts w:ascii="Times New Roman" w:hAnsi="Times New Roman"/>
          <w:color w:val="000000" w:themeColor="text1"/>
          <w:sz w:val="24"/>
          <w:szCs w:val="24"/>
          <w:shd w:val="clear" w:color="auto" w:fill="FEFEFE"/>
        </w:rPr>
        <w:t>, с платежна карта и/или в брой.</w:t>
      </w:r>
    </w:p>
    <w:p w:rsidR="00CE45AA" w:rsidRPr="00CE45AA" w:rsidRDefault="00CE45AA" w:rsidP="00CE45AA">
      <w:pPr>
        <w:jc w:val="both"/>
        <w:rPr>
          <w:rFonts w:ascii="Times New Roman" w:hAnsi="Times New Roman"/>
          <w:sz w:val="24"/>
          <w:szCs w:val="24"/>
        </w:rPr>
      </w:pP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sz w:val="24"/>
          <w:szCs w:val="24"/>
        </w:rPr>
        <w:t>(2)</w:t>
      </w:r>
      <w:r w:rsidRPr="00CE45AA">
        <w:rPr>
          <w:rFonts w:ascii="Times New Roman" w:hAnsi="Times New Roman"/>
          <w:sz w:val="24"/>
          <w:szCs w:val="24"/>
        </w:rPr>
        <w:t xml:space="preserve"> В производствата по приемане и разглеждане на жалби, предложения и сигнали се прилагат принципите по ал. 1, освен ако в закон е предвидено друго.</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sz w:val="24"/>
          <w:szCs w:val="24"/>
        </w:rPr>
        <w:t>(3)</w:t>
      </w:r>
      <w:r w:rsidRPr="00CE45AA">
        <w:rPr>
          <w:rFonts w:ascii="Times New Roman" w:hAnsi="Times New Roman"/>
          <w:sz w:val="24"/>
          <w:szCs w:val="24"/>
        </w:rPr>
        <w:t xml:space="preserve"> О</w:t>
      </w:r>
      <w:r w:rsidR="00E302DF">
        <w:rPr>
          <w:rFonts w:ascii="Times New Roman" w:hAnsi="Times New Roman"/>
          <w:sz w:val="24"/>
          <w:szCs w:val="24"/>
        </w:rPr>
        <w:t>бластната дирекция “Земеделие”</w:t>
      </w:r>
      <w:r w:rsidR="00E302DF">
        <w:rPr>
          <w:rFonts w:ascii="Times New Roman" w:hAnsi="Times New Roman"/>
          <w:sz w:val="24"/>
          <w:szCs w:val="24"/>
          <w:lang w:val="bg-BG"/>
        </w:rPr>
        <w:t xml:space="preserve"> – </w:t>
      </w:r>
      <w:r w:rsidR="001011AB" w:rsidRPr="001011AB">
        <w:rPr>
          <w:rFonts w:ascii="Times New Roman" w:hAnsi="Times New Roman"/>
          <w:sz w:val="24"/>
          <w:szCs w:val="24"/>
          <w:lang w:val="bg-BG"/>
        </w:rPr>
        <w:t>Перник</w:t>
      </w:r>
      <w:r w:rsidR="001F5B42">
        <w:rPr>
          <w:rFonts w:ascii="Times New Roman" w:hAnsi="Times New Roman"/>
          <w:sz w:val="24"/>
          <w:szCs w:val="24"/>
          <w:lang w:val="bg-BG"/>
        </w:rPr>
        <w:t xml:space="preserve"> </w:t>
      </w:r>
      <w:r w:rsidRPr="00CE45AA">
        <w:rPr>
          <w:rFonts w:ascii="Times New Roman" w:hAnsi="Times New Roman"/>
          <w:sz w:val="24"/>
          <w:szCs w:val="24"/>
        </w:rPr>
        <w:t>периодично изследва и оповестява удовлетвореността на потребителите от административното обслужване.</w:t>
      </w:r>
    </w:p>
    <w:p w:rsidR="00CE45AA" w:rsidRPr="00E302DF" w:rsidRDefault="00CE45AA" w:rsidP="00E302DF">
      <w:pPr>
        <w:ind w:firstLine="720"/>
        <w:jc w:val="both"/>
        <w:rPr>
          <w:rFonts w:ascii="Times New Roman" w:hAnsi="Times New Roman"/>
          <w:color w:val="000000" w:themeColor="text1"/>
          <w:sz w:val="24"/>
          <w:szCs w:val="24"/>
          <w:lang w:val="bg-BG"/>
        </w:rPr>
      </w:pPr>
      <w:r w:rsidRPr="00CE45AA">
        <w:rPr>
          <w:rFonts w:ascii="Times New Roman" w:hAnsi="Times New Roman"/>
          <w:b/>
          <w:sz w:val="24"/>
          <w:szCs w:val="24"/>
        </w:rPr>
        <w:t>(4)</w:t>
      </w:r>
      <w:r w:rsidRPr="00CE45AA">
        <w:rPr>
          <w:rFonts w:ascii="Times New Roman" w:hAnsi="Times New Roman"/>
          <w:sz w:val="24"/>
          <w:szCs w:val="24"/>
        </w:rPr>
        <w:t xml:space="preserve"> При осъществяване на административното обслужване Областната </w:t>
      </w:r>
      <w:r w:rsidR="00E302DF">
        <w:rPr>
          <w:rFonts w:ascii="Times New Roman" w:hAnsi="Times New Roman"/>
          <w:sz w:val="24"/>
          <w:szCs w:val="24"/>
        </w:rPr>
        <w:t xml:space="preserve">дирекция “Земеделие” </w:t>
      </w:r>
      <w:r w:rsidR="00E302DF">
        <w:rPr>
          <w:rFonts w:ascii="Times New Roman" w:hAnsi="Times New Roman"/>
          <w:sz w:val="24"/>
          <w:szCs w:val="24"/>
          <w:lang w:val="bg-BG"/>
        </w:rPr>
        <w:t xml:space="preserve">– </w:t>
      </w:r>
      <w:r w:rsidR="0093383E">
        <w:rPr>
          <w:rFonts w:ascii="Times New Roman" w:hAnsi="Times New Roman"/>
          <w:sz w:val="24"/>
          <w:szCs w:val="24"/>
          <w:lang w:val="bg-BG"/>
        </w:rPr>
        <w:t xml:space="preserve">Перник </w:t>
      </w:r>
      <w:r w:rsidRPr="00CE45AA">
        <w:rPr>
          <w:rFonts w:ascii="Times New Roman" w:hAnsi="Times New Roman"/>
          <w:sz w:val="24"/>
          <w:szCs w:val="24"/>
        </w:rPr>
        <w:t xml:space="preserve">се ръководи и използва посочените в доклада по чл. 62, ал. 2 от Закона за администрацията добри практики, </w:t>
      </w:r>
      <w:r w:rsidRPr="00CE45AA">
        <w:rPr>
          <w:rFonts w:ascii="Times New Roman" w:hAnsi="Times New Roman"/>
          <w:color w:val="000000" w:themeColor="text1"/>
          <w:sz w:val="24"/>
          <w:szCs w:val="24"/>
        </w:rPr>
        <w:t>както и идентифицираните и популяризираните добри практики от конкурсите за добри практики, които се организират от Института по публична администрация съгласно устройствения му правилник.</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bCs/>
          <w:sz w:val="24"/>
          <w:szCs w:val="24"/>
        </w:rPr>
        <w:t>Чл.4.</w:t>
      </w:r>
      <w:r w:rsidR="00E302DF">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О</w:t>
      </w:r>
      <w:r w:rsidR="00E302DF">
        <w:rPr>
          <w:rFonts w:ascii="Times New Roman" w:hAnsi="Times New Roman"/>
          <w:sz w:val="24"/>
          <w:szCs w:val="24"/>
        </w:rPr>
        <w:t>бластната дирекция “Земеделие”</w:t>
      </w:r>
      <w:r w:rsidR="00E302DF">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наричана по-нататък “Областната дирекция”, осъществява административното обслужване при спазване на принципит</w:t>
      </w:r>
      <w:r w:rsidR="00CF4ED8">
        <w:rPr>
          <w:rFonts w:ascii="Times New Roman" w:hAnsi="Times New Roman"/>
          <w:sz w:val="24"/>
          <w:szCs w:val="24"/>
        </w:rPr>
        <w:t>е на законност, служебно начало</w:t>
      </w:r>
      <w:r w:rsidR="00CF4ED8">
        <w:rPr>
          <w:rFonts w:ascii="Times New Roman" w:hAnsi="Times New Roman"/>
          <w:sz w:val="24"/>
          <w:szCs w:val="24"/>
          <w:lang w:val="bg-BG"/>
        </w:rPr>
        <w:t>,</w:t>
      </w:r>
      <w:r w:rsidRPr="00CE45AA">
        <w:rPr>
          <w:rFonts w:ascii="Times New Roman" w:hAnsi="Times New Roman"/>
          <w:sz w:val="24"/>
          <w:szCs w:val="24"/>
        </w:rPr>
        <w:t xml:space="preserve"> равен достъп,</w:t>
      </w:r>
      <w:r w:rsidR="00CF4ED8">
        <w:rPr>
          <w:rFonts w:ascii="Times New Roman" w:hAnsi="Times New Roman"/>
          <w:sz w:val="24"/>
          <w:szCs w:val="24"/>
        </w:rPr>
        <w:t xml:space="preserve"> прозрачност и безпристрастност</w:t>
      </w:r>
      <w:r w:rsidR="00CF4ED8">
        <w:rPr>
          <w:rFonts w:ascii="Times New Roman" w:hAnsi="Times New Roman"/>
          <w:sz w:val="24"/>
          <w:szCs w:val="24"/>
          <w:lang w:val="bg-BG"/>
        </w:rPr>
        <w:t>,</w:t>
      </w:r>
      <w:r w:rsidRPr="00CE45AA">
        <w:rPr>
          <w:rFonts w:ascii="Times New Roman" w:hAnsi="Times New Roman"/>
          <w:sz w:val="24"/>
          <w:szCs w:val="24"/>
        </w:rPr>
        <w:t xml:space="preserve"> б</w:t>
      </w:r>
      <w:r w:rsidR="00CF4ED8">
        <w:rPr>
          <w:rFonts w:ascii="Times New Roman" w:hAnsi="Times New Roman"/>
          <w:sz w:val="24"/>
          <w:szCs w:val="24"/>
        </w:rPr>
        <w:t>ързина, отговорност и отчетност</w:t>
      </w:r>
      <w:r w:rsidR="00CF4ED8">
        <w:rPr>
          <w:rFonts w:ascii="Times New Roman" w:hAnsi="Times New Roman"/>
          <w:sz w:val="24"/>
          <w:szCs w:val="24"/>
          <w:lang w:val="bg-BG"/>
        </w:rPr>
        <w:t>,</w:t>
      </w:r>
      <w:r w:rsidR="00CF4ED8">
        <w:rPr>
          <w:rFonts w:ascii="Times New Roman" w:hAnsi="Times New Roman"/>
          <w:sz w:val="24"/>
          <w:szCs w:val="24"/>
        </w:rPr>
        <w:t xml:space="preserve"> субординация и координация</w:t>
      </w:r>
      <w:r w:rsidR="00CF4ED8">
        <w:rPr>
          <w:rFonts w:ascii="Times New Roman" w:hAnsi="Times New Roman"/>
          <w:sz w:val="24"/>
          <w:szCs w:val="24"/>
          <w:lang w:val="bg-BG"/>
        </w:rPr>
        <w:t>,</w:t>
      </w:r>
      <w:r w:rsidRPr="00CE45AA">
        <w:rPr>
          <w:rFonts w:ascii="Times New Roman" w:hAnsi="Times New Roman"/>
          <w:sz w:val="24"/>
          <w:szCs w:val="24"/>
        </w:rPr>
        <w:t xml:space="preserve"> ефективност и ефикасност при спазване изискванията за етично отношение, високо качество и културно отношение към потребителите на услуги.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Служителите на Областната дирекция са длъжни да извършват административното обслужване законосъобразно, своевременно (при спазване на сроковете, предвидени в Административнопроцесуалния кодекс, Закона за администрацията и другите нормативни документи), точно, добросъвестно и безпристрастно, като предоставят изчерпателно и компетентно необходимата информация, с оглед опазването на законните права и интереси на физическите и юридическите лица.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b/>
          <w:bCs/>
          <w:sz w:val="24"/>
          <w:szCs w:val="24"/>
        </w:rPr>
        <w:t xml:space="preserve">(3) </w:t>
      </w:r>
      <w:r w:rsidRPr="00CE45AA">
        <w:rPr>
          <w:rFonts w:ascii="Times New Roman" w:hAnsi="Times New Roman"/>
          <w:sz w:val="24"/>
          <w:szCs w:val="24"/>
        </w:rPr>
        <w:t xml:space="preserve">„Административна услуга” е: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sz w:val="24"/>
          <w:szCs w:val="24"/>
        </w:rPr>
        <w:t xml:space="preserve">1. издаване на индивидуални административни актове, с които се удостоверяват факти с правно значение;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sz w:val="24"/>
          <w:szCs w:val="24"/>
        </w:rPr>
        <w:t xml:space="preserve">2. издаване на индивидуални административни актове, с които се признава или отрича съществуването на права или задължения;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sz w:val="24"/>
          <w:szCs w:val="24"/>
        </w:rPr>
        <w:t xml:space="preserve">3. извършване на други административни действия, които представляват законен интерес за физическо или юридическо лице;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4. консултациите, представляващи законен интерес за физическо или юридическо лице относно административно-правен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5. експертизите, представляващи законен интерес за физическо или юридическо лице, когато нормативен акт предвижда тяхното извършване като задължение на администрацията на държавен орган или овластена организация.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b/>
          <w:bCs/>
          <w:sz w:val="24"/>
          <w:szCs w:val="24"/>
        </w:rPr>
        <w:t>Чл.5.</w:t>
      </w:r>
      <w:r w:rsidR="00B34B17">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Областна дирекция</w:t>
      </w:r>
      <w:r w:rsidR="00B34B17">
        <w:rPr>
          <w:rFonts w:ascii="Times New Roman" w:hAnsi="Times New Roman"/>
          <w:sz w:val="24"/>
          <w:szCs w:val="24"/>
          <w:lang w:val="bg-BG"/>
        </w:rPr>
        <w:t xml:space="preserve"> </w:t>
      </w:r>
      <w:r w:rsidRPr="00CE45AA">
        <w:rPr>
          <w:rFonts w:ascii="Times New Roman" w:hAnsi="Times New Roman"/>
          <w:sz w:val="24"/>
          <w:szCs w:val="24"/>
        </w:rPr>
        <w:t>“Земеделие</w:t>
      </w:r>
      <w:proofErr w:type="gramStart"/>
      <w:r w:rsidRPr="00CE45AA">
        <w:rPr>
          <w:rFonts w:ascii="Times New Roman" w:hAnsi="Times New Roman"/>
          <w:sz w:val="24"/>
          <w:szCs w:val="24"/>
        </w:rPr>
        <w:t>“</w:t>
      </w:r>
      <w:r w:rsidR="00BD09BB">
        <w:rPr>
          <w:rFonts w:ascii="Times New Roman" w:hAnsi="Times New Roman"/>
          <w:sz w:val="24"/>
          <w:szCs w:val="24"/>
          <w:lang w:val="bg-BG"/>
        </w:rPr>
        <w:t xml:space="preserve"> </w:t>
      </w:r>
      <w:r w:rsidR="00B34B17">
        <w:rPr>
          <w:rFonts w:ascii="Times New Roman" w:hAnsi="Times New Roman"/>
          <w:sz w:val="24"/>
          <w:szCs w:val="24"/>
          <w:lang w:val="bg-BG"/>
        </w:rPr>
        <w:t>–</w:t>
      </w:r>
      <w:proofErr w:type="gramEnd"/>
      <w:r w:rsidR="00B34B17">
        <w:rPr>
          <w:rFonts w:ascii="Times New Roman" w:hAnsi="Times New Roman"/>
          <w:sz w:val="24"/>
          <w:szCs w:val="24"/>
          <w:lang w:val="bg-BG"/>
        </w:rPr>
        <w:t xml:space="preserve">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гарантира вътрешни стандарти за добро административно обслужване като служителите имат следните задължения: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 да се отнасят към всички потребители отзивчиво и любезно, да не допускат каквито и да са прояви на дискриминация;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2. да разясняват и насърчават потребителите за използване на различните видове комуникационни канали–посещение на място, поща и електронна поща, «горещ» телефон, факс, интернет, електронно подписани документи;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3. да се стремят да изграждат доверие у гражданите чрез открито общуване и осигуряване на пълна и точна информация в правните рамки и по начин, който да ги удовлетворява в максимална степен;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4. да защитават неприкосновеността на гражданина и да не разкриват поверителна информация;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lastRenderedPageBreak/>
        <w:t xml:space="preserve">5. да се стремят към постигане на висок професионализъм в работата си; </w:t>
      </w:r>
    </w:p>
    <w:p w:rsidR="00CE45AA" w:rsidRPr="00CE45AA" w:rsidRDefault="001F5B42" w:rsidP="00B34B17">
      <w:pPr>
        <w:ind w:firstLine="720"/>
        <w:jc w:val="both"/>
        <w:rPr>
          <w:rFonts w:ascii="Times New Roman" w:hAnsi="Times New Roman"/>
          <w:sz w:val="24"/>
          <w:szCs w:val="24"/>
        </w:rPr>
      </w:pPr>
      <w:r>
        <w:rPr>
          <w:rFonts w:ascii="Times New Roman" w:hAnsi="Times New Roman"/>
          <w:sz w:val="24"/>
          <w:szCs w:val="24"/>
        </w:rPr>
        <w:t xml:space="preserve">6. </w:t>
      </w:r>
      <w:r w:rsidR="00CE45AA" w:rsidRPr="00CE45AA">
        <w:rPr>
          <w:rFonts w:ascii="Times New Roman" w:hAnsi="Times New Roman"/>
          <w:sz w:val="24"/>
          <w:szCs w:val="24"/>
        </w:rPr>
        <w:t xml:space="preserve">да проявяват инициативност относно усъвършенстване процеса по административно обслужване - да правят предложения и да инициират прилагането на нови решения;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7. да проявяват наблюдателност, гъвкавост и адаптивност в различни ситуации;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8. да използват ясен и точен изказ;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9. да се стремят гражданинът да получи конкретен отговор на всички интересуващи го въпроси;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10. да не повишават тон при проявена раздразнителност от страна на гражданина и да се стремят да го успокоят;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11. да носят служебен бадж с данни за името и длъжността си, а при телефонни обаждания – да съобщават названието на администрацията и да се представят;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12. да спазват благоприличието и деловия вид в облеклото; да следват поведение, което не накърнява престижа на администрацията, не само при изпълнение на служебните задължения, но и в своя обществен и личен живот.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13. да не се хранят или да водят лични разговори в присъствието на потребител;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14. да спазват нормативните и вътрешни стандарти на обслужване.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15. да не разпространяват писмено, устно, на хартиен или електронен носител информация, станала им известна при изпълнение на служебните им задължения.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Административното обслужване се осъществява на български език. </w:t>
      </w:r>
    </w:p>
    <w:p w:rsidR="00AA076D" w:rsidRDefault="00CE45AA" w:rsidP="0032643D">
      <w:pPr>
        <w:ind w:firstLine="720"/>
        <w:jc w:val="both"/>
        <w:rPr>
          <w:rFonts w:ascii="Times New Roman" w:hAnsi="Times New Roman"/>
          <w:sz w:val="24"/>
          <w:szCs w:val="24"/>
          <w:lang w:val="bg-BG"/>
        </w:rPr>
      </w:pPr>
      <w:r w:rsidRPr="00CE45AA">
        <w:rPr>
          <w:rFonts w:ascii="Times New Roman" w:hAnsi="Times New Roman"/>
          <w:b/>
          <w:bCs/>
          <w:sz w:val="24"/>
          <w:szCs w:val="24"/>
        </w:rPr>
        <w:t>Чл.6.</w:t>
      </w:r>
      <w:r w:rsidR="00AA076D">
        <w:rPr>
          <w:rFonts w:ascii="Times New Roman" w:hAnsi="Times New Roman"/>
          <w:b/>
          <w:bCs/>
          <w:sz w:val="24"/>
          <w:szCs w:val="24"/>
          <w:lang w:val="bg-BG"/>
        </w:rPr>
        <w:t xml:space="preserve"> (1)</w:t>
      </w:r>
      <w:r w:rsidR="00B34B17">
        <w:rPr>
          <w:rFonts w:ascii="Times New Roman" w:hAnsi="Times New Roman"/>
          <w:b/>
          <w:bCs/>
          <w:sz w:val="24"/>
          <w:szCs w:val="24"/>
          <w:lang w:val="bg-BG"/>
        </w:rPr>
        <w:t xml:space="preserve"> </w:t>
      </w:r>
      <w:r w:rsidRPr="00CE45AA">
        <w:rPr>
          <w:rFonts w:ascii="Times New Roman" w:hAnsi="Times New Roman"/>
          <w:sz w:val="24"/>
          <w:szCs w:val="24"/>
        </w:rPr>
        <w:t>В Областната дирекция</w:t>
      </w:r>
      <w:r w:rsidR="004121F7">
        <w:rPr>
          <w:rFonts w:ascii="Times New Roman" w:hAnsi="Times New Roman"/>
          <w:sz w:val="24"/>
          <w:szCs w:val="24"/>
          <w:lang w:val="bg-BG"/>
        </w:rPr>
        <w:t xml:space="preserve"> и Общинските служби по земеделие</w:t>
      </w:r>
      <w:r w:rsidRPr="00CE45AA">
        <w:rPr>
          <w:rFonts w:ascii="Times New Roman" w:hAnsi="Times New Roman"/>
          <w:sz w:val="24"/>
          <w:szCs w:val="24"/>
        </w:rPr>
        <w:t xml:space="preserve"> </w:t>
      </w:r>
      <w:r w:rsidR="004121F7" w:rsidRPr="00CE45AA">
        <w:rPr>
          <w:rFonts w:ascii="Times New Roman" w:hAnsi="Times New Roman"/>
          <w:sz w:val="24"/>
          <w:szCs w:val="24"/>
        </w:rPr>
        <w:t>административно</w:t>
      </w:r>
      <w:r w:rsidR="000C0808">
        <w:rPr>
          <w:rFonts w:ascii="Times New Roman" w:hAnsi="Times New Roman"/>
          <w:sz w:val="24"/>
          <w:szCs w:val="24"/>
          <w:lang w:val="bg-BG"/>
        </w:rPr>
        <w:t>то</w:t>
      </w:r>
      <w:r w:rsidR="004121F7" w:rsidRPr="00CE45AA">
        <w:rPr>
          <w:rFonts w:ascii="Times New Roman" w:hAnsi="Times New Roman"/>
          <w:sz w:val="24"/>
          <w:szCs w:val="24"/>
        </w:rPr>
        <w:t xml:space="preserve"> обслужване </w:t>
      </w:r>
      <w:r w:rsidRPr="00CE45AA">
        <w:rPr>
          <w:rFonts w:ascii="Times New Roman" w:hAnsi="Times New Roman"/>
          <w:sz w:val="24"/>
          <w:szCs w:val="24"/>
        </w:rPr>
        <w:t xml:space="preserve">се </w:t>
      </w:r>
      <w:r w:rsidR="000C0808">
        <w:rPr>
          <w:rFonts w:ascii="Times New Roman" w:hAnsi="Times New Roman"/>
          <w:sz w:val="24"/>
          <w:szCs w:val="24"/>
          <w:lang w:val="bg-BG"/>
        </w:rPr>
        <w:t>осъществява при спазване на</w:t>
      </w:r>
      <w:r w:rsidRPr="00CE45AA">
        <w:rPr>
          <w:rFonts w:ascii="Times New Roman" w:hAnsi="Times New Roman"/>
          <w:sz w:val="24"/>
          <w:szCs w:val="24"/>
        </w:rPr>
        <w:t xml:space="preserve"> </w:t>
      </w:r>
      <w:r w:rsidR="00E510BF">
        <w:rPr>
          <w:rFonts w:ascii="Times New Roman" w:hAnsi="Times New Roman"/>
          <w:sz w:val="24"/>
          <w:szCs w:val="24"/>
        </w:rPr>
        <w:t>стандартите за качество на административното обслужване</w:t>
      </w:r>
      <w:r w:rsidR="004D5D63">
        <w:rPr>
          <w:rFonts w:ascii="Times New Roman" w:hAnsi="Times New Roman"/>
          <w:sz w:val="24"/>
          <w:szCs w:val="24"/>
        </w:rPr>
        <w:t>.</w:t>
      </w:r>
      <w:r w:rsidR="004D5D63">
        <w:rPr>
          <w:rFonts w:ascii="Times New Roman" w:hAnsi="Times New Roman"/>
          <w:sz w:val="24"/>
          <w:szCs w:val="24"/>
          <w:lang w:val="bg-BG"/>
        </w:rPr>
        <w:t xml:space="preserve"> </w:t>
      </w:r>
    </w:p>
    <w:p w:rsidR="004D5D63" w:rsidRDefault="00AA076D" w:rsidP="0032643D">
      <w:pPr>
        <w:ind w:firstLine="720"/>
        <w:jc w:val="both"/>
        <w:rPr>
          <w:rFonts w:ascii="Times New Roman" w:hAnsi="Times New Roman"/>
          <w:sz w:val="24"/>
          <w:szCs w:val="24"/>
        </w:rPr>
      </w:pPr>
      <w:r w:rsidRPr="00AA076D">
        <w:rPr>
          <w:rFonts w:ascii="Times New Roman" w:hAnsi="Times New Roman"/>
          <w:b/>
          <w:sz w:val="24"/>
          <w:szCs w:val="24"/>
          <w:lang w:val="bg-BG"/>
        </w:rPr>
        <w:t>(2)</w:t>
      </w:r>
      <w:r w:rsidR="00F90804">
        <w:rPr>
          <w:rFonts w:ascii="Times New Roman" w:hAnsi="Times New Roman"/>
          <w:b/>
          <w:sz w:val="24"/>
          <w:szCs w:val="24"/>
          <w:lang w:val="bg-BG"/>
        </w:rPr>
        <w:t xml:space="preserve"> </w:t>
      </w:r>
      <w:r w:rsidRPr="00AA076D">
        <w:rPr>
          <w:rFonts w:ascii="Times New Roman" w:hAnsi="Times New Roman"/>
          <w:sz w:val="24"/>
          <w:szCs w:val="24"/>
          <w:lang w:val="bg-BG"/>
        </w:rPr>
        <w:t xml:space="preserve">Административното обслужване се извършва в съответствие с административните услуги, които предоставят </w:t>
      </w:r>
      <w:r>
        <w:rPr>
          <w:rFonts w:ascii="Times New Roman" w:hAnsi="Times New Roman"/>
          <w:sz w:val="24"/>
          <w:szCs w:val="24"/>
          <w:lang w:val="bg-BG"/>
        </w:rPr>
        <w:t xml:space="preserve">Областната дирекция и </w:t>
      </w:r>
      <w:r w:rsidRPr="00AA076D">
        <w:rPr>
          <w:rFonts w:ascii="Times New Roman" w:hAnsi="Times New Roman"/>
          <w:sz w:val="24"/>
          <w:szCs w:val="24"/>
          <w:lang w:val="bg-BG"/>
        </w:rPr>
        <w:t>Общинските служби по земеделие, регламентирани в нормативните актове</w:t>
      </w:r>
      <w:r>
        <w:rPr>
          <w:rFonts w:ascii="Times New Roman" w:hAnsi="Times New Roman"/>
          <w:sz w:val="24"/>
          <w:szCs w:val="24"/>
          <w:lang w:val="bg-BG"/>
        </w:rPr>
        <w:t>, като а</w:t>
      </w:r>
      <w:r w:rsidRPr="00AA076D">
        <w:rPr>
          <w:rFonts w:ascii="Times New Roman" w:hAnsi="Times New Roman"/>
          <w:sz w:val="24"/>
          <w:szCs w:val="24"/>
        </w:rPr>
        <w:t>дминистративн</w:t>
      </w:r>
      <w:r>
        <w:rPr>
          <w:rFonts w:ascii="Times New Roman" w:hAnsi="Times New Roman"/>
          <w:sz w:val="24"/>
          <w:szCs w:val="24"/>
          <w:lang w:val="bg-BG"/>
        </w:rPr>
        <w:t>ите</w:t>
      </w:r>
      <w:r w:rsidRPr="00AA076D">
        <w:rPr>
          <w:rFonts w:ascii="Times New Roman" w:hAnsi="Times New Roman"/>
          <w:sz w:val="24"/>
          <w:szCs w:val="24"/>
        </w:rPr>
        <w:t xml:space="preserve"> услуг</w:t>
      </w:r>
      <w:r>
        <w:rPr>
          <w:rFonts w:ascii="Times New Roman" w:hAnsi="Times New Roman"/>
          <w:sz w:val="24"/>
          <w:szCs w:val="24"/>
          <w:lang w:val="bg-BG"/>
        </w:rPr>
        <w:t>и</w:t>
      </w:r>
      <w:r w:rsidRPr="00AA076D">
        <w:rPr>
          <w:rFonts w:ascii="Times New Roman" w:hAnsi="Times New Roman"/>
          <w:sz w:val="24"/>
          <w:szCs w:val="24"/>
        </w:rPr>
        <w:t xml:space="preserve"> се извършва</w:t>
      </w:r>
      <w:r>
        <w:rPr>
          <w:rFonts w:ascii="Times New Roman" w:hAnsi="Times New Roman"/>
          <w:sz w:val="24"/>
          <w:szCs w:val="24"/>
          <w:lang w:val="bg-BG"/>
        </w:rPr>
        <w:t>т</w:t>
      </w:r>
      <w:r w:rsidRPr="00AA076D">
        <w:rPr>
          <w:rFonts w:ascii="Times New Roman" w:hAnsi="Times New Roman"/>
          <w:sz w:val="24"/>
          <w:szCs w:val="24"/>
        </w:rPr>
        <w:t xml:space="preserve"> </w:t>
      </w:r>
      <w:r>
        <w:rPr>
          <w:rFonts w:ascii="Times New Roman" w:hAnsi="Times New Roman"/>
          <w:sz w:val="24"/>
          <w:szCs w:val="24"/>
        </w:rPr>
        <w:t>в законово</w:t>
      </w:r>
      <w:r w:rsidRPr="00AA076D">
        <w:rPr>
          <w:rFonts w:ascii="Times New Roman" w:hAnsi="Times New Roman"/>
          <w:sz w:val="24"/>
          <w:szCs w:val="24"/>
        </w:rPr>
        <w:t>установения срок.</w:t>
      </w:r>
    </w:p>
    <w:p w:rsidR="00CE45AA" w:rsidRPr="00CE45AA" w:rsidRDefault="000C0808" w:rsidP="00B34B17">
      <w:pPr>
        <w:ind w:firstLine="720"/>
        <w:jc w:val="both"/>
        <w:rPr>
          <w:rFonts w:ascii="Times New Roman" w:hAnsi="Times New Roman"/>
          <w:sz w:val="24"/>
          <w:szCs w:val="24"/>
        </w:rPr>
      </w:pPr>
      <w:r>
        <w:rPr>
          <w:rFonts w:ascii="Times New Roman" w:hAnsi="Times New Roman"/>
          <w:b/>
          <w:bCs/>
          <w:sz w:val="24"/>
          <w:szCs w:val="24"/>
        </w:rPr>
        <w:t>Чл.</w:t>
      </w:r>
      <w:r w:rsidR="00CE45AA" w:rsidRPr="00CE45AA">
        <w:rPr>
          <w:rFonts w:ascii="Times New Roman" w:hAnsi="Times New Roman"/>
          <w:b/>
          <w:bCs/>
          <w:sz w:val="24"/>
          <w:szCs w:val="24"/>
        </w:rPr>
        <w:t xml:space="preserve">7. </w:t>
      </w:r>
      <w:r w:rsidR="00CE45AA" w:rsidRPr="00CE45AA">
        <w:rPr>
          <w:rFonts w:ascii="Times New Roman" w:hAnsi="Times New Roman"/>
          <w:sz w:val="24"/>
          <w:szCs w:val="24"/>
        </w:rPr>
        <w:t xml:space="preserve">Служителите, изпълняващи функции във връзка с административното обслужване, осъществяват качествено и ефективно обслужване чрез: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 постоянно развитие на умения да контактуват с потребителите;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2. непрекъснато усъвършенстване на основните компетенции за работа с граждани;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3. задължително осъществяване на добра комуникационна връзка по всяко време и партньорство със служителите от специализираната администрация;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4. добро познаване на дейността на Областната дирекция и нейните териториални звена, на нейната структура, на основните нормативни и вътрешно-организационни актове и документи; </w:t>
      </w:r>
    </w:p>
    <w:p w:rsidR="00CE45AA" w:rsidRPr="00B34B17" w:rsidRDefault="00CE45AA" w:rsidP="00B34B17">
      <w:pPr>
        <w:ind w:firstLine="720"/>
        <w:jc w:val="both"/>
        <w:rPr>
          <w:rFonts w:ascii="Times New Roman" w:hAnsi="Times New Roman"/>
          <w:sz w:val="24"/>
          <w:szCs w:val="24"/>
          <w:lang w:val="bg-BG"/>
        </w:rPr>
      </w:pPr>
      <w:r w:rsidRPr="00CE45AA">
        <w:rPr>
          <w:rFonts w:ascii="Times New Roman" w:hAnsi="Times New Roman"/>
          <w:sz w:val="24"/>
          <w:szCs w:val="24"/>
        </w:rPr>
        <w:t xml:space="preserve">5. оперативност и деловитост;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6. умение за работа в екип;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7. даване на предложения за периодично актуализиране на Хартата на клиента на Областната дирекция и иницииране осъвременяването на други указателни материали;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8. непрекъсната инициатива за повишаване на професионалната квалификация и на уменията за работа със съвременните технологии и комуникации;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9. спазване на трудовата дисциплина, на утвърдените вътрешни правила, на вътрешно-организационните актове, свързани с противопожарната безопасност и изискванията за здравословни и безопасни условия на труд.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b/>
          <w:bCs/>
          <w:sz w:val="24"/>
          <w:szCs w:val="24"/>
        </w:rPr>
        <w:t>Чл.8.</w:t>
      </w:r>
      <w:r w:rsidR="00B34B17">
        <w:rPr>
          <w:rFonts w:ascii="Times New Roman" w:hAnsi="Times New Roman"/>
          <w:b/>
          <w:bCs/>
          <w:sz w:val="24"/>
          <w:szCs w:val="24"/>
          <w:lang w:val="bg-BG"/>
        </w:rPr>
        <w:t xml:space="preserve"> </w:t>
      </w:r>
      <w:r w:rsidRPr="00CE45AA">
        <w:rPr>
          <w:rFonts w:ascii="Times New Roman" w:hAnsi="Times New Roman"/>
          <w:b/>
          <w:sz w:val="24"/>
          <w:szCs w:val="24"/>
        </w:rPr>
        <w:t>(1)</w:t>
      </w:r>
      <w:r w:rsidR="00B34B17">
        <w:rPr>
          <w:rFonts w:ascii="Times New Roman" w:hAnsi="Times New Roman"/>
          <w:b/>
          <w:sz w:val="24"/>
          <w:szCs w:val="24"/>
          <w:lang w:val="bg-BG"/>
        </w:rPr>
        <w:t xml:space="preserve"> </w:t>
      </w:r>
      <w:r w:rsidRPr="00CE45AA">
        <w:rPr>
          <w:rFonts w:ascii="Times New Roman" w:hAnsi="Times New Roman"/>
          <w:sz w:val="24"/>
          <w:szCs w:val="24"/>
        </w:rPr>
        <w:t>Областната дирекция “Земеделие”</w:t>
      </w:r>
      <w:r w:rsidR="00B34B17">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осигурява повишаване на професионалната квалификация на служителите за подобряване на административното обслужване.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b/>
          <w:sz w:val="24"/>
          <w:szCs w:val="24"/>
        </w:rPr>
        <w:t>(2)</w:t>
      </w:r>
      <w:r w:rsidRPr="00CE45AA">
        <w:rPr>
          <w:rFonts w:ascii="Times New Roman" w:hAnsi="Times New Roman"/>
          <w:sz w:val="24"/>
          <w:szCs w:val="24"/>
        </w:rPr>
        <w:t xml:space="preserve"> Във връзка с подобряване на административното обслужване главният секретар в Областната дирекция “Земеделие”</w:t>
      </w:r>
      <w:r w:rsidR="00B34B17">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организира обучения на служителите.</w:t>
      </w:r>
    </w:p>
    <w:p w:rsidR="00CE45AA" w:rsidRPr="00CE45AA" w:rsidRDefault="00CE45AA" w:rsidP="00B34B17">
      <w:pPr>
        <w:ind w:firstLine="720"/>
        <w:jc w:val="both"/>
        <w:rPr>
          <w:rFonts w:ascii="Times New Roman" w:hAnsi="Times New Roman"/>
          <w:color w:val="000000" w:themeColor="text1"/>
          <w:sz w:val="24"/>
          <w:szCs w:val="24"/>
        </w:rPr>
      </w:pPr>
      <w:r w:rsidRPr="00CE45AA">
        <w:rPr>
          <w:rFonts w:ascii="Times New Roman" w:hAnsi="Times New Roman"/>
          <w:b/>
          <w:sz w:val="24"/>
          <w:szCs w:val="24"/>
        </w:rPr>
        <w:lastRenderedPageBreak/>
        <w:t>(3)</w:t>
      </w:r>
      <w:r w:rsidR="00B34B17">
        <w:rPr>
          <w:rFonts w:ascii="Times New Roman" w:hAnsi="Times New Roman"/>
          <w:b/>
          <w:sz w:val="24"/>
          <w:szCs w:val="24"/>
          <w:lang w:val="bg-BG"/>
        </w:rPr>
        <w:t xml:space="preserve"> </w:t>
      </w:r>
      <w:r w:rsidRPr="00CE45AA">
        <w:rPr>
          <w:rFonts w:ascii="Times New Roman" w:hAnsi="Times New Roman"/>
          <w:sz w:val="24"/>
          <w:szCs w:val="24"/>
        </w:rPr>
        <w:t xml:space="preserve">Обучението на служителите от звеното за административно обслужване задължително включва и специализирано обучение за работа с хора с увреждания, </w:t>
      </w:r>
      <w:r w:rsidRPr="00CE45AA">
        <w:rPr>
          <w:rFonts w:ascii="Times New Roman" w:hAnsi="Times New Roman"/>
          <w:color w:val="000000" w:themeColor="text1"/>
          <w:sz w:val="24"/>
          <w:szCs w:val="24"/>
        </w:rPr>
        <w:t>както и обучение за комуникация с потребителите.</w:t>
      </w:r>
    </w:p>
    <w:p w:rsidR="00CE45AA" w:rsidRPr="00CE45AA" w:rsidRDefault="00CE45AA" w:rsidP="00CE45AA">
      <w:pPr>
        <w:jc w:val="both"/>
        <w:rPr>
          <w:rFonts w:ascii="Times New Roman" w:hAnsi="Times New Roman"/>
          <w:color w:val="000000" w:themeColor="text1"/>
          <w:sz w:val="24"/>
          <w:szCs w:val="24"/>
        </w:rPr>
      </w:pPr>
    </w:p>
    <w:p w:rsidR="003F6B72" w:rsidRPr="00CE45AA" w:rsidRDefault="003F6B72" w:rsidP="00CE45AA">
      <w:pPr>
        <w:jc w:val="both"/>
        <w:rPr>
          <w:rFonts w:ascii="Times New Roman" w:hAnsi="Times New Roman"/>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sz w:val="24"/>
          <w:szCs w:val="24"/>
        </w:rPr>
        <w:t>ГЛАВА ВТОРА</w:t>
      </w:r>
    </w:p>
    <w:p w:rsidR="00CE45AA" w:rsidRPr="00CE45AA" w:rsidRDefault="00CE45AA" w:rsidP="00CE45AA">
      <w:pPr>
        <w:jc w:val="center"/>
        <w:rPr>
          <w:rFonts w:ascii="Times New Roman" w:hAnsi="Times New Roman"/>
          <w:sz w:val="24"/>
          <w:szCs w:val="24"/>
        </w:rPr>
      </w:pPr>
      <w:r w:rsidRPr="00CE45AA">
        <w:rPr>
          <w:rFonts w:ascii="Times New Roman" w:hAnsi="Times New Roman"/>
          <w:b/>
          <w:bCs/>
          <w:sz w:val="24"/>
          <w:szCs w:val="24"/>
        </w:rPr>
        <w:t xml:space="preserve">ОРГАНИЗАЦИЯ НА АДМИНИСТРАТИВНОТО ОБСЛУЖВАНЕ </w:t>
      </w:r>
    </w:p>
    <w:p w:rsidR="00CE45AA" w:rsidRPr="00CE45AA" w:rsidRDefault="00CE45AA" w:rsidP="00CE45AA">
      <w:pPr>
        <w:jc w:val="center"/>
        <w:rPr>
          <w:rFonts w:ascii="Times New Roman" w:hAnsi="Times New Roman"/>
          <w:sz w:val="24"/>
          <w:szCs w:val="24"/>
        </w:rPr>
      </w:pPr>
      <w:r w:rsidRPr="00CE45AA">
        <w:rPr>
          <w:rFonts w:ascii="Times New Roman" w:hAnsi="Times New Roman"/>
          <w:b/>
          <w:bCs/>
          <w:i/>
          <w:iCs/>
          <w:sz w:val="24"/>
          <w:szCs w:val="24"/>
        </w:rPr>
        <w:t>РАЗДЕЛ ПЪРВИ</w:t>
      </w:r>
    </w:p>
    <w:p w:rsidR="00CE45AA" w:rsidRPr="00CE45AA" w:rsidRDefault="00CE45AA" w:rsidP="00CE45AA">
      <w:pPr>
        <w:jc w:val="center"/>
        <w:rPr>
          <w:rFonts w:ascii="Times New Roman" w:hAnsi="Times New Roman"/>
          <w:b/>
          <w:bCs/>
          <w:color w:val="000000" w:themeColor="text1"/>
          <w:sz w:val="24"/>
          <w:szCs w:val="24"/>
        </w:rPr>
      </w:pPr>
      <w:r w:rsidRPr="00CE45AA">
        <w:rPr>
          <w:rFonts w:ascii="Times New Roman" w:hAnsi="Times New Roman"/>
          <w:b/>
          <w:bCs/>
          <w:color w:val="000000" w:themeColor="text1"/>
          <w:sz w:val="24"/>
          <w:szCs w:val="24"/>
        </w:rPr>
        <w:t>ЦЕНТЪР ЗА АДМИНИСТРАТИВНО ОБСЛУЖВАНЕ</w:t>
      </w:r>
    </w:p>
    <w:p w:rsidR="00CE45AA" w:rsidRPr="00CE45AA" w:rsidRDefault="00CE45AA" w:rsidP="00CE45AA">
      <w:pPr>
        <w:jc w:val="center"/>
        <w:rPr>
          <w:rFonts w:ascii="Times New Roman" w:hAnsi="Times New Roman"/>
          <w:sz w:val="24"/>
          <w:szCs w:val="24"/>
        </w:rPr>
      </w:pPr>
    </w:p>
    <w:p w:rsidR="00CE45AA" w:rsidRPr="00CE45AA" w:rsidRDefault="00CE45AA" w:rsidP="00262C07">
      <w:pPr>
        <w:ind w:firstLine="720"/>
        <w:jc w:val="both"/>
        <w:rPr>
          <w:rFonts w:ascii="Times New Roman" w:hAnsi="Times New Roman"/>
          <w:sz w:val="24"/>
          <w:szCs w:val="24"/>
        </w:rPr>
      </w:pPr>
      <w:r w:rsidRPr="00CE45AA">
        <w:rPr>
          <w:rFonts w:ascii="Times New Roman" w:hAnsi="Times New Roman"/>
          <w:b/>
          <w:bCs/>
          <w:sz w:val="24"/>
          <w:szCs w:val="24"/>
        </w:rPr>
        <w:t>Чл.9.</w:t>
      </w:r>
      <w:r w:rsidR="001F5B42">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 xml:space="preserve">Функциите на </w:t>
      </w:r>
      <w:r w:rsidRPr="00CE45AA">
        <w:rPr>
          <w:rFonts w:ascii="Times New Roman" w:hAnsi="Times New Roman"/>
          <w:color w:val="000000" w:themeColor="text1"/>
          <w:sz w:val="24"/>
          <w:szCs w:val="24"/>
        </w:rPr>
        <w:t xml:space="preserve">„център за административно обслужване” (ЦАО) </w:t>
      </w:r>
      <w:r w:rsidRPr="00CE45AA">
        <w:rPr>
          <w:rFonts w:ascii="Times New Roman" w:hAnsi="Times New Roman"/>
          <w:sz w:val="24"/>
          <w:szCs w:val="24"/>
        </w:rPr>
        <w:t>в Областната дирекция</w:t>
      </w:r>
      <w:r w:rsidR="00F90804">
        <w:rPr>
          <w:rFonts w:ascii="Times New Roman" w:hAnsi="Times New Roman"/>
          <w:sz w:val="24"/>
          <w:szCs w:val="24"/>
          <w:lang w:val="bg-BG"/>
        </w:rPr>
        <w:t xml:space="preserve"> </w:t>
      </w:r>
      <w:r w:rsidR="00B34B17">
        <w:rPr>
          <w:rFonts w:ascii="Times New Roman" w:hAnsi="Times New Roman"/>
          <w:sz w:val="24"/>
          <w:szCs w:val="24"/>
        </w:rPr>
        <w:t>“Земеделие”</w:t>
      </w:r>
      <w:r w:rsidR="001F5B42">
        <w:rPr>
          <w:rFonts w:ascii="Times New Roman" w:hAnsi="Times New Roman"/>
          <w:sz w:val="24"/>
          <w:szCs w:val="24"/>
          <w:lang w:val="bg-BG"/>
        </w:rPr>
        <w:t>-</w:t>
      </w:r>
      <w:r w:rsidR="001F5B42" w:rsidRPr="001F5B42">
        <w:rPr>
          <w:rFonts w:ascii="Times New Roman" w:hAnsi="Times New Roman"/>
          <w:sz w:val="24"/>
          <w:szCs w:val="24"/>
          <w:lang w:val="bg-BG"/>
        </w:rPr>
        <w:t>Перник</w:t>
      </w:r>
      <w:r w:rsidR="00B34B17">
        <w:rPr>
          <w:rFonts w:ascii="Times New Roman" w:hAnsi="Times New Roman"/>
          <w:sz w:val="24"/>
          <w:szCs w:val="24"/>
          <w:lang w:val="bg-BG"/>
        </w:rPr>
        <w:t>,</w:t>
      </w:r>
      <w:r w:rsidRPr="00CE45AA">
        <w:rPr>
          <w:rFonts w:ascii="Times New Roman" w:hAnsi="Times New Roman"/>
          <w:sz w:val="24"/>
          <w:szCs w:val="24"/>
        </w:rPr>
        <w:t xml:space="preserve"> се изпълняват от служител към дирекция “Административно-правна, финансово-стопанска дейност и човешки ресурси” </w:t>
      </w:r>
      <w:r w:rsidR="00064690">
        <w:rPr>
          <w:rFonts w:ascii="Times New Roman" w:hAnsi="Times New Roman"/>
          <w:sz w:val="24"/>
          <w:szCs w:val="24"/>
          <w:lang w:val="bg-BG"/>
        </w:rPr>
        <w:t>на гише на входа на дирекцията, ет. 8</w:t>
      </w:r>
      <w:r w:rsidRPr="00CE45AA">
        <w:rPr>
          <w:rFonts w:ascii="Times New Roman" w:hAnsi="Times New Roman"/>
          <w:sz w:val="24"/>
          <w:szCs w:val="24"/>
        </w:rPr>
        <w:t>.</w:t>
      </w:r>
    </w:p>
    <w:p w:rsidR="00CE45AA" w:rsidRPr="00CE45AA" w:rsidRDefault="00CE45AA" w:rsidP="00262C07">
      <w:pPr>
        <w:ind w:firstLine="720"/>
        <w:jc w:val="both"/>
        <w:rPr>
          <w:rFonts w:ascii="Times New Roman" w:hAnsi="Times New Roman"/>
          <w:color w:val="000000" w:themeColor="text1"/>
          <w:sz w:val="24"/>
          <w:szCs w:val="24"/>
        </w:rPr>
      </w:pPr>
      <w:r w:rsidRPr="00CE45AA">
        <w:rPr>
          <w:rFonts w:ascii="Times New Roman" w:hAnsi="Times New Roman"/>
          <w:b/>
          <w:sz w:val="24"/>
          <w:szCs w:val="24"/>
        </w:rPr>
        <w:t>(2)</w:t>
      </w:r>
      <w:r w:rsidRPr="00CE45AA">
        <w:rPr>
          <w:rFonts w:ascii="Times New Roman" w:hAnsi="Times New Roman"/>
          <w:sz w:val="24"/>
          <w:szCs w:val="24"/>
        </w:rPr>
        <w:t xml:space="preserve"> </w:t>
      </w:r>
      <w:r w:rsidRPr="00CE45AA">
        <w:rPr>
          <w:rFonts w:ascii="Times New Roman" w:hAnsi="Times New Roman"/>
          <w:color w:val="000000" w:themeColor="text1"/>
          <w:sz w:val="24"/>
          <w:szCs w:val="24"/>
        </w:rPr>
        <w:t>Административното обслужване на гражданите в Областн</w:t>
      </w:r>
      <w:r w:rsidR="00262C07">
        <w:rPr>
          <w:rFonts w:ascii="Times New Roman" w:hAnsi="Times New Roman"/>
          <w:color w:val="000000" w:themeColor="text1"/>
          <w:sz w:val="24"/>
          <w:szCs w:val="24"/>
        </w:rPr>
        <w:t>а дирекция</w:t>
      </w:r>
      <w:r w:rsidR="001F5B42">
        <w:rPr>
          <w:rFonts w:ascii="Times New Roman" w:hAnsi="Times New Roman"/>
          <w:color w:val="000000" w:themeColor="text1"/>
          <w:sz w:val="24"/>
          <w:szCs w:val="24"/>
          <w:lang w:val="bg-BG"/>
        </w:rPr>
        <w:t xml:space="preserve"> </w:t>
      </w:r>
      <w:r w:rsidR="00262C07">
        <w:rPr>
          <w:rFonts w:ascii="Times New Roman" w:hAnsi="Times New Roman"/>
          <w:color w:val="000000" w:themeColor="text1"/>
          <w:sz w:val="24"/>
          <w:szCs w:val="24"/>
        </w:rPr>
        <w:t>“Земеделие”</w:t>
      </w:r>
      <w:r w:rsidR="00262C07">
        <w:rPr>
          <w:rFonts w:ascii="Times New Roman" w:hAnsi="Times New Roman"/>
          <w:color w:val="000000" w:themeColor="text1"/>
          <w:sz w:val="24"/>
          <w:szCs w:val="24"/>
          <w:lang w:val="bg-BG"/>
        </w:rPr>
        <w:t xml:space="preserve"> – </w:t>
      </w:r>
      <w:r w:rsidR="001F5B42" w:rsidRPr="001F5B42">
        <w:rPr>
          <w:rFonts w:ascii="Times New Roman" w:hAnsi="Times New Roman"/>
          <w:color w:val="000000" w:themeColor="text1"/>
          <w:sz w:val="24"/>
          <w:szCs w:val="24"/>
          <w:lang w:val="bg-BG"/>
        </w:rPr>
        <w:t xml:space="preserve">Перник </w:t>
      </w:r>
      <w:r w:rsidRPr="00CE45AA">
        <w:rPr>
          <w:rFonts w:ascii="Times New Roman" w:hAnsi="Times New Roman"/>
          <w:color w:val="000000" w:themeColor="text1"/>
          <w:sz w:val="24"/>
          <w:szCs w:val="24"/>
        </w:rPr>
        <w:t>и в общинските служби по земеделие се извършва на принципа „едно гише“.</w:t>
      </w:r>
    </w:p>
    <w:p w:rsidR="00CE45AA" w:rsidRPr="00FC6461" w:rsidRDefault="00CE45AA" w:rsidP="00262C07">
      <w:pPr>
        <w:ind w:firstLine="720"/>
        <w:jc w:val="both"/>
        <w:rPr>
          <w:rFonts w:ascii="Times New Roman" w:hAnsi="Times New Roman"/>
          <w:color w:val="000000"/>
          <w:sz w:val="24"/>
          <w:szCs w:val="24"/>
          <w:lang w:val="bg-BG"/>
        </w:rPr>
      </w:pPr>
      <w:r w:rsidRPr="00CE45AA">
        <w:rPr>
          <w:rFonts w:ascii="Times New Roman" w:hAnsi="Times New Roman"/>
          <w:b/>
          <w:color w:val="000000"/>
          <w:sz w:val="24"/>
          <w:szCs w:val="24"/>
        </w:rPr>
        <w:t>(3)</w:t>
      </w:r>
      <w:r w:rsidRPr="00CE45AA">
        <w:rPr>
          <w:rFonts w:ascii="Times New Roman" w:hAnsi="Times New Roman"/>
          <w:color w:val="000000"/>
          <w:sz w:val="24"/>
          <w:szCs w:val="24"/>
        </w:rPr>
        <w:t xml:space="preserve"> Работното време на </w:t>
      </w:r>
      <w:r w:rsidRPr="00CE45AA">
        <w:rPr>
          <w:rFonts w:ascii="Times New Roman" w:hAnsi="Times New Roman"/>
          <w:color w:val="000000" w:themeColor="text1"/>
          <w:sz w:val="24"/>
          <w:szCs w:val="24"/>
        </w:rPr>
        <w:t xml:space="preserve">ЦАО </w:t>
      </w:r>
      <w:r w:rsidRPr="00CE45AA">
        <w:rPr>
          <w:rFonts w:ascii="Times New Roman" w:hAnsi="Times New Roman"/>
          <w:color w:val="000000"/>
          <w:sz w:val="24"/>
          <w:szCs w:val="24"/>
        </w:rPr>
        <w:t>е от понеделник до пет</w:t>
      </w:r>
      <w:r w:rsidR="00262C07">
        <w:rPr>
          <w:rFonts w:ascii="Times New Roman" w:hAnsi="Times New Roman"/>
          <w:color w:val="000000"/>
          <w:sz w:val="24"/>
          <w:szCs w:val="24"/>
        </w:rPr>
        <w:t>ък от 9.00 до 17.30 часа</w:t>
      </w:r>
      <w:r w:rsidRPr="00CE45AA">
        <w:rPr>
          <w:rFonts w:ascii="Times New Roman" w:hAnsi="Times New Roman"/>
          <w:color w:val="000000"/>
          <w:sz w:val="24"/>
          <w:szCs w:val="24"/>
        </w:rPr>
        <w:t xml:space="preserve">, </w:t>
      </w:r>
      <w:proofErr w:type="gramStart"/>
      <w:r w:rsidRPr="00CE45AA">
        <w:rPr>
          <w:rFonts w:ascii="Times New Roman" w:hAnsi="Times New Roman"/>
          <w:color w:val="000000"/>
          <w:sz w:val="24"/>
          <w:szCs w:val="24"/>
        </w:rPr>
        <w:t>без  прекъсва</w:t>
      </w:r>
      <w:r w:rsidR="00FC6461">
        <w:rPr>
          <w:rFonts w:ascii="Times New Roman" w:hAnsi="Times New Roman"/>
          <w:color w:val="000000"/>
          <w:sz w:val="24"/>
          <w:szCs w:val="24"/>
          <w:lang w:val="bg-BG"/>
        </w:rPr>
        <w:t>не</w:t>
      </w:r>
      <w:proofErr w:type="gramEnd"/>
      <w:r w:rsidR="00F90804">
        <w:rPr>
          <w:rFonts w:ascii="Times New Roman" w:hAnsi="Times New Roman"/>
          <w:color w:val="000000"/>
          <w:sz w:val="24"/>
          <w:szCs w:val="24"/>
        </w:rPr>
        <w:t>.</w:t>
      </w:r>
    </w:p>
    <w:p w:rsidR="00CE45AA" w:rsidRPr="00CE45AA" w:rsidRDefault="00CE45AA" w:rsidP="00262C07">
      <w:pPr>
        <w:ind w:firstLine="720"/>
        <w:jc w:val="both"/>
        <w:rPr>
          <w:rFonts w:ascii="Times New Roman" w:hAnsi="Times New Roman"/>
          <w:color w:val="000000" w:themeColor="text1"/>
          <w:sz w:val="24"/>
          <w:szCs w:val="24"/>
        </w:rPr>
      </w:pPr>
      <w:r w:rsidRPr="00CE45AA">
        <w:rPr>
          <w:rFonts w:ascii="Times New Roman" w:hAnsi="Times New Roman"/>
          <w:b/>
          <w:bCs/>
          <w:color w:val="000000" w:themeColor="text1"/>
          <w:sz w:val="24"/>
          <w:szCs w:val="24"/>
        </w:rPr>
        <w:t xml:space="preserve">(4) </w:t>
      </w:r>
      <w:r w:rsidRPr="00CE45AA">
        <w:rPr>
          <w:rFonts w:ascii="Times New Roman" w:hAnsi="Times New Roman"/>
          <w:bCs/>
          <w:color w:val="000000" w:themeColor="text1"/>
          <w:sz w:val="24"/>
          <w:szCs w:val="24"/>
        </w:rPr>
        <w:t xml:space="preserve">При осъществяване на административното обслужване потребителите контактуват с администрацията чрез центъра за административно обслужване </w:t>
      </w:r>
      <w:r w:rsidRPr="00CE45AA">
        <w:rPr>
          <w:rFonts w:ascii="Times New Roman" w:hAnsi="Times New Roman"/>
          <w:color w:val="000000" w:themeColor="text1"/>
          <w:sz w:val="24"/>
          <w:szCs w:val="24"/>
        </w:rPr>
        <w:t>(ЦАО)</w:t>
      </w:r>
    </w:p>
    <w:p w:rsidR="00CE45AA" w:rsidRPr="00F56D9C" w:rsidRDefault="00CE45AA" w:rsidP="00CE0F26">
      <w:pPr>
        <w:ind w:firstLine="720"/>
        <w:jc w:val="both"/>
        <w:rPr>
          <w:rFonts w:ascii="Times New Roman" w:hAnsi="Times New Roman"/>
          <w:color w:val="000000" w:themeColor="text1"/>
          <w:sz w:val="24"/>
          <w:szCs w:val="24"/>
          <w:lang w:val="bg-BG"/>
        </w:rPr>
      </w:pPr>
      <w:r w:rsidRPr="00CE45AA">
        <w:rPr>
          <w:rFonts w:ascii="Times New Roman" w:hAnsi="Times New Roman"/>
          <w:b/>
          <w:bCs/>
          <w:color w:val="000000" w:themeColor="text1"/>
          <w:sz w:val="24"/>
          <w:szCs w:val="24"/>
        </w:rPr>
        <w:t xml:space="preserve">(5) </w:t>
      </w:r>
      <w:r w:rsidRPr="00CE45AA">
        <w:rPr>
          <w:rFonts w:ascii="Times New Roman" w:hAnsi="Times New Roman"/>
          <w:bCs/>
          <w:color w:val="000000" w:themeColor="text1"/>
          <w:sz w:val="24"/>
          <w:szCs w:val="24"/>
        </w:rPr>
        <w:t xml:space="preserve">Заявления/искания за осъществяване на административно обслужване, сигнали, предложения и жалби се подават чрез центъра за административно обслужване </w:t>
      </w:r>
      <w:r w:rsidRPr="00CE45AA">
        <w:rPr>
          <w:rFonts w:ascii="Times New Roman" w:hAnsi="Times New Roman"/>
          <w:color w:val="000000" w:themeColor="text1"/>
          <w:sz w:val="24"/>
          <w:szCs w:val="24"/>
        </w:rPr>
        <w:t>(ЦАО)</w:t>
      </w:r>
      <w:r w:rsidR="00F56D9C">
        <w:rPr>
          <w:rFonts w:ascii="Times New Roman" w:hAnsi="Times New Roman"/>
          <w:color w:val="000000" w:themeColor="text1"/>
          <w:sz w:val="24"/>
          <w:szCs w:val="24"/>
          <w:lang w:val="bg-BG"/>
        </w:rPr>
        <w:t xml:space="preserve"> и общинските служби по земеделие на териротията на област Перник.</w:t>
      </w:r>
    </w:p>
    <w:p w:rsidR="00CE45AA" w:rsidRPr="00CE45AA" w:rsidRDefault="00CE45AA" w:rsidP="00CE0F26">
      <w:pPr>
        <w:ind w:firstLine="720"/>
        <w:jc w:val="both"/>
        <w:rPr>
          <w:rFonts w:ascii="Times New Roman" w:hAnsi="Times New Roman"/>
          <w:color w:val="000000" w:themeColor="text1"/>
          <w:sz w:val="24"/>
          <w:szCs w:val="24"/>
        </w:rPr>
      </w:pPr>
      <w:r w:rsidRPr="00CE45AA">
        <w:rPr>
          <w:rFonts w:ascii="Times New Roman" w:hAnsi="Times New Roman"/>
          <w:b/>
          <w:bCs/>
          <w:color w:val="000000" w:themeColor="text1"/>
          <w:sz w:val="24"/>
          <w:szCs w:val="24"/>
        </w:rPr>
        <w:t xml:space="preserve">(6) </w:t>
      </w:r>
      <w:r w:rsidRPr="00CE45AA">
        <w:rPr>
          <w:rFonts w:ascii="Times New Roman" w:hAnsi="Times New Roman"/>
          <w:bCs/>
          <w:color w:val="000000" w:themeColor="text1"/>
          <w:sz w:val="24"/>
          <w:szCs w:val="24"/>
        </w:rPr>
        <w:t xml:space="preserve">Заявленията/исканията, сигналите и предложенията, жалбите по повод осъществяване на административното обслужване и приложенията към тях могат да се подават до </w:t>
      </w:r>
      <w:r w:rsidRPr="00CE45AA">
        <w:rPr>
          <w:rFonts w:ascii="Times New Roman" w:hAnsi="Times New Roman"/>
          <w:color w:val="000000" w:themeColor="text1"/>
          <w:sz w:val="24"/>
          <w:szCs w:val="24"/>
        </w:rPr>
        <w:t>Областна дирекция“Земеделие”</w:t>
      </w:r>
      <w:r w:rsidR="00CE0F26">
        <w:rPr>
          <w:rFonts w:ascii="Times New Roman" w:hAnsi="Times New Roman"/>
          <w:color w:val="000000" w:themeColor="text1"/>
          <w:sz w:val="24"/>
          <w:szCs w:val="24"/>
          <w:lang w:val="bg-BG"/>
        </w:rPr>
        <w:t xml:space="preserve"> – </w:t>
      </w:r>
      <w:r w:rsidR="001F5B42" w:rsidRPr="001F5B42">
        <w:rPr>
          <w:rFonts w:ascii="Times New Roman" w:hAnsi="Times New Roman"/>
          <w:color w:val="000000" w:themeColor="text1"/>
          <w:sz w:val="24"/>
          <w:szCs w:val="24"/>
          <w:lang w:val="bg-BG"/>
        </w:rPr>
        <w:t xml:space="preserve">Перник </w:t>
      </w:r>
      <w:r w:rsidRPr="00CE45AA">
        <w:rPr>
          <w:rFonts w:ascii="Times New Roman" w:hAnsi="Times New Roman"/>
          <w:bCs/>
          <w:color w:val="000000" w:themeColor="text1"/>
          <w:sz w:val="24"/>
          <w:szCs w:val="24"/>
        </w:rPr>
        <w:t>и по електронен път по реда на Закона за електронното управление</w:t>
      </w:r>
      <w:r w:rsidR="002836F4">
        <w:rPr>
          <w:rFonts w:ascii="Times New Roman" w:hAnsi="Times New Roman"/>
          <w:bCs/>
          <w:color w:val="000000" w:themeColor="text1"/>
          <w:sz w:val="24"/>
          <w:szCs w:val="24"/>
          <w:lang w:val="bg-BG"/>
        </w:rPr>
        <w:t>, чрез ССЕВ</w:t>
      </w:r>
      <w:r w:rsidRPr="00CE45AA">
        <w:rPr>
          <w:rFonts w:ascii="Times New Roman" w:hAnsi="Times New Roman"/>
          <w:bCs/>
          <w:color w:val="000000" w:themeColor="text1"/>
          <w:sz w:val="24"/>
          <w:szCs w:val="24"/>
        </w:rPr>
        <w:t xml:space="preserve"> и Наредбата за общите изисквания към информационните системи, регистрите и електронните административни услуги.</w:t>
      </w:r>
    </w:p>
    <w:p w:rsidR="00CE45AA" w:rsidRPr="00CE45AA" w:rsidRDefault="00CE0F26" w:rsidP="00CE0F26">
      <w:pPr>
        <w:ind w:firstLine="720"/>
        <w:jc w:val="both"/>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lang w:val="bg-BG"/>
        </w:rPr>
        <w:t>7</w:t>
      </w:r>
      <w:r w:rsidR="00CE45AA" w:rsidRPr="00CE45AA">
        <w:rPr>
          <w:rFonts w:ascii="Times New Roman" w:hAnsi="Times New Roman"/>
          <w:b/>
          <w:bCs/>
          <w:sz w:val="24"/>
          <w:szCs w:val="24"/>
        </w:rPr>
        <w:t xml:space="preserve">) </w:t>
      </w:r>
      <w:r w:rsidR="00CE45AA" w:rsidRPr="00CE45AA">
        <w:rPr>
          <w:rFonts w:ascii="Times New Roman" w:hAnsi="Times New Roman"/>
          <w:sz w:val="24"/>
          <w:szCs w:val="24"/>
        </w:rPr>
        <w:t xml:space="preserve">В случаите, когато в служебните помещения има потребители на административни услуги в края на обявеното работно време, работата на служителя продължава до приключване на тяхното обслужване, но не повече от два астрономически часа след обявеното работно време. </w:t>
      </w:r>
    </w:p>
    <w:p w:rsidR="00CE45AA" w:rsidRPr="00CE45AA" w:rsidRDefault="00CE45AA" w:rsidP="00CE0F26">
      <w:pPr>
        <w:ind w:firstLine="720"/>
        <w:jc w:val="both"/>
        <w:rPr>
          <w:rFonts w:ascii="Times New Roman" w:hAnsi="Times New Roman"/>
          <w:sz w:val="24"/>
          <w:szCs w:val="24"/>
        </w:rPr>
      </w:pPr>
      <w:r w:rsidRPr="00CE45AA">
        <w:rPr>
          <w:rFonts w:ascii="Times New Roman" w:hAnsi="Times New Roman"/>
          <w:b/>
          <w:bCs/>
          <w:sz w:val="24"/>
          <w:szCs w:val="24"/>
        </w:rPr>
        <w:t>(</w:t>
      </w:r>
      <w:r w:rsidR="00CE0F26">
        <w:rPr>
          <w:rFonts w:ascii="Times New Roman" w:hAnsi="Times New Roman"/>
          <w:b/>
          <w:bCs/>
          <w:sz w:val="24"/>
          <w:szCs w:val="24"/>
          <w:lang w:val="bg-BG"/>
        </w:rPr>
        <w:t>8</w:t>
      </w:r>
      <w:r w:rsidRPr="00CE45AA">
        <w:rPr>
          <w:rFonts w:ascii="Times New Roman" w:hAnsi="Times New Roman"/>
          <w:b/>
          <w:bCs/>
          <w:sz w:val="24"/>
          <w:szCs w:val="24"/>
        </w:rPr>
        <w:t xml:space="preserve">) </w:t>
      </w:r>
      <w:r w:rsidRPr="00CE45AA">
        <w:rPr>
          <w:rFonts w:ascii="Times New Roman" w:hAnsi="Times New Roman"/>
          <w:sz w:val="24"/>
          <w:szCs w:val="24"/>
        </w:rPr>
        <w:t xml:space="preserve">В </w:t>
      </w:r>
      <w:r w:rsidRPr="00CE45AA">
        <w:rPr>
          <w:rFonts w:ascii="Times New Roman" w:hAnsi="Times New Roman"/>
          <w:color w:val="000000" w:themeColor="text1"/>
          <w:sz w:val="24"/>
          <w:szCs w:val="24"/>
        </w:rPr>
        <w:t xml:space="preserve">Общинските служби по земеделие на територията на област </w:t>
      </w:r>
      <w:r w:rsidR="001F5B42" w:rsidRPr="001F5B42">
        <w:rPr>
          <w:rFonts w:ascii="Times New Roman" w:hAnsi="Times New Roman"/>
          <w:color w:val="000000" w:themeColor="text1"/>
          <w:sz w:val="24"/>
          <w:szCs w:val="24"/>
          <w:lang w:val="bg-BG"/>
        </w:rPr>
        <w:t>Перник</w:t>
      </w:r>
      <w:r w:rsidRPr="00CE45AA">
        <w:rPr>
          <w:rFonts w:ascii="Times New Roman" w:hAnsi="Times New Roman"/>
          <w:color w:val="000000" w:themeColor="text1"/>
          <w:sz w:val="24"/>
          <w:szCs w:val="24"/>
        </w:rPr>
        <w:t>, представляващи териториални звена на Областна дирекция „Земеделие“</w:t>
      </w:r>
      <w:r w:rsidR="00CE0F26">
        <w:rPr>
          <w:rFonts w:ascii="Times New Roman" w:hAnsi="Times New Roman"/>
          <w:color w:val="000000" w:themeColor="text1"/>
          <w:sz w:val="24"/>
          <w:szCs w:val="24"/>
          <w:lang w:val="bg-BG"/>
        </w:rPr>
        <w:t xml:space="preserve"> – </w:t>
      </w:r>
      <w:r w:rsidR="001F5B42" w:rsidRPr="001F5B42">
        <w:rPr>
          <w:rFonts w:ascii="Times New Roman" w:hAnsi="Times New Roman"/>
          <w:color w:val="000000" w:themeColor="text1"/>
          <w:sz w:val="24"/>
          <w:szCs w:val="24"/>
          <w:lang w:val="bg-BG"/>
        </w:rPr>
        <w:t>Перник</w:t>
      </w:r>
      <w:r w:rsidRPr="00CE45AA">
        <w:rPr>
          <w:rFonts w:ascii="Times New Roman" w:hAnsi="Times New Roman"/>
          <w:color w:val="000000" w:themeColor="text1"/>
          <w:sz w:val="24"/>
          <w:szCs w:val="24"/>
        </w:rPr>
        <w:t xml:space="preserve">, функциите на „център за административно обслужване” (ЦАО) </w:t>
      </w:r>
      <w:r w:rsidRPr="00CE45AA">
        <w:rPr>
          <w:rFonts w:ascii="Times New Roman" w:hAnsi="Times New Roman"/>
          <w:sz w:val="24"/>
          <w:szCs w:val="24"/>
        </w:rPr>
        <w:t xml:space="preserve">се осъществява от служител, определен от началника на общинската служба по земеделие. </w:t>
      </w:r>
    </w:p>
    <w:p w:rsidR="00CE45AA" w:rsidRPr="00FA0716" w:rsidRDefault="00CE45AA" w:rsidP="00CE0F26">
      <w:pPr>
        <w:ind w:firstLine="720"/>
        <w:jc w:val="both"/>
        <w:rPr>
          <w:rFonts w:ascii="Times New Roman" w:hAnsi="Times New Roman"/>
          <w:sz w:val="24"/>
          <w:szCs w:val="24"/>
          <w:lang w:val="bg-BG"/>
        </w:rPr>
      </w:pPr>
      <w:r w:rsidRPr="00CE45AA">
        <w:rPr>
          <w:rFonts w:ascii="Times New Roman" w:hAnsi="Times New Roman"/>
          <w:b/>
          <w:bCs/>
          <w:sz w:val="24"/>
          <w:szCs w:val="24"/>
        </w:rPr>
        <w:t>(</w:t>
      </w:r>
      <w:r w:rsidR="00CE0F26">
        <w:rPr>
          <w:rFonts w:ascii="Times New Roman" w:hAnsi="Times New Roman"/>
          <w:b/>
          <w:bCs/>
          <w:sz w:val="24"/>
          <w:szCs w:val="24"/>
          <w:lang w:val="bg-BG"/>
        </w:rPr>
        <w:t>9</w:t>
      </w:r>
      <w:r w:rsidRPr="00CE45AA">
        <w:rPr>
          <w:rFonts w:ascii="Times New Roman" w:hAnsi="Times New Roman"/>
          <w:b/>
          <w:bCs/>
          <w:sz w:val="24"/>
          <w:szCs w:val="24"/>
        </w:rPr>
        <w:t xml:space="preserve">) </w:t>
      </w:r>
      <w:r w:rsidRPr="00CE45AA">
        <w:rPr>
          <w:rFonts w:ascii="Times New Roman" w:hAnsi="Times New Roman"/>
          <w:sz w:val="24"/>
          <w:szCs w:val="24"/>
        </w:rPr>
        <w:t>Ръководството и администрацията на Областната дирекция</w:t>
      </w:r>
      <w:r w:rsidR="001F5B42">
        <w:rPr>
          <w:rFonts w:ascii="Times New Roman" w:hAnsi="Times New Roman"/>
          <w:sz w:val="24"/>
          <w:szCs w:val="24"/>
          <w:lang w:val="bg-BG"/>
        </w:rPr>
        <w:t xml:space="preserve"> </w:t>
      </w:r>
      <w:r w:rsidR="00CE0F26">
        <w:rPr>
          <w:rFonts w:ascii="Times New Roman" w:hAnsi="Times New Roman"/>
          <w:sz w:val="24"/>
          <w:szCs w:val="24"/>
        </w:rPr>
        <w:t>“Земеделие“</w:t>
      </w:r>
      <w:r w:rsidR="001F5B42">
        <w:rPr>
          <w:rFonts w:ascii="Times New Roman" w:hAnsi="Times New Roman"/>
          <w:sz w:val="24"/>
          <w:szCs w:val="24"/>
          <w:lang w:val="bg-BG"/>
        </w:rPr>
        <w:t xml:space="preserve"> </w:t>
      </w:r>
      <w:r w:rsidR="00CE0F26">
        <w:rPr>
          <w:rFonts w:ascii="Times New Roman" w:hAnsi="Times New Roman"/>
          <w:sz w:val="24"/>
          <w:szCs w:val="24"/>
          <w:lang w:val="bg-BG"/>
        </w:rPr>
        <w:t xml:space="preserve">–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се намират на адрес: </w:t>
      </w:r>
      <w:r w:rsidR="001F5B42">
        <w:rPr>
          <w:rFonts w:ascii="Times New Roman" w:hAnsi="Times New Roman"/>
          <w:sz w:val="24"/>
          <w:szCs w:val="24"/>
          <w:lang w:val="bg-BG"/>
        </w:rPr>
        <w:t>2300</w:t>
      </w:r>
      <w:r w:rsidRPr="00CE45AA">
        <w:rPr>
          <w:rFonts w:ascii="Times New Roman" w:hAnsi="Times New Roman"/>
          <w:sz w:val="24"/>
          <w:szCs w:val="24"/>
        </w:rPr>
        <w:t xml:space="preserve">, гр. </w:t>
      </w:r>
      <w:r w:rsidR="001F5B42">
        <w:rPr>
          <w:rFonts w:ascii="Times New Roman" w:hAnsi="Times New Roman"/>
          <w:sz w:val="24"/>
          <w:szCs w:val="24"/>
          <w:lang w:val="bg-BG"/>
        </w:rPr>
        <w:t>Перник</w:t>
      </w:r>
      <w:r w:rsidR="001F5B42">
        <w:rPr>
          <w:rFonts w:ascii="Times New Roman" w:hAnsi="Times New Roman"/>
          <w:sz w:val="24"/>
          <w:szCs w:val="24"/>
        </w:rPr>
        <w:t>, п</w:t>
      </w:r>
      <w:r w:rsidRPr="00CE45AA">
        <w:rPr>
          <w:rFonts w:ascii="Times New Roman" w:hAnsi="Times New Roman"/>
          <w:sz w:val="24"/>
          <w:szCs w:val="24"/>
        </w:rPr>
        <w:t>л. “</w:t>
      </w:r>
      <w:r w:rsidR="001F5B42">
        <w:rPr>
          <w:rFonts w:ascii="Times New Roman" w:hAnsi="Times New Roman"/>
          <w:sz w:val="24"/>
          <w:szCs w:val="24"/>
          <w:lang w:val="bg-BG"/>
        </w:rPr>
        <w:t>Кракра</w:t>
      </w:r>
      <w:r w:rsidRPr="00CE45AA">
        <w:rPr>
          <w:rFonts w:ascii="Times New Roman" w:hAnsi="Times New Roman"/>
          <w:sz w:val="24"/>
          <w:szCs w:val="24"/>
        </w:rPr>
        <w:t xml:space="preserve">” </w:t>
      </w:r>
      <w:r w:rsidR="00FA0716">
        <w:rPr>
          <w:rFonts w:ascii="Times New Roman" w:hAnsi="Times New Roman"/>
          <w:sz w:val="24"/>
          <w:szCs w:val="24"/>
          <w:lang w:val="bg-BG"/>
        </w:rPr>
        <w:t>№</w:t>
      </w:r>
      <w:r w:rsidR="001F5B42">
        <w:rPr>
          <w:rFonts w:ascii="Times New Roman" w:hAnsi="Times New Roman"/>
          <w:sz w:val="24"/>
          <w:szCs w:val="24"/>
          <w:lang w:val="bg-BG"/>
        </w:rPr>
        <w:t>1, Синдикален дом ет.8.</w:t>
      </w:r>
    </w:p>
    <w:p w:rsidR="00CE45AA" w:rsidRDefault="00CE45AA" w:rsidP="00FA0716">
      <w:pPr>
        <w:ind w:firstLine="720"/>
        <w:jc w:val="both"/>
        <w:rPr>
          <w:rFonts w:ascii="Times New Roman" w:hAnsi="Times New Roman"/>
          <w:sz w:val="24"/>
          <w:szCs w:val="24"/>
          <w:lang w:val="bg-BG"/>
        </w:rPr>
      </w:pPr>
      <w:r w:rsidRPr="00CE45AA">
        <w:rPr>
          <w:rFonts w:ascii="Times New Roman" w:hAnsi="Times New Roman"/>
          <w:b/>
          <w:bCs/>
          <w:sz w:val="24"/>
          <w:szCs w:val="24"/>
        </w:rPr>
        <w:t>(</w:t>
      </w:r>
      <w:r w:rsidR="00087358">
        <w:rPr>
          <w:rFonts w:ascii="Times New Roman" w:hAnsi="Times New Roman"/>
          <w:b/>
          <w:bCs/>
          <w:sz w:val="24"/>
          <w:szCs w:val="24"/>
          <w:lang w:val="bg-BG"/>
        </w:rPr>
        <w:t>10</w:t>
      </w:r>
      <w:r w:rsidRPr="00CE45AA">
        <w:rPr>
          <w:rFonts w:ascii="Times New Roman" w:hAnsi="Times New Roman"/>
          <w:b/>
          <w:bCs/>
          <w:sz w:val="24"/>
          <w:szCs w:val="24"/>
        </w:rPr>
        <w:t xml:space="preserve">) </w:t>
      </w:r>
      <w:r w:rsidRPr="00CE45AA">
        <w:rPr>
          <w:rFonts w:ascii="Times New Roman" w:hAnsi="Times New Roman"/>
          <w:sz w:val="24"/>
          <w:szCs w:val="24"/>
        </w:rPr>
        <w:t>Офисите на общинските служби по земеделие с</w:t>
      </w:r>
      <w:r w:rsidR="00087358">
        <w:rPr>
          <w:rFonts w:ascii="Times New Roman" w:hAnsi="Times New Roman"/>
          <w:sz w:val="24"/>
          <w:szCs w:val="24"/>
        </w:rPr>
        <w:t>е намират съответно на адреси</w:t>
      </w:r>
      <w:r w:rsidR="00087358">
        <w:rPr>
          <w:rFonts w:ascii="Times New Roman" w:hAnsi="Times New Roman"/>
          <w:sz w:val="24"/>
          <w:szCs w:val="24"/>
          <w:lang w:val="bg-BG"/>
        </w:rPr>
        <w:t>:</w:t>
      </w:r>
    </w:p>
    <w:p w:rsidR="00087358" w:rsidRDefault="00087358" w:rsidP="00FA0716">
      <w:pPr>
        <w:ind w:firstLine="720"/>
        <w:jc w:val="both"/>
        <w:rPr>
          <w:rFonts w:ascii="Times New Roman" w:hAnsi="Times New Roman"/>
          <w:sz w:val="24"/>
          <w:szCs w:val="24"/>
          <w:lang w:val="bg-BG"/>
        </w:rPr>
      </w:pPr>
    </w:p>
    <w:p w:rsidR="00415C71" w:rsidRPr="00415C71" w:rsidRDefault="00415C71" w:rsidP="00415C71">
      <w:pPr>
        <w:ind w:left="709"/>
        <w:rPr>
          <w:b/>
          <w:i/>
          <w:u w:val="single"/>
        </w:rPr>
      </w:pPr>
      <w:r w:rsidRPr="00415C71">
        <w:rPr>
          <w:b/>
          <w:i/>
          <w:u w:val="single"/>
        </w:rPr>
        <w:t>Областна дирекция „Земеделие" Перник</w:t>
      </w:r>
    </w:p>
    <w:p w:rsidR="00415C71" w:rsidRPr="00415C71" w:rsidRDefault="00415C71" w:rsidP="00415C71">
      <w:pPr>
        <w:ind w:left="709"/>
        <w:rPr>
          <w:b/>
          <w:i/>
          <w:u w:val="single"/>
        </w:rPr>
      </w:pPr>
      <w:r w:rsidRPr="00415C71">
        <w:rPr>
          <w:b/>
          <w:i/>
          <w:u w:val="single"/>
        </w:rPr>
        <w:t>Адрес: гр. Перник, пл. «Кракра Пернишки»</w:t>
      </w:r>
      <w:r w:rsidR="009E5E54">
        <w:rPr>
          <w:b/>
          <w:i/>
          <w:u w:val="single"/>
          <w:lang w:val="bg-BG"/>
        </w:rPr>
        <w:t xml:space="preserve"> № 1,</w:t>
      </w:r>
      <w:r w:rsidRPr="00415C71">
        <w:rPr>
          <w:b/>
          <w:i/>
          <w:u w:val="single"/>
        </w:rPr>
        <w:t xml:space="preserve"> Синдикален дом ет.8</w:t>
      </w:r>
    </w:p>
    <w:p w:rsidR="00415C71" w:rsidRPr="00415C71" w:rsidRDefault="00415C71" w:rsidP="00415C71">
      <w:pPr>
        <w:ind w:left="709"/>
        <w:rPr>
          <w:b/>
          <w:i/>
          <w:u w:val="single"/>
        </w:rPr>
      </w:pPr>
      <w:r w:rsidRPr="00415C71">
        <w:rPr>
          <w:b/>
          <w:i/>
          <w:u w:val="single"/>
        </w:rPr>
        <w:t>Тел: 076/ 603481</w:t>
      </w:r>
    </w:p>
    <w:p w:rsidR="00415C71" w:rsidRDefault="002370EA" w:rsidP="00415C71">
      <w:pPr>
        <w:ind w:left="709"/>
        <w:rPr>
          <w:b/>
          <w:i/>
          <w:u w:val="single"/>
        </w:rPr>
      </w:pPr>
      <w:hyperlink r:id="rId10" w:history="1">
        <w:r w:rsidR="00415C71" w:rsidRPr="008C4562">
          <w:rPr>
            <w:rStyle w:val="Hyperlink"/>
            <w:b/>
            <w:i/>
          </w:rPr>
          <w:t>odzgpernik@mail.bg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Перник</w:t>
      </w:r>
    </w:p>
    <w:p w:rsidR="00415C71" w:rsidRPr="00415C71" w:rsidRDefault="00415C71" w:rsidP="00415C71">
      <w:pPr>
        <w:ind w:left="709"/>
        <w:rPr>
          <w:b/>
          <w:i/>
          <w:u w:val="single"/>
        </w:rPr>
      </w:pPr>
      <w:r w:rsidRPr="00415C71">
        <w:rPr>
          <w:b/>
          <w:i/>
          <w:u w:val="single"/>
        </w:rPr>
        <w:t>Адрес: гр.Перник, ул.Св.Св. «Кирил и Методий» №11, ет.3</w:t>
      </w:r>
    </w:p>
    <w:p w:rsidR="00415C71" w:rsidRPr="00840D78" w:rsidRDefault="00415C71" w:rsidP="00415C71">
      <w:pPr>
        <w:ind w:left="709"/>
        <w:rPr>
          <w:b/>
          <w:i/>
          <w:u w:val="single"/>
          <w:lang w:val="bg-BG"/>
        </w:rPr>
      </w:pPr>
      <w:r w:rsidRPr="00415C71">
        <w:rPr>
          <w:b/>
          <w:i/>
          <w:u w:val="single"/>
        </w:rPr>
        <w:t>Тел.: 076/ 603480</w:t>
      </w:r>
      <w:r w:rsidR="00840D78">
        <w:rPr>
          <w:b/>
          <w:i/>
          <w:u w:val="single"/>
          <w:lang w:val="bg-BG"/>
        </w:rPr>
        <w:t xml:space="preserve">, </w:t>
      </w:r>
      <w:r w:rsidR="00840D78" w:rsidRPr="00840D78">
        <w:rPr>
          <w:b/>
          <w:i/>
          <w:u w:val="single"/>
          <w:lang w:val="bg-BG"/>
        </w:rPr>
        <w:t>0879536757</w:t>
      </w:r>
    </w:p>
    <w:p w:rsidR="00415C71" w:rsidRDefault="002370EA" w:rsidP="00415C71">
      <w:pPr>
        <w:ind w:left="709"/>
        <w:rPr>
          <w:b/>
          <w:i/>
          <w:u w:val="single"/>
        </w:rPr>
      </w:pPr>
      <w:hyperlink r:id="rId11" w:history="1">
        <w:r w:rsidR="00415C71" w:rsidRPr="008C4562">
          <w:rPr>
            <w:rStyle w:val="Hyperlink"/>
            <w:b/>
            <w:i/>
          </w:rPr>
          <w:t>oszgpernik@mail.bg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Радомир</w:t>
      </w:r>
    </w:p>
    <w:p w:rsidR="00415C71" w:rsidRPr="00415C71" w:rsidRDefault="00415C71" w:rsidP="00415C71">
      <w:pPr>
        <w:ind w:left="709"/>
        <w:rPr>
          <w:b/>
          <w:i/>
          <w:u w:val="single"/>
        </w:rPr>
      </w:pPr>
      <w:r w:rsidRPr="00415C71">
        <w:rPr>
          <w:b/>
          <w:i/>
          <w:u w:val="single"/>
        </w:rPr>
        <w:t>Адрес: гр.Радомир, ул. «Кирил и Методий» №21</w:t>
      </w:r>
    </w:p>
    <w:p w:rsidR="00415C71" w:rsidRPr="00840D78" w:rsidRDefault="00415C71" w:rsidP="00415C71">
      <w:pPr>
        <w:ind w:left="709"/>
        <w:rPr>
          <w:b/>
          <w:i/>
          <w:u w:val="single"/>
          <w:lang w:val="bg-BG"/>
        </w:rPr>
      </w:pPr>
      <w:r w:rsidRPr="00415C71">
        <w:rPr>
          <w:b/>
          <w:i/>
          <w:u w:val="single"/>
        </w:rPr>
        <w:t>Тел: 0777/ 80301</w:t>
      </w:r>
      <w:r w:rsidR="00840D78">
        <w:rPr>
          <w:b/>
          <w:i/>
          <w:u w:val="single"/>
          <w:lang w:val="bg-BG"/>
        </w:rPr>
        <w:t xml:space="preserve">, </w:t>
      </w:r>
      <w:r w:rsidR="00840D78" w:rsidRPr="00840D78">
        <w:rPr>
          <w:b/>
          <w:i/>
          <w:u w:val="single"/>
          <w:lang w:val="bg-BG"/>
        </w:rPr>
        <w:t>0879536749</w:t>
      </w:r>
    </w:p>
    <w:p w:rsidR="00415C71" w:rsidRDefault="002370EA" w:rsidP="00415C71">
      <w:pPr>
        <w:ind w:left="709"/>
        <w:rPr>
          <w:b/>
          <w:i/>
          <w:u w:val="single"/>
        </w:rPr>
      </w:pPr>
      <w:hyperlink r:id="rId12" w:history="1">
        <w:r w:rsidR="00415C71" w:rsidRPr="008C4562">
          <w:rPr>
            <w:rStyle w:val="Hyperlink"/>
            <w:b/>
            <w:i/>
          </w:rPr>
          <w:t>oszgradomir@mail.bg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Брезник</w:t>
      </w:r>
    </w:p>
    <w:p w:rsidR="00415C71" w:rsidRPr="00415C71" w:rsidRDefault="00415C71" w:rsidP="00415C71">
      <w:pPr>
        <w:ind w:left="709"/>
        <w:rPr>
          <w:b/>
          <w:i/>
          <w:u w:val="single"/>
        </w:rPr>
      </w:pPr>
      <w:r w:rsidRPr="00415C71">
        <w:rPr>
          <w:b/>
          <w:i/>
          <w:u w:val="single"/>
        </w:rPr>
        <w:t>Адрес: гр.Брезник, ул. «Андрей Михайлов» №83</w:t>
      </w:r>
    </w:p>
    <w:p w:rsidR="00415C71" w:rsidRPr="00840D78" w:rsidRDefault="00415C71" w:rsidP="00415C71">
      <w:pPr>
        <w:ind w:left="709"/>
        <w:rPr>
          <w:b/>
          <w:i/>
          <w:u w:val="single"/>
          <w:lang w:val="bg-BG"/>
        </w:rPr>
      </w:pPr>
      <w:r w:rsidRPr="00415C71">
        <w:rPr>
          <w:b/>
          <w:i/>
          <w:u w:val="single"/>
        </w:rPr>
        <w:t>Тел.: 07751/ 3846</w:t>
      </w:r>
      <w:r w:rsidR="00840D78">
        <w:rPr>
          <w:b/>
          <w:i/>
          <w:u w:val="single"/>
          <w:lang w:val="bg-BG"/>
        </w:rPr>
        <w:t xml:space="preserve">, </w:t>
      </w:r>
      <w:r w:rsidR="00840D78" w:rsidRPr="00840D78">
        <w:rPr>
          <w:b/>
          <w:i/>
          <w:u w:val="single"/>
          <w:lang w:val="bg-BG"/>
        </w:rPr>
        <w:t>0879536750</w:t>
      </w:r>
    </w:p>
    <w:p w:rsidR="00415C71" w:rsidRDefault="002370EA" w:rsidP="00415C71">
      <w:pPr>
        <w:ind w:left="709"/>
        <w:rPr>
          <w:b/>
          <w:i/>
          <w:u w:val="single"/>
        </w:rPr>
      </w:pPr>
      <w:hyperlink r:id="rId13" w:history="1">
        <w:r w:rsidR="00415C71" w:rsidRPr="008C4562">
          <w:rPr>
            <w:rStyle w:val="Hyperlink"/>
            <w:b/>
            <w:i/>
          </w:rPr>
          <w:t>oszgbreznik@mail.bg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Трън</w:t>
      </w:r>
    </w:p>
    <w:p w:rsidR="00415C71" w:rsidRPr="00415C71" w:rsidRDefault="00415C71" w:rsidP="00415C71">
      <w:pPr>
        <w:ind w:left="709"/>
        <w:rPr>
          <w:b/>
          <w:i/>
          <w:u w:val="single"/>
        </w:rPr>
      </w:pPr>
      <w:r w:rsidRPr="00415C71">
        <w:rPr>
          <w:b/>
          <w:i/>
          <w:u w:val="single"/>
        </w:rPr>
        <w:t xml:space="preserve">Адрес: </w:t>
      </w:r>
      <w:proofErr w:type="gramStart"/>
      <w:r w:rsidRPr="00415C71">
        <w:rPr>
          <w:b/>
          <w:i/>
          <w:u w:val="single"/>
        </w:rPr>
        <w:t>гр.Трън ,</w:t>
      </w:r>
      <w:proofErr w:type="gramEnd"/>
      <w:r w:rsidRPr="00415C71">
        <w:rPr>
          <w:b/>
          <w:i/>
          <w:u w:val="single"/>
        </w:rPr>
        <w:t xml:space="preserve"> ул. «Хараламби Стоянов» № 1</w:t>
      </w:r>
    </w:p>
    <w:p w:rsidR="00415C71" w:rsidRPr="00840D78" w:rsidRDefault="00415C71" w:rsidP="00415C71">
      <w:pPr>
        <w:ind w:left="709"/>
        <w:rPr>
          <w:b/>
          <w:i/>
          <w:u w:val="single"/>
          <w:lang w:val="bg-BG"/>
        </w:rPr>
      </w:pPr>
      <w:r w:rsidRPr="00415C71">
        <w:rPr>
          <w:b/>
          <w:i/>
          <w:u w:val="single"/>
        </w:rPr>
        <w:t>Тел..: 07731/3079</w:t>
      </w:r>
      <w:r w:rsidR="00840D78">
        <w:rPr>
          <w:b/>
          <w:i/>
          <w:u w:val="single"/>
          <w:lang w:val="bg-BG"/>
        </w:rPr>
        <w:t xml:space="preserve">, </w:t>
      </w:r>
      <w:r w:rsidR="00840D78" w:rsidRPr="00840D78">
        <w:rPr>
          <w:b/>
          <w:i/>
          <w:u w:val="single"/>
          <w:lang w:val="bg-BG"/>
        </w:rPr>
        <w:t>0879536752</w:t>
      </w:r>
    </w:p>
    <w:p w:rsidR="00415C71" w:rsidRDefault="002370EA" w:rsidP="00415C71">
      <w:pPr>
        <w:ind w:left="709"/>
        <w:rPr>
          <w:b/>
          <w:i/>
          <w:u w:val="single"/>
        </w:rPr>
      </w:pPr>
      <w:hyperlink r:id="rId14" w:history="1">
        <w:r w:rsidR="00415C71" w:rsidRPr="008C4562">
          <w:rPr>
            <w:rStyle w:val="Hyperlink"/>
            <w:b/>
            <w:i/>
          </w:rPr>
          <w:t>oszgtran@mail.bg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Земен</w:t>
      </w:r>
    </w:p>
    <w:p w:rsidR="00415C71" w:rsidRPr="00415C71" w:rsidRDefault="00415C71" w:rsidP="00415C71">
      <w:pPr>
        <w:ind w:left="709"/>
        <w:rPr>
          <w:b/>
          <w:i/>
          <w:u w:val="single"/>
        </w:rPr>
      </w:pPr>
      <w:r w:rsidRPr="00415C71">
        <w:rPr>
          <w:b/>
          <w:i/>
          <w:u w:val="single"/>
        </w:rPr>
        <w:t>Адрес: гр.Земен, ул. «Христо Ботев» №3</w:t>
      </w:r>
    </w:p>
    <w:p w:rsidR="00415C71" w:rsidRPr="00840D78" w:rsidRDefault="00415C71" w:rsidP="00415C71">
      <w:pPr>
        <w:ind w:left="709"/>
        <w:rPr>
          <w:b/>
          <w:i/>
          <w:u w:val="single"/>
          <w:lang w:val="bg-BG"/>
        </w:rPr>
      </w:pPr>
      <w:r w:rsidRPr="00415C71">
        <w:rPr>
          <w:b/>
          <w:i/>
          <w:u w:val="single"/>
        </w:rPr>
        <w:t>Тел.: 07741/2162</w:t>
      </w:r>
      <w:r w:rsidR="00840D78">
        <w:rPr>
          <w:b/>
          <w:i/>
          <w:u w:val="single"/>
          <w:lang w:val="bg-BG"/>
        </w:rPr>
        <w:t xml:space="preserve">, </w:t>
      </w:r>
      <w:r w:rsidR="00840D78" w:rsidRPr="00840D78">
        <w:rPr>
          <w:b/>
          <w:i/>
          <w:u w:val="single"/>
          <w:lang w:val="bg-BG"/>
        </w:rPr>
        <w:t>0879536751</w:t>
      </w:r>
    </w:p>
    <w:p w:rsidR="00415C71" w:rsidRDefault="002370EA" w:rsidP="00415C71">
      <w:pPr>
        <w:ind w:left="709"/>
        <w:rPr>
          <w:b/>
          <w:i/>
          <w:u w:val="single"/>
        </w:rPr>
      </w:pPr>
      <w:hyperlink r:id="rId15" w:history="1">
        <w:r w:rsidR="00415C71" w:rsidRPr="008C4562">
          <w:rPr>
            <w:rStyle w:val="Hyperlink"/>
            <w:b/>
            <w:i/>
          </w:rPr>
          <w:t>oszgzemen@mail.bg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Ковачевци</w:t>
      </w:r>
    </w:p>
    <w:p w:rsidR="00415C71" w:rsidRPr="00415C71" w:rsidRDefault="00415C71" w:rsidP="00415C71">
      <w:pPr>
        <w:ind w:left="709"/>
        <w:rPr>
          <w:b/>
          <w:i/>
          <w:u w:val="single"/>
        </w:rPr>
      </w:pPr>
      <w:r w:rsidRPr="00415C71">
        <w:rPr>
          <w:b/>
          <w:i/>
          <w:u w:val="single"/>
        </w:rPr>
        <w:t xml:space="preserve">Адрес: </w:t>
      </w:r>
      <w:proofErr w:type="gramStart"/>
      <w:r w:rsidRPr="00415C71">
        <w:rPr>
          <w:b/>
          <w:i/>
          <w:u w:val="single"/>
        </w:rPr>
        <w:t>с.Ковачевци ,</w:t>
      </w:r>
      <w:proofErr w:type="gramEnd"/>
      <w:r w:rsidRPr="00415C71">
        <w:rPr>
          <w:b/>
          <w:i/>
          <w:u w:val="single"/>
        </w:rPr>
        <w:t xml:space="preserve"> общ.Ковачевци, обл. Перник</w:t>
      </w:r>
    </w:p>
    <w:p w:rsidR="00415C71" w:rsidRPr="00840D78" w:rsidRDefault="00415C71" w:rsidP="00415C71">
      <w:pPr>
        <w:ind w:left="709"/>
        <w:rPr>
          <w:b/>
          <w:i/>
          <w:u w:val="single"/>
          <w:lang w:val="bg-BG"/>
        </w:rPr>
      </w:pPr>
      <w:r w:rsidRPr="00415C71">
        <w:rPr>
          <w:b/>
          <w:i/>
          <w:u w:val="single"/>
        </w:rPr>
        <w:t>Тел.: 07727/2023</w:t>
      </w:r>
      <w:r w:rsidR="00840D78">
        <w:rPr>
          <w:b/>
          <w:i/>
          <w:u w:val="single"/>
          <w:lang w:val="bg-BG"/>
        </w:rPr>
        <w:t>, 0879536753</w:t>
      </w:r>
    </w:p>
    <w:p w:rsidR="00CE45AA" w:rsidRDefault="002370EA" w:rsidP="00415C71">
      <w:pPr>
        <w:ind w:left="709"/>
        <w:rPr>
          <w:b/>
          <w:i/>
          <w:u w:val="single"/>
        </w:rPr>
      </w:pPr>
      <w:hyperlink r:id="rId16" w:history="1">
        <w:r w:rsidR="00415C71" w:rsidRPr="008C4562">
          <w:rPr>
            <w:rStyle w:val="Hyperlink"/>
            <w:b/>
            <w:i/>
          </w:rPr>
          <w:t>oszgkovachevci@mail.bg</w:t>
        </w:r>
      </w:hyperlink>
    </w:p>
    <w:p w:rsidR="00415C71" w:rsidRPr="00415C71" w:rsidRDefault="00415C71" w:rsidP="00415C71">
      <w:pPr>
        <w:ind w:left="709"/>
        <w:jc w:val="both"/>
        <w:rPr>
          <w:rFonts w:ascii="Times New Roman" w:hAnsi="Times New Roman"/>
          <w:i/>
          <w:sz w:val="24"/>
          <w:szCs w:val="24"/>
        </w:rPr>
      </w:pP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b/>
          <w:bCs/>
          <w:sz w:val="24"/>
          <w:szCs w:val="24"/>
        </w:rPr>
        <w:t>(</w:t>
      </w:r>
      <w:r w:rsidR="00087358">
        <w:rPr>
          <w:rFonts w:ascii="Times New Roman" w:hAnsi="Times New Roman"/>
          <w:b/>
          <w:bCs/>
          <w:sz w:val="24"/>
          <w:szCs w:val="24"/>
        </w:rPr>
        <w:t>1</w:t>
      </w:r>
      <w:r w:rsidR="00087358">
        <w:rPr>
          <w:rFonts w:ascii="Times New Roman" w:hAnsi="Times New Roman"/>
          <w:b/>
          <w:bCs/>
          <w:sz w:val="24"/>
          <w:szCs w:val="24"/>
          <w:lang w:val="bg-BG"/>
        </w:rPr>
        <w:t>1</w:t>
      </w:r>
      <w:r w:rsidRPr="00CE45AA">
        <w:rPr>
          <w:rFonts w:ascii="Times New Roman" w:hAnsi="Times New Roman"/>
          <w:b/>
          <w:bCs/>
          <w:sz w:val="24"/>
          <w:szCs w:val="24"/>
        </w:rPr>
        <w:t xml:space="preserve">) </w:t>
      </w:r>
      <w:r w:rsidRPr="00CE45AA">
        <w:rPr>
          <w:rFonts w:ascii="Times New Roman" w:hAnsi="Times New Roman"/>
          <w:sz w:val="24"/>
          <w:szCs w:val="24"/>
        </w:rPr>
        <w:t>За ориентация на потребителите на входа на административната сграда на Областната дирекция</w:t>
      </w:r>
      <w:r w:rsidR="00415C71">
        <w:rPr>
          <w:rFonts w:ascii="Times New Roman" w:hAnsi="Times New Roman"/>
          <w:sz w:val="24"/>
          <w:szCs w:val="24"/>
          <w:lang w:val="bg-BG"/>
        </w:rPr>
        <w:t xml:space="preserve"> </w:t>
      </w:r>
      <w:r w:rsidRPr="00CE45AA">
        <w:rPr>
          <w:rFonts w:ascii="Times New Roman" w:hAnsi="Times New Roman"/>
          <w:sz w:val="24"/>
          <w:szCs w:val="24"/>
        </w:rPr>
        <w:t>“Земеделие”</w:t>
      </w:r>
      <w:r w:rsidR="00087358">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както и на сградите на териториалните звена, са поставени указателни табели </w:t>
      </w:r>
      <w:r w:rsidRPr="00CE45AA">
        <w:rPr>
          <w:rFonts w:ascii="Times New Roman" w:hAnsi="Times New Roman"/>
          <w:color w:val="000000" w:themeColor="text1"/>
          <w:sz w:val="24"/>
          <w:szCs w:val="24"/>
        </w:rPr>
        <w:t>за местонахождението на ЦАО и указателни табели в ЦАО и/или в служебните помещения, в които се осъществява административното обслужване</w:t>
      </w:r>
      <w:r w:rsidRPr="00CE45AA">
        <w:rPr>
          <w:rFonts w:ascii="Times New Roman" w:hAnsi="Times New Roman"/>
          <w:color w:val="FF0000"/>
          <w:sz w:val="24"/>
          <w:szCs w:val="24"/>
        </w:rPr>
        <w:t xml:space="preserve"> </w:t>
      </w:r>
      <w:r w:rsidRPr="00CE45AA">
        <w:rPr>
          <w:rFonts w:ascii="Times New Roman" w:hAnsi="Times New Roman"/>
          <w:sz w:val="24"/>
          <w:szCs w:val="24"/>
        </w:rPr>
        <w:t xml:space="preserve">на български и на английски език.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b/>
          <w:bCs/>
          <w:sz w:val="24"/>
          <w:szCs w:val="24"/>
        </w:rPr>
        <w:t>(1</w:t>
      </w:r>
      <w:r w:rsidR="00087358">
        <w:rPr>
          <w:rFonts w:ascii="Times New Roman" w:hAnsi="Times New Roman"/>
          <w:b/>
          <w:bCs/>
          <w:sz w:val="24"/>
          <w:szCs w:val="24"/>
          <w:lang w:val="bg-BG"/>
        </w:rPr>
        <w:t>2</w:t>
      </w:r>
      <w:r w:rsidRPr="00CE45AA">
        <w:rPr>
          <w:rFonts w:ascii="Times New Roman" w:hAnsi="Times New Roman"/>
          <w:b/>
          <w:bCs/>
          <w:sz w:val="24"/>
          <w:szCs w:val="24"/>
        </w:rPr>
        <w:t xml:space="preserve">) </w:t>
      </w:r>
      <w:r w:rsidRPr="00CE45AA">
        <w:rPr>
          <w:rFonts w:ascii="Times New Roman" w:hAnsi="Times New Roman"/>
          <w:sz w:val="24"/>
          <w:szCs w:val="24"/>
        </w:rPr>
        <w:t xml:space="preserve">За улеснение на потребителите и за създаване на необходимия комфорт са осигурени: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1. вътрешни и външни указателни табели на български и на английски език;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2.информационни табла с актуална информация – написана на разбираем български език, по начин, който улеснява потребителите при намиране на необходимата им информация;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3. логото на Министерство н</w:t>
      </w:r>
      <w:r w:rsidR="00087358">
        <w:rPr>
          <w:rFonts w:ascii="Times New Roman" w:hAnsi="Times New Roman"/>
          <w:sz w:val="24"/>
          <w:szCs w:val="24"/>
        </w:rPr>
        <w:t>а земеделието</w:t>
      </w:r>
      <w:r w:rsidR="00087358">
        <w:rPr>
          <w:rFonts w:ascii="Times New Roman" w:hAnsi="Times New Roman"/>
          <w:sz w:val="24"/>
          <w:szCs w:val="24"/>
          <w:lang w:val="bg-BG"/>
        </w:rPr>
        <w:t>,</w:t>
      </w:r>
      <w:r w:rsidRPr="00CE45AA">
        <w:rPr>
          <w:rFonts w:ascii="Times New Roman" w:hAnsi="Times New Roman"/>
          <w:sz w:val="24"/>
          <w:szCs w:val="24"/>
        </w:rPr>
        <w:t xml:space="preserve"> храните</w:t>
      </w:r>
      <w:r w:rsidR="00087358">
        <w:rPr>
          <w:rFonts w:ascii="Times New Roman" w:hAnsi="Times New Roman"/>
          <w:sz w:val="24"/>
          <w:szCs w:val="24"/>
          <w:lang w:val="bg-BG"/>
        </w:rPr>
        <w:t xml:space="preserve"> и горите</w:t>
      </w:r>
      <w:r w:rsidRPr="00CE45AA">
        <w:rPr>
          <w:rFonts w:ascii="Times New Roman" w:hAnsi="Times New Roman"/>
          <w:sz w:val="24"/>
          <w:szCs w:val="24"/>
        </w:rPr>
        <w:t xml:space="preserve"> и лого на държавната администрация;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4. приветлива, чиста и безопасна обстановка;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5. добро осветление, вентилация и отопление;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6. обособено място за попълване на заявление, за запитване, сигнал, предложение или молба;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7. удобни места за сядане на обслужваните и чакащите клиенти, подходящи за възрастни хора, бременни жени и хора с увреждания;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8. свободен достъп за общуване между служителя и потребителите;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9. информационни и други материали - наличност на бланки на форм</w:t>
      </w:r>
      <w:r w:rsidR="00087358">
        <w:rPr>
          <w:rFonts w:ascii="Times New Roman" w:hAnsi="Times New Roman"/>
          <w:sz w:val="24"/>
          <w:szCs w:val="24"/>
        </w:rPr>
        <w:t>уляри, заявления, анкетни карти</w:t>
      </w:r>
      <w:r w:rsidR="00087358">
        <w:rPr>
          <w:rFonts w:ascii="Times New Roman" w:hAnsi="Times New Roman"/>
          <w:sz w:val="24"/>
          <w:szCs w:val="24"/>
          <w:lang w:val="bg-BG"/>
        </w:rPr>
        <w:t>,</w:t>
      </w:r>
      <w:r w:rsidRPr="00CE45AA">
        <w:rPr>
          <w:rFonts w:ascii="Times New Roman" w:hAnsi="Times New Roman"/>
          <w:sz w:val="24"/>
          <w:szCs w:val="24"/>
        </w:rPr>
        <w:t xml:space="preserve"> листове и химикалки. </w:t>
      </w:r>
    </w:p>
    <w:p w:rsidR="00CE45AA" w:rsidRDefault="00CE45AA" w:rsidP="00AE730F">
      <w:pPr>
        <w:ind w:firstLine="720"/>
        <w:jc w:val="both"/>
        <w:rPr>
          <w:rFonts w:ascii="Times New Roman" w:hAnsi="Times New Roman"/>
          <w:sz w:val="24"/>
          <w:szCs w:val="24"/>
          <w:lang w:val="bg-BG"/>
        </w:rPr>
      </w:pPr>
      <w:r w:rsidRPr="00CE45AA">
        <w:rPr>
          <w:rFonts w:ascii="Times New Roman" w:hAnsi="Times New Roman"/>
          <w:b/>
          <w:bCs/>
          <w:sz w:val="24"/>
          <w:szCs w:val="24"/>
        </w:rPr>
        <w:t>(12)</w:t>
      </w:r>
      <w:r w:rsidRPr="00CE45AA">
        <w:rPr>
          <w:rFonts w:ascii="Times New Roman" w:hAnsi="Times New Roman"/>
          <w:sz w:val="24"/>
          <w:szCs w:val="24"/>
        </w:rPr>
        <w:t xml:space="preserve"> </w:t>
      </w:r>
      <w:r w:rsidRPr="00CE45AA">
        <w:rPr>
          <w:rFonts w:ascii="Times New Roman" w:hAnsi="Times New Roman"/>
          <w:color w:val="000000" w:themeColor="text1"/>
          <w:sz w:val="24"/>
          <w:szCs w:val="24"/>
        </w:rPr>
        <w:t>Областната дирекция</w:t>
      </w:r>
      <w:r w:rsidR="00E4712A">
        <w:rPr>
          <w:rFonts w:ascii="Times New Roman" w:hAnsi="Times New Roman"/>
          <w:color w:val="000000" w:themeColor="text1"/>
          <w:sz w:val="24"/>
          <w:szCs w:val="24"/>
        </w:rPr>
        <w:t xml:space="preserve"> </w:t>
      </w:r>
      <w:r w:rsidRPr="00CE45AA">
        <w:rPr>
          <w:rFonts w:ascii="Times New Roman" w:hAnsi="Times New Roman"/>
          <w:color w:val="000000" w:themeColor="text1"/>
          <w:sz w:val="24"/>
          <w:szCs w:val="24"/>
        </w:rPr>
        <w:t>“Земеделие”</w:t>
      </w:r>
      <w:r w:rsidR="00E4712A">
        <w:rPr>
          <w:rFonts w:ascii="Times New Roman" w:hAnsi="Times New Roman"/>
          <w:color w:val="000000" w:themeColor="text1"/>
          <w:sz w:val="24"/>
          <w:szCs w:val="24"/>
        </w:rPr>
        <w:t xml:space="preserve"> – </w:t>
      </w:r>
      <w:r w:rsidR="001F5B42" w:rsidRPr="001F5B42">
        <w:rPr>
          <w:rFonts w:ascii="Times New Roman" w:hAnsi="Times New Roman"/>
          <w:color w:val="000000" w:themeColor="text1"/>
          <w:sz w:val="24"/>
          <w:szCs w:val="24"/>
          <w:lang w:val="bg-BG"/>
        </w:rPr>
        <w:t>Перник</w:t>
      </w:r>
      <w:r w:rsidR="00B01442">
        <w:rPr>
          <w:rFonts w:ascii="Times New Roman" w:hAnsi="Times New Roman"/>
          <w:color w:val="000000" w:themeColor="text1"/>
          <w:sz w:val="24"/>
          <w:szCs w:val="24"/>
        </w:rPr>
        <w:t xml:space="preserve">, </w:t>
      </w:r>
      <w:r w:rsidR="00B01442">
        <w:rPr>
          <w:rFonts w:ascii="Times New Roman" w:hAnsi="Times New Roman"/>
          <w:color w:val="000000" w:themeColor="text1"/>
          <w:sz w:val="24"/>
          <w:szCs w:val="24"/>
          <w:lang w:val="bg-BG"/>
        </w:rPr>
        <w:t xml:space="preserve">както и общинските служби по земеделие на територията на Област </w:t>
      </w:r>
      <w:r w:rsidR="001F5B42" w:rsidRPr="001F5B42">
        <w:rPr>
          <w:rFonts w:ascii="Times New Roman" w:hAnsi="Times New Roman"/>
          <w:color w:val="000000" w:themeColor="text1"/>
          <w:sz w:val="24"/>
          <w:szCs w:val="24"/>
          <w:lang w:val="bg-BG"/>
        </w:rPr>
        <w:t>Перник</w:t>
      </w:r>
      <w:r w:rsidR="00B01442">
        <w:rPr>
          <w:rFonts w:ascii="Times New Roman" w:hAnsi="Times New Roman"/>
          <w:color w:val="000000" w:themeColor="text1"/>
          <w:sz w:val="24"/>
          <w:szCs w:val="24"/>
          <w:lang w:val="bg-BG"/>
        </w:rPr>
        <w:t>,</w:t>
      </w:r>
      <w:r w:rsidRPr="00CE45AA">
        <w:rPr>
          <w:rFonts w:ascii="Times New Roman" w:hAnsi="Times New Roman"/>
          <w:color w:val="000000" w:themeColor="text1"/>
          <w:sz w:val="24"/>
          <w:szCs w:val="24"/>
        </w:rPr>
        <w:t xml:space="preserve"> осигурява</w:t>
      </w:r>
      <w:r w:rsidR="00B01442">
        <w:rPr>
          <w:rFonts w:ascii="Times New Roman" w:hAnsi="Times New Roman"/>
          <w:color w:val="000000" w:themeColor="text1"/>
          <w:sz w:val="24"/>
          <w:szCs w:val="24"/>
          <w:lang w:val="bg-BG"/>
        </w:rPr>
        <w:t>т</w:t>
      </w:r>
      <w:r w:rsidRPr="00CE45AA">
        <w:rPr>
          <w:rFonts w:ascii="Times New Roman" w:hAnsi="Times New Roman"/>
          <w:color w:val="000000" w:themeColor="text1"/>
          <w:sz w:val="24"/>
          <w:szCs w:val="24"/>
        </w:rPr>
        <w:t xml:space="preserve"> на хората с увреждания, възрастни хора, хора с намалена подвижност и/или със затруднения в придвижването, родители или придружители на малки деца с детски колички</w:t>
      </w:r>
      <w:r w:rsidR="00B01442">
        <w:rPr>
          <w:rFonts w:ascii="Times New Roman" w:hAnsi="Times New Roman"/>
          <w:color w:val="000000" w:themeColor="text1"/>
          <w:sz w:val="24"/>
          <w:szCs w:val="24"/>
          <w:lang w:val="bg-BG"/>
        </w:rPr>
        <w:t>,</w:t>
      </w:r>
      <w:r w:rsidRPr="00CE45AA">
        <w:rPr>
          <w:rFonts w:ascii="Times New Roman" w:hAnsi="Times New Roman"/>
          <w:color w:val="000000" w:themeColor="text1"/>
          <w:sz w:val="24"/>
          <w:szCs w:val="24"/>
        </w:rPr>
        <w:t xml:space="preserve"> </w:t>
      </w:r>
      <w:r w:rsidR="000F456A">
        <w:rPr>
          <w:rFonts w:ascii="Times New Roman" w:hAnsi="Times New Roman"/>
          <w:sz w:val="24"/>
          <w:szCs w:val="24"/>
          <w:lang w:val="bg-BG"/>
        </w:rPr>
        <w:t xml:space="preserve">на входовете на сградите е поставена </w:t>
      </w:r>
      <w:r w:rsidR="0093383E">
        <w:rPr>
          <w:rFonts w:ascii="Times New Roman" w:hAnsi="Times New Roman"/>
          <w:sz w:val="24"/>
          <w:szCs w:val="24"/>
          <w:lang w:val="bg-BG"/>
        </w:rPr>
        <w:t>табела с актуален телефонен номер</w:t>
      </w:r>
      <w:r w:rsidR="00B01442">
        <w:rPr>
          <w:rFonts w:ascii="Times New Roman" w:hAnsi="Times New Roman"/>
          <w:sz w:val="24"/>
          <w:szCs w:val="24"/>
          <w:lang w:val="bg-BG"/>
        </w:rPr>
        <w:t>, на ко</w:t>
      </w:r>
      <w:r w:rsidR="0093383E">
        <w:rPr>
          <w:rFonts w:ascii="Times New Roman" w:hAnsi="Times New Roman"/>
          <w:sz w:val="24"/>
          <w:szCs w:val="24"/>
          <w:lang w:val="bg-BG"/>
        </w:rPr>
        <w:t>й</w:t>
      </w:r>
      <w:r w:rsidR="00B01442">
        <w:rPr>
          <w:rFonts w:ascii="Times New Roman" w:hAnsi="Times New Roman"/>
          <w:sz w:val="24"/>
          <w:szCs w:val="24"/>
          <w:lang w:val="bg-BG"/>
        </w:rPr>
        <w:t>то е осигурено непрекъснато присъствие на служител, който да слезне</w:t>
      </w:r>
      <w:r w:rsidR="002836F4">
        <w:rPr>
          <w:rFonts w:ascii="Times New Roman" w:hAnsi="Times New Roman"/>
          <w:sz w:val="24"/>
          <w:szCs w:val="24"/>
          <w:lang w:val="bg-BG"/>
        </w:rPr>
        <w:t xml:space="preserve"> и да обслужи гражданите</w:t>
      </w:r>
      <w:r w:rsidR="00B01442">
        <w:rPr>
          <w:rFonts w:ascii="Times New Roman" w:hAnsi="Times New Roman"/>
          <w:sz w:val="24"/>
          <w:szCs w:val="24"/>
          <w:lang w:val="bg-BG"/>
        </w:rPr>
        <w:t>.</w:t>
      </w:r>
    </w:p>
    <w:p w:rsidR="00B01442" w:rsidRPr="00CE45AA" w:rsidRDefault="00B01442" w:rsidP="00AE730F">
      <w:pPr>
        <w:ind w:firstLine="720"/>
        <w:jc w:val="both"/>
        <w:rPr>
          <w:rFonts w:ascii="Times New Roman" w:hAnsi="Times New Roman"/>
          <w:b/>
          <w:bCs/>
          <w:i/>
          <w:iCs/>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i/>
          <w:iCs/>
          <w:sz w:val="24"/>
          <w:szCs w:val="24"/>
        </w:rPr>
        <w:t>РАЗДЕЛ ВТОРИ</w:t>
      </w:r>
    </w:p>
    <w:p w:rsidR="00CE45AA" w:rsidRPr="00CE45AA" w:rsidRDefault="00CE45AA" w:rsidP="00CE45AA">
      <w:pPr>
        <w:jc w:val="center"/>
        <w:rPr>
          <w:rFonts w:ascii="Times New Roman" w:hAnsi="Times New Roman"/>
          <w:b/>
          <w:bCs/>
          <w:sz w:val="24"/>
          <w:szCs w:val="24"/>
        </w:rPr>
      </w:pPr>
      <w:r w:rsidRPr="00CE45AA">
        <w:rPr>
          <w:rFonts w:ascii="Times New Roman" w:hAnsi="Times New Roman"/>
          <w:b/>
          <w:bCs/>
          <w:sz w:val="24"/>
          <w:szCs w:val="24"/>
        </w:rPr>
        <w:t xml:space="preserve">ФУНКЦИИ НА </w:t>
      </w:r>
      <w:r w:rsidRPr="00CE45AA">
        <w:rPr>
          <w:rFonts w:ascii="Times New Roman" w:hAnsi="Times New Roman"/>
          <w:b/>
          <w:bCs/>
          <w:color w:val="000000" w:themeColor="text1"/>
          <w:sz w:val="24"/>
          <w:szCs w:val="24"/>
        </w:rPr>
        <w:t>ЦЕНТЪР ЗА АДМИНИСТРАТИВНО ОБСЛУЖВАНЕ</w:t>
      </w:r>
    </w:p>
    <w:p w:rsidR="00CE45AA" w:rsidRPr="00CE45AA" w:rsidRDefault="00CE45AA" w:rsidP="00CE45AA">
      <w:pPr>
        <w:jc w:val="center"/>
        <w:rPr>
          <w:rFonts w:ascii="Times New Roman" w:hAnsi="Times New Roman"/>
          <w:sz w:val="24"/>
          <w:szCs w:val="24"/>
        </w:rPr>
      </w:pPr>
    </w:p>
    <w:p w:rsidR="00CE45AA" w:rsidRPr="00CE45AA" w:rsidRDefault="00CE45AA" w:rsidP="00766182">
      <w:pPr>
        <w:ind w:firstLine="720"/>
        <w:jc w:val="both"/>
        <w:rPr>
          <w:rFonts w:ascii="Times New Roman" w:hAnsi="Times New Roman"/>
          <w:bCs/>
          <w:color w:val="000000" w:themeColor="text1"/>
          <w:sz w:val="24"/>
          <w:szCs w:val="24"/>
        </w:rPr>
      </w:pPr>
      <w:proofErr w:type="gramStart"/>
      <w:r w:rsidRPr="00CE45AA">
        <w:rPr>
          <w:rFonts w:ascii="Times New Roman" w:hAnsi="Times New Roman"/>
          <w:b/>
          <w:bCs/>
          <w:color w:val="000000" w:themeColor="text1"/>
          <w:sz w:val="24"/>
          <w:szCs w:val="24"/>
        </w:rPr>
        <w:t>Чл.10.</w:t>
      </w:r>
      <w:r w:rsidR="00B749FA">
        <w:rPr>
          <w:rFonts w:ascii="Times New Roman" w:hAnsi="Times New Roman"/>
          <w:b/>
          <w:bCs/>
          <w:color w:val="000000" w:themeColor="text1"/>
          <w:sz w:val="24"/>
          <w:szCs w:val="24"/>
          <w:lang w:val="bg-BG"/>
        </w:rPr>
        <w:t xml:space="preserve"> </w:t>
      </w:r>
      <w:r w:rsidRPr="00CE45AA">
        <w:rPr>
          <w:rFonts w:ascii="Times New Roman" w:hAnsi="Times New Roman"/>
          <w:b/>
          <w:bCs/>
          <w:color w:val="000000" w:themeColor="text1"/>
          <w:sz w:val="24"/>
          <w:szCs w:val="24"/>
        </w:rPr>
        <w:t>(1)</w:t>
      </w:r>
      <w:r w:rsidRPr="00CE45AA">
        <w:rPr>
          <w:rFonts w:ascii="Times New Roman" w:hAnsi="Times New Roman"/>
          <w:bCs/>
          <w:color w:val="000000" w:themeColor="text1"/>
          <w:sz w:val="24"/>
          <w:szCs w:val="24"/>
        </w:rPr>
        <w:t xml:space="preserve"> Функционирането на ЦАО се осигурява от </w:t>
      </w:r>
      <w:r w:rsidR="002836F4">
        <w:rPr>
          <w:rFonts w:ascii="Times New Roman" w:hAnsi="Times New Roman"/>
          <w:bCs/>
          <w:color w:val="000000" w:themeColor="text1"/>
          <w:sz w:val="24"/>
          <w:szCs w:val="24"/>
          <w:lang w:val="bg-BG"/>
        </w:rPr>
        <w:t>служители от дирекция „АПФСДЧР“</w:t>
      </w:r>
      <w:r w:rsidRPr="00CE45AA">
        <w:rPr>
          <w:rFonts w:ascii="Times New Roman" w:hAnsi="Times New Roman"/>
          <w:bCs/>
          <w:color w:val="000000" w:themeColor="text1"/>
          <w:sz w:val="24"/>
          <w:szCs w:val="24"/>
        </w:rPr>
        <w:t>.</w:t>
      </w:r>
      <w:proofErr w:type="gramEnd"/>
    </w:p>
    <w:p w:rsidR="00CE45AA" w:rsidRPr="00CE45AA" w:rsidRDefault="00CE45AA" w:rsidP="00766182">
      <w:pPr>
        <w:ind w:firstLine="720"/>
        <w:jc w:val="both"/>
        <w:rPr>
          <w:rFonts w:ascii="Times New Roman" w:hAnsi="Times New Roman"/>
          <w:sz w:val="24"/>
          <w:szCs w:val="24"/>
        </w:rPr>
      </w:pPr>
      <w:r w:rsidRPr="00CE45AA">
        <w:rPr>
          <w:rFonts w:ascii="Times New Roman" w:hAnsi="Times New Roman"/>
          <w:b/>
          <w:bCs/>
          <w:sz w:val="24"/>
          <w:szCs w:val="24"/>
        </w:rPr>
        <w:lastRenderedPageBreak/>
        <w:t>(</w:t>
      </w:r>
      <w:r w:rsidR="00766182">
        <w:rPr>
          <w:rFonts w:ascii="Times New Roman" w:hAnsi="Times New Roman"/>
          <w:b/>
          <w:bCs/>
          <w:sz w:val="24"/>
          <w:szCs w:val="24"/>
          <w:lang w:val="bg-BG"/>
        </w:rPr>
        <w:t>2</w:t>
      </w:r>
      <w:r w:rsidRPr="00CE45AA">
        <w:rPr>
          <w:rFonts w:ascii="Times New Roman" w:hAnsi="Times New Roman"/>
          <w:b/>
          <w:bCs/>
          <w:sz w:val="24"/>
          <w:szCs w:val="24"/>
        </w:rPr>
        <w:t xml:space="preserve">) </w:t>
      </w:r>
      <w:r w:rsidRPr="00CE45AA">
        <w:rPr>
          <w:rFonts w:ascii="Times New Roman" w:hAnsi="Times New Roman"/>
          <w:sz w:val="24"/>
          <w:szCs w:val="24"/>
        </w:rPr>
        <w:t xml:space="preserve">Служителят, извършващ административно обслужване изпълнява следните функции: </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1. предоставяне на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 xml:space="preserve">2. отговаряне на запитвания от общ характер и насочва въпросите по компетентност до администрацията на Областната дирекция, както и към други административни органи, компетентни по съответния въпрос; </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3. разясняване на изискванията, на които трябва да отговарят заявлението/искането за осъществяване на административното обслужване, жалбата, протестът, сигналът или предложението, по предварително установен ред;</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4. приемане на заявления и искания, жалби и протести, сигнали и предложения;</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5.проверяване пълнотата на документацията по всяко заявление/искане за осъществяване на административно обслужване по предварително установен ред;</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6</w:t>
      </w:r>
      <w:r w:rsidR="00CE45AA" w:rsidRPr="00CE45AA">
        <w:rPr>
          <w:rFonts w:ascii="Times New Roman" w:hAnsi="Times New Roman"/>
          <w:sz w:val="24"/>
          <w:szCs w:val="24"/>
        </w:rPr>
        <w:t>. предоставяне на гражданите за попълване необходимите формуляри, в зависимост от исканата административна услуга и даване на насоки при поискване за попълването им; предоставяне на предварителна информация относ</w:t>
      </w:r>
      <w:r>
        <w:rPr>
          <w:rFonts w:ascii="Times New Roman" w:hAnsi="Times New Roman"/>
          <w:sz w:val="24"/>
          <w:szCs w:val="24"/>
        </w:rPr>
        <w:t>но: сроковете за отговор</w:t>
      </w:r>
      <w:r>
        <w:rPr>
          <w:rFonts w:ascii="Times New Roman" w:hAnsi="Times New Roman"/>
          <w:sz w:val="24"/>
          <w:szCs w:val="24"/>
          <w:lang w:val="bg-BG"/>
        </w:rPr>
        <w:t>,</w:t>
      </w:r>
      <w:r w:rsidR="00CE45AA" w:rsidRPr="00CE45AA">
        <w:rPr>
          <w:rFonts w:ascii="Times New Roman" w:hAnsi="Times New Roman"/>
          <w:sz w:val="24"/>
          <w:szCs w:val="24"/>
        </w:rPr>
        <w:t xml:space="preserve"> процедурата, когато е необходимо да се изиска компетентен отговор или проверка и от друга администрация;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7</w:t>
      </w:r>
      <w:r w:rsidR="00CE45AA" w:rsidRPr="00CE45AA">
        <w:rPr>
          <w:rFonts w:ascii="Times New Roman" w:hAnsi="Times New Roman"/>
          <w:sz w:val="24"/>
          <w:szCs w:val="24"/>
        </w:rPr>
        <w:t xml:space="preserve">. регистриране в деловодно-информационната система на всички внесени искания за извършване на административни услуги, жалби, сигнали, предложения, заявления и др., подадени на място, получени по факс или електронна поща;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8</w:t>
      </w:r>
      <w:r w:rsidR="00CE45AA" w:rsidRPr="00CE45AA">
        <w:rPr>
          <w:rFonts w:ascii="Times New Roman" w:hAnsi="Times New Roman"/>
          <w:sz w:val="24"/>
          <w:szCs w:val="24"/>
        </w:rPr>
        <w:t xml:space="preserve">. издаване на регистрационен номер на вносителя/подателя - всички документи необходими за извършване на съответната административна услуга, в това число искания/заявления, както сигнали, жалби и предложения, се внасят в </w:t>
      </w:r>
      <w:r w:rsidR="00CE45AA" w:rsidRPr="00CE45AA">
        <w:rPr>
          <w:rFonts w:ascii="Times New Roman" w:hAnsi="Times New Roman"/>
          <w:color w:val="000000" w:themeColor="text1"/>
          <w:sz w:val="24"/>
          <w:szCs w:val="24"/>
        </w:rPr>
        <w:t>ЦАО</w:t>
      </w:r>
      <w:r w:rsidR="00CE45AA" w:rsidRPr="00CE45AA">
        <w:rPr>
          <w:rFonts w:ascii="Times New Roman" w:hAnsi="Times New Roman"/>
          <w:sz w:val="24"/>
          <w:szCs w:val="24"/>
        </w:rPr>
        <w:t xml:space="preserve"> и след тяхното регистриране на гражданина се дава входящият номер на преписката.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9</w:t>
      </w:r>
      <w:r w:rsidR="00CE45AA" w:rsidRPr="00CE45AA">
        <w:rPr>
          <w:rFonts w:ascii="Times New Roman" w:hAnsi="Times New Roman"/>
          <w:sz w:val="24"/>
          <w:szCs w:val="24"/>
        </w:rPr>
        <w:t xml:space="preserve">. отразяване в електронната система за регистрация на преписки на следните факти и обстоятелства: входящ номер на преписката, дата на образуване, вид на документа, тема на документа, впоследствие и резолюция.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10</w:t>
      </w:r>
      <w:r w:rsidR="00CE45AA" w:rsidRPr="00CE45AA">
        <w:rPr>
          <w:rFonts w:ascii="Times New Roman" w:hAnsi="Times New Roman"/>
          <w:sz w:val="24"/>
          <w:szCs w:val="24"/>
        </w:rPr>
        <w:t xml:space="preserve">. извършване на проверка за попълнени данни за изпращане на отговора или, ако е необходима допълнителна информация от клиента, както и за наличието на придружаващи документи или приложения;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11</w:t>
      </w:r>
      <w:r w:rsidR="00CE45AA" w:rsidRPr="00CE45AA">
        <w:rPr>
          <w:rFonts w:ascii="Times New Roman" w:hAnsi="Times New Roman"/>
          <w:sz w:val="24"/>
          <w:szCs w:val="24"/>
        </w:rPr>
        <w:t xml:space="preserve">. приемане и регистриране на заявления и </w:t>
      </w:r>
      <w:r w:rsidR="00CE45AA" w:rsidRPr="00CE45AA">
        <w:rPr>
          <w:rFonts w:ascii="Times New Roman" w:hAnsi="Times New Roman"/>
          <w:color w:val="000000" w:themeColor="text1"/>
          <w:sz w:val="24"/>
          <w:szCs w:val="24"/>
        </w:rPr>
        <w:t xml:space="preserve">устни запитвания </w:t>
      </w:r>
      <w:r w:rsidR="00CE45AA" w:rsidRPr="00CE45AA">
        <w:rPr>
          <w:rFonts w:ascii="Times New Roman" w:hAnsi="Times New Roman"/>
          <w:sz w:val="24"/>
          <w:szCs w:val="24"/>
        </w:rPr>
        <w:t xml:space="preserve">за достъп до обществена информация, съгласно изискванията на Закона за достъп до обществена информация и вътрешните правила за приложението му в Областната дирекция;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12</w:t>
      </w:r>
      <w:r w:rsidR="00CE45AA" w:rsidRPr="00CE45AA">
        <w:rPr>
          <w:rFonts w:ascii="Times New Roman" w:hAnsi="Times New Roman"/>
          <w:sz w:val="24"/>
          <w:szCs w:val="24"/>
        </w:rPr>
        <w:t xml:space="preserve">. приемане и регистриране на предложения, жалби срещу лошо администриране и сигнали за корупционни действия;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bg-BG"/>
        </w:rPr>
        <w:t>3</w:t>
      </w:r>
      <w:r w:rsidR="00CE45AA" w:rsidRPr="00CE45AA">
        <w:rPr>
          <w:rFonts w:ascii="Times New Roman" w:hAnsi="Times New Roman"/>
          <w:sz w:val="24"/>
          <w:szCs w:val="24"/>
        </w:rPr>
        <w:t xml:space="preserve">. извършване на проверка относно движение на преписка в резултат от запитване по телефона за връзка или при посещение на място от потребител; </w:t>
      </w:r>
    </w:p>
    <w:p w:rsidR="00CE45AA" w:rsidRPr="00CE45AA" w:rsidRDefault="00CE45AA" w:rsidP="00766182">
      <w:pPr>
        <w:ind w:firstLine="720"/>
        <w:jc w:val="both"/>
        <w:rPr>
          <w:rFonts w:ascii="Times New Roman" w:hAnsi="Times New Roman"/>
          <w:sz w:val="24"/>
          <w:szCs w:val="24"/>
        </w:rPr>
      </w:pPr>
      <w:r w:rsidRPr="00CE45AA">
        <w:rPr>
          <w:rFonts w:ascii="Times New Roman" w:hAnsi="Times New Roman"/>
          <w:sz w:val="24"/>
          <w:szCs w:val="24"/>
        </w:rPr>
        <w:t>1</w:t>
      </w:r>
      <w:r w:rsidR="00766182">
        <w:rPr>
          <w:rFonts w:ascii="Times New Roman" w:hAnsi="Times New Roman"/>
          <w:sz w:val="24"/>
          <w:szCs w:val="24"/>
          <w:lang w:val="bg-BG"/>
        </w:rPr>
        <w:t>4</w:t>
      </w:r>
      <w:r w:rsidRPr="00CE45AA">
        <w:rPr>
          <w:rFonts w:ascii="Times New Roman" w:hAnsi="Times New Roman"/>
          <w:sz w:val="24"/>
          <w:szCs w:val="24"/>
        </w:rPr>
        <w:t xml:space="preserve">. актуализиране на информацията за потребителите по указателните и информационни табла; </w:t>
      </w:r>
    </w:p>
    <w:p w:rsidR="00CE45AA" w:rsidRPr="00CE45AA" w:rsidRDefault="00CE45AA" w:rsidP="00766182">
      <w:pPr>
        <w:ind w:firstLine="720"/>
        <w:jc w:val="both"/>
        <w:rPr>
          <w:rFonts w:ascii="Times New Roman" w:hAnsi="Times New Roman"/>
          <w:sz w:val="24"/>
          <w:szCs w:val="24"/>
        </w:rPr>
      </w:pPr>
      <w:r w:rsidRPr="00CE45AA">
        <w:rPr>
          <w:rFonts w:ascii="Times New Roman" w:hAnsi="Times New Roman"/>
          <w:sz w:val="24"/>
          <w:szCs w:val="24"/>
        </w:rPr>
        <w:t>1</w:t>
      </w:r>
      <w:r w:rsidR="00766182">
        <w:rPr>
          <w:rFonts w:ascii="Times New Roman" w:hAnsi="Times New Roman"/>
          <w:sz w:val="24"/>
          <w:szCs w:val="24"/>
          <w:lang w:val="bg-BG"/>
        </w:rPr>
        <w:t>5</w:t>
      </w:r>
      <w:r w:rsidRPr="00CE45AA">
        <w:rPr>
          <w:rFonts w:ascii="Times New Roman" w:hAnsi="Times New Roman"/>
          <w:sz w:val="24"/>
          <w:szCs w:val="24"/>
        </w:rPr>
        <w:t xml:space="preserve">. вежливо посрещане и изслушване на потребителите; </w:t>
      </w:r>
    </w:p>
    <w:p w:rsidR="00CE45AA" w:rsidRPr="00CE45AA" w:rsidRDefault="001731FD" w:rsidP="001731FD">
      <w:pPr>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bg-BG"/>
        </w:rPr>
        <w:t>6</w:t>
      </w:r>
      <w:r w:rsidR="00CE45AA" w:rsidRPr="00CE45AA">
        <w:rPr>
          <w:rFonts w:ascii="Times New Roman" w:hAnsi="Times New Roman"/>
          <w:sz w:val="24"/>
          <w:szCs w:val="24"/>
        </w:rPr>
        <w:t xml:space="preserve">. създаване на условия посетителят да се чувства удобно и да бъде доволен от обслужването в Областната дирекция. </w:t>
      </w:r>
    </w:p>
    <w:p w:rsidR="00CE45AA" w:rsidRPr="00CE45AA" w:rsidRDefault="00CE45AA" w:rsidP="001731FD">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1</w:t>
      </w:r>
      <w:r w:rsidR="001731FD">
        <w:rPr>
          <w:rFonts w:ascii="Times New Roman" w:hAnsi="Times New Roman"/>
          <w:color w:val="000000" w:themeColor="text1"/>
          <w:sz w:val="24"/>
          <w:szCs w:val="24"/>
          <w:lang w:val="bg-BG"/>
        </w:rPr>
        <w:t>7</w:t>
      </w:r>
      <w:r w:rsidRPr="00CE45AA">
        <w:rPr>
          <w:rFonts w:ascii="Times New Roman" w:hAnsi="Times New Roman"/>
          <w:color w:val="000000" w:themeColor="text1"/>
          <w:sz w:val="24"/>
          <w:szCs w:val="24"/>
        </w:rPr>
        <w:t>. изпълнява функциите на посредник при заявяване, заплащане и получаване на електронни административни услуги по реда на Наредбата за общите изисквания към информационните системи, регистрите и електронните административни услуги.</w:t>
      </w:r>
    </w:p>
    <w:p w:rsidR="00CE45AA" w:rsidRPr="002836F4" w:rsidRDefault="00CE45AA" w:rsidP="001731FD">
      <w:pPr>
        <w:ind w:firstLine="720"/>
        <w:jc w:val="both"/>
        <w:rPr>
          <w:rFonts w:ascii="Times New Roman" w:hAnsi="Times New Roman"/>
          <w:sz w:val="24"/>
          <w:szCs w:val="24"/>
          <w:lang w:val="bg-BG"/>
        </w:rPr>
      </w:pPr>
      <w:r w:rsidRPr="00CE45AA">
        <w:rPr>
          <w:rFonts w:ascii="Times New Roman" w:hAnsi="Times New Roman"/>
          <w:b/>
          <w:bCs/>
          <w:sz w:val="24"/>
          <w:szCs w:val="24"/>
        </w:rPr>
        <w:t>(</w:t>
      </w:r>
      <w:r w:rsidR="001731FD">
        <w:rPr>
          <w:rFonts w:ascii="Times New Roman" w:hAnsi="Times New Roman"/>
          <w:b/>
          <w:bCs/>
          <w:sz w:val="24"/>
          <w:szCs w:val="24"/>
          <w:lang w:val="bg-BG"/>
        </w:rPr>
        <w:t>3</w:t>
      </w:r>
      <w:r w:rsidRPr="00CE45AA">
        <w:rPr>
          <w:rFonts w:ascii="Times New Roman" w:hAnsi="Times New Roman"/>
          <w:b/>
          <w:bCs/>
          <w:sz w:val="24"/>
          <w:szCs w:val="24"/>
        </w:rPr>
        <w:t xml:space="preserve">) </w:t>
      </w:r>
      <w:r w:rsidRPr="00CE45AA">
        <w:rPr>
          <w:rFonts w:ascii="Times New Roman" w:hAnsi="Times New Roman"/>
          <w:sz w:val="24"/>
          <w:szCs w:val="24"/>
        </w:rPr>
        <w:t xml:space="preserve">Регистрацията на документите в деловодството на Областната дирекция се извършва при спазване на реда, определен в </w:t>
      </w:r>
      <w:r w:rsidR="002836F4">
        <w:rPr>
          <w:rFonts w:ascii="Times New Roman" w:hAnsi="Times New Roman"/>
          <w:sz w:val="24"/>
          <w:szCs w:val="24"/>
          <w:lang w:val="bg-BG"/>
        </w:rPr>
        <w:t>настоящите вътрешни правила</w:t>
      </w:r>
    </w:p>
    <w:p w:rsidR="00CE45AA" w:rsidRPr="00CE45AA" w:rsidRDefault="00CE45AA" w:rsidP="007A55C2">
      <w:pPr>
        <w:ind w:firstLine="720"/>
        <w:jc w:val="both"/>
        <w:rPr>
          <w:rFonts w:ascii="Times New Roman" w:hAnsi="Times New Roman"/>
          <w:sz w:val="24"/>
          <w:szCs w:val="24"/>
        </w:rPr>
      </w:pPr>
      <w:r w:rsidRPr="00CE45AA">
        <w:rPr>
          <w:rFonts w:ascii="Times New Roman" w:hAnsi="Times New Roman"/>
          <w:b/>
          <w:bCs/>
          <w:sz w:val="24"/>
          <w:szCs w:val="24"/>
        </w:rPr>
        <w:t xml:space="preserve">(3) </w:t>
      </w:r>
      <w:r w:rsidRPr="00CE45AA">
        <w:rPr>
          <w:rFonts w:ascii="Times New Roman" w:hAnsi="Times New Roman"/>
          <w:sz w:val="24"/>
          <w:szCs w:val="24"/>
        </w:rPr>
        <w:t xml:space="preserve">При необходимост от по-компетентна информация, служителят се обръща към служител с юридическо образование и/или конкретен компетентен експерт от администрацията. </w:t>
      </w:r>
    </w:p>
    <w:p w:rsidR="00CE45AA" w:rsidRDefault="00CE45AA" w:rsidP="007A55C2">
      <w:pPr>
        <w:ind w:firstLine="720"/>
        <w:jc w:val="both"/>
        <w:rPr>
          <w:rFonts w:ascii="Times New Roman" w:hAnsi="Times New Roman"/>
          <w:color w:val="000000" w:themeColor="text1"/>
          <w:sz w:val="24"/>
          <w:szCs w:val="24"/>
          <w:lang w:val="bg-BG"/>
        </w:rPr>
      </w:pPr>
      <w:r w:rsidRPr="00CE45AA">
        <w:rPr>
          <w:rFonts w:ascii="Times New Roman" w:hAnsi="Times New Roman"/>
          <w:b/>
          <w:sz w:val="24"/>
          <w:szCs w:val="24"/>
        </w:rPr>
        <w:lastRenderedPageBreak/>
        <w:t>(4</w:t>
      </w:r>
      <w:r w:rsidRPr="00CE45AA">
        <w:rPr>
          <w:rFonts w:ascii="Times New Roman" w:hAnsi="Times New Roman"/>
          <w:b/>
          <w:color w:val="000000" w:themeColor="text1"/>
          <w:sz w:val="24"/>
          <w:szCs w:val="24"/>
        </w:rPr>
        <w:t>)</w:t>
      </w:r>
      <w:r w:rsidRPr="00CE45AA">
        <w:rPr>
          <w:rFonts w:ascii="Times New Roman" w:hAnsi="Times New Roman"/>
          <w:color w:val="000000" w:themeColor="text1"/>
          <w:sz w:val="24"/>
          <w:szCs w:val="24"/>
        </w:rPr>
        <w:t xml:space="preserve"> Служителят, извършващ административното обслужване може да изисква незабавно представяне на информация и/или документи от другите звена в административната структура, когато тя е необходима за справки и предоставяне на документи при административно обслужване на място.</w:t>
      </w:r>
    </w:p>
    <w:p w:rsidR="002836F4" w:rsidRPr="002836F4" w:rsidRDefault="002836F4" w:rsidP="007A55C2">
      <w:pPr>
        <w:ind w:firstLine="720"/>
        <w:jc w:val="both"/>
        <w:rPr>
          <w:rFonts w:ascii="Times New Roman" w:hAnsi="Times New Roman"/>
          <w:color w:val="000000" w:themeColor="text1"/>
          <w:sz w:val="24"/>
          <w:szCs w:val="24"/>
          <w:lang w:val="bg-BG"/>
        </w:rPr>
      </w:pPr>
      <w:r w:rsidRPr="00CE45AA">
        <w:rPr>
          <w:rFonts w:ascii="Times New Roman" w:hAnsi="Times New Roman"/>
          <w:b/>
          <w:bCs/>
          <w:sz w:val="24"/>
          <w:szCs w:val="24"/>
        </w:rPr>
        <w:t>(5)</w:t>
      </w:r>
      <w:r>
        <w:rPr>
          <w:rFonts w:ascii="Times New Roman" w:hAnsi="Times New Roman"/>
          <w:b/>
          <w:bCs/>
          <w:sz w:val="24"/>
          <w:szCs w:val="24"/>
          <w:lang w:val="bg-BG"/>
        </w:rPr>
        <w:t xml:space="preserve"> </w:t>
      </w:r>
      <w:r w:rsidRPr="002836F4">
        <w:rPr>
          <w:rFonts w:ascii="Times New Roman" w:hAnsi="Times New Roman"/>
          <w:bCs/>
          <w:sz w:val="24"/>
          <w:szCs w:val="24"/>
          <w:lang w:val="bg-BG"/>
        </w:rPr>
        <w:t>Осигурен</w:t>
      </w:r>
      <w:r>
        <w:rPr>
          <w:rFonts w:ascii="Times New Roman" w:hAnsi="Times New Roman"/>
          <w:bCs/>
          <w:sz w:val="24"/>
          <w:szCs w:val="24"/>
          <w:lang w:val="bg-BG"/>
        </w:rPr>
        <w:t>а е ежедневна консултация на гражданите с експертите от администрацията в рамките на работното време и работната седмица.</w:t>
      </w:r>
    </w:p>
    <w:p w:rsidR="00CE45AA" w:rsidRDefault="002836F4" w:rsidP="007A55C2">
      <w:pPr>
        <w:ind w:firstLine="720"/>
        <w:jc w:val="both"/>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lang w:val="bg-BG"/>
        </w:rPr>
        <w:t>6</w:t>
      </w:r>
      <w:r w:rsidR="00CE45AA" w:rsidRPr="00CE45AA">
        <w:rPr>
          <w:rFonts w:ascii="Times New Roman" w:hAnsi="Times New Roman"/>
          <w:b/>
          <w:bCs/>
          <w:sz w:val="24"/>
          <w:szCs w:val="24"/>
        </w:rPr>
        <w:t xml:space="preserve">) </w:t>
      </w:r>
      <w:r w:rsidR="00CE45AA" w:rsidRPr="00CE45AA">
        <w:rPr>
          <w:rFonts w:ascii="Times New Roman" w:hAnsi="Times New Roman"/>
          <w:sz w:val="24"/>
          <w:szCs w:val="24"/>
        </w:rPr>
        <w:t xml:space="preserve">При агресивно поведение на потребителя, заплашващо сигурността на служителите, се сигнализират </w:t>
      </w:r>
      <w:r>
        <w:rPr>
          <w:rFonts w:ascii="Times New Roman" w:hAnsi="Times New Roman"/>
          <w:sz w:val="24"/>
          <w:szCs w:val="24"/>
          <w:lang w:val="bg-BG"/>
        </w:rPr>
        <w:t>правоо</w:t>
      </w:r>
      <w:r w:rsidR="00CE45AA" w:rsidRPr="00CE45AA">
        <w:rPr>
          <w:rFonts w:ascii="Times New Roman" w:hAnsi="Times New Roman"/>
          <w:sz w:val="24"/>
          <w:szCs w:val="24"/>
        </w:rPr>
        <w:t xml:space="preserve">охранителните органи. </w:t>
      </w:r>
    </w:p>
    <w:p w:rsidR="00B06D8B" w:rsidRPr="00B06D8B" w:rsidRDefault="002836F4" w:rsidP="007A55C2">
      <w:pPr>
        <w:ind w:firstLine="720"/>
        <w:jc w:val="both"/>
        <w:rPr>
          <w:rFonts w:ascii="Times New Roman" w:hAnsi="Times New Roman"/>
          <w:sz w:val="24"/>
          <w:szCs w:val="24"/>
          <w:lang w:val="bg-BG"/>
        </w:rPr>
      </w:pPr>
      <w:r>
        <w:rPr>
          <w:rFonts w:ascii="Times New Roman" w:hAnsi="Times New Roman"/>
          <w:b/>
          <w:sz w:val="24"/>
          <w:szCs w:val="24"/>
          <w:lang w:val="bg-BG"/>
        </w:rPr>
        <w:t>(7</w:t>
      </w:r>
      <w:r w:rsidR="00B06D8B" w:rsidRPr="00B06D8B">
        <w:rPr>
          <w:rFonts w:ascii="Times New Roman" w:hAnsi="Times New Roman"/>
          <w:b/>
          <w:sz w:val="24"/>
          <w:szCs w:val="24"/>
          <w:lang w:val="bg-BG"/>
        </w:rPr>
        <w:t>)</w:t>
      </w:r>
      <w:r w:rsidR="00B06D8B">
        <w:rPr>
          <w:rFonts w:ascii="Times New Roman" w:hAnsi="Times New Roman"/>
          <w:b/>
          <w:sz w:val="24"/>
          <w:szCs w:val="24"/>
          <w:lang w:val="bg-BG"/>
        </w:rPr>
        <w:t xml:space="preserve"> </w:t>
      </w:r>
      <w:r w:rsidR="00B06D8B" w:rsidRPr="00B06D8B">
        <w:rPr>
          <w:rFonts w:ascii="Times New Roman" w:hAnsi="Times New Roman"/>
          <w:sz w:val="24"/>
          <w:szCs w:val="24"/>
          <w:lang w:val="bg-BG"/>
        </w:rPr>
        <w:t>В сградата на ОД „Земеделие“-Перник и ОСЗ-Перник са поставени камери за видеонаблюдение на помещенията, което е обозначено със знаци.</w:t>
      </w:r>
    </w:p>
    <w:p w:rsidR="00CE45AA" w:rsidRPr="00CE45AA" w:rsidRDefault="00CE45AA" w:rsidP="00CE45AA">
      <w:pPr>
        <w:jc w:val="center"/>
        <w:rPr>
          <w:rFonts w:ascii="Times New Roman" w:hAnsi="Times New Roman"/>
          <w:b/>
          <w:bCs/>
          <w:i/>
          <w:iCs/>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i/>
          <w:iCs/>
          <w:sz w:val="24"/>
          <w:szCs w:val="24"/>
        </w:rPr>
        <w:t>РАЗДЕЛ ТРЕТИ</w:t>
      </w:r>
    </w:p>
    <w:p w:rsidR="00CE45AA" w:rsidRPr="00CE45AA" w:rsidRDefault="00CE45AA" w:rsidP="00CE45AA">
      <w:pPr>
        <w:jc w:val="center"/>
        <w:rPr>
          <w:rFonts w:ascii="Times New Roman" w:hAnsi="Times New Roman"/>
          <w:sz w:val="24"/>
          <w:szCs w:val="24"/>
        </w:rPr>
      </w:pPr>
      <w:r w:rsidRPr="00CE45AA">
        <w:rPr>
          <w:rFonts w:ascii="Times New Roman" w:hAnsi="Times New Roman"/>
          <w:b/>
          <w:bCs/>
          <w:sz w:val="24"/>
          <w:szCs w:val="24"/>
        </w:rPr>
        <w:t>ИЗВЪРШВАНЕ НА АДМИНИСТРАТИВНИ УСЛУГИ.</w:t>
      </w:r>
    </w:p>
    <w:p w:rsidR="00CE45AA" w:rsidRPr="00CE45AA" w:rsidRDefault="00CE45AA" w:rsidP="00CE45AA">
      <w:pPr>
        <w:jc w:val="center"/>
        <w:rPr>
          <w:rFonts w:ascii="Times New Roman" w:hAnsi="Times New Roman"/>
          <w:b/>
          <w:bCs/>
          <w:sz w:val="24"/>
          <w:szCs w:val="24"/>
        </w:rPr>
      </w:pPr>
      <w:r w:rsidRPr="00CE45AA">
        <w:rPr>
          <w:rFonts w:ascii="Times New Roman" w:hAnsi="Times New Roman"/>
          <w:b/>
          <w:bCs/>
          <w:sz w:val="24"/>
          <w:szCs w:val="24"/>
        </w:rPr>
        <w:t>СЛУЖЕБНО НАЧАЛО</w:t>
      </w:r>
    </w:p>
    <w:p w:rsidR="00CE45AA" w:rsidRPr="00CE45AA" w:rsidRDefault="00CE45AA" w:rsidP="00CE45AA">
      <w:pPr>
        <w:jc w:val="center"/>
        <w:rPr>
          <w:rFonts w:ascii="Times New Roman" w:hAnsi="Times New Roman"/>
          <w:sz w:val="24"/>
          <w:szCs w:val="24"/>
        </w:rPr>
      </w:pPr>
    </w:p>
    <w:p w:rsidR="00CE45AA" w:rsidRPr="00CE45AA" w:rsidRDefault="00CE45AA" w:rsidP="007A55C2">
      <w:pPr>
        <w:ind w:firstLine="720"/>
        <w:jc w:val="both"/>
        <w:rPr>
          <w:rFonts w:ascii="Times New Roman" w:hAnsi="Times New Roman"/>
          <w:bCs/>
          <w:sz w:val="24"/>
          <w:szCs w:val="24"/>
        </w:rPr>
      </w:pPr>
      <w:r w:rsidRPr="00CE45AA">
        <w:rPr>
          <w:rFonts w:ascii="Times New Roman" w:hAnsi="Times New Roman"/>
          <w:b/>
          <w:bCs/>
          <w:sz w:val="24"/>
          <w:szCs w:val="24"/>
        </w:rPr>
        <w:t>Чл.11.</w:t>
      </w:r>
      <w:r w:rsidRPr="00CE45AA">
        <w:rPr>
          <w:rFonts w:ascii="Times New Roman" w:hAnsi="Times New Roman"/>
          <w:b/>
          <w:bCs/>
          <w:i/>
          <w:iCs/>
          <w:color w:val="000000"/>
          <w:sz w:val="24"/>
          <w:szCs w:val="24"/>
          <w:lang w:eastAsia="bg-BG"/>
        </w:rPr>
        <w:t xml:space="preserve"> </w:t>
      </w:r>
      <w:r w:rsidRPr="00CE45AA">
        <w:rPr>
          <w:rFonts w:ascii="Times New Roman" w:hAnsi="Times New Roman"/>
          <w:bCs/>
          <w:iCs/>
          <w:color w:val="000000"/>
          <w:sz w:val="24"/>
          <w:szCs w:val="24"/>
          <w:lang w:eastAsia="bg-BG"/>
        </w:rPr>
        <w:t xml:space="preserve">Комплексно административно обслужване е такова обслужване, при което административната услуга се предоставя от компетентните административни органи, лицата, осъществяващи публични функции и организациите, </w:t>
      </w:r>
      <w:r w:rsidRPr="00CE45AA">
        <w:rPr>
          <w:rFonts w:ascii="Times New Roman" w:hAnsi="Times New Roman"/>
          <w:color w:val="000000"/>
          <w:sz w:val="24"/>
          <w:szCs w:val="24"/>
          <w:lang w:eastAsia="bg-BG"/>
        </w:rPr>
        <w:t xml:space="preserve">предоставящи </w:t>
      </w:r>
      <w:r w:rsidRPr="00CE45AA">
        <w:rPr>
          <w:rFonts w:ascii="Times New Roman" w:hAnsi="Times New Roman"/>
          <w:bCs/>
          <w:iCs/>
          <w:color w:val="000000"/>
          <w:sz w:val="24"/>
          <w:szCs w:val="24"/>
          <w:lang w:eastAsia="bg-BG"/>
        </w:rPr>
        <w:t>обществени услуги, без да е необходимо заявителят да предоставя информация или доказателствени средства, за които са налице данни, събирани или създавани от административни органи, първични администратори на данни, независимо дали тези данни се поддържат в електронна форма или на хартиен носител</w:t>
      </w:r>
    </w:p>
    <w:p w:rsidR="00CE45AA" w:rsidRPr="00CE45AA" w:rsidRDefault="00CE45AA" w:rsidP="007A55C2">
      <w:pPr>
        <w:ind w:firstLine="720"/>
        <w:jc w:val="both"/>
        <w:rPr>
          <w:rFonts w:ascii="Times New Roman" w:hAnsi="Times New Roman"/>
          <w:sz w:val="24"/>
          <w:szCs w:val="24"/>
        </w:rPr>
      </w:pPr>
      <w:r w:rsidRPr="00CE45AA">
        <w:rPr>
          <w:rFonts w:ascii="Times New Roman" w:hAnsi="Times New Roman"/>
          <w:b/>
          <w:bCs/>
          <w:sz w:val="24"/>
          <w:szCs w:val="24"/>
        </w:rPr>
        <w:t xml:space="preserve">(1) </w:t>
      </w:r>
      <w:r w:rsidRPr="00CE45AA">
        <w:rPr>
          <w:rFonts w:ascii="Times New Roman" w:hAnsi="Times New Roman"/>
          <w:sz w:val="24"/>
          <w:szCs w:val="24"/>
        </w:rPr>
        <w:t xml:space="preserve">Искания/заявления за извършване на административни услуги, жалби и протести </w:t>
      </w:r>
      <w:r w:rsidR="007A55C2">
        <w:rPr>
          <w:rFonts w:ascii="Times New Roman" w:hAnsi="Times New Roman"/>
          <w:sz w:val="24"/>
          <w:szCs w:val="24"/>
        </w:rPr>
        <w:t>в ОД</w:t>
      </w:r>
      <w:r w:rsidR="007A55C2">
        <w:rPr>
          <w:rFonts w:ascii="Times New Roman" w:hAnsi="Times New Roman"/>
          <w:sz w:val="24"/>
          <w:szCs w:val="24"/>
          <w:lang w:val="bg-BG"/>
        </w:rPr>
        <w:t xml:space="preserve"> </w:t>
      </w:r>
      <w:r w:rsidR="007A55C2">
        <w:rPr>
          <w:rFonts w:ascii="Times New Roman" w:hAnsi="Times New Roman"/>
          <w:sz w:val="24"/>
          <w:szCs w:val="24"/>
        </w:rPr>
        <w:t>“Земеделие“</w:t>
      </w:r>
      <w:r w:rsidR="007A55C2">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се подават чрез </w:t>
      </w:r>
      <w:r w:rsidRPr="00CE45AA">
        <w:rPr>
          <w:rFonts w:ascii="Times New Roman" w:hAnsi="Times New Roman"/>
          <w:color w:val="000000" w:themeColor="text1"/>
          <w:sz w:val="24"/>
          <w:szCs w:val="24"/>
        </w:rPr>
        <w:t>ЦАО</w:t>
      </w:r>
      <w:r w:rsidR="0063625A">
        <w:rPr>
          <w:rFonts w:ascii="Times New Roman" w:hAnsi="Times New Roman"/>
          <w:color w:val="000000" w:themeColor="text1"/>
          <w:sz w:val="24"/>
          <w:szCs w:val="24"/>
          <w:lang w:val="bg-BG"/>
        </w:rPr>
        <w:t>, общинските служби по земеделие, чрез ССЕВ</w:t>
      </w:r>
      <w:r w:rsidRPr="00CE45AA">
        <w:rPr>
          <w:rFonts w:ascii="Times New Roman" w:hAnsi="Times New Roman"/>
          <w:sz w:val="24"/>
          <w:szCs w:val="24"/>
        </w:rPr>
        <w:t>, както и предложения и сигнали</w:t>
      </w:r>
      <w:r w:rsidR="007A55C2">
        <w:rPr>
          <w:rFonts w:ascii="Times New Roman" w:hAnsi="Times New Roman"/>
          <w:sz w:val="24"/>
          <w:szCs w:val="24"/>
          <w:lang w:val="bg-BG"/>
        </w:rPr>
        <w:t>.</w:t>
      </w:r>
      <w:r w:rsidRPr="00CE45AA">
        <w:rPr>
          <w:rFonts w:ascii="Times New Roman" w:hAnsi="Times New Roman"/>
          <w:sz w:val="24"/>
          <w:szCs w:val="24"/>
        </w:rPr>
        <w:t xml:space="preserve"> </w:t>
      </w:r>
    </w:p>
    <w:p w:rsidR="00CE45AA" w:rsidRPr="00CE45AA" w:rsidRDefault="00CE45AA" w:rsidP="007A55C2">
      <w:pPr>
        <w:ind w:firstLine="720"/>
        <w:jc w:val="both"/>
        <w:rPr>
          <w:rFonts w:ascii="Times New Roman" w:hAnsi="Times New Roman"/>
          <w:color w:val="000000" w:themeColor="text1"/>
          <w:sz w:val="24"/>
          <w:szCs w:val="24"/>
        </w:rPr>
      </w:pPr>
      <w:r w:rsidRPr="00CE45AA">
        <w:rPr>
          <w:rFonts w:ascii="Times New Roman" w:hAnsi="Times New Roman"/>
          <w:b/>
          <w:sz w:val="24"/>
          <w:szCs w:val="24"/>
        </w:rPr>
        <w:t>(2)</w:t>
      </w:r>
      <w:r w:rsidRPr="00CE45AA">
        <w:rPr>
          <w:rFonts w:ascii="Times New Roman" w:hAnsi="Times New Roman"/>
          <w:sz w:val="24"/>
          <w:szCs w:val="24"/>
        </w:rPr>
        <w:t xml:space="preserve"> Искания/заявления, жалби и протести, сигнали и предложения се подават и чрез </w:t>
      </w:r>
      <w:r w:rsidRPr="00CE45AA">
        <w:rPr>
          <w:rFonts w:ascii="Times New Roman" w:hAnsi="Times New Roman"/>
          <w:color w:val="000000" w:themeColor="text1"/>
          <w:sz w:val="24"/>
          <w:szCs w:val="24"/>
        </w:rPr>
        <w:t xml:space="preserve">общинските служби по земеделие. </w:t>
      </w:r>
    </w:p>
    <w:p w:rsidR="00CE45AA" w:rsidRPr="00CE45AA" w:rsidRDefault="00CE45AA" w:rsidP="007A55C2">
      <w:pPr>
        <w:ind w:firstLine="720"/>
        <w:jc w:val="both"/>
        <w:rPr>
          <w:rFonts w:ascii="Times New Roman" w:hAnsi="Times New Roman"/>
          <w:color w:val="000000" w:themeColor="text1"/>
          <w:sz w:val="24"/>
          <w:szCs w:val="24"/>
        </w:rPr>
      </w:pPr>
      <w:r w:rsidRPr="00CE45AA">
        <w:rPr>
          <w:rFonts w:ascii="Times New Roman" w:hAnsi="Times New Roman"/>
          <w:b/>
          <w:color w:val="000000" w:themeColor="text1"/>
          <w:sz w:val="24"/>
          <w:szCs w:val="24"/>
        </w:rPr>
        <w:t xml:space="preserve">(3) </w:t>
      </w:r>
      <w:r w:rsidRPr="00CE45AA">
        <w:rPr>
          <w:rFonts w:ascii="Times New Roman" w:hAnsi="Times New Roman"/>
          <w:color w:val="000000" w:themeColor="text1"/>
          <w:sz w:val="24"/>
          <w:szCs w:val="24"/>
        </w:rPr>
        <w:t>Ако в специален закон не е предвидено друго, искането за издаване на индивидуален административен акт се подава писмено или устно</w:t>
      </w:r>
      <w:r w:rsidR="0063625A">
        <w:rPr>
          <w:rFonts w:ascii="Times New Roman" w:hAnsi="Times New Roman"/>
          <w:color w:val="000000" w:themeColor="text1"/>
          <w:sz w:val="24"/>
          <w:szCs w:val="24"/>
          <w:lang w:val="bg-BG"/>
        </w:rPr>
        <w:t>, по електронен път чрец ССЕВ</w:t>
      </w:r>
      <w:r w:rsidRPr="00CE45AA">
        <w:rPr>
          <w:rFonts w:ascii="Times New Roman" w:hAnsi="Times New Roman"/>
          <w:color w:val="000000" w:themeColor="text1"/>
          <w:sz w:val="24"/>
          <w:szCs w:val="24"/>
        </w:rPr>
        <w:t>, като заявителят избира формата и начина на заявяване. Организациите подават исканията си писмено.</w:t>
      </w:r>
    </w:p>
    <w:p w:rsidR="00CE45AA" w:rsidRPr="00CE45AA" w:rsidRDefault="00CE45AA" w:rsidP="007A55C2">
      <w:pPr>
        <w:ind w:firstLine="720"/>
        <w:jc w:val="both"/>
        <w:rPr>
          <w:rFonts w:ascii="Times New Roman" w:hAnsi="Times New Roman"/>
          <w:color w:val="000000" w:themeColor="text1"/>
          <w:sz w:val="24"/>
          <w:szCs w:val="24"/>
        </w:rPr>
      </w:pPr>
      <w:r w:rsidRPr="00CE45AA">
        <w:rPr>
          <w:rFonts w:ascii="Times New Roman" w:hAnsi="Times New Roman"/>
          <w:b/>
          <w:color w:val="000000" w:themeColor="text1"/>
          <w:sz w:val="24"/>
          <w:szCs w:val="24"/>
        </w:rPr>
        <w:t xml:space="preserve">(4) </w:t>
      </w:r>
      <w:r w:rsidRPr="00CE45AA">
        <w:rPr>
          <w:rFonts w:ascii="Times New Roman" w:hAnsi="Times New Roman"/>
          <w:color w:val="000000" w:themeColor="text1"/>
          <w:sz w:val="24"/>
          <w:szCs w:val="24"/>
        </w:rPr>
        <w:t>Писменото искане съдържа пълното име и адреса на гражданина или организацията, от които изхожда, естеството на искането, дата и подпис. Заявителят предоставя електронен адрес съгласно Закона за електронното управление, мобилен или стационарен телефонен номер или факс, а когато заявителят е гражданин – ако разполага с такива. В случаите, когато заявителят е гражданин, може да предостави информация за наличие на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 ако разполага с такъв. Искането съдържа и други задължителни елементи, ако такива са предвидени в специален закон.</w:t>
      </w:r>
    </w:p>
    <w:p w:rsidR="00CE45AA" w:rsidRPr="00CE45AA" w:rsidRDefault="00CE45AA" w:rsidP="007A55C2">
      <w:pPr>
        <w:ind w:firstLine="720"/>
        <w:jc w:val="both"/>
        <w:rPr>
          <w:rFonts w:ascii="Times New Roman" w:hAnsi="Times New Roman"/>
          <w:sz w:val="24"/>
          <w:szCs w:val="24"/>
        </w:rPr>
      </w:pPr>
      <w:r w:rsidRPr="00CE45AA">
        <w:rPr>
          <w:rFonts w:ascii="Times New Roman" w:hAnsi="Times New Roman"/>
          <w:b/>
          <w:sz w:val="24"/>
          <w:szCs w:val="24"/>
        </w:rPr>
        <w:t>(</w:t>
      </w:r>
      <w:r w:rsidR="007A55C2">
        <w:rPr>
          <w:rFonts w:ascii="Times New Roman" w:hAnsi="Times New Roman"/>
          <w:b/>
          <w:sz w:val="24"/>
          <w:szCs w:val="24"/>
          <w:lang w:val="bg-BG"/>
        </w:rPr>
        <w:t>5</w:t>
      </w:r>
      <w:r w:rsidRPr="00CE45AA">
        <w:rPr>
          <w:rFonts w:ascii="Times New Roman" w:hAnsi="Times New Roman"/>
          <w:b/>
          <w:sz w:val="24"/>
          <w:szCs w:val="24"/>
        </w:rPr>
        <w:t>)</w:t>
      </w:r>
      <w:r w:rsidR="007A55C2">
        <w:rPr>
          <w:rFonts w:ascii="Times New Roman" w:hAnsi="Times New Roman"/>
          <w:b/>
          <w:sz w:val="24"/>
          <w:szCs w:val="24"/>
          <w:lang w:val="bg-BG"/>
        </w:rPr>
        <w:t xml:space="preserve"> </w:t>
      </w:r>
      <w:r w:rsidRPr="00CE45AA">
        <w:rPr>
          <w:rFonts w:ascii="Times New Roman" w:hAnsi="Times New Roman"/>
          <w:sz w:val="24"/>
          <w:szCs w:val="24"/>
        </w:rPr>
        <w:t xml:space="preserve">Областната дирекция извършва комплексно административно обслужване при техническа възможност за това и със съдействието на съответните институции и организации, когато това не противоречи на законодателството в Република България. </w:t>
      </w:r>
    </w:p>
    <w:p w:rsidR="00CE45AA" w:rsidRPr="00CE45AA" w:rsidRDefault="00CE45AA" w:rsidP="007A55C2">
      <w:pPr>
        <w:ind w:firstLine="720"/>
        <w:jc w:val="both"/>
        <w:rPr>
          <w:rFonts w:ascii="Times New Roman" w:hAnsi="Times New Roman"/>
          <w:sz w:val="24"/>
          <w:szCs w:val="24"/>
        </w:rPr>
      </w:pPr>
      <w:r w:rsidRPr="00CE45AA">
        <w:rPr>
          <w:rFonts w:ascii="Times New Roman" w:hAnsi="Times New Roman"/>
          <w:b/>
          <w:bCs/>
          <w:sz w:val="24"/>
          <w:szCs w:val="24"/>
        </w:rPr>
        <w:t>(</w:t>
      </w:r>
      <w:r w:rsidR="007A55C2">
        <w:rPr>
          <w:rFonts w:ascii="Times New Roman" w:hAnsi="Times New Roman"/>
          <w:b/>
          <w:bCs/>
          <w:sz w:val="24"/>
          <w:szCs w:val="24"/>
          <w:lang w:val="bg-BG"/>
        </w:rPr>
        <w:t>6</w:t>
      </w:r>
      <w:r w:rsidRPr="00CE45AA">
        <w:rPr>
          <w:rFonts w:ascii="Times New Roman" w:hAnsi="Times New Roman"/>
          <w:b/>
          <w:bCs/>
          <w:sz w:val="24"/>
          <w:szCs w:val="24"/>
        </w:rPr>
        <w:t xml:space="preserve">) </w:t>
      </w:r>
      <w:r w:rsidRPr="00CE45AA">
        <w:rPr>
          <w:rFonts w:ascii="Times New Roman" w:hAnsi="Times New Roman"/>
          <w:sz w:val="24"/>
          <w:szCs w:val="24"/>
        </w:rPr>
        <w:t xml:space="preserve">Когато в изпълнение на административната услуга са ангажирани две или повече структурни звена в </w:t>
      </w:r>
      <w:r w:rsidR="007A55C2">
        <w:rPr>
          <w:rFonts w:ascii="Times New Roman" w:hAnsi="Times New Roman"/>
          <w:sz w:val="24"/>
          <w:szCs w:val="24"/>
        </w:rPr>
        <w:t>ОД</w:t>
      </w:r>
      <w:r w:rsidR="001F5B42">
        <w:rPr>
          <w:rFonts w:ascii="Times New Roman" w:hAnsi="Times New Roman"/>
          <w:sz w:val="24"/>
          <w:szCs w:val="24"/>
          <w:lang w:val="bg-BG"/>
        </w:rPr>
        <w:t xml:space="preserve"> </w:t>
      </w:r>
      <w:r w:rsidR="007A55C2">
        <w:rPr>
          <w:rFonts w:ascii="Times New Roman" w:hAnsi="Times New Roman"/>
          <w:sz w:val="24"/>
          <w:szCs w:val="24"/>
        </w:rPr>
        <w:t>“Земеделие“</w:t>
      </w:r>
      <w:r w:rsidR="007A55C2">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заявителят подава едно искане в </w:t>
      </w:r>
      <w:r w:rsidRPr="001F5B42">
        <w:rPr>
          <w:rFonts w:ascii="Times New Roman" w:hAnsi="Times New Roman"/>
          <w:color w:val="000000" w:themeColor="text1"/>
          <w:sz w:val="24"/>
          <w:szCs w:val="24"/>
        </w:rPr>
        <w:t xml:space="preserve">ЦАО, </w:t>
      </w:r>
      <w:r w:rsidRPr="00CE45AA">
        <w:rPr>
          <w:rFonts w:ascii="Times New Roman" w:hAnsi="Times New Roman"/>
          <w:sz w:val="24"/>
          <w:szCs w:val="24"/>
        </w:rPr>
        <w:t xml:space="preserve">което организира изпълнението по служебен път, съгл. чл. 36 от АПК. </w:t>
      </w:r>
    </w:p>
    <w:p w:rsidR="00CE45AA" w:rsidRPr="00CE45AA" w:rsidRDefault="00CE45AA" w:rsidP="007A55C2">
      <w:pPr>
        <w:pStyle w:val="Default"/>
        <w:ind w:firstLine="720"/>
        <w:jc w:val="both"/>
      </w:pPr>
      <w:r w:rsidRPr="00CE45AA">
        <w:rPr>
          <w:b/>
          <w:bCs/>
        </w:rPr>
        <w:t xml:space="preserve">Чл.12. </w:t>
      </w:r>
      <w:r w:rsidRPr="00CE45AA">
        <w:t>ОД</w:t>
      </w:r>
      <w:r w:rsidR="00205F8B">
        <w:t xml:space="preserve"> </w:t>
      </w:r>
      <w:r w:rsidRPr="00CE45AA">
        <w:t>“Земеделие“</w:t>
      </w:r>
      <w:r w:rsidR="00205F8B">
        <w:t xml:space="preserve"> – </w:t>
      </w:r>
      <w:r w:rsidR="001F5B42" w:rsidRPr="001F5B42">
        <w:t>Перник</w:t>
      </w:r>
      <w:r w:rsidRPr="00CE45AA">
        <w:t xml:space="preserve"> организира предоставянето на административни услуги така, че от гражданите да се изискват все по-малко и все по-малко документи.</w:t>
      </w:r>
    </w:p>
    <w:p w:rsidR="00CE45AA" w:rsidRPr="00CE45AA" w:rsidRDefault="00CE45AA" w:rsidP="00205F8B">
      <w:pPr>
        <w:ind w:firstLine="720"/>
        <w:jc w:val="both"/>
        <w:rPr>
          <w:rFonts w:ascii="Times New Roman" w:hAnsi="Times New Roman"/>
          <w:color w:val="000000" w:themeColor="text1"/>
          <w:sz w:val="24"/>
          <w:szCs w:val="24"/>
        </w:rPr>
      </w:pPr>
      <w:r w:rsidRPr="00CE45AA">
        <w:rPr>
          <w:rFonts w:ascii="Times New Roman" w:hAnsi="Times New Roman"/>
          <w:b/>
          <w:bCs/>
          <w:sz w:val="24"/>
          <w:szCs w:val="24"/>
        </w:rPr>
        <w:t xml:space="preserve">(1) </w:t>
      </w:r>
      <w:r w:rsidRPr="00CE45AA">
        <w:rPr>
          <w:rFonts w:ascii="Times New Roman" w:hAnsi="Times New Roman"/>
          <w:sz w:val="24"/>
          <w:szCs w:val="24"/>
        </w:rPr>
        <w:t>В ОД</w:t>
      </w:r>
      <w:r w:rsidR="00205F8B">
        <w:rPr>
          <w:rFonts w:ascii="Times New Roman" w:hAnsi="Times New Roman"/>
          <w:sz w:val="24"/>
          <w:szCs w:val="24"/>
          <w:lang w:val="bg-BG"/>
        </w:rPr>
        <w:t xml:space="preserve"> </w:t>
      </w:r>
      <w:r w:rsidR="00205F8B">
        <w:rPr>
          <w:rFonts w:ascii="Times New Roman" w:hAnsi="Times New Roman"/>
          <w:sz w:val="24"/>
          <w:szCs w:val="24"/>
        </w:rPr>
        <w:t>“Земеделие“</w:t>
      </w:r>
      <w:r w:rsidR="00205F8B">
        <w:rPr>
          <w:rFonts w:ascii="Times New Roman" w:hAnsi="Times New Roman"/>
          <w:sz w:val="24"/>
          <w:szCs w:val="24"/>
          <w:lang w:val="bg-BG"/>
        </w:rPr>
        <w:t xml:space="preserve">– </w:t>
      </w:r>
      <w:r w:rsidR="001F5B42" w:rsidRPr="001F5B42">
        <w:rPr>
          <w:rFonts w:ascii="Times New Roman" w:hAnsi="Times New Roman"/>
          <w:sz w:val="24"/>
          <w:szCs w:val="24"/>
          <w:lang w:val="bg-BG"/>
        </w:rPr>
        <w:t>Перник</w:t>
      </w:r>
      <w:r w:rsidRPr="00CE45AA">
        <w:rPr>
          <w:rFonts w:ascii="Times New Roman" w:hAnsi="Times New Roman"/>
          <w:color w:val="000000"/>
          <w:sz w:val="24"/>
          <w:szCs w:val="24"/>
          <w:lang w:eastAsia="bg-BG"/>
        </w:rPr>
        <w:t xml:space="preserve"> е въведена практика за заявяване на услуги –</w:t>
      </w:r>
      <w:r w:rsidRPr="00CE45AA">
        <w:rPr>
          <w:rFonts w:ascii="Times New Roman" w:hAnsi="Times New Roman"/>
          <w:sz w:val="24"/>
          <w:szCs w:val="24"/>
        </w:rPr>
        <w:t xml:space="preserve"> устно. Исканията, внесени устно, се отразяват в Протокол</w:t>
      </w:r>
      <w:r w:rsidR="00205F8B">
        <w:rPr>
          <w:rFonts w:ascii="Times New Roman" w:hAnsi="Times New Roman"/>
          <w:sz w:val="24"/>
          <w:szCs w:val="24"/>
          <w:lang w:val="bg-BG"/>
        </w:rPr>
        <w:t>,</w:t>
      </w:r>
      <w:r w:rsidRPr="00CE45AA">
        <w:rPr>
          <w:rFonts w:ascii="Times New Roman" w:hAnsi="Times New Roman"/>
          <w:sz w:val="24"/>
          <w:szCs w:val="24"/>
        </w:rPr>
        <w:t xml:space="preserve"> съгласно образец (Приложение № 1), </w:t>
      </w:r>
      <w:r w:rsidRPr="00CE45AA">
        <w:rPr>
          <w:rFonts w:ascii="Times New Roman" w:hAnsi="Times New Roman"/>
          <w:color w:val="000000" w:themeColor="text1"/>
          <w:sz w:val="24"/>
          <w:szCs w:val="24"/>
        </w:rPr>
        <w:t xml:space="preserve">който се подписва от заявителя и от длъжностното лице, което го е съставило. В протокола се отбелязват пълното име и адресът на гражданина, от който </w:t>
      </w:r>
      <w:r w:rsidRPr="00CE45AA">
        <w:rPr>
          <w:rFonts w:ascii="Times New Roman" w:hAnsi="Times New Roman"/>
          <w:color w:val="000000" w:themeColor="text1"/>
          <w:sz w:val="24"/>
          <w:szCs w:val="24"/>
        </w:rPr>
        <w:lastRenderedPageBreak/>
        <w:t>изхожда, естеството на искането, дата и подпис. Заявителят може да предостави информация за наличие на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електронен адрес съгласно Закона за електронното управление, мобилен или стационарен телефонен номер или факс – ако разполага с такива.</w:t>
      </w:r>
    </w:p>
    <w:p w:rsidR="00CE45AA" w:rsidRPr="00CE45AA" w:rsidRDefault="00CE45AA" w:rsidP="008B2732">
      <w:pPr>
        <w:ind w:firstLine="720"/>
        <w:jc w:val="both"/>
        <w:rPr>
          <w:rFonts w:ascii="Times New Roman" w:hAnsi="Times New Roman"/>
          <w:sz w:val="24"/>
          <w:szCs w:val="24"/>
        </w:rPr>
      </w:pPr>
      <w:r w:rsidRPr="00CE45AA">
        <w:rPr>
          <w:rFonts w:ascii="Times New Roman" w:hAnsi="Times New Roman"/>
          <w:b/>
          <w:sz w:val="24"/>
          <w:szCs w:val="24"/>
        </w:rPr>
        <w:t>(2)</w:t>
      </w:r>
      <w:r w:rsidRPr="00CE45AA">
        <w:rPr>
          <w:rFonts w:ascii="Times New Roman" w:hAnsi="Times New Roman"/>
          <w:sz w:val="24"/>
          <w:szCs w:val="24"/>
        </w:rPr>
        <w:t xml:space="preserve"> Исканията за комплексно административно обслужване и приложенията към тях до ОД</w:t>
      </w:r>
      <w:r w:rsidR="008B2732">
        <w:rPr>
          <w:rFonts w:ascii="Times New Roman" w:hAnsi="Times New Roman"/>
          <w:sz w:val="24"/>
          <w:szCs w:val="24"/>
          <w:lang w:val="bg-BG"/>
        </w:rPr>
        <w:t xml:space="preserve"> </w:t>
      </w:r>
      <w:r w:rsidRPr="00CE45AA">
        <w:rPr>
          <w:rFonts w:ascii="Times New Roman" w:hAnsi="Times New Roman"/>
          <w:sz w:val="24"/>
          <w:szCs w:val="24"/>
        </w:rPr>
        <w:t>“Земеделие“</w:t>
      </w:r>
      <w:r w:rsidR="008B2732">
        <w:rPr>
          <w:rFonts w:ascii="Times New Roman" w:hAnsi="Times New Roman"/>
          <w:sz w:val="24"/>
          <w:szCs w:val="24"/>
          <w:lang w:val="bg-BG"/>
        </w:rPr>
        <w:t xml:space="preserve"> </w:t>
      </w:r>
      <w:r w:rsidR="005051E8">
        <w:rPr>
          <w:rFonts w:ascii="Times New Roman" w:hAnsi="Times New Roman"/>
          <w:sz w:val="24"/>
          <w:szCs w:val="24"/>
          <w:lang w:val="bg-BG"/>
        </w:rPr>
        <w:t xml:space="preserve">- </w:t>
      </w:r>
      <w:r w:rsidR="005051E8" w:rsidRPr="005051E8">
        <w:rPr>
          <w:rFonts w:ascii="Times New Roman" w:hAnsi="Times New Roman"/>
          <w:sz w:val="24"/>
          <w:szCs w:val="24"/>
          <w:lang w:val="bg-BG"/>
        </w:rPr>
        <w:t xml:space="preserve">Перник </w:t>
      </w:r>
      <w:r w:rsidRPr="00CE45AA">
        <w:rPr>
          <w:rFonts w:ascii="Times New Roman" w:hAnsi="Times New Roman"/>
          <w:sz w:val="24"/>
          <w:szCs w:val="24"/>
        </w:rPr>
        <w:t>могат да се подават по електронен път</w:t>
      </w:r>
      <w:r w:rsidR="0063625A">
        <w:rPr>
          <w:rFonts w:ascii="Times New Roman" w:hAnsi="Times New Roman"/>
          <w:sz w:val="24"/>
          <w:szCs w:val="24"/>
          <w:lang w:val="bg-BG"/>
        </w:rPr>
        <w:t>, чрез ССЕВ, по електронна поща</w:t>
      </w:r>
      <w:r w:rsidRPr="00CE45AA">
        <w:rPr>
          <w:rFonts w:ascii="Times New Roman" w:hAnsi="Times New Roman"/>
          <w:sz w:val="24"/>
          <w:szCs w:val="24"/>
        </w:rPr>
        <w:t>, ли</w:t>
      </w:r>
      <w:r w:rsidR="0063625A">
        <w:rPr>
          <w:rFonts w:ascii="Times New Roman" w:hAnsi="Times New Roman"/>
          <w:sz w:val="24"/>
          <w:szCs w:val="24"/>
        </w:rPr>
        <w:t>цензиран пощенски оператор</w:t>
      </w:r>
      <w:r w:rsidRPr="00CE45AA">
        <w:rPr>
          <w:rFonts w:ascii="Times New Roman" w:hAnsi="Times New Roman"/>
          <w:sz w:val="24"/>
          <w:szCs w:val="24"/>
        </w:rPr>
        <w:t xml:space="preserve"> или по друг начин, оповестен от органа като технически възможен. Подаването на документи по електронен път се извършва по реда на Наредбата за електронните административни услуги, приета с Постановление № 107 на Министерския съвет от 2008 г. (обн., ДВ, бр. 48 от 2008 г.; изм. и доп., бр. 42 от 2009 г., бр. 58 от 2010 г. и бр. 48 от 2013 г.).</w:t>
      </w:r>
    </w:p>
    <w:p w:rsidR="00CE45AA" w:rsidRPr="00CE45AA" w:rsidRDefault="00CE45AA" w:rsidP="008B2732">
      <w:pPr>
        <w:ind w:firstLine="720"/>
        <w:jc w:val="both"/>
        <w:rPr>
          <w:rFonts w:ascii="Times New Roman" w:hAnsi="Times New Roman"/>
          <w:sz w:val="24"/>
          <w:szCs w:val="24"/>
        </w:rPr>
      </w:pPr>
      <w:r w:rsidRPr="00CE45AA">
        <w:rPr>
          <w:rFonts w:ascii="Times New Roman" w:hAnsi="Times New Roman"/>
          <w:b/>
          <w:sz w:val="24"/>
          <w:szCs w:val="24"/>
        </w:rPr>
        <w:t>(3)</w:t>
      </w:r>
      <w:r w:rsidRPr="00CE45AA">
        <w:rPr>
          <w:rFonts w:ascii="Times New Roman" w:hAnsi="Times New Roman"/>
          <w:sz w:val="24"/>
          <w:szCs w:val="24"/>
        </w:rPr>
        <w:t xml:space="preserve"> Индивидуалният административен акт може да бъде получен на мястото, където е заявен, на посочен точен адрес, в случай че е заявено получаване чрез лицензиран пощенски оператор или по електронен път съгласно Наредбата за електронните административни услуги.</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sz w:val="24"/>
          <w:szCs w:val="24"/>
        </w:rPr>
        <w:t>(4)</w:t>
      </w:r>
      <w:r w:rsidRPr="00CE45AA">
        <w:rPr>
          <w:rFonts w:ascii="Times New Roman" w:hAnsi="Times New Roman"/>
          <w:sz w:val="24"/>
          <w:szCs w:val="24"/>
        </w:rPr>
        <w:t xml:space="preserve"> При заявено получаване чрез лицензиран пощенски оператор индивидуалният административен акт се изпраща:</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1. като вътрешна препоръчана пощенска пратка или като вътрешна куриерска пратка за сметка на заявителя (получателя); цената за пощенската услуга се заплаща от заявителя при доставяне на пратката;</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2. с международна препоръчана пощенска пратка - след предплащане на цената за пощенските услуги от заявителя към съответния орган; цената за пощенската услуга се заплаща от административния/компетентния орган на лицензирания пощенски оператор при подаване на пратката;</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 xml:space="preserve">Чл.13. </w:t>
      </w:r>
      <w:r w:rsidRPr="00CE45AA">
        <w:rPr>
          <w:rFonts w:ascii="Times New Roman" w:hAnsi="Times New Roman"/>
          <w:sz w:val="24"/>
          <w:szCs w:val="24"/>
        </w:rPr>
        <w:t xml:space="preserve">При обективна възможност за извършване на интегрирани услуги чрез междуведомствено сътрудничество, заявителят подава едно искане, което е адресирано до директора на Областната дирекция или началника на общинската служба по земеделие, с което заявява съгласие за предоставяне на лични данни, относно снабдяване по служебен път на документи, издавани от други администрации.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Чл.14</w:t>
      </w:r>
      <w:proofErr w:type="gramStart"/>
      <w:r w:rsidRPr="00CE45AA">
        <w:rPr>
          <w:rFonts w:ascii="Times New Roman" w:hAnsi="Times New Roman"/>
          <w:b/>
          <w:bCs/>
          <w:sz w:val="24"/>
          <w:szCs w:val="24"/>
        </w:rPr>
        <w:t>.(</w:t>
      </w:r>
      <w:proofErr w:type="gramEnd"/>
      <w:r w:rsidRPr="00CE45AA">
        <w:rPr>
          <w:rFonts w:ascii="Times New Roman" w:hAnsi="Times New Roman"/>
          <w:b/>
          <w:bCs/>
          <w:sz w:val="24"/>
          <w:szCs w:val="24"/>
        </w:rPr>
        <w:t xml:space="preserve">1) </w:t>
      </w:r>
      <w:r w:rsidRPr="00CE45AA">
        <w:rPr>
          <w:rFonts w:ascii="Times New Roman" w:hAnsi="Times New Roman"/>
          <w:sz w:val="24"/>
          <w:szCs w:val="24"/>
        </w:rPr>
        <w:t>Комплексното обслужване в ОД</w:t>
      </w:r>
      <w:r w:rsidR="00C45D96">
        <w:rPr>
          <w:rFonts w:ascii="Times New Roman" w:hAnsi="Times New Roman"/>
          <w:sz w:val="24"/>
          <w:szCs w:val="24"/>
          <w:lang w:val="bg-BG"/>
        </w:rPr>
        <w:t xml:space="preserve"> </w:t>
      </w:r>
      <w:r w:rsidRPr="00CE45AA">
        <w:rPr>
          <w:rFonts w:ascii="Times New Roman" w:hAnsi="Times New Roman"/>
          <w:sz w:val="24"/>
          <w:szCs w:val="24"/>
        </w:rPr>
        <w:t>“Земеделие“</w:t>
      </w:r>
      <w:r w:rsidR="00C45D96">
        <w:rPr>
          <w:rFonts w:ascii="Times New Roman" w:hAnsi="Times New Roman"/>
          <w:sz w:val="24"/>
          <w:szCs w:val="24"/>
          <w:lang w:val="bg-BG"/>
        </w:rPr>
        <w:t xml:space="preserve"> – </w:t>
      </w:r>
      <w:r w:rsidR="005051E8" w:rsidRPr="005051E8">
        <w:rPr>
          <w:rFonts w:ascii="Times New Roman" w:hAnsi="Times New Roman"/>
          <w:sz w:val="24"/>
          <w:szCs w:val="24"/>
          <w:lang w:val="bg-BG"/>
        </w:rPr>
        <w:t xml:space="preserve">Перник </w:t>
      </w:r>
      <w:r w:rsidRPr="00CE45AA">
        <w:rPr>
          <w:rFonts w:ascii="Times New Roman" w:hAnsi="Times New Roman"/>
          <w:sz w:val="24"/>
          <w:szCs w:val="24"/>
        </w:rPr>
        <w:t xml:space="preserve">се осъществява чрез координация на отговорностите и задълженията на служителите от </w:t>
      </w:r>
      <w:r w:rsidRPr="00CE45AA">
        <w:rPr>
          <w:rFonts w:ascii="Times New Roman" w:hAnsi="Times New Roman"/>
          <w:color w:val="000000" w:themeColor="text1"/>
          <w:sz w:val="24"/>
          <w:szCs w:val="24"/>
        </w:rPr>
        <w:t>ЦАО</w:t>
      </w:r>
      <w:r w:rsidRPr="00CE45AA">
        <w:rPr>
          <w:rFonts w:ascii="Times New Roman" w:hAnsi="Times New Roman"/>
          <w:sz w:val="24"/>
          <w:szCs w:val="24"/>
        </w:rPr>
        <w:t xml:space="preserve"> и служителите от съответното структурно звено, отговорни за изпълнение на съответната услуга. Непосредствена отговорност за изпълнение на междуведомственото обслужване носи служителят, до когото е резолирана преписката.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Служителите на ОД</w:t>
      </w:r>
      <w:r w:rsidR="00C45D96">
        <w:rPr>
          <w:rFonts w:ascii="Times New Roman" w:hAnsi="Times New Roman"/>
          <w:sz w:val="24"/>
          <w:szCs w:val="24"/>
          <w:lang w:val="bg-BG"/>
        </w:rPr>
        <w:t xml:space="preserve"> </w:t>
      </w:r>
      <w:r w:rsidRPr="00CE45AA">
        <w:rPr>
          <w:rFonts w:ascii="Times New Roman" w:hAnsi="Times New Roman"/>
          <w:sz w:val="24"/>
          <w:szCs w:val="24"/>
        </w:rPr>
        <w:t>“Земеделие</w:t>
      </w:r>
      <w:proofErr w:type="gramStart"/>
      <w:r w:rsidRPr="00CE45AA">
        <w:rPr>
          <w:rFonts w:ascii="Times New Roman" w:hAnsi="Times New Roman"/>
          <w:sz w:val="24"/>
          <w:szCs w:val="24"/>
        </w:rPr>
        <w:t>“</w:t>
      </w:r>
      <w:r w:rsidR="00C45D96">
        <w:rPr>
          <w:rFonts w:ascii="Times New Roman" w:hAnsi="Times New Roman"/>
          <w:sz w:val="24"/>
          <w:szCs w:val="24"/>
          <w:lang w:val="bg-BG"/>
        </w:rPr>
        <w:t xml:space="preserve"> –</w:t>
      </w:r>
      <w:proofErr w:type="gramEnd"/>
      <w:r w:rsidR="00C45D96">
        <w:rPr>
          <w:rFonts w:ascii="Times New Roman" w:hAnsi="Times New Roman"/>
          <w:sz w:val="24"/>
          <w:szCs w:val="24"/>
          <w:lang w:val="bg-BG"/>
        </w:rPr>
        <w:t xml:space="preserve"> </w:t>
      </w:r>
      <w:r w:rsidR="005051E8" w:rsidRPr="005051E8">
        <w:rPr>
          <w:rFonts w:ascii="Times New Roman" w:hAnsi="Times New Roman"/>
          <w:sz w:val="24"/>
          <w:szCs w:val="24"/>
          <w:lang w:val="bg-BG"/>
        </w:rPr>
        <w:t xml:space="preserve">Перник </w:t>
      </w:r>
      <w:r w:rsidRPr="00CE45AA">
        <w:rPr>
          <w:rFonts w:ascii="Times New Roman" w:hAnsi="Times New Roman"/>
          <w:sz w:val="24"/>
          <w:szCs w:val="24"/>
        </w:rPr>
        <w:t xml:space="preserve">не могат да изискват предоставяне на информация или документи, които са налични при тях или при друг орган, а ги осигуряват служебно за нуждите на съответното производство.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(3)</w:t>
      </w:r>
      <w:r w:rsidR="00C45D96">
        <w:rPr>
          <w:rFonts w:ascii="Times New Roman" w:hAnsi="Times New Roman"/>
          <w:b/>
          <w:bCs/>
          <w:sz w:val="24"/>
          <w:szCs w:val="24"/>
          <w:lang w:val="bg-BG"/>
        </w:rPr>
        <w:t xml:space="preserve"> </w:t>
      </w:r>
      <w:r w:rsidRPr="00CE45AA">
        <w:rPr>
          <w:rFonts w:ascii="Times New Roman" w:hAnsi="Times New Roman"/>
          <w:sz w:val="24"/>
          <w:szCs w:val="24"/>
        </w:rPr>
        <w:t xml:space="preserve">Формата на заявленията/исканията, редът и сроковете за отстраняване на недостатъците в тях, препращането им на компетентен орган, сроковете за извършване на административни услуги, както и другите въпроси, свързани с издаването на актовете във връзка с административното обслужване, са в съответствие с глава пета, раздел І на АПК.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Чл.15.</w:t>
      </w:r>
      <w:r w:rsidR="00C45D96">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Административната услуга в ОД</w:t>
      </w:r>
      <w:r w:rsidR="00C45D96">
        <w:rPr>
          <w:rFonts w:ascii="Times New Roman" w:hAnsi="Times New Roman"/>
          <w:sz w:val="24"/>
          <w:szCs w:val="24"/>
          <w:lang w:val="bg-BG"/>
        </w:rPr>
        <w:t xml:space="preserve"> </w:t>
      </w:r>
      <w:r w:rsidRPr="00CE45AA">
        <w:rPr>
          <w:rFonts w:ascii="Times New Roman" w:hAnsi="Times New Roman"/>
          <w:sz w:val="24"/>
          <w:szCs w:val="24"/>
        </w:rPr>
        <w:t>“Земеделие“</w:t>
      </w:r>
      <w:r w:rsidR="00C45D96">
        <w:rPr>
          <w:rFonts w:ascii="Times New Roman" w:hAnsi="Times New Roman"/>
          <w:sz w:val="24"/>
          <w:szCs w:val="24"/>
          <w:lang w:val="bg-BG"/>
        </w:rPr>
        <w:t xml:space="preserve"> –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се извършва при спазване принципите на законност, бързина, служебно начало, достъпност и икономичност на производството и изискванията за качествено и удобно за физическите и юридическите лица административно обслужване.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(2)</w:t>
      </w:r>
      <w:r w:rsidR="00C45D96">
        <w:rPr>
          <w:rFonts w:ascii="Times New Roman" w:hAnsi="Times New Roman"/>
          <w:b/>
          <w:bCs/>
          <w:sz w:val="24"/>
          <w:szCs w:val="24"/>
          <w:lang w:val="bg-BG"/>
        </w:rPr>
        <w:t xml:space="preserve"> </w:t>
      </w:r>
      <w:r w:rsidRPr="00CE45AA">
        <w:rPr>
          <w:rFonts w:ascii="Times New Roman" w:hAnsi="Times New Roman"/>
          <w:sz w:val="24"/>
          <w:szCs w:val="24"/>
        </w:rPr>
        <w:t xml:space="preserve">Административното обслужване се извършва в съответствие със списъка с унифицираните наименования на административните услуги (съгласно чл.17, ал.1 и ал.2 от Наредбата за административното обслужване) и в съответствие с дейностите и функциите на администрацията на Областната дирекция, регламентирани в нормативните актове. </w:t>
      </w:r>
    </w:p>
    <w:p w:rsidR="00CE45AA" w:rsidRPr="00CE45AA" w:rsidRDefault="00CE45AA" w:rsidP="002509A2">
      <w:pPr>
        <w:ind w:firstLine="720"/>
        <w:jc w:val="both"/>
        <w:rPr>
          <w:rFonts w:ascii="Times New Roman" w:hAnsi="Times New Roman"/>
          <w:sz w:val="24"/>
          <w:szCs w:val="24"/>
        </w:rPr>
      </w:pPr>
      <w:r w:rsidRPr="00CE45AA">
        <w:rPr>
          <w:rFonts w:ascii="Times New Roman" w:hAnsi="Times New Roman"/>
          <w:b/>
          <w:bCs/>
          <w:sz w:val="24"/>
          <w:szCs w:val="24"/>
        </w:rPr>
        <w:lastRenderedPageBreak/>
        <w:t>Чл.16.</w:t>
      </w:r>
      <w:r w:rsidR="002509A2">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Всяко физическо или юридическо лице може да поиска административна услуга от ОД</w:t>
      </w:r>
      <w:r w:rsidR="002509A2">
        <w:rPr>
          <w:rFonts w:ascii="Times New Roman" w:hAnsi="Times New Roman"/>
          <w:sz w:val="24"/>
          <w:szCs w:val="24"/>
          <w:lang w:val="bg-BG"/>
        </w:rPr>
        <w:t xml:space="preserve"> </w:t>
      </w:r>
      <w:r w:rsidRPr="00CE45AA">
        <w:rPr>
          <w:rFonts w:ascii="Times New Roman" w:hAnsi="Times New Roman"/>
          <w:sz w:val="24"/>
          <w:szCs w:val="24"/>
        </w:rPr>
        <w:t>“Земеделие“</w:t>
      </w:r>
      <w:r w:rsidR="002509A2">
        <w:rPr>
          <w:rFonts w:ascii="Times New Roman" w:hAnsi="Times New Roman"/>
          <w:sz w:val="24"/>
          <w:szCs w:val="24"/>
          <w:lang w:val="bg-BG"/>
        </w:rPr>
        <w:t xml:space="preserve"> </w:t>
      </w:r>
      <w:r w:rsidR="005051E8">
        <w:rPr>
          <w:rFonts w:ascii="Times New Roman" w:hAnsi="Times New Roman"/>
          <w:sz w:val="24"/>
          <w:szCs w:val="24"/>
          <w:lang w:val="bg-BG"/>
        </w:rPr>
        <w:t xml:space="preserve"> </w:t>
      </w:r>
      <w:r w:rsidR="002509A2">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която е от значение за удостоверяване, признаване, предявяване, упражняване или погасяване на негови права или задължения и услуга, осигуряваща му достъп до обществена услуга. Административната услуга се извършва по искане на заинтересуваното лице. </w:t>
      </w:r>
    </w:p>
    <w:p w:rsidR="00CE45AA" w:rsidRPr="00CE45AA" w:rsidRDefault="00CE45AA" w:rsidP="00CE45AA">
      <w:pPr>
        <w:jc w:val="both"/>
        <w:rPr>
          <w:rFonts w:ascii="Times New Roman" w:hAnsi="Times New Roman"/>
          <w:sz w:val="24"/>
          <w:szCs w:val="24"/>
        </w:rPr>
      </w:pPr>
      <w:r w:rsidRPr="00CE45AA">
        <w:rPr>
          <w:rFonts w:ascii="Times New Roman" w:hAnsi="Times New Roman"/>
          <w:b/>
          <w:bCs/>
          <w:sz w:val="24"/>
          <w:szCs w:val="24"/>
        </w:rPr>
        <w:t xml:space="preserve"> </w:t>
      </w:r>
      <w:r w:rsidR="002509A2">
        <w:rPr>
          <w:rFonts w:ascii="Times New Roman" w:hAnsi="Times New Roman"/>
          <w:b/>
          <w:bCs/>
          <w:sz w:val="24"/>
          <w:szCs w:val="24"/>
          <w:lang w:val="bg-BG"/>
        </w:rPr>
        <w:tab/>
      </w:r>
      <w:r w:rsidRPr="00CE45AA">
        <w:rPr>
          <w:rFonts w:ascii="Times New Roman" w:hAnsi="Times New Roman"/>
          <w:b/>
          <w:bCs/>
          <w:sz w:val="24"/>
          <w:szCs w:val="24"/>
        </w:rPr>
        <w:t xml:space="preserve">(2) </w:t>
      </w:r>
      <w:r w:rsidRPr="00CE45AA">
        <w:rPr>
          <w:rFonts w:ascii="Times New Roman" w:hAnsi="Times New Roman"/>
          <w:sz w:val="24"/>
          <w:szCs w:val="24"/>
        </w:rPr>
        <w:t>Когато ОД</w:t>
      </w:r>
      <w:r w:rsidR="002509A2">
        <w:rPr>
          <w:rFonts w:ascii="Times New Roman" w:hAnsi="Times New Roman"/>
          <w:sz w:val="24"/>
          <w:szCs w:val="24"/>
          <w:lang w:val="bg-BG"/>
        </w:rPr>
        <w:t xml:space="preserve"> </w:t>
      </w:r>
      <w:r w:rsidRPr="00CE45AA">
        <w:rPr>
          <w:rFonts w:ascii="Times New Roman" w:hAnsi="Times New Roman"/>
          <w:sz w:val="24"/>
          <w:szCs w:val="24"/>
        </w:rPr>
        <w:t>“Земеделие“</w:t>
      </w:r>
      <w:r w:rsidR="005051E8">
        <w:rPr>
          <w:rFonts w:ascii="Times New Roman" w:hAnsi="Times New Roman"/>
          <w:sz w:val="24"/>
          <w:szCs w:val="24"/>
          <w:lang w:val="bg-BG"/>
        </w:rPr>
        <w:t xml:space="preserve"> </w:t>
      </w:r>
      <w:r w:rsidR="002509A2">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или длъжностно лице, което е започнало производството, установи, че административната услуга трябва да бъде извършена от друг орган или длъжностно лице, той му изпраща незабавно преписката, като уведомява лицето, по чието искане е започнало производството. </w:t>
      </w:r>
    </w:p>
    <w:p w:rsidR="00CE45AA" w:rsidRPr="00921D35" w:rsidRDefault="00CE45AA" w:rsidP="00921D35">
      <w:pPr>
        <w:jc w:val="both"/>
        <w:rPr>
          <w:rFonts w:ascii="Times New Roman" w:hAnsi="Times New Roman"/>
          <w:sz w:val="24"/>
          <w:szCs w:val="24"/>
          <w:lang w:val="bg-BG"/>
        </w:rPr>
      </w:pPr>
      <w:r w:rsidRPr="00CE45AA">
        <w:rPr>
          <w:rFonts w:ascii="Times New Roman" w:hAnsi="Times New Roman"/>
          <w:sz w:val="24"/>
          <w:szCs w:val="24"/>
        </w:rPr>
        <w:t xml:space="preserve">1. Административната услуга се извършва, след като се изяснят фактите и обстоятелствата от значение за нейното предоставяне. За целта могат да се използват всички начини и средства, които не са забранени от закон, освен ако друг нормативен акт предписва доказването на някои факти и обстоятелства да стане по определен начин или с определени средства. </w:t>
      </w:r>
      <w:r w:rsidR="00921D35" w:rsidRPr="00921D35">
        <w:rPr>
          <w:rFonts w:ascii="Times New Roman" w:hAnsi="Times New Roman"/>
          <w:sz w:val="24"/>
          <w:szCs w:val="24"/>
        </w:rPr>
        <w:t>ОД “Земеделие</w:t>
      </w:r>
      <w:proofErr w:type="gramStart"/>
      <w:r w:rsidR="00921D35" w:rsidRPr="00921D35">
        <w:rPr>
          <w:rFonts w:ascii="Times New Roman" w:hAnsi="Times New Roman"/>
          <w:sz w:val="24"/>
          <w:szCs w:val="24"/>
        </w:rPr>
        <w:t xml:space="preserve">“ </w:t>
      </w:r>
      <w:r w:rsidR="00921D35">
        <w:rPr>
          <w:rFonts w:ascii="Times New Roman" w:hAnsi="Times New Roman"/>
          <w:sz w:val="24"/>
          <w:szCs w:val="24"/>
        </w:rPr>
        <w:t>–</w:t>
      </w:r>
      <w:proofErr w:type="gramEnd"/>
      <w:r w:rsidR="00921D35" w:rsidRPr="00921D35">
        <w:rPr>
          <w:rFonts w:ascii="Times New Roman" w:hAnsi="Times New Roman"/>
          <w:sz w:val="24"/>
          <w:szCs w:val="24"/>
        </w:rPr>
        <w:t xml:space="preserve"> Перник</w:t>
      </w:r>
      <w:r w:rsidR="00921D35">
        <w:rPr>
          <w:rFonts w:ascii="Times New Roman" w:hAnsi="Times New Roman"/>
          <w:sz w:val="24"/>
          <w:szCs w:val="24"/>
          <w:lang w:val="bg-BG"/>
        </w:rPr>
        <w:t xml:space="preserve"> е присъединена към системата</w:t>
      </w:r>
      <w:r w:rsidR="00754BFF">
        <w:rPr>
          <w:rFonts w:ascii="Times New Roman" w:hAnsi="Times New Roman"/>
          <w:sz w:val="24"/>
          <w:szCs w:val="24"/>
          <w:lang w:val="bg-BG"/>
        </w:rPr>
        <w:t xml:space="preserve"> за сигурно електронно връчване, което дава възможност на потребителите на административни услуги да подават своите заявления.</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2. Извършващият административната услуга в ОД</w:t>
      </w:r>
      <w:r w:rsidR="002509A2">
        <w:rPr>
          <w:rFonts w:ascii="Times New Roman" w:hAnsi="Times New Roman"/>
          <w:sz w:val="24"/>
          <w:szCs w:val="24"/>
          <w:lang w:val="bg-BG"/>
        </w:rPr>
        <w:t xml:space="preserve"> </w:t>
      </w:r>
      <w:r w:rsidRPr="00CE45AA">
        <w:rPr>
          <w:rFonts w:ascii="Times New Roman" w:hAnsi="Times New Roman"/>
          <w:sz w:val="24"/>
          <w:szCs w:val="24"/>
        </w:rPr>
        <w:t>“Земеделие“</w:t>
      </w:r>
      <w:r w:rsidR="005051E8">
        <w:rPr>
          <w:rFonts w:ascii="Times New Roman" w:hAnsi="Times New Roman"/>
          <w:sz w:val="24"/>
          <w:szCs w:val="24"/>
          <w:lang w:val="bg-BG"/>
        </w:rPr>
        <w:t xml:space="preserve">  </w:t>
      </w:r>
      <w:r w:rsidR="002509A2">
        <w:rPr>
          <w:rFonts w:ascii="Times New Roman" w:hAnsi="Times New Roman"/>
          <w:sz w:val="24"/>
          <w:szCs w:val="24"/>
          <w:lang w:val="bg-BG"/>
        </w:rPr>
        <w:t xml:space="preserve"> –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може да изисква от заявителя представяне само на документите, предвидени в нормативния акт, определящ реда за извършване на административната услуга.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3. Извършващият административната услуга в ОД</w:t>
      </w:r>
      <w:r w:rsidR="002509A2">
        <w:rPr>
          <w:rFonts w:ascii="Times New Roman" w:hAnsi="Times New Roman"/>
          <w:sz w:val="24"/>
          <w:szCs w:val="24"/>
          <w:lang w:val="bg-BG"/>
        </w:rPr>
        <w:t xml:space="preserve"> </w:t>
      </w:r>
      <w:r w:rsidR="002509A2">
        <w:rPr>
          <w:rFonts w:ascii="Times New Roman" w:hAnsi="Times New Roman"/>
          <w:sz w:val="24"/>
          <w:szCs w:val="24"/>
        </w:rPr>
        <w:t>“Земеделие</w:t>
      </w:r>
      <w:proofErr w:type="gramStart"/>
      <w:r w:rsidR="002509A2">
        <w:rPr>
          <w:rFonts w:ascii="Times New Roman" w:hAnsi="Times New Roman"/>
          <w:sz w:val="24"/>
          <w:szCs w:val="24"/>
        </w:rPr>
        <w:t>“</w:t>
      </w:r>
      <w:r w:rsidR="005051E8">
        <w:rPr>
          <w:rFonts w:ascii="Times New Roman" w:hAnsi="Times New Roman"/>
          <w:sz w:val="24"/>
          <w:szCs w:val="24"/>
          <w:lang w:val="bg-BG"/>
        </w:rPr>
        <w:t xml:space="preserve"> </w:t>
      </w:r>
      <w:r w:rsidR="002509A2">
        <w:rPr>
          <w:rFonts w:ascii="Times New Roman" w:hAnsi="Times New Roman"/>
          <w:sz w:val="24"/>
          <w:szCs w:val="24"/>
          <w:lang w:val="bg-BG"/>
        </w:rPr>
        <w:t>–</w:t>
      </w:r>
      <w:proofErr w:type="gramEnd"/>
      <w:r w:rsidR="002509A2">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не може да изисква от заявителя доказване на факти и обстоятелства от значение за извършване на административната услуга, които се установяват от администрацията, към която принадлежи. От заявителя не може да се изисква да доказва отрицателни факти. Когато е изрично предвидено удостоверяването на факта да става с документ, издаването му може да бъде поискано със заявлението за извършване на административната услуга.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4. Извършващият административната услуга в ОД</w:t>
      </w:r>
      <w:r w:rsidR="00EF1A10">
        <w:rPr>
          <w:rFonts w:ascii="Times New Roman" w:hAnsi="Times New Roman"/>
          <w:sz w:val="24"/>
          <w:szCs w:val="24"/>
          <w:lang w:val="bg-BG"/>
        </w:rPr>
        <w:t xml:space="preserve"> </w:t>
      </w:r>
      <w:r w:rsidRPr="00CE45AA">
        <w:rPr>
          <w:rFonts w:ascii="Times New Roman" w:hAnsi="Times New Roman"/>
          <w:sz w:val="24"/>
          <w:szCs w:val="24"/>
        </w:rPr>
        <w:t>“Земеделие“</w:t>
      </w:r>
      <w:r w:rsidR="005051E8">
        <w:rPr>
          <w:rFonts w:ascii="Times New Roman" w:hAnsi="Times New Roman"/>
          <w:sz w:val="24"/>
          <w:szCs w:val="24"/>
          <w:lang w:val="bg-BG"/>
        </w:rPr>
        <w:t xml:space="preserve"> </w:t>
      </w:r>
      <w:r w:rsidR="00EF1A10">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не може да откаже приемане на писмена декларация на заявителя, с която се установяват факти и обстоятелства, за които нормативен акт не предписва доказване по определен начин или с определени средства.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5. Административната услуга в ОД</w:t>
      </w:r>
      <w:r w:rsidR="00EF1A10">
        <w:rPr>
          <w:rFonts w:ascii="Times New Roman" w:hAnsi="Times New Roman"/>
          <w:sz w:val="24"/>
          <w:szCs w:val="24"/>
          <w:lang w:val="bg-BG"/>
        </w:rPr>
        <w:t xml:space="preserve"> </w:t>
      </w:r>
      <w:r w:rsidRPr="00CE45AA">
        <w:rPr>
          <w:rFonts w:ascii="Times New Roman" w:hAnsi="Times New Roman"/>
          <w:sz w:val="24"/>
          <w:szCs w:val="24"/>
        </w:rPr>
        <w:t>“Земеделие“</w:t>
      </w:r>
      <w:r w:rsidR="005051E8">
        <w:rPr>
          <w:rFonts w:ascii="Times New Roman" w:hAnsi="Times New Roman"/>
          <w:sz w:val="24"/>
          <w:szCs w:val="24"/>
          <w:lang w:val="bg-BG"/>
        </w:rPr>
        <w:t xml:space="preserve"> </w:t>
      </w:r>
      <w:r w:rsidR="00EF1A10">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може да бъде извършена като устна справка, експертиза, устна или писмена консултация, издаване на удостоверение или друг документ, материални действия и в друга подобна форма.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6. Административната услуга се извършва в исканата форма, освен ако нормативен акт предвижда тя да се извърши в определена форма.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7. При ограничен достъп до обществени услуги поради обективни причини, сроковете започват да текат, от момента на отпадане на причината. При подаване на заявлението служител от ОД</w:t>
      </w:r>
      <w:r w:rsidR="00C94FA4">
        <w:rPr>
          <w:rFonts w:ascii="Times New Roman" w:hAnsi="Times New Roman"/>
          <w:sz w:val="24"/>
          <w:szCs w:val="24"/>
          <w:lang w:val="bg-BG"/>
        </w:rPr>
        <w:t xml:space="preserve"> </w:t>
      </w:r>
      <w:r w:rsidRPr="00CE45AA">
        <w:rPr>
          <w:rFonts w:ascii="Times New Roman" w:hAnsi="Times New Roman"/>
          <w:sz w:val="24"/>
          <w:szCs w:val="24"/>
        </w:rPr>
        <w:t>“Земеделие</w:t>
      </w:r>
      <w:proofErr w:type="gramStart"/>
      <w:r w:rsidRPr="00CE45AA">
        <w:rPr>
          <w:rFonts w:ascii="Times New Roman" w:hAnsi="Times New Roman"/>
          <w:sz w:val="24"/>
          <w:szCs w:val="24"/>
        </w:rPr>
        <w:t>“</w:t>
      </w:r>
      <w:r w:rsidR="00C94FA4">
        <w:rPr>
          <w:rFonts w:ascii="Times New Roman" w:hAnsi="Times New Roman"/>
          <w:sz w:val="24"/>
          <w:szCs w:val="24"/>
          <w:lang w:val="bg-BG"/>
        </w:rPr>
        <w:t xml:space="preserve"> –</w:t>
      </w:r>
      <w:proofErr w:type="gramEnd"/>
      <w:r w:rsidR="00C94FA4">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съобщава на заявителя за отлагането на административната услуга. Гражданинът се уведомява веднага, когато причината, поради която достъпът му до обществената услуга е бил ограничен, отпадне.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8. Административна услуга </w:t>
      </w:r>
      <w:r w:rsidR="00C94FA4">
        <w:rPr>
          <w:rFonts w:ascii="Times New Roman" w:hAnsi="Times New Roman"/>
          <w:sz w:val="24"/>
          <w:szCs w:val="24"/>
        </w:rPr>
        <w:t>в ОД</w:t>
      </w:r>
      <w:r w:rsidR="00C94FA4">
        <w:rPr>
          <w:rFonts w:ascii="Times New Roman" w:hAnsi="Times New Roman"/>
          <w:sz w:val="24"/>
          <w:szCs w:val="24"/>
          <w:lang w:val="bg-BG"/>
        </w:rPr>
        <w:t xml:space="preserve"> </w:t>
      </w:r>
      <w:r w:rsidR="00C94FA4">
        <w:rPr>
          <w:rFonts w:ascii="Times New Roman" w:hAnsi="Times New Roman"/>
          <w:sz w:val="24"/>
          <w:szCs w:val="24"/>
        </w:rPr>
        <w:t>“Земеделие</w:t>
      </w:r>
      <w:proofErr w:type="gramStart"/>
      <w:r w:rsidR="00C94FA4">
        <w:rPr>
          <w:rFonts w:ascii="Times New Roman" w:hAnsi="Times New Roman"/>
          <w:sz w:val="24"/>
          <w:szCs w:val="24"/>
        </w:rPr>
        <w:t>“</w:t>
      </w:r>
      <w:r w:rsidR="00C94FA4">
        <w:rPr>
          <w:rFonts w:ascii="Times New Roman" w:hAnsi="Times New Roman"/>
          <w:sz w:val="24"/>
          <w:szCs w:val="24"/>
          <w:lang w:val="bg-BG"/>
        </w:rPr>
        <w:t xml:space="preserve"> –</w:t>
      </w:r>
      <w:proofErr w:type="gramEnd"/>
      <w:r w:rsidR="00C94FA4">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се извършва само след заплатена такса, като номера на квитанцията задължително се вписва във воден за целта регистър.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9. Административната услуга се извършва от звеното, към което е насочена в законоустановения срок.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10.</w:t>
      </w:r>
      <w:r w:rsidR="00C94FA4">
        <w:rPr>
          <w:rFonts w:ascii="Times New Roman" w:hAnsi="Times New Roman"/>
          <w:sz w:val="24"/>
          <w:szCs w:val="24"/>
          <w:lang w:val="bg-BG"/>
        </w:rPr>
        <w:t xml:space="preserve"> </w:t>
      </w:r>
      <w:r w:rsidRPr="00CE45AA">
        <w:rPr>
          <w:rFonts w:ascii="Times New Roman" w:hAnsi="Times New Roman"/>
          <w:sz w:val="24"/>
          <w:szCs w:val="24"/>
        </w:rPr>
        <w:t xml:space="preserve">Служителят, отговарящ за административно обслужване е длъжен да дава информация за движението по преписките на гражданите.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11.</w:t>
      </w:r>
      <w:r w:rsidR="00C94FA4">
        <w:rPr>
          <w:rFonts w:ascii="Times New Roman" w:hAnsi="Times New Roman"/>
          <w:sz w:val="24"/>
          <w:szCs w:val="24"/>
          <w:lang w:val="bg-BG"/>
        </w:rPr>
        <w:t xml:space="preserve"> </w:t>
      </w:r>
      <w:r w:rsidRPr="00CE45AA">
        <w:rPr>
          <w:rFonts w:ascii="Times New Roman" w:hAnsi="Times New Roman"/>
          <w:sz w:val="24"/>
          <w:szCs w:val="24"/>
        </w:rPr>
        <w:t xml:space="preserve">Служителят разяснява начина на плащане на заявената </w:t>
      </w:r>
      <w:proofErr w:type="gramStart"/>
      <w:r w:rsidRPr="00CE45AA">
        <w:rPr>
          <w:rFonts w:ascii="Times New Roman" w:hAnsi="Times New Roman"/>
          <w:sz w:val="24"/>
          <w:szCs w:val="24"/>
        </w:rPr>
        <w:t>административна  услуга</w:t>
      </w:r>
      <w:proofErr w:type="gramEnd"/>
      <w:r w:rsidRPr="00CE45AA">
        <w:rPr>
          <w:rFonts w:ascii="Times New Roman" w:hAnsi="Times New Roman"/>
          <w:sz w:val="24"/>
          <w:szCs w:val="24"/>
        </w:rPr>
        <w:t>, като насърчава плащането по безкасов път/с платежен документ/.</w:t>
      </w:r>
    </w:p>
    <w:p w:rsidR="00CE45AA" w:rsidRPr="0063625A" w:rsidRDefault="00CE45AA" w:rsidP="00C94FA4">
      <w:pPr>
        <w:ind w:firstLine="720"/>
        <w:jc w:val="both"/>
        <w:rPr>
          <w:rFonts w:ascii="Times New Roman" w:hAnsi="Times New Roman"/>
          <w:sz w:val="24"/>
          <w:szCs w:val="24"/>
          <w:lang w:val="bg-BG"/>
        </w:rPr>
      </w:pPr>
      <w:r w:rsidRPr="00CE45AA">
        <w:rPr>
          <w:rFonts w:ascii="Times New Roman" w:hAnsi="Times New Roman"/>
          <w:b/>
          <w:bCs/>
          <w:sz w:val="24"/>
          <w:szCs w:val="24"/>
        </w:rPr>
        <w:t xml:space="preserve">(3) </w:t>
      </w:r>
      <w:r w:rsidRPr="00CE45AA">
        <w:rPr>
          <w:rFonts w:ascii="Times New Roman" w:hAnsi="Times New Roman"/>
          <w:sz w:val="24"/>
          <w:szCs w:val="24"/>
        </w:rPr>
        <w:t xml:space="preserve">Когато заявителят на административна услуга реши да оттегли заявлението си, то се извършва с изричен отказ от провеждане на процедурата с подпис на заявителя. В регистъра (дневника и програмата) номерът, под който е била заявена услугата не се унищожава или заема от друг заявител, а се отбелязва дата на отказа. </w:t>
      </w:r>
      <w:r w:rsidR="0063625A">
        <w:rPr>
          <w:rFonts w:ascii="Times New Roman" w:hAnsi="Times New Roman"/>
          <w:sz w:val="24"/>
          <w:szCs w:val="24"/>
          <w:lang w:val="bg-BG"/>
        </w:rPr>
        <w:t>В деловодната система се регистрира отказа на заявителя.</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lastRenderedPageBreak/>
        <w:t>Чл.17.</w:t>
      </w:r>
      <w:r w:rsidR="007C41E3">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Извършването на административна услуга в ОД</w:t>
      </w:r>
      <w:r w:rsidR="007C41E3">
        <w:rPr>
          <w:rFonts w:ascii="Times New Roman" w:hAnsi="Times New Roman"/>
          <w:sz w:val="24"/>
          <w:szCs w:val="24"/>
          <w:lang w:val="bg-BG"/>
        </w:rPr>
        <w:t xml:space="preserve"> </w:t>
      </w:r>
      <w:r w:rsidR="007C41E3">
        <w:rPr>
          <w:rFonts w:ascii="Times New Roman" w:hAnsi="Times New Roman"/>
          <w:sz w:val="24"/>
          <w:szCs w:val="24"/>
        </w:rPr>
        <w:t>“Земеделие</w:t>
      </w:r>
      <w:proofErr w:type="gramStart"/>
      <w:r w:rsidR="007C41E3">
        <w:rPr>
          <w:rFonts w:ascii="Times New Roman" w:hAnsi="Times New Roman"/>
          <w:sz w:val="24"/>
          <w:szCs w:val="24"/>
        </w:rPr>
        <w:t>“</w:t>
      </w:r>
      <w:r w:rsidR="005051E8">
        <w:rPr>
          <w:rFonts w:ascii="Times New Roman" w:hAnsi="Times New Roman"/>
          <w:sz w:val="24"/>
          <w:szCs w:val="24"/>
          <w:lang w:val="bg-BG"/>
        </w:rPr>
        <w:t xml:space="preserve"> -</w:t>
      </w:r>
      <w:proofErr w:type="gramEnd"/>
      <w:r w:rsidR="005051E8">
        <w:rPr>
          <w:rFonts w:ascii="Times New Roman" w:hAnsi="Times New Roman"/>
          <w:sz w:val="24"/>
          <w:szCs w:val="24"/>
          <w:lang w:val="bg-BG"/>
        </w:rPr>
        <w:t xml:space="preserve"> </w:t>
      </w:r>
      <w:r w:rsidR="007C41E3">
        <w:rPr>
          <w:rFonts w:ascii="Times New Roman" w:hAnsi="Times New Roman"/>
          <w:sz w:val="24"/>
          <w:szCs w:val="24"/>
          <w:lang w:val="bg-BG"/>
        </w:rPr>
        <w:t xml:space="preserve"> </w:t>
      </w:r>
      <w:r w:rsidR="005051E8" w:rsidRPr="005051E8">
        <w:rPr>
          <w:rFonts w:ascii="Times New Roman" w:hAnsi="Times New Roman"/>
          <w:sz w:val="24"/>
          <w:szCs w:val="24"/>
          <w:lang w:val="bg-BG"/>
        </w:rPr>
        <w:t xml:space="preserve">Перник </w:t>
      </w:r>
      <w:r w:rsidRPr="00CE45AA">
        <w:rPr>
          <w:rFonts w:ascii="Times New Roman" w:hAnsi="Times New Roman"/>
          <w:sz w:val="24"/>
          <w:szCs w:val="24"/>
        </w:rPr>
        <w:t xml:space="preserve">се отказва с мотивиран акт. </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Отказът да се извърши административна услуга се съобщава в 3-дневен срок от издаването на акта чрез уведомяване на заинтересуваното лице, а когато адресът му не е известен или то не живее на посочения адрес - чрез поставяне на съобщение на таблото за обявления. </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t>Чл.</w:t>
      </w:r>
      <w:r w:rsidR="007C41E3">
        <w:rPr>
          <w:rFonts w:ascii="Times New Roman" w:hAnsi="Times New Roman"/>
          <w:b/>
          <w:bCs/>
          <w:sz w:val="24"/>
          <w:szCs w:val="24"/>
          <w:lang w:val="bg-BG"/>
        </w:rPr>
        <w:t xml:space="preserve"> </w:t>
      </w:r>
      <w:r w:rsidRPr="00CE45AA">
        <w:rPr>
          <w:rFonts w:ascii="Times New Roman" w:hAnsi="Times New Roman"/>
          <w:b/>
          <w:bCs/>
          <w:sz w:val="24"/>
          <w:szCs w:val="24"/>
        </w:rPr>
        <w:t xml:space="preserve">18. </w:t>
      </w:r>
      <w:r w:rsidRPr="00CE45AA">
        <w:rPr>
          <w:rFonts w:ascii="Times New Roman" w:hAnsi="Times New Roman"/>
          <w:sz w:val="24"/>
          <w:szCs w:val="24"/>
        </w:rPr>
        <w:t xml:space="preserve">Административното обслужване завършва с изготвяне на искания документ или с мотивиран отказ, който в указания срок се предоставя на потребителя. </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t>Чл.</w:t>
      </w:r>
      <w:r w:rsidR="007C41E3">
        <w:rPr>
          <w:rFonts w:ascii="Times New Roman" w:hAnsi="Times New Roman"/>
          <w:b/>
          <w:bCs/>
          <w:sz w:val="24"/>
          <w:szCs w:val="24"/>
          <w:lang w:val="bg-BG"/>
        </w:rPr>
        <w:t xml:space="preserve"> </w:t>
      </w:r>
      <w:r w:rsidRPr="00CE45AA">
        <w:rPr>
          <w:rFonts w:ascii="Times New Roman" w:hAnsi="Times New Roman"/>
          <w:b/>
          <w:bCs/>
          <w:sz w:val="24"/>
          <w:szCs w:val="24"/>
        </w:rPr>
        <w:t xml:space="preserve">19. </w:t>
      </w:r>
      <w:r w:rsidRPr="00CE45AA">
        <w:rPr>
          <w:rFonts w:ascii="Times New Roman" w:hAnsi="Times New Roman"/>
          <w:sz w:val="24"/>
          <w:szCs w:val="24"/>
        </w:rPr>
        <w:t>Работата с предложения и сигнали в ОД</w:t>
      </w:r>
      <w:r w:rsidR="007C41E3">
        <w:rPr>
          <w:rFonts w:ascii="Times New Roman" w:hAnsi="Times New Roman"/>
          <w:sz w:val="24"/>
          <w:szCs w:val="24"/>
          <w:lang w:val="bg-BG"/>
        </w:rPr>
        <w:t xml:space="preserve"> </w:t>
      </w:r>
      <w:r w:rsidRPr="00CE45AA">
        <w:rPr>
          <w:rFonts w:ascii="Times New Roman" w:hAnsi="Times New Roman"/>
          <w:sz w:val="24"/>
          <w:szCs w:val="24"/>
        </w:rPr>
        <w:t>“Земеделие</w:t>
      </w:r>
      <w:proofErr w:type="gramStart"/>
      <w:r w:rsidRPr="00CE45AA">
        <w:rPr>
          <w:rFonts w:ascii="Times New Roman" w:hAnsi="Times New Roman"/>
          <w:sz w:val="24"/>
          <w:szCs w:val="24"/>
        </w:rPr>
        <w:t>“</w:t>
      </w:r>
      <w:r w:rsidR="007C41E3">
        <w:rPr>
          <w:rFonts w:ascii="Times New Roman" w:hAnsi="Times New Roman"/>
          <w:sz w:val="24"/>
          <w:szCs w:val="24"/>
          <w:lang w:val="bg-BG"/>
        </w:rPr>
        <w:t xml:space="preserve"> –</w:t>
      </w:r>
      <w:proofErr w:type="gramEnd"/>
      <w:r w:rsidR="007C41E3">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се извършва в съответствие с разпоредбите на Глава VІІІ от Административнопроцесуалния кодекс. </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t>Чл.</w:t>
      </w:r>
      <w:r w:rsidR="007C41E3">
        <w:rPr>
          <w:rFonts w:ascii="Times New Roman" w:hAnsi="Times New Roman"/>
          <w:b/>
          <w:bCs/>
          <w:sz w:val="24"/>
          <w:szCs w:val="24"/>
          <w:lang w:val="bg-BG"/>
        </w:rPr>
        <w:t xml:space="preserve"> </w:t>
      </w:r>
      <w:r w:rsidRPr="00CE45AA">
        <w:rPr>
          <w:rFonts w:ascii="Times New Roman" w:hAnsi="Times New Roman"/>
          <w:b/>
          <w:bCs/>
          <w:sz w:val="24"/>
          <w:szCs w:val="24"/>
        </w:rPr>
        <w:t xml:space="preserve">20. </w:t>
      </w:r>
      <w:r w:rsidRPr="00CE45AA">
        <w:rPr>
          <w:rFonts w:ascii="Times New Roman" w:hAnsi="Times New Roman"/>
          <w:sz w:val="24"/>
          <w:szCs w:val="24"/>
        </w:rPr>
        <w:t xml:space="preserve">Информация за предлаганите услуги и дейности на Областната дирекция, както и общите и собствените стандарти за качество на административното обслужване, гражданите могат да получат от интернет страницата на </w:t>
      </w:r>
      <w:r w:rsidRPr="00CE45AA">
        <w:rPr>
          <w:rFonts w:ascii="Times New Roman" w:hAnsi="Times New Roman"/>
          <w:bCs/>
          <w:sz w:val="24"/>
          <w:szCs w:val="24"/>
        </w:rPr>
        <w:t>дирекцията</w:t>
      </w:r>
      <w:r w:rsidRPr="00CE45AA">
        <w:rPr>
          <w:rFonts w:ascii="Times New Roman" w:hAnsi="Times New Roman"/>
          <w:b/>
          <w:bCs/>
          <w:sz w:val="24"/>
          <w:szCs w:val="24"/>
        </w:rPr>
        <w:t xml:space="preserve"> </w:t>
      </w:r>
      <w:r w:rsidRPr="00CE45AA">
        <w:rPr>
          <w:rFonts w:ascii="Times New Roman" w:hAnsi="Times New Roman"/>
          <w:sz w:val="24"/>
          <w:szCs w:val="24"/>
        </w:rPr>
        <w:t xml:space="preserve">както и при поискване от служителя, отговарящ за административното обслужване. </w:t>
      </w:r>
    </w:p>
    <w:p w:rsidR="00CE45AA" w:rsidRPr="0069780C" w:rsidRDefault="00CE45AA" w:rsidP="00B021C1">
      <w:pPr>
        <w:ind w:firstLine="720"/>
        <w:jc w:val="both"/>
        <w:rPr>
          <w:rFonts w:ascii="Times New Roman" w:hAnsi="Times New Roman"/>
          <w:sz w:val="24"/>
          <w:szCs w:val="24"/>
        </w:rPr>
      </w:pPr>
      <w:r w:rsidRPr="0069780C">
        <w:rPr>
          <w:rFonts w:ascii="Times New Roman" w:hAnsi="Times New Roman"/>
          <w:b/>
          <w:bCs/>
          <w:sz w:val="24"/>
          <w:szCs w:val="24"/>
        </w:rPr>
        <w:t xml:space="preserve">Чл.21. (1) </w:t>
      </w:r>
      <w:r w:rsidRPr="0069780C">
        <w:rPr>
          <w:rFonts w:ascii="Times New Roman" w:hAnsi="Times New Roman"/>
          <w:sz w:val="24"/>
          <w:szCs w:val="24"/>
        </w:rPr>
        <w:t>Директорът на ОД</w:t>
      </w:r>
      <w:r w:rsidR="00B021C1" w:rsidRPr="0069780C">
        <w:rPr>
          <w:rFonts w:ascii="Times New Roman" w:hAnsi="Times New Roman"/>
          <w:sz w:val="24"/>
          <w:szCs w:val="24"/>
          <w:lang w:val="bg-BG"/>
        </w:rPr>
        <w:t xml:space="preserve"> </w:t>
      </w:r>
      <w:r w:rsidRPr="0069780C">
        <w:rPr>
          <w:rFonts w:ascii="Times New Roman" w:hAnsi="Times New Roman"/>
          <w:sz w:val="24"/>
          <w:szCs w:val="24"/>
        </w:rPr>
        <w:t>“Земеделие</w:t>
      </w:r>
      <w:proofErr w:type="gramStart"/>
      <w:r w:rsidRPr="0069780C">
        <w:rPr>
          <w:rFonts w:ascii="Times New Roman" w:hAnsi="Times New Roman"/>
          <w:sz w:val="24"/>
          <w:szCs w:val="24"/>
        </w:rPr>
        <w:t>“</w:t>
      </w:r>
      <w:r w:rsidR="005051E8" w:rsidRPr="0069780C">
        <w:rPr>
          <w:rFonts w:ascii="Times New Roman" w:hAnsi="Times New Roman"/>
          <w:sz w:val="24"/>
          <w:szCs w:val="24"/>
          <w:lang w:val="bg-BG"/>
        </w:rPr>
        <w:t xml:space="preserve"> </w:t>
      </w:r>
      <w:r w:rsidR="00B021C1" w:rsidRPr="0069780C">
        <w:rPr>
          <w:rFonts w:ascii="Times New Roman" w:hAnsi="Times New Roman"/>
          <w:sz w:val="24"/>
          <w:szCs w:val="24"/>
          <w:lang w:val="bg-BG"/>
        </w:rPr>
        <w:t xml:space="preserve"> –</w:t>
      </w:r>
      <w:proofErr w:type="gramEnd"/>
      <w:r w:rsidR="00B021C1" w:rsidRPr="0069780C">
        <w:rPr>
          <w:rFonts w:ascii="Times New Roman" w:hAnsi="Times New Roman"/>
          <w:sz w:val="24"/>
          <w:szCs w:val="24"/>
          <w:lang w:val="bg-BG"/>
        </w:rPr>
        <w:t xml:space="preserve"> </w:t>
      </w:r>
      <w:r w:rsidR="005051E8" w:rsidRPr="0069780C">
        <w:rPr>
          <w:rFonts w:ascii="Times New Roman" w:hAnsi="Times New Roman"/>
          <w:sz w:val="24"/>
          <w:szCs w:val="24"/>
          <w:lang w:val="bg-BG"/>
        </w:rPr>
        <w:t>Перник</w:t>
      </w:r>
      <w:r w:rsidRPr="0069780C">
        <w:rPr>
          <w:rFonts w:ascii="Times New Roman" w:hAnsi="Times New Roman"/>
          <w:sz w:val="24"/>
          <w:szCs w:val="24"/>
        </w:rPr>
        <w:t xml:space="preserve"> приема граждани вс</w:t>
      </w:r>
      <w:r w:rsidR="0093383E" w:rsidRPr="0069780C">
        <w:rPr>
          <w:rFonts w:ascii="Times New Roman" w:hAnsi="Times New Roman"/>
          <w:sz w:val="24"/>
          <w:szCs w:val="24"/>
          <w:lang w:val="bg-BG"/>
        </w:rPr>
        <w:t xml:space="preserve">еки работен ден </w:t>
      </w:r>
      <w:r w:rsidRPr="0069780C">
        <w:rPr>
          <w:rFonts w:ascii="Times New Roman" w:hAnsi="Times New Roman"/>
          <w:sz w:val="24"/>
          <w:szCs w:val="24"/>
        </w:rPr>
        <w:t xml:space="preserve">от </w:t>
      </w:r>
      <w:r w:rsidR="0018543F">
        <w:rPr>
          <w:rFonts w:ascii="Times New Roman" w:hAnsi="Times New Roman"/>
          <w:sz w:val="24"/>
          <w:szCs w:val="24"/>
          <w:lang w:val="bg-BG"/>
        </w:rPr>
        <w:t>09.00 ч.</w:t>
      </w:r>
      <w:r w:rsidRPr="0069780C">
        <w:rPr>
          <w:rFonts w:ascii="Times New Roman" w:hAnsi="Times New Roman"/>
          <w:sz w:val="24"/>
          <w:szCs w:val="24"/>
        </w:rPr>
        <w:t xml:space="preserve"> </w:t>
      </w:r>
      <w:r w:rsidR="0018543F">
        <w:rPr>
          <w:rFonts w:ascii="Times New Roman" w:hAnsi="Times New Roman"/>
          <w:sz w:val="24"/>
          <w:szCs w:val="24"/>
          <w:lang w:val="bg-BG"/>
        </w:rPr>
        <w:t>до 17.30</w:t>
      </w:r>
      <w:r w:rsidR="00B021C1" w:rsidRPr="0069780C">
        <w:rPr>
          <w:rFonts w:ascii="Times New Roman" w:hAnsi="Times New Roman"/>
          <w:sz w:val="24"/>
          <w:szCs w:val="24"/>
          <w:lang w:val="bg-BG"/>
        </w:rPr>
        <w:t xml:space="preserve"> </w:t>
      </w:r>
      <w:r w:rsidRPr="0069780C">
        <w:rPr>
          <w:rFonts w:ascii="Times New Roman" w:hAnsi="Times New Roman"/>
          <w:sz w:val="24"/>
          <w:szCs w:val="24"/>
        </w:rPr>
        <w:t xml:space="preserve">ч. </w:t>
      </w:r>
    </w:p>
    <w:p w:rsidR="00CE45AA" w:rsidRPr="00CE45AA" w:rsidRDefault="00CE45AA" w:rsidP="00B021C1">
      <w:pPr>
        <w:ind w:firstLine="720"/>
        <w:jc w:val="both"/>
        <w:rPr>
          <w:rFonts w:ascii="Times New Roman" w:hAnsi="Times New Roman"/>
          <w:sz w:val="24"/>
          <w:szCs w:val="24"/>
        </w:rPr>
      </w:pPr>
      <w:r w:rsidRPr="0069780C">
        <w:rPr>
          <w:rFonts w:ascii="Times New Roman" w:hAnsi="Times New Roman"/>
          <w:b/>
          <w:bCs/>
          <w:sz w:val="24"/>
          <w:szCs w:val="24"/>
        </w:rPr>
        <w:t xml:space="preserve">(2) </w:t>
      </w:r>
      <w:r w:rsidRPr="0069780C">
        <w:rPr>
          <w:rFonts w:ascii="Times New Roman" w:hAnsi="Times New Roman"/>
          <w:sz w:val="24"/>
          <w:szCs w:val="24"/>
        </w:rPr>
        <w:t>Администрацията от ОД</w:t>
      </w:r>
      <w:r w:rsidR="00B021C1" w:rsidRPr="0069780C">
        <w:rPr>
          <w:rFonts w:ascii="Times New Roman" w:hAnsi="Times New Roman"/>
          <w:sz w:val="24"/>
          <w:szCs w:val="24"/>
          <w:lang w:val="bg-BG"/>
        </w:rPr>
        <w:t xml:space="preserve"> </w:t>
      </w:r>
      <w:r w:rsidRPr="0069780C">
        <w:rPr>
          <w:rFonts w:ascii="Times New Roman" w:hAnsi="Times New Roman"/>
          <w:sz w:val="24"/>
          <w:szCs w:val="24"/>
        </w:rPr>
        <w:t>“Земеделие</w:t>
      </w:r>
      <w:proofErr w:type="gramStart"/>
      <w:r w:rsidRPr="0069780C">
        <w:rPr>
          <w:rFonts w:ascii="Times New Roman" w:hAnsi="Times New Roman"/>
          <w:sz w:val="24"/>
          <w:szCs w:val="24"/>
        </w:rPr>
        <w:t>“</w:t>
      </w:r>
      <w:r w:rsidR="005051E8" w:rsidRPr="0069780C">
        <w:rPr>
          <w:rFonts w:ascii="Times New Roman" w:hAnsi="Times New Roman"/>
          <w:sz w:val="24"/>
          <w:szCs w:val="24"/>
          <w:lang w:val="bg-BG"/>
        </w:rPr>
        <w:t xml:space="preserve"> -</w:t>
      </w:r>
      <w:proofErr w:type="gramEnd"/>
      <w:r w:rsidR="00B021C1" w:rsidRPr="0069780C">
        <w:rPr>
          <w:rFonts w:ascii="Times New Roman" w:hAnsi="Times New Roman"/>
          <w:sz w:val="24"/>
          <w:szCs w:val="24"/>
          <w:lang w:val="bg-BG"/>
        </w:rPr>
        <w:t xml:space="preserve"> </w:t>
      </w:r>
      <w:r w:rsidR="005051E8" w:rsidRPr="0069780C">
        <w:rPr>
          <w:rFonts w:ascii="Times New Roman" w:hAnsi="Times New Roman"/>
          <w:sz w:val="24"/>
          <w:szCs w:val="24"/>
          <w:lang w:val="bg-BG"/>
        </w:rPr>
        <w:t xml:space="preserve">Перник </w:t>
      </w:r>
      <w:r w:rsidRPr="0069780C">
        <w:rPr>
          <w:rFonts w:ascii="Times New Roman" w:hAnsi="Times New Roman"/>
          <w:sz w:val="24"/>
          <w:szCs w:val="24"/>
        </w:rPr>
        <w:t xml:space="preserve">приема граждани всеки </w:t>
      </w:r>
      <w:r w:rsidR="00064690">
        <w:rPr>
          <w:rFonts w:ascii="Times New Roman" w:hAnsi="Times New Roman"/>
          <w:sz w:val="24"/>
          <w:szCs w:val="24"/>
          <w:lang w:val="bg-BG"/>
        </w:rPr>
        <w:t xml:space="preserve">работен </w:t>
      </w:r>
      <w:r w:rsidRPr="0069780C">
        <w:rPr>
          <w:rFonts w:ascii="Times New Roman" w:hAnsi="Times New Roman"/>
          <w:sz w:val="24"/>
          <w:szCs w:val="24"/>
        </w:rPr>
        <w:t>ден от 9.00</w:t>
      </w:r>
      <w:r w:rsidR="00B021C1" w:rsidRPr="0069780C">
        <w:rPr>
          <w:rFonts w:ascii="Times New Roman" w:hAnsi="Times New Roman"/>
          <w:sz w:val="24"/>
          <w:szCs w:val="24"/>
          <w:lang w:val="bg-BG"/>
        </w:rPr>
        <w:t xml:space="preserve"> </w:t>
      </w:r>
      <w:r w:rsidRPr="0069780C">
        <w:rPr>
          <w:rFonts w:ascii="Times New Roman" w:hAnsi="Times New Roman"/>
          <w:sz w:val="24"/>
          <w:szCs w:val="24"/>
        </w:rPr>
        <w:t>ч. до 17.30</w:t>
      </w:r>
      <w:r w:rsidR="00B021C1" w:rsidRPr="0069780C">
        <w:rPr>
          <w:rFonts w:ascii="Times New Roman" w:hAnsi="Times New Roman"/>
          <w:sz w:val="24"/>
          <w:szCs w:val="24"/>
          <w:lang w:val="bg-BG"/>
        </w:rPr>
        <w:t xml:space="preserve"> </w:t>
      </w:r>
      <w:r w:rsidRPr="0069780C">
        <w:rPr>
          <w:rFonts w:ascii="Times New Roman" w:hAnsi="Times New Roman"/>
          <w:sz w:val="24"/>
          <w:szCs w:val="24"/>
        </w:rPr>
        <w:t>ч.</w:t>
      </w:r>
      <w:r w:rsidRPr="00CE45AA">
        <w:rPr>
          <w:rFonts w:ascii="Times New Roman" w:hAnsi="Times New Roman"/>
          <w:sz w:val="24"/>
          <w:szCs w:val="24"/>
        </w:rPr>
        <w:t xml:space="preserve"> </w:t>
      </w:r>
      <w:r w:rsidR="004D516E">
        <w:rPr>
          <w:rFonts w:ascii="Times New Roman" w:hAnsi="Times New Roman"/>
          <w:sz w:val="24"/>
          <w:szCs w:val="24"/>
          <w:lang w:val="bg-BG"/>
        </w:rPr>
        <w:t>без прекъсване.</w:t>
      </w:r>
    </w:p>
    <w:p w:rsidR="00CE45AA" w:rsidRPr="00CE45AA" w:rsidRDefault="00CE45AA" w:rsidP="00CE45AA">
      <w:pPr>
        <w:jc w:val="both"/>
        <w:rPr>
          <w:rFonts w:ascii="Times New Roman" w:hAnsi="Times New Roman"/>
          <w:sz w:val="24"/>
          <w:szCs w:val="24"/>
        </w:rPr>
      </w:pPr>
    </w:p>
    <w:p w:rsidR="00CE45AA" w:rsidRPr="00CE45AA" w:rsidRDefault="00CE45AA" w:rsidP="00CE45AA">
      <w:pPr>
        <w:jc w:val="center"/>
        <w:rPr>
          <w:rFonts w:ascii="Times New Roman" w:hAnsi="Times New Roman"/>
          <w:b/>
          <w:bCs/>
          <w:i/>
          <w:iCs/>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i/>
          <w:iCs/>
          <w:sz w:val="24"/>
          <w:szCs w:val="24"/>
        </w:rPr>
        <w:t>РАЗДЕЛ ЧЕТВЪРТИ</w:t>
      </w:r>
    </w:p>
    <w:p w:rsidR="00CE45AA" w:rsidRPr="00CE45AA" w:rsidRDefault="00CE45AA" w:rsidP="00CE45AA">
      <w:pPr>
        <w:jc w:val="center"/>
        <w:rPr>
          <w:rFonts w:ascii="Times New Roman" w:hAnsi="Times New Roman"/>
          <w:b/>
          <w:bCs/>
          <w:iCs/>
          <w:sz w:val="24"/>
          <w:szCs w:val="24"/>
        </w:rPr>
      </w:pPr>
      <w:r w:rsidRPr="00CE45AA">
        <w:rPr>
          <w:rFonts w:ascii="Times New Roman" w:hAnsi="Times New Roman"/>
          <w:b/>
          <w:bCs/>
          <w:iCs/>
          <w:sz w:val="24"/>
          <w:szCs w:val="24"/>
        </w:rPr>
        <w:t>ИЗПОЛЗВАНЕ НА ЛОГОТО И СЛОГАН НА ДЪРЖАВНАТА АДМИНИСТРАЦИЯ</w:t>
      </w:r>
    </w:p>
    <w:p w:rsidR="00CE45AA" w:rsidRPr="00CE45AA" w:rsidRDefault="00CE45AA" w:rsidP="00CE45AA">
      <w:pPr>
        <w:jc w:val="center"/>
        <w:rPr>
          <w:rFonts w:ascii="Times New Roman" w:hAnsi="Times New Roman"/>
          <w:sz w:val="24"/>
          <w:szCs w:val="24"/>
        </w:rPr>
      </w:pPr>
    </w:p>
    <w:p w:rsidR="00CE45AA" w:rsidRPr="00CE45AA" w:rsidRDefault="00CE45AA" w:rsidP="00D2093F">
      <w:pPr>
        <w:ind w:firstLine="720"/>
        <w:jc w:val="both"/>
        <w:rPr>
          <w:rFonts w:ascii="Times New Roman" w:hAnsi="Times New Roman"/>
          <w:sz w:val="24"/>
          <w:szCs w:val="24"/>
          <w:lang w:eastAsia="bg-BG"/>
        </w:rPr>
      </w:pPr>
      <w:r w:rsidRPr="00CE45AA">
        <w:rPr>
          <w:rFonts w:ascii="Times New Roman" w:hAnsi="Times New Roman"/>
          <w:b/>
          <w:bCs/>
          <w:sz w:val="24"/>
          <w:szCs w:val="24"/>
        </w:rPr>
        <w:t>Чл.</w:t>
      </w:r>
      <w:r w:rsidR="00D2093F">
        <w:rPr>
          <w:rFonts w:ascii="Times New Roman" w:hAnsi="Times New Roman"/>
          <w:b/>
          <w:bCs/>
          <w:sz w:val="24"/>
          <w:szCs w:val="24"/>
          <w:lang w:val="bg-BG"/>
        </w:rPr>
        <w:t xml:space="preserve"> </w:t>
      </w:r>
      <w:r w:rsidRPr="00CE45AA">
        <w:rPr>
          <w:rFonts w:ascii="Times New Roman" w:hAnsi="Times New Roman"/>
          <w:b/>
          <w:bCs/>
          <w:sz w:val="24"/>
          <w:szCs w:val="24"/>
        </w:rPr>
        <w:t xml:space="preserve">22. </w:t>
      </w:r>
      <w:r w:rsidRPr="00CE45AA">
        <w:rPr>
          <w:rFonts w:ascii="Times New Roman" w:hAnsi="Times New Roman"/>
          <w:bCs/>
          <w:sz w:val="24"/>
          <w:szCs w:val="24"/>
        </w:rPr>
        <w:t xml:space="preserve">В </w:t>
      </w:r>
      <w:r w:rsidRPr="00CE45AA">
        <w:rPr>
          <w:rFonts w:ascii="Times New Roman" w:hAnsi="Times New Roman"/>
          <w:sz w:val="24"/>
          <w:szCs w:val="24"/>
          <w:lang w:eastAsia="bg-BG"/>
        </w:rPr>
        <w:t>Областна дирекция</w:t>
      </w:r>
      <w:r w:rsidR="00D2093F">
        <w:rPr>
          <w:rFonts w:ascii="Times New Roman" w:hAnsi="Times New Roman"/>
          <w:sz w:val="24"/>
          <w:szCs w:val="24"/>
          <w:lang w:val="bg-BG" w:eastAsia="bg-BG"/>
        </w:rPr>
        <w:t xml:space="preserve"> </w:t>
      </w:r>
      <w:r w:rsidRPr="00CE45AA">
        <w:rPr>
          <w:rFonts w:ascii="Times New Roman" w:hAnsi="Times New Roman"/>
          <w:sz w:val="24"/>
          <w:szCs w:val="24"/>
          <w:lang w:eastAsia="bg-BG"/>
        </w:rPr>
        <w:t>“Земеделие</w:t>
      </w:r>
      <w:proofErr w:type="gramStart"/>
      <w:r w:rsidRPr="00CE45AA">
        <w:rPr>
          <w:rFonts w:ascii="Times New Roman" w:hAnsi="Times New Roman"/>
          <w:sz w:val="24"/>
          <w:szCs w:val="24"/>
          <w:lang w:eastAsia="bg-BG"/>
        </w:rPr>
        <w:t>“</w:t>
      </w:r>
      <w:r w:rsidR="00D2093F">
        <w:rPr>
          <w:rFonts w:ascii="Times New Roman" w:hAnsi="Times New Roman"/>
          <w:sz w:val="24"/>
          <w:szCs w:val="24"/>
          <w:lang w:val="bg-BG" w:eastAsia="bg-BG"/>
        </w:rPr>
        <w:t xml:space="preserve"> –</w:t>
      </w:r>
      <w:proofErr w:type="gramEnd"/>
      <w:r w:rsidR="00D2093F">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и общинските служби по земеделие се използват логото и слоганът на държавната администрация, които са поставени на:</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 xml:space="preserve">1. отличителните знаци </w:t>
      </w:r>
      <w:r w:rsidRPr="00CE45AA">
        <w:rPr>
          <w:rFonts w:ascii="Times New Roman" w:hAnsi="Times New Roman"/>
          <w:color w:val="000000" w:themeColor="text1"/>
          <w:sz w:val="24"/>
          <w:szCs w:val="24"/>
          <w:lang w:eastAsia="bg-BG"/>
        </w:rPr>
        <w:t>и/или материалните носители по чл. 20, ал. 1, т. 6 и съгласно приложение № 7, т. 6 от Наредбата за административно обслужване</w:t>
      </w:r>
      <w:r w:rsidRPr="00CE45AA">
        <w:rPr>
          <w:rFonts w:ascii="Times New Roman" w:hAnsi="Times New Roman"/>
          <w:sz w:val="24"/>
          <w:szCs w:val="24"/>
          <w:lang w:eastAsia="bg-BG"/>
        </w:rPr>
        <w:t>;</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2.указателни табели на входовете на сградите на ОД</w:t>
      </w:r>
      <w:r w:rsidR="00D2093F">
        <w:rPr>
          <w:rFonts w:ascii="Times New Roman" w:hAnsi="Times New Roman"/>
          <w:sz w:val="24"/>
          <w:szCs w:val="24"/>
          <w:lang w:val="bg-BG" w:eastAsia="bg-BG"/>
        </w:rPr>
        <w:t xml:space="preserve"> </w:t>
      </w:r>
      <w:r w:rsidRPr="00CE45AA">
        <w:rPr>
          <w:rFonts w:ascii="Times New Roman" w:hAnsi="Times New Roman"/>
          <w:sz w:val="24"/>
          <w:szCs w:val="24"/>
          <w:lang w:eastAsia="bg-BG"/>
        </w:rPr>
        <w:t>“Земеделие</w:t>
      </w:r>
      <w:proofErr w:type="gramStart"/>
      <w:r w:rsidRPr="00CE45AA">
        <w:rPr>
          <w:rFonts w:ascii="Times New Roman" w:hAnsi="Times New Roman"/>
          <w:sz w:val="24"/>
          <w:szCs w:val="24"/>
          <w:lang w:eastAsia="bg-BG"/>
        </w:rPr>
        <w:t>“</w:t>
      </w:r>
      <w:r w:rsidR="00D2093F">
        <w:rPr>
          <w:rFonts w:ascii="Times New Roman" w:hAnsi="Times New Roman"/>
          <w:sz w:val="24"/>
          <w:szCs w:val="24"/>
          <w:lang w:val="bg-BG" w:eastAsia="bg-BG"/>
        </w:rPr>
        <w:t xml:space="preserve"> –</w:t>
      </w:r>
      <w:proofErr w:type="gramEnd"/>
      <w:r w:rsidR="00D2093F">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и общинските служби по земеделие</w:t>
      </w:r>
      <w:r w:rsidR="005051E8">
        <w:rPr>
          <w:rFonts w:ascii="Times New Roman" w:hAnsi="Times New Roman"/>
          <w:sz w:val="24"/>
          <w:szCs w:val="24"/>
          <w:lang w:eastAsia="bg-BG"/>
        </w:rPr>
        <w:t xml:space="preserve"> на територията на Област</w:t>
      </w:r>
      <w:r w:rsidR="005051E8" w:rsidRPr="005051E8">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w:t>
      </w:r>
    </w:p>
    <w:p w:rsidR="00CE45AA" w:rsidRPr="00CE45AA" w:rsidRDefault="00CE45AA" w:rsidP="00CE45AA">
      <w:pPr>
        <w:jc w:val="both"/>
        <w:rPr>
          <w:rFonts w:ascii="Times New Roman" w:hAnsi="Times New Roman"/>
          <w:color w:val="000000" w:themeColor="text1"/>
          <w:sz w:val="24"/>
          <w:szCs w:val="24"/>
          <w:lang w:eastAsia="bg-BG"/>
        </w:rPr>
      </w:pPr>
      <w:r w:rsidRPr="00CE45AA">
        <w:rPr>
          <w:rFonts w:ascii="Times New Roman" w:hAnsi="Times New Roman"/>
          <w:color w:val="000000" w:themeColor="text1"/>
          <w:sz w:val="24"/>
          <w:szCs w:val="24"/>
          <w:lang w:eastAsia="bg-BG"/>
        </w:rPr>
        <w:t>3. неофициалната кореспонденция, поздравителните адреси и др.;</w:t>
      </w:r>
    </w:p>
    <w:p w:rsidR="00CE45AA" w:rsidRPr="00CE45AA" w:rsidRDefault="00CE45AA" w:rsidP="00CE45AA">
      <w:pPr>
        <w:jc w:val="both"/>
        <w:rPr>
          <w:rFonts w:ascii="Times New Roman" w:hAnsi="Times New Roman"/>
          <w:color w:val="000000" w:themeColor="text1"/>
          <w:sz w:val="24"/>
          <w:szCs w:val="24"/>
          <w:lang w:eastAsia="bg-BG"/>
        </w:rPr>
      </w:pPr>
      <w:r w:rsidRPr="00CE45AA">
        <w:rPr>
          <w:rFonts w:ascii="Times New Roman" w:hAnsi="Times New Roman"/>
          <w:color w:val="000000" w:themeColor="text1"/>
          <w:sz w:val="24"/>
          <w:szCs w:val="24"/>
          <w:lang w:eastAsia="bg-BG"/>
        </w:rPr>
        <w:t>4. папките, рекламните и протоколните материали;</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3. интернет страницата на дирекцията;</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 xml:space="preserve">4. кутиите за мнения </w:t>
      </w:r>
      <w:r w:rsidRPr="00CE45AA">
        <w:rPr>
          <w:rFonts w:ascii="Times New Roman" w:hAnsi="Times New Roman"/>
          <w:color w:val="000000" w:themeColor="text1"/>
          <w:sz w:val="24"/>
          <w:szCs w:val="24"/>
          <w:lang w:eastAsia="bg-BG"/>
        </w:rPr>
        <w:t>и коментари</w:t>
      </w:r>
      <w:r w:rsidRPr="00CE45AA">
        <w:rPr>
          <w:rFonts w:ascii="Times New Roman" w:hAnsi="Times New Roman"/>
          <w:sz w:val="24"/>
          <w:szCs w:val="24"/>
          <w:lang w:eastAsia="bg-BG"/>
        </w:rPr>
        <w:t>;</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 xml:space="preserve">5. </w:t>
      </w:r>
      <w:r w:rsidR="00D2093F">
        <w:rPr>
          <w:rFonts w:ascii="Times New Roman" w:hAnsi="Times New Roman"/>
          <w:color w:val="000000" w:themeColor="text1"/>
          <w:sz w:val="24"/>
          <w:szCs w:val="24"/>
          <w:lang w:eastAsia="bg-BG"/>
        </w:rPr>
        <w:t>харт</w:t>
      </w:r>
      <w:r w:rsidR="00D2093F">
        <w:rPr>
          <w:rFonts w:ascii="Times New Roman" w:hAnsi="Times New Roman"/>
          <w:color w:val="000000" w:themeColor="text1"/>
          <w:sz w:val="24"/>
          <w:szCs w:val="24"/>
          <w:lang w:val="bg-BG" w:eastAsia="bg-BG"/>
        </w:rPr>
        <w:t>ата</w:t>
      </w:r>
      <w:r w:rsidRPr="00CE45AA">
        <w:rPr>
          <w:rFonts w:ascii="Times New Roman" w:hAnsi="Times New Roman"/>
          <w:color w:val="000000" w:themeColor="text1"/>
          <w:sz w:val="24"/>
          <w:szCs w:val="24"/>
          <w:lang w:eastAsia="bg-BG"/>
        </w:rPr>
        <w:t xml:space="preserve"> на клиента</w:t>
      </w:r>
      <w:r w:rsidRPr="00CE45AA">
        <w:rPr>
          <w:rFonts w:ascii="Times New Roman" w:hAnsi="Times New Roman"/>
          <w:sz w:val="24"/>
          <w:szCs w:val="24"/>
          <w:lang w:eastAsia="bg-BG"/>
        </w:rPr>
        <w:t>;</w:t>
      </w:r>
    </w:p>
    <w:p w:rsidR="00CE45AA" w:rsidRPr="00CE45AA" w:rsidRDefault="00CE45AA" w:rsidP="00CE45AA">
      <w:pPr>
        <w:jc w:val="both"/>
        <w:rPr>
          <w:rFonts w:ascii="Times New Roman" w:hAnsi="Times New Roman"/>
          <w:b/>
          <w:bCs/>
          <w:iCs/>
          <w:sz w:val="24"/>
          <w:szCs w:val="24"/>
        </w:rPr>
      </w:pPr>
    </w:p>
    <w:p w:rsidR="00CE45AA" w:rsidRPr="00CE45AA" w:rsidRDefault="00CE45AA" w:rsidP="00CE45AA">
      <w:pPr>
        <w:jc w:val="center"/>
        <w:rPr>
          <w:rFonts w:ascii="Times New Roman" w:hAnsi="Times New Roman"/>
          <w:b/>
          <w:bCs/>
          <w:iCs/>
          <w:sz w:val="24"/>
          <w:szCs w:val="24"/>
        </w:rPr>
      </w:pPr>
      <w:r w:rsidRPr="00CE45AA">
        <w:rPr>
          <w:rFonts w:ascii="Times New Roman" w:hAnsi="Times New Roman"/>
          <w:b/>
          <w:bCs/>
          <w:iCs/>
          <w:sz w:val="24"/>
          <w:szCs w:val="24"/>
        </w:rPr>
        <w:t xml:space="preserve">ВЗАИМОДЕЙСТВИЕ </w:t>
      </w:r>
      <w:proofErr w:type="gramStart"/>
      <w:r w:rsidRPr="00CE45AA">
        <w:rPr>
          <w:rFonts w:ascii="Times New Roman" w:hAnsi="Times New Roman"/>
          <w:b/>
          <w:bCs/>
          <w:iCs/>
          <w:sz w:val="24"/>
          <w:szCs w:val="24"/>
        </w:rPr>
        <w:t>С  ПОТРЕБИТЕЛИТЕ</w:t>
      </w:r>
      <w:proofErr w:type="gramEnd"/>
      <w:r w:rsidRPr="00CE45AA">
        <w:rPr>
          <w:rFonts w:ascii="Times New Roman" w:hAnsi="Times New Roman"/>
          <w:b/>
          <w:bCs/>
          <w:iCs/>
          <w:sz w:val="24"/>
          <w:szCs w:val="24"/>
        </w:rPr>
        <w:t>, НЕПРАВИТЕЛСТВЕНИТЕ ОРГАНИЗАЦИИ НА  ГРАЖДАНИТЕ И БИЗНЕСА, ГРАЖДАНСКОТО ОБЩЕСТВО, ОМБУДСМАНА И ОБЩЕСТВЕНИТЕ ПОСРЕДНИЦИ ПО ПОВОД НА АДМИНИСТРАТИВНОТО ОБСЛУЖВАНЕ</w:t>
      </w:r>
    </w:p>
    <w:p w:rsidR="00CE45AA" w:rsidRPr="00CE45AA" w:rsidRDefault="00CE45AA" w:rsidP="00CE45AA">
      <w:pPr>
        <w:jc w:val="center"/>
        <w:rPr>
          <w:rFonts w:ascii="Times New Roman" w:hAnsi="Times New Roman"/>
          <w:b/>
          <w:bCs/>
          <w:iCs/>
          <w:sz w:val="24"/>
          <w:szCs w:val="24"/>
        </w:rPr>
      </w:pPr>
    </w:p>
    <w:p w:rsidR="00CE45AA" w:rsidRPr="00CE45AA" w:rsidRDefault="00CE45AA" w:rsidP="00CE45AA">
      <w:pPr>
        <w:jc w:val="center"/>
        <w:rPr>
          <w:rFonts w:ascii="Times New Roman" w:hAnsi="Times New Roman"/>
          <w:b/>
          <w:bCs/>
          <w:i/>
          <w:iCs/>
          <w:sz w:val="24"/>
          <w:szCs w:val="24"/>
        </w:rPr>
      </w:pPr>
      <w:r w:rsidRPr="00CE45AA">
        <w:rPr>
          <w:rFonts w:ascii="Times New Roman" w:hAnsi="Times New Roman"/>
          <w:b/>
          <w:bCs/>
          <w:i/>
          <w:iCs/>
          <w:sz w:val="24"/>
          <w:szCs w:val="24"/>
        </w:rPr>
        <w:t>РАЗДЕЛ ПЪРВИ</w:t>
      </w:r>
    </w:p>
    <w:p w:rsidR="00CE45AA" w:rsidRPr="00CE45AA" w:rsidRDefault="00CE45AA" w:rsidP="00CE45AA">
      <w:pPr>
        <w:jc w:val="center"/>
        <w:rPr>
          <w:rFonts w:ascii="Times New Roman" w:hAnsi="Times New Roman"/>
          <w:b/>
          <w:bCs/>
          <w:i/>
          <w:iCs/>
          <w:sz w:val="24"/>
          <w:szCs w:val="24"/>
        </w:rPr>
      </w:pPr>
      <w:r w:rsidRPr="00CE45AA">
        <w:rPr>
          <w:rFonts w:ascii="Times New Roman" w:hAnsi="Times New Roman"/>
          <w:b/>
          <w:bCs/>
          <w:i/>
          <w:iCs/>
          <w:sz w:val="24"/>
          <w:szCs w:val="24"/>
        </w:rPr>
        <w:t>УПРАВЛЕНИЕ НА КАЧЕСТВОТО</w:t>
      </w:r>
    </w:p>
    <w:p w:rsidR="00CE45AA" w:rsidRPr="00CE45AA" w:rsidRDefault="00CE45AA" w:rsidP="00CE45AA">
      <w:pPr>
        <w:jc w:val="both"/>
        <w:rPr>
          <w:rFonts w:ascii="Times New Roman" w:hAnsi="Times New Roman"/>
          <w:b/>
          <w:bCs/>
          <w:iCs/>
          <w:sz w:val="24"/>
          <w:szCs w:val="24"/>
        </w:rPr>
      </w:pPr>
    </w:p>
    <w:p w:rsidR="00CE45AA" w:rsidRPr="00CE45AA" w:rsidRDefault="00CE45AA" w:rsidP="00CE4799">
      <w:pPr>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bCs/>
          <w:iCs/>
          <w:sz w:val="24"/>
          <w:szCs w:val="24"/>
        </w:rPr>
        <w:t>Чл.23.</w:t>
      </w:r>
      <w:r w:rsidR="00CE4799">
        <w:rPr>
          <w:rFonts w:ascii="Times New Roman" w:hAnsi="Times New Roman"/>
          <w:b/>
          <w:bCs/>
          <w:iCs/>
          <w:sz w:val="24"/>
          <w:szCs w:val="24"/>
          <w:lang w:val="bg-BG"/>
        </w:rPr>
        <w:t xml:space="preserve"> </w:t>
      </w:r>
      <w:r w:rsidRPr="00CE45AA">
        <w:rPr>
          <w:rFonts w:ascii="Times New Roman" w:hAnsi="Times New Roman"/>
          <w:b/>
          <w:bCs/>
          <w:sz w:val="24"/>
          <w:szCs w:val="24"/>
        </w:rPr>
        <w:t>(1)</w:t>
      </w:r>
      <w:r w:rsidRPr="00CE45AA">
        <w:rPr>
          <w:rFonts w:ascii="Times New Roman" w:hAnsi="Times New Roman"/>
          <w:sz w:val="24"/>
          <w:szCs w:val="24"/>
          <w:highlight w:val="white"/>
          <w:shd w:val="clear" w:color="auto" w:fill="FEFEFE"/>
          <w:lang w:eastAsia="bg-BG"/>
        </w:rPr>
        <w:t xml:space="preserve"> Административното обслужване в </w:t>
      </w:r>
      <w:r w:rsidRPr="00CE45AA">
        <w:rPr>
          <w:rFonts w:ascii="Times New Roman" w:hAnsi="Times New Roman"/>
          <w:sz w:val="24"/>
          <w:szCs w:val="24"/>
          <w:lang w:eastAsia="bg-BG"/>
        </w:rPr>
        <w:t>Областна дирекция</w:t>
      </w:r>
      <w:r w:rsidR="00CE4799">
        <w:rPr>
          <w:rFonts w:ascii="Times New Roman" w:hAnsi="Times New Roman"/>
          <w:sz w:val="24"/>
          <w:szCs w:val="24"/>
          <w:lang w:val="bg-BG" w:eastAsia="bg-BG"/>
        </w:rPr>
        <w:t xml:space="preserve"> </w:t>
      </w:r>
      <w:r w:rsidRPr="00CE45AA">
        <w:rPr>
          <w:rFonts w:ascii="Times New Roman" w:hAnsi="Times New Roman"/>
          <w:sz w:val="24"/>
          <w:szCs w:val="24"/>
          <w:lang w:eastAsia="bg-BG"/>
        </w:rPr>
        <w:t>“Земеделие</w:t>
      </w:r>
      <w:proofErr w:type="gramStart"/>
      <w:r w:rsidRPr="00CE45AA">
        <w:rPr>
          <w:rFonts w:ascii="Times New Roman" w:hAnsi="Times New Roman"/>
          <w:sz w:val="24"/>
          <w:szCs w:val="24"/>
          <w:lang w:eastAsia="bg-BG"/>
        </w:rPr>
        <w:t>“</w:t>
      </w:r>
      <w:r w:rsidR="00CE4799">
        <w:rPr>
          <w:rFonts w:ascii="Times New Roman" w:hAnsi="Times New Roman"/>
          <w:sz w:val="24"/>
          <w:szCs w:val="24"/>
          <w:lang w:val="bg-BG" w:eastAsia="bg-BG"/>
        </w:rPr>
        <w:t xml:space="preserve"> –</w:t>
      </w:r>
      <w:proofErr w:type="gramEnd"/>
      <w:r w:rsidR="00CE4799">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 xml:space="preserve">Перник </w:t>
      </w:r>
      <w:r w:rsidRPr="00CE45AA">
        <w:rPr>
          <w:rFonts w:ascii="Times New Roman" w:hAnsi="Times New Roman"/>
          <w:sz w:val="24"/>
          <w:szCs w:val="24"/>
          <w:highlight w:val="white"/>
          <w:shd w:val="clear" w:color="auto" w:fill="FEFEFE"/>
          <w:lang w:eastAsia="bg-BG"/>
        </w:rPr>
        <w:t xml:space="preserve">се осъществява при </w:t>
      </w:r>
      <w:r w:rsidRPr="00CE45AA">
        <w:rPr>
          <w:rFonts w:ascii="Times New Roman" w:hAnsi="Times New Roman"/>
          <w:color w:val="000000" w:themeColor="text1"/>
          <w:sz w:val="24"/>
          <w:szCs w:val="24"/>
          <w:highlight w:val="white"/>
          <w:shd w:val="clear" w:color="auto" w:fill="FEFEFE"/>
          <w:lang w:eastAsia="bg-BG"/>
        </w:rPr>
        <w:t>задължително спазване на общи стандарти за качество на административното обслужване, както следва:</w:t>
      </w:r>
    </w:p>
    <w:p w:rsidR="00CE45AA" w:rsidRPr="00CE45AA" w:rsidRDefault="00CE45AA" w:rsidP="00CE45AA">
      <w:pPr>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 стандарт за единно наименование на ЦАО;</w:t>
      </w:r>
    </w:p>
    <w:p w:rsidR="00CE45AA" w:rsidRPr="00CE45AA" w:rsidRDefault="00CE45AA" w:rsidP="00CE45AA">
      <w:pPr>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2. стандарт за осигуряване на подходящи условия и достъпност до и във служебните помещения, в които се осъществява административното обслужване;</w:t>
      </w:r>
    </w:p>
    <w:p w:rsidR="00CE45AA" w:rsidRPr="00CE45AA" w:rsidRDefault="00CE45AA" w:rsidP="00CE45AA">
      <w:pPr>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lastRenderedPageBreak/>
        <w:t>3. 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4. стандарт за поддържане на актуална информация за достъпа до служебните помещения, в които се осъществява административно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5. стандарт за осигуряване на безплатна интернет връзка;</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6. стандарт за идентификация на служителите, които осъществяват административно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7. стандарт за идентификация на служителите в администрацията при водене на телефонни разговори;</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8. стандарт за спазване на правила за комуникация с потребителите;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9. стандарт за начина на предоставяне на информацията относно административното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 xml:space="preserve">10. </w:t>
      </w:r>
      <w:proofErr w:type="gramStart"/>
      <w:r w:rsidRPr="00CE45AA">
        <w:rPr>
          <w:rFonts w:ascii="Times New Roman" w:hAnsi="Times New Roman"/>
          <w:color w:val="000000" w:themeColor="text1"/>
          <w:sz w:val="24"/>
          <w:szCs w:val="24"/>
          <w:highlight w:val="white"/>
          <w:shd w:val="clear" w:color="auto" w:fill="FEFEFE"/>
          <w:lang w:eastAsia="bg-BG"/>
        </w:rPr>
        <w:t>стандарт</w:t>
      </w:r>
      <w:proofErr w:type="gramEnd"/>
      <w:r w:rsidRPr="00CE45AA">
        <w:rPr>
          <w:rFonts w:ascii="Times New Roman" w:hAnsi="Times New Roman"/>
          <w:color w:val="000000" w:themeColor="text1"/>
          <w:sz w:val="24"/>
          <w:szCs w:val="24"/>
          <w:highlight w:val="white"/>
          <w:shd w:val="clear" w:color="auto" w:fill="FEFEFE"/>
          <w:lang w:eastAsia="bg-BG"/>
        </w:rPr>
        <w:t xml:space="preserve"> за поддържане на система „Най-често срещани въпроси и отговори“;</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11. стандарт за осигуряване на информация и обслужване на английски език;</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12. стандарт за срок за отговор на отправени запитвания от общ характер;</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13. стандарт за намаляване на броя посещения на гише при осъществяване на административно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15. стандарт за използване на опростени и лесни за попълване образци и/или формуляри</w:t>
      </w:r>
    </w:p>
    <w:p w:rsidR="00CE45AA" w:rsidRPr="00CE45AA" w:rsidRDefault="00CE45AA" w:rsidP="00CE45AA">
      <w:pPr>
        <w:jc w:val="both"/>
        <w:rPr>
          <w:rFonts w:ascii="Times New Roman" w:hAnsi="Times New Roman"/>
          <w:sz w:val="24"/>
          <w:szCs w:val="24"/>
          <w:highlight w:val="white"/>
          <w:shd w:val="clear" w:color="auto" w:fill="FEFEFE"/>
          <w:lang w:eastAsia="bg-BG"/>
        </w:rPr>
      </w:pPr>
      <w:r w:rsidRPr="00CE45AA">
        <w:rPr>
          <w:rFonts w:ascii="Times New Roman" w:hAnsi="Times New Roman"/>
          <w:b/>
          <w:bCs/>
          <w:sz w:val="24"/>
          <w:szCs w:val="24"/>
        </w:rPr>
        <w:t xml:space="preserve"> </w:t>
      </w:r>
      <w:r w:rsidR="00CE4799">
        <w:rPr>
          <w:rFonts w:ascii="Times New Roman" w:hAnsi="Times New Roman"/>
          <w:b/>
          <w:bCs/>
          <w:sz w:val="24"/>
          <w:szCs w:val="24"/>
          <w:lang w:val="bg-BG"/>
        </w:rPr>
        <w:tab/>
      </w:r>
      <w:r w:rsidRPr="00CE45AA">
        <w:rPr>
          <w:rFonts w:ascii="Times New Roman" w:hAnsi="Times New Roman"/>
          <w:b/>
          <w:bCs/>
          <w:sz w:val="24"/>
          <w:szCs w:val="24"/>
        </w:rPr>
        <w:t>(2)</w:t>
      </w:r>
      <w:r w:rsidRPr="00CE45AA">
        <w:rPr>
          <w:rFonts w:ascii="Times New Roman" w:hAnsi="Times New Roman"/>
          <w:sz w:val="24"/>
          <w:szCs w:val="24"/>
          <w:highlight w:val="white"/>
          <w:shd w:val="clear" w:color="auto" w:fill="FEFEFE"/>
          <w:lang w:eastAsia="bg-BG"/>
        </w:rPr>
        <w:t xml:space="preserve"> ОД</w:t>
      </w:r>
      <w:r w:rsidR="00CE4799">
        <w:rPr>
          <w:rFonts w:ascii="Times New Roman" w:hAnsi="Times New Roman"/>
          <w:sz w:val="24"/>
          <w:szCs w:val="24"/>
          <w:highlight w:val="white"/>
          <w:shd w:val="clear" w:color="auto" w:fill="FEFEFE"/>
          <w:lang w:val="bg-BG" w:eastAsia="bg-BG"/>
        </w:rPr>
        <w:t xml:space="preserve"> </w:t>
      </w:r>
      <w:r w:rsidRPr="00CE45AA">
        <w:rPr>
          <w:rFonts w:ascii="Times New Roman" w:hAnsi="Times New Roman"/>
          <w:sz w:val="24"/>
          <w:szCs w:val="24"/>
          <w:highlight w:val="white"/>
          <w:shd w:val="clear" w:color="auto" w:fill="FEFEFE"/>
          <w:lang w:eastAsia="bg-BG"/>
        </w:rPr>
        <w:t>“Земеделие“</w:t>
      </w:r>
      <w:r w:rsidR="00CE4799">
        <w:rPr>
          <w:rFonts w:ascii="Times New Roman" w:hAnsi="Times New Roman"/>
          <w:sz w:val="24"/>
          <w:szCs w:val="24"/>
          <w:highlight w:val="white"/>
          <w:shd w:val="clear" w:color="auto" w:fill="FEFEFE"/>
          <w:lang w:val="bg-BG" w:eastAsia="bg-BG"/>
        </w:rPr>
        <w:t xml:space="preserve"> – </w:t>
      </w:r>
      <w:r w:rsidR="005051E8" w:rsidRPr="005051E8">
        <w:rPr>
          <w:rFonts w:ascii="Times New Roman" w:hAnsi="Times New Roman"/>
          <w:sz w:val="24"/>
          <w:szCs w:val="24"/>
          <w:shd w:val="clear" w:color="auto" w:fill="FEFEFE"/>
          <w:lang w:val="bg-BG" w:eastAsia="bg-BG"/>
        </w:rPr>
        <w:t>Перник</w:t>
      </w:r>
      <w:r w:rsidRPr="00CE45AA">
        <w:rPr>
          <w:rFonts w:ascii="Times New Roman" w:hAnsi="Times New Roman"/>
          <w:sz w:val="24"/>
          <w:szCs w:val="24"/>
          <w:highlight w:val="white"/>
          <w:shd w:val="clear" w:color="auto" w:fill="FEFEFE"/>
          <w:lang w:eastAsia="bg-BG"/>
        </w:rPr>
        <w:t xml:space="preserve"> има приета Харта на клиента, която е публикувана на интернет страницата на дирекцията и на информационните табла в ОД</w:t>
      </w:r>
      <w:r w:rsidR="00CE4799">
        <w:rPr>
          <w:rFonts w:ascii="Times New Roman" w:hAnsi="Times New Roman"/>
          <w:sz w:val="24"/>
          <w:szCs w:val="24"/>
          <w:highlight w:val="white"/>
          <w:shd w:val="clear" w:color="auto" w:fill="FEFEFE"/>
          <w:lang w:val="bg-BG" w:eastAsia="bg-BG"/>
        </w:rPr>
        <w:t xml:space="preserve"> </w:t>
      </w:r>
      <w:r w:rsidRPr="00CE45AA">
        <w:rPr>
          <w:rFonts w:ascii="Times New Roman" w:hAnsi="Times New Roman"/>
          <w:sz w:val="24"/>
          <w:szCs w:val="24"/>
          <w:highlight w:val="white"/>
          <w:shd w:val="clear" w:color="auto" w:fill="FEFEFE"/>
          <w:lang w:eastAsia="bg-BG"/>
        </w:rPr>
        <w:t>“Земеделие“</w:t>
      </w:r>
      <w:r w:rsidR="00CE4799">
        <w:rPr>
          <w:rFonts w:ascii="Times New Roman" w:hAnsi="Times New Roman"/>
          <w:sz w:val="24"/>
          <w:szCs w:val="24"/>
          <w:highlight w:val="white"/>
          <w:shd w:val="clear" w:color="auto" w:fill="FEFEFE"/>
          <w:lang w:val="bg-BG" w:eastAsia="bg-BG"/>
        </w:rPr>
        <w:t xml:space="preserve"> – </w:t>
      </w:r>
      <w:r w:rsidR="005051E8" w:rsidRPr="005051E8">
        <w:rPr>
          <w:rFonts w:ascii="Times New Roman" w:hAnsi="Times New Roman"/>
          <w:sz w:val="24"/>
          <w:szCs w:val="24"/>
          <w:shd w:val="clear" w:color="auto" w:fill="FEFEFE"/>
          <w:lang w:val="bg-BG" w:eastAsia="bg-BG"/>
        </w:rPr>
        <w:t>Перник</w:t>
      </w:r>
      <w:r w:rsidRPr="00CE45AA">
        <w:rPr>
          <w:rFonts w:ascii="Times New Roman" w:hAnsi="Times New Roman"/>
          <w:sz w:val="24"/>
          <w:szCs w:val="24"/>
          <w:highlight w:val="white"/>
          <w:shd w:val="clear" w:color="auto" w:fill="FEFEFE"/>
          <w:lang w:eastAsia="bg-BG"/>
        </w:rPr>
        <w:t xml:space="preserve"> и на общинските служби по земеделие.</w:t>
      </w:r>
    </w:p>
    <w:p w:rsidR="00CE45AA" w:rsidRPr="00CE45AA" w:rsidRDefault="00CE45AA" w:rsidP="00CE4799">
      <w:pPr>
        <w:widowControl w:val="0"/>
        <w:ind w:firstLine="720"/>
        <w:jc w:val="both"/>
        <w:rPr>
          <w:rFonts w:ascii="Times New Roman" w:hAnsi="Times New Roman"/>
          <w:sz w:val="24"/>
          <w:szCs w:val="24"/>
          <w:highlight w:val="white"/>
          <w:shd w:val="clear" w:color="auto" w:fill="FEFEFE"/>
          <w:lang w:eastAsia="bg-BG"/>
        </w:rPr>
      </w:pPr>
      <w:r w:rsidRPr="00CE45AA">
        <w:rPr>
          <w:rFonts w:ascii="Times New Roman" w:hAnsi="Times New Roman"/>
          <w:b/>
          <w:bCs/>
          <w:sz w:val="24"/>
          <w:szCs w:val="24"/>
        </w:rPr>
        <w:t>(3)</w:t>
      </w:r>
      <w:r w:rsidRPr="00CE45AA">
        <w:rPr>
          <w:rFonts w:ascii="Times New Roman" w:hAnsi="Times New Roman"/>
          <w:sz w:val="24"/>
          <w:szCs w:val="24"/>
          <w:highlight w:val="white"/>
          <w:shd w:val="clear" w:color="auto" w:fill="FEFEFE"/>
          <w:lang w:eastAsia="bg-BG"/>
        </w:rPr>
        <w:t xml:space="preserve"> Хартата на клиента включва:</w:t>
      </w:r>
    </w:p>
    <w:p w:rsidR="00CE45AA" w:rsidRPr="00CE45AA" w:rsidRDefault="00CE45AA" w:rsidP="00CE45AA">
      <w:pPr>
        <w:widowControl w:val="0"/>
        <w:jc w:val="both"/>
        <w:rPr>
          <w:rFonts w:ascii="Times New Roman" w:hAnsi="Times New Roman"/>
          <w:sz w:val="24"/>
          <w:szCs w:val="24"/>
          <w:highlight w:val="white"/>
          <w:shd w:val="clear" w:color="auto" w:fill="FEFEFE"/>
          <w:lang w:eastAsia="bg-BG"/>
        </w:rPr>
      </w:pPr>
      <w:r w:rsidRPr="00CE45AA">
        <w:rPr>
          <w:rFonts w:ascii="Times New Roman" w:hAnsi="Times New Roman"/>
          <w:sz w:val="24"/>
          <w:szCs w:val="24"/>
          <w:highlight w:val="white"/>
          <w:shd w:val="clear" w:color="auto" w:fill="FEFEFE"/>
          <w:lang w:eastAsia="bg-BG"/>
        </w:rPr>
        <w:t>1. общите и собствените стандарти за качество на административното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sz w:val="24"/>
          <w:szCs w:val="24"/>
          <w:highlight w:val="white"/>
          <w:shd w:val="clear" w:color="auto" w:fill="FEFEFE"/>
          <w:lang w:eastAsia="bg-BG"/>
        </w:rPr>
        <w:t xml:space="preserve">2. </w:t>
      </w:r>
      <w:r w:rsidRPr="00CE45AA">
        <w:rPr>
          <w:rFonts w:ascii="Times New Roman" w:hAnsi="Times New Roman"/>
          <w:color w:val="000000" w:themeColor="text1"/>
          <w:sz w:val="24"/>
          <w:szCs w:val="24"/>
          <w:highlight w:val="white"/>
          <w:shd w:val="clear" w:color="auto" w:fill="FEFEFE"/>
          <w:lang w:eastAsia="bg-BG"/>
        </w:rPr>
        <w:t>начинът, по който потребителите могат да постъпят, ако не са удовлетворени от обслужването и/или организацията на работа, включително възможностите за конкретна реакция и възможностите да подадат сигнал, предложение или жалба във връзка с административното обслужване.</w:t>
      </w:r>
    </w:p>
    <w:p w:rsidR="00CE45AA" w:rsidRPr="00CE45AA" w:rsidRDefault="00CE45AA" w:rsidP="00CE4799">
      <w:pPr>
        <w:ind w:firstLine="720"/>
        <w:jc w:val="both"/>
        <w:rPr>
          <w:rFonts w:ascii="Times New Roman" w:hAnsi="Times New Roman"/>
          <w:sz w:val="24"/>
          <w:szCs w:val="24"/>
          <w:lang w:eastAsia="bg-BG"/>
        </w:rPr>
      </w:pPr>
      <w:r w:rsidRPr="00CE45AA">
        <w:rPr>
          <w:rFonts w:ascii="Times New Roman" w:hAnsi="Times New Roman"/>
          <w:b/>
          <w:bCs/>
          <w:iCs/>
          <w:sz w:val="24"/>
          <w:szCs w:val="24"/>
        </w:rPr>
        <w:t>Чл.24.</w:t>
      </w:r>
      <w:r w:rsidR="00CE4799">
        <w:rPr>
          <w:rFonts w:ascii="Times New Roman" w:hAnsi="Times New Roman"/>
          <w:b/>
          <w:bCs/>
          <w:iCs/>
          <w:sz w:val="24"/>
          <w:szCs w:val="24"/>
          <w:lang w:val="bg-BG"/>
        </w:rPr>
        <w:t xml:space="preserve"> </w:t>
      </w:r>
      <w:r w:rsidRPr="00CE45AA">
        <w:rPr>
          <w:rFonts w:ascii="Times New Roman" w:hAnsi="Times New Roman"/>
          <w:b/>
          <w:bCs/>
          <w:sz w:val="24"/>
          <w:szCs w:val="24"/>
        </w:rPr>
        <w:t>(1)</w:t>
      </w:r>
      <w:r w:rsidRPr="00CE45AA">
        <w:rPr>
          <w:rFonts w:ascii="Times New Roman" w:hAnsi="Times New Roman"/>
          <w:sz w:val="24"/>
          <w:szCs w:val="24"/>
          <w:highlight w:val="white"/>
          <w:shd w:val="clear" w:color="auto" w:fill="FEFEFE"/>
          <w:lang w:eastAsia="bg-BG"/>
        </w:rPr>
        <w:t xml:space="preserve"> </w:t>
      </w:r>
      <w:r w:rsidRPr="00CE45AA">
        <w:rPr>
          <w:rFonts w:ascii="Times New Roman" w:hAnsi="Times New Roman"/>
          <w:sz w:val="24"/>
          <w:szCs w:val="24"/>
          <w:lang w:eastAsia="bg-BG"/>
        </w:rPr>
        <w:t>Областна дирекция</w:t>
      </w:r>
      <w:r w:rsidR="00CE4799">
        <w:rPr>
          <w:rFonts w:ascii="Times New Roman" w:hAnsi="Times New Roman"/>
          <w:sz w:val="24"/>
          <w:szCs w:val="24"/>
          <w:lang w:val="bg-BG" w:eastAsia="bg-BG"/>
        </w:rPr>
        <w:t xml:space="preserve"> </w:t>
      </w:r>
      <w:r w:rsidRPr="00CE45AA">
        <w:rPr>
          <w:rFonts w:ascii="Times New Roman" w:hAnsi="Times New Roman"/>
          <w:sz w:val="24"/>
          <w:szCs w:val="24"/>
          <w:lang w:eastAsia="bg-BG"/>
        </w:rPr>
        <w:t>“Земеделие</w:t>
      </w:r>
      <w:proofErr w:type="gramStart"/>
      <w:r w:rsidRPr="00CE45AA">
        <w:rPr>
          <w:rFonts w:ascii="Times New Roman" w:hAnsi="Times New Roman"/>
          <w:sz w:val="24"/>
          <w:szCs w:val="24"/>
          <w:lang w:eastAsia="bg-BG"/>
        </w:rPr>
        <w:t>“</w:t>
      </w:r>
      <w:r w:rsidR="00CE4799">
        <w:rPr>
          <w:rFonts w:ascii="Times New Roman" w:hAnsi="Times New Roman"/>
          <w:sz w:val="24"/>
          <w:szCs w:val="24"/>
          <w:lang w:val="bg-BG" w:eastAsia="bg-BG"/>
        </w:rPr>
        <w:t xml:space="preserve"> –</w:t>
      </w:r>
      <w:proofErr w:type="gramEnd"/>
      <w:r w:rsidR="00CE4799">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поддържа постоянен открит диалог с потребителите, с неправителствените организации и други като осъществява измерване на удовлетвореността им от предлаганите услуги чрез:</w:t>
      </w:r>
    </w:p>
    <w:p w:rsidR="00CE45AA" w:rsidRDefault="00CE45AA" w:rsidP="00CE45AA">
      <w:pPr>
        <w:jc w:val="both"/>
        <w:rPr>
          <w:rFonts w:ascii="Times New Roman" w:hAnsi="Times New Roman"/>
          <w:sz w:val="24"/>
          <w:szCs w:val="24"/>
          <w:lang w:val="bg-BG" w:eastAsia="bg-BG"/>
        </w:rPr>
      </w:pPr>
      <w:r w:rsidRPr="00CE45AA">
        <w:rPr>
          <w:rFonts w:ascii="Times New Roman" w:hAnsi="Times New Roman"/>
          <w:sz w:val="24"/>
          <w:szCs w:val="24"/>
          <w:lang w:eastAsia="bg-BG"/>
        </w:rPr>
        <w:t>-попълване</w:t>
      </w:r>
      <w:r w:rsidR="005051E8">
        <w:rPr>
          <w:rFonts w:ascii="Times New Roman" w:hAnsi="Times New Roman"/>
          <w:sz w:val="24"/>
          <w:szCs w:val="24"/>
          <w:lang w:eastAsia="bg-BG"/>
        </w:rPr>
        <w:t xml:space="preserve"> </w:t>
      </w:r>
      <w:proofErr w:type="gramStart"/>
      <w:r w:rsidR="005051E8">
        <w:rPr>
          <w:rFonts w:ascii="Times New Roman" w:hAnsi="Times New Roman"/>
          <w:sz w:val="24"/>
          <w:szCs w:val="24"/>
          <w:lang w:eastAsia="bg-BG"/>
        </w:rPr>
        <w:t xml:space="preserve">на </w:t>
      </w:r>
      <w:r w:rsidR="00AE5A78">
        <w:rPr>
          <w:rFonts w:ascii="Times New Roman" w:hAnsi="Times New Roman"/>
          <w:sz w:val="24"/>
          <w:szCs w:val="24"/>
          <w:lang w:val="bg-BG" w:eastAsia="bg-BG"/>
        </w:rPr>
        <w:t xml:space="preserve"> анкетни</w:t>
      </w:r>
      <w:proofErr w:type="gramEnd"/>
      <w:r w:rsidR="00AE5A78">
        <w:rPr>
          <w:rFonts w:ascii="Times New Roman" w:hAnsi="Times New Roman"/>
          <w:sz w:val="24"/>
          <w:szCs w:val="24"/>
          <w:lang w:val="bg-BG" w:eastAsia="bg-BG"/>
        </w:rPr>
        <w:t xml:space="preserve"> </w:t>
      </w:r>
      <w:r w:rsidR="005051E8">
        <w:rPr>
          <w:rFonts w:ascii="Times New Roman" w:hAnsi="Times New Roman"/>
          <w:sz w:val="24"/>
          <w:szCs w:val="24"/>
          <w:lang w:eastAsia="bg-BG"/>
        </w:rPr>
        <w:t>формуляри за обратна връзка</w:t>
      </w:r>
      <w:r w:rsidRPr="00CE45AA">
        <w:rPr>
          <w:rFonts w:ascii="Times New Roman" w:hAnsi="Times New Roman"/>
          <w:sz w:val="24"/>
          <w:szCs w:val="24"/>
          <w:lang w:eastAsia="bg-BG"/>
        </w:rPr>
        <w:t>;</w:t>
      </w:r>
    </w:p>
    <w:p w:rsidR="00AE5A78" w:rsidRDefault="00AE5A78" w:rsidP="00CE45AA">
      <w:pPr>
        <w:jc w:val="both"/>
        <w:rPr>
          <w:rFonts w:ascii="Times New Roman" w:hAnsi="Times New Roman"/>
          <w:sz w:val="24"/>
          <w:szCs w:val="24"/>
          <w:lang w:val="bg-BG" w:eastAsia="bg-BG"/>
        </w:rPr>
      </w:pPr>
      <w:r>
        <w:rPr>
          <w:rFonts w:ascii="Times New Roman" w:hAnsi="Times New Roman"/>
          <w:sz w:val="24"/>
          <w:szCs w:val="24"/>
          <w:lang w:val="bg-BG" w:eastAsia="bg-BG"/>
        </w:rPr>
        <w:t>- консултации на гражданите със служители от администрацията</w:t>
      </w:r>
    </w:p>
    <w:p w:rsidR="00AE5A78" w:rsidRPr="00AE5A78" w:rsidRDefault="00AE5A78" w:rsidP="00CE45AA">
      <w:pPr>
        <w:jc w:val="both"/>
        <w:rPr>
          <w:rFonts w:ascii="Times New Roman" w:hAnsi="Times New Roman"/>
          <w:sz w:val="24"/>
          <w:szCs w:val="24"/>
          <w:lang w:val="bg-BG" w:eastAsia="bg-BG"/>
        </w:rPr>
      </w:pPr>
      <w:r>
        <w:rPr>
          <w:rFonts w:ascii="Times New Roman" w:hAnsi="Times New Roman"/>
          <w:sz w:val="24"/>
          <w:szCs w:val="24"/>
          <w:lang w:val="bg-BG" w:eastAsia="bg-BG"/>
        </w:rPr>
        <w:t>-извършване на проучване по метода „таен клиент“</w:t>
      </w:r>
    </w:p>
    <w:p w:rsidR="00CE45AA" w:rsidRDefault="00CE45AA" w:rsidP="00CE45AA">
      <w:pPr>
        <w:jc w:val="both"/>
        <w:rPr>
          <w:rFonts w:ascii="Times New Roman" w:hAnsi="Times New Roman"/>
          <w:sz w:val="24"/>
          <w:szCs w:val="24"/>
          <w:lang w:val="bg-BG" w:eastAsia="bg-BG"/>
        </w:rPr>
      </w:pPr>
      <w:r w:rsidRPr="00CE45AA">
        <w:rPr>
          <w:rFonts w:ascii="Times New Roman" w:hAnsi="Times New Roman"/>
          <w:sz w:val="24"/>
          <w:szCs w:val="24"/>
          <w:lang w:eastAsia="bg-BG"/>
        </w:rPr>
        <w:t>-пощенските кутии за сигнали и предложения;</w:t>
      </w:r>
      <w:r w:rsidR="00AE5A78">
        <w:rPr>
          <w:rFonts w:ascii="Times New Roman" w:hAnsi="Times New Roman"/>
          <w:sz w:val="24"/>
          <w:szCs w:val="24"/>
          <w:lang w:val="bg-BG" w:eastAsia="bg-BG"/>
        </w:rPr>
        <w:t xml:space="preserve"> анализ на </w:t>
      </w:r>
      <w:proofErr w:type="gramStart"/>
      <w:r w:rsidR="00AE5A78">
        <w:rPr>
          <w:rFonts w:ascii="Times New Roman" w:hAnsi="Times New Roman"/>
          <w:sz w:val="24"/>
          <w:szCs w:val="24"/>
          <w:lang w:val="bg-BG" w:eastAsia="bg-BG"/>
        </w:rPr>
        <w:t>жалбите ,</w:t>
      </w:r>
      <w:proofErr w:type="gramEnd"/>
      <w:r w:rsidR="00AE5A78">
        <w:rPr>
          <w:rFonts w:ascii="Times New Roman" w:hAnsi="Times New Roman"/>
          <w:sz w:val="24"/>
          <w:szCs w:val="24"/>
          <w:lang w:val="bg-BG" w:eastAsia="bg-BG"/>
        </w:rPr>
        <w:t xml:space="preserve"> сигналите и предложенията</w:t>
      </w:r>
    </w:p>
    <w:p w:rsidR="00AE5A78" w:rsidRPr="00AE5A78" w:rsidRDefault="00AE5A78" w:rsidP="00CE45AA">
      <w:pPr>
        <w:jc w:val="both"/>
        <w:rPr>
          <w:rFonts w:ascii="Times New Roman" w:hAnsi="Times New Roman"/>
          <w:sz w:val="24"/>
          <w:szCs w:val="24"/>
          <w:lang w:val="bg-BG" w:eastAsia="bg-BG"/>
        </w:rPr>
      </w:pPr>
      <w:r>
        <w:rPr>
          <w:rFonts w:ascii="Times New Roman" w:hAnsi="Times New Roman"/>
          <w:sz w:val="24"/>
          <w:szCs w:val="24"/>
          <w:lang w:val="bg-BG" w:eastAsia="bg-BG"/>
        </w:rPr>
        <w:t>- извършване на анализи на медийни публикации</w:t>
      </w:r>
    </w:p>
    <w:p w:rsidR="00CE45AA" w:rsidRPr="00CE45AA" w:rsidRDefault="005C0D01" w:rsidP="00CE45AA">
      <w:pPr>
        <w:jc w:val="both"/>
        <w:rPr>
          <w:rFonts w:ascii="Times New Roman" w:hAnsi="Times New Roman"/>
          <w:sz w:val="24"/>
          <w:szCs w:val="24"/>
          <w:lang w:eastAsia="bg-BG"/>
        </w:rPr>
      </w:pPr>
      <w:r>
        <w:rPr>
          <w:rFonts w:ascii="Times New Roman" w:hAnsi="Times New Roman"/>
          <w:sz w:val="24"/>
          <w:szCs w:val="24"/>
          <w:lang w:eastAsia="bg-BG"/>
        </w:rPr>
        <w:t>-</w:t>
      </w:r>
      <w:r>
        <w:rPr>
          <w:rFonts w:ascii="Times New Roman" w:hAnsi="Times New Roman"/>
          <w:sz w:val="24"/>
          <w:szCs w:val="24"/>
          <w:lang w:val="bg-BG" w:eastAsia="bg-BG"/>
        </w:rPr>
        <w:t>провеждане на консултации със заинтересованите страни в рамките на структурираните консултационни съвети / животновъдство, плодове и зеленчуци и др</w:t>
      </w:r>
      <w:proofErr w:type="gramStart"/>
      <w:r>
        <w:rPr>
          <w:rFonts w:ascii="Times New Roman" w:hAnsi="Times New Roman"/>
          <w:sz w:val="24"/>
          <w:szCs w:val="24"/>
          <w:lang w:val="bg-BG" w:eastAsia="bg-BG"/>
        </w:rPr>
        <w:t>./</w:t>
      </w:r>
      <w:proofErr w:type="gramEnd"/>
      <w:r w:rsidR="00CE45AA" w:rsidRPr="00CE45AA">
        <w:rPr>
          <w:rFonts w:ascii="Times New Roman" w:hAnsi="Times New Roman"/>
          <w:sz w:val="24"/>
          <w:szCs w:val="24"/>
          <w:lang w:eastAsia="bg-BG"/>
        </w:rPr>
        <w:t>;</w:t>
      </w:r>
    </w:p>
    <w:p w:rsidR="00CE45AA" w:rsidRDefault="00CE45AA" w:rsidP="00CE4799">
      <w:pPr>
        <w:ind w:firstLine="720"/>
        <w:jc w:val="both"/>
        <w:rPr>
          <w:rFonts w:ascii="Times New Roman" w:hAnsi="Times New Roman"/>
          <w:bCs/>
          <w:sz w:val="24"/>
          <w:szCs w:val="24"/>
          <w:lang w:val="bg-BG"/>
        </w:rPr>
      </w:pPr>
      <w:r w:rsidRPr="00CE45AA">
        <w:rPr>
          <w:rFonts w:ascii="Times New Roman" w:hAnsi="Times New Roman"/>
          <w:b/>
          <w:bCs/>
          <w:sz w:val="24"/>
          <w:szCs w:val="24"/>
        </w:rPr>
        <w:t xml:space="preserve">(2) </w:t>
      </w:r>
      <w:r w:rsidRPr="00CE45AA">
        <w:rPr>
          <w:rFonts w:ascii="Times New Roman" w:hAnsi="Times New Roman"/>
          <w:bCs/>
          <w:sz w:val="24"/>
          <w:szCs w:val="24"/>
        </w:rPr>
        <w:t xml:space="preserve">Данните по чл.31, ал.1. </w:t>
      </w:r>
      <w:proofErr w:type="gramStart"/>
      <w:r w:rsidRPr="00CE45AA">
        <w:rPr>
          <w:rFonts w:ascii="Times New Roman" w:hAnsi="Times New Roman"/>
          <w:bCs/>
          <w:sz w:val="24"/>
          <w:szCs w:val="24"/>
        </w:rPr>
        <w:t>се</w:t>
      </w:r>
      <w:proofErr w:type="gramEnd"/>
      <w:r w:rsidRPr="00CE45AA">
        <w:rPr>
          <w:rFonts w:ascii="Times New Roman" w:hAnsi="Times New Roman"/>
          <w:bCs/>
          <w:sz w:val="24"/>
          <w:szCs w:val="24"/>
        </w:rPr>
        <w:t xml:space="preserve"> използват за установяване наличието на проблеми и се вземат решения за тяхното отстраняване.</w:t>
      </w:r>
      <w:r w:rsidR="00AE5A78">
        <w:rPr>
          <w:rFonts w:ascii="Times New Roman" w:hAnsi="Times New Roman"/>
          <w:bCs/>
          <w:sz w:val="24"/>
          <w:szCs w:val="24"/>
          <w:lang w:val="bg-BG"/>
        </w:rPr>
        <w:t xml:space="preserve"> Ежегодно до 1 април се изготвя годишен доклад за оценка на удовлетвореността на потребителите на административни услуги за предходната календарна година и се публикува на интернет страницата на ОД“Земеделие“ Перник</w:t>
      </w:r>
      <w:r w:rsidR="00F134C1">
        <w:rPr>
          <w:rFonts w:ascii="Times New Roman" w:hAnsi="Times New Roman"/>
          <w:bCs/>
          <w:sz w:val="24"/>
          <w:szCs w:val="24"/>
          <w:lang w:val="bg-BG"/>
        </w:rPr>
        <w:t>.</w:t>
      </w:r>
    </w:p>
    <w:p w:rsidR="00F134C1" w:rsidRDefault="00F134C1" w:rsidP="00CE4799">
      <w:pPr>
        <w:ind w:firstLine="720"/>
        <w:jc w:val="both"/>
        <w:rPr>
          <w:rFonts w:ascii="Times New Roman" w:hAnsi="Times New Roman"/>
          <w:bCs/>
          <w:sz w:val="24"/>
          <w:szCs w:val="24"/>
          <w:lang w:val="bg-BG"/>
        </w:rPr>
      </w:pPr>
      <w:r>
        <w:rPr>
          <w:rFonts w:ascii="Times New Roman" w:hAnsi="Times New Roman"/>
          <w:b/>
          <w:bCs/>
          <w:sz w:val="24"/>
          <w:szCs w:val="24"/>
        </w:rPr>
        <w:t>(</w:t>
      </w:r>
      <w:r>
        <w:rPr>
          <w:rFonts w:ascii="Times New Roman" w:hAnsi="Times New Roman"/>
          <w:b/>
          <w:bCs/>
          <w:sz w:val="24"/>
          <w:szCs w:val="24"/>
          <w:lang w:val="bg-BG"/>
        </w:rPr>
        <w:t>3</w:t>
      </w:r>
      <w:r w:rsidRPr="00CE45AA">
        <w:rPr>
          <w:rFonts w:ascii="Times New Roman" w:hAnsi="Times New Roman"/>
          <w:b/>
          <w:bCs/>
          <w:sz w:val="24"/>
          <w:szCs w:val="24"/>
        </w:rPr>
        <w:t>)</w:t>
      </w:r>
      <w:r w:rsidR="005C0D01">
        <w:rPr>
          <w:rFonts w:ascii="Times New Roman" w:hAnsi="Times New Roman"/>
          <w:b/>
          <w:bCs/>
          <w:sz w:val="24"/>
          <w:szCs w:val="24"/>
          <w:lang w:val="bg-BG"/>
        </w:rPr>
        <w:t xml:space="preserve"> </w:t>
      </w:r>
      <w:r w:rsidR="005C0D01" w:rsidRPr="005C0D01">
        <w:rPr>
          <w:rFonts w:ascii="Times New Roman" w:hAnsi="Times New Roman"/>
          <w:bCs/>
          <w:sz w:val="24"/>
          <w:szCs w:val="24"/>
          <w:lang w:val="bg-BG"/>
        </w:rPr>
        <w:t>На базата на анализа се предприемат действия за подобряване и усъвършенстване на административното обслужване</w:t>
      </w:r>
      <w:proofErr w:type="gramStart"/>
      <w:r w:rsidR="005C0D01">
        <w:rPr>
          <w:rFonts w:ascii="Times New Roman" w:hAnsi="Times New Roman"/>
          <w:bCs/>
          <w:sz w:val="24"/>
          <w:szCs w:val="24"/>
          <w:lang w:val="bg-BG"/>
        </w:rPr>
        <w:t>,като</w:t>
      </w:r>
      <w:proofErr w:type="gramEnd"/>
      <w:r w:rsidR="005C0D01">
        <w:rPr>
          <w:rFonts w:ascii="Times New Roman" w:hAnsi="Times New Roman"/>
          <w:bCs/>
          <w:sz w:val="24"/>
          <w:szCs w:val="24"/>
          <w:lang w:val="bg-BG"/>
        </w:rPr>
        <w:t xml:space="preserve"> информацията се публикува на интернет страницата </w:t>
      </w:r>
      <w:r w:rsidR="005C0D01" w:rsidRPr="005C0D01">
        <w:rPr>
          <w:rFonts w:ascii="Times New Roman" w:hAnsi="Times New Roman"/>
          <w:bCs/>
          <w:sz w:val="24"/>
          <w:szCs w:val="24"/>
          <w:lang w:val="bg-BG"/>
        </w:rPr>
        <w:t>.</w:t>
      </w:r>
    </w:p>
    <w:p w:rsidR="00DD664E" w:rsidRPr="00DD664E" w:rsidRDefault="00DD664E" w:rsidP="00DD664E">
      <w:pPr>
        <w:ind w:firstLine="720"/>
        <w:jc w:val="both"/>
        <w:rPr>
          <w:rFonts w:ascii="Times New Roman" w:hAnsi="Times New Roman"/>
          <w:color w:val="000000"/>
          <w:sz w:val="24"/>
          <w:szCs w:val="24"/>
          <w:shd w:val="clear" w:color="auto" w:fill="FFFFFF"/>
          <w:lang w:val="bg-BG"/>
        </w:rPr>
      </w:pPr>
      <w:r>
        <w:rPr>
          <w:rFonts w:ascii="Times New Roman" w:hAnsi="Times New Roman"/>
          <w:b/>
          <w:bCs/>
          <w:sz w:val="24"/>
          <w:szCs w:val="24"/>
        </w:rPr>
        <w:t>(</w:t>
      </w:r>
      <w:r>
        <w:rPr>
          <w:rFonts w:ascii="Times New Roman" w:hAnsi="Times New Roman"/>
          <w:b/>
          <w:bCs/>
          <w:sz w:val="24"/>
          <w:szCs w:val="24"/>
          <w:lang w:val="bg-BG"/>
        </w:rPr>
        <w:t>4</w:t>
      </w:r>
      <w:r w:rsidRPr="00CE45AA">
        <w:rPr>
          <w:rFonts w:ascii="Times New Roman" w:hAnsi="Times New Roman"/>
          <w:b/>
          <w:bCs/>
          <w:sz w:val="24"/>
          <w:szCs w:val="24"/>
        </w:rPr>
        <w:t>)</w:t>
      </w:r>
      <w:r>
        <w:rPr>
          <w:rFonts w:ascii="Times New Roman" w:hAnsi="Times New Roman"/>
          <w:b/>
          <w:bCs/>
          <w:sz w:val="24"/>
          <w:szCs w:val="24"/>
          <w:lang w:val="bg-BG"/>
        </w:rPr>
        <w:t xml:space="preserve"> </w:t>
      </w:r>
      <w:r w:rsidRPr="00DD664E">
        <w:rPr>
          <w:rFonts w:ascii="Times New Roman" w:hAnsi="Times New Roman"/>
          <w:color w:val="000000"/>
          <w:sz w:val="24"/>
          <w:szCs w:val="24"/>
          <w:shd w:val="clear" w:color="auto" w:fill="FFFFFF"/>
        </w:rPr>
        <w:t>Комуникацията с потребителите</w:t>
      </w:r>
      <w:r>
        <w:rPr>
          <w:rFonts w:ascii="Times New Roman" w:hAnsi="Times New Roman"/>
          <w:color w:val="000000"/>
          <w:sz w:val="24"/>
          <w:szCs w:val="24"/>
          <w:shd w:val="clear" w:color="auto" w:fill="FFFFFF"/>
          <w:lang w:val="bg-BG"/>
        </w:rPr>
        <w:t xml:space="preserve"> </w:t>
      </w:r>
      <w:r w:rsidRPr="00DD664E">
        <w:rPr>
          <w:rFonts w:ascii="Times New Roman" w:hAnsi="Times New Roman"/>
          <w:color w:val="000000"/>
          <w:sz w:val="24"/>
          <w:szCs w:val="24"/>
          <w:shd w:val="clear" w:color="auto" w:fill="FFFFFF"/>
          <w:lang w:val="bg-BG"/>
        </w:rPr>
        <w:t>се извършва писмено, включително по електронен път, и устно, включително по телефон.</w:t>
      </w:r>
      <w:r>
        <w:rPr>
          <w:rFonts w:ascii="Times New Roman" w:hAnsi="Times New Roman"/>
          <w:color w:val="000000"/>
          <w:sz w:val="24"/>
          <w:szCs w:val="24"/>
          <w:shd w:val="clear" w:color="auto" w:fill="FFFFFF"/>
          <w:lang w:val="bg-BG"/>
        </w:rPr>
        <w:t xml:space="preserve"> ОД „Земеделие“ –Перник е публикувала на електронната страница,</w:t>
      </w:r>
      <w:r w:rsidRPr="00DD664E">
        <w:rPr>
          <w:rFonts w:ascii="Times New Roman" w:hAnsi="Times New Roman"/>
          <w:color w:val="000000"/>
          <w:sz w:val="24"/>
          <w:szCs w:val="24"/>
          <w:shd w:val="clear" w:color="auto" w:fill="FFFFFF"/>
          <w:lang w:val="bg-BG"/>
        </w:rPr>
        <w:t xml:space="preserve"> електронни адреси и телефони за връзка за комуникация с потребителите.</w:t>
      </w:r>
    </w:p>
    <w:p w:rsidR="00DD664E" w:rsidRPr="00DD664E" w:rsidRDefault="00DD664E" w:rsidP="00CE4799">
      <w:pPr>
        <w:ind w:firstLine="720"/>
        <w:jc w:val="both"/>
        <w:rPr>
          <w:rFonts w:ascii="Times New Roman" w:hAnsi="Times New Roman"/>
          <w:bCs/>
          <w:sz w:val="24"/>
          <w:szCs w:val="24"/>
          <w:lang w:val="bg-BG"/>
        </w:rPr>
      </w:pPr>
    </w:p>
    <w:p w:rsidR="00CE45AA" w:rsidRPr="00CE45AA" w:rsidRDefault="00CE45AA" w:rsidP="00CE45AA">
      <w:pPr>
        <w:jc w:val="center"/>
        <w:rPr>
          <w:rFonts w:ascii="Times New Roman" w:hAnsi="Times New Roman"/>
          <w:b/>
          <w:bCs/>
          <w:sz w:val="24"/>
          <w:szCs w:val="24"/>
        </w:rPr>
      </w:pPr>
    </w:p>
    <w:p w:rsidR="00CE45AA" w:rsidRPr="00CE45AA" w:rsidRDefault="00CE45AA" w:rsidP="00CE45AA">
      <w:pPr>
        <w:jc w:val="center"/>
        <w:rPr>
          <w:rFonts w:ascii="Times New Roman" w:hAnsi="Times New Roman"/>
          <w:b/>
          <w:bCs/>
          <w:i/>
          <w:iCs/>
          <w:sz w:val="24"/>
          <w:szCs w:val="24"/>
        </w:rPr>
      </w:pPr>
      <w:r w:rsidRPr="00CE45AA">
        <w:rPr>
          <w:rFonts w:ascii="Times New Roman" w:hAnsi="Times New Roman"/>
          <w:b/>
          <w:bCs/>
          <w:i/>
          <w:iCs/>
          <w:sz w:val="24"/>
          <w:szCs w:val="24"/>
        </w:rPr>
        <w:lastRenderedPageBreak/>
        <w:t>РАЗДЕЛ ВТОРИ</w:t>
      </w:r>
    </w:p>
    <w:p w:rsidR="00CE45AA" w:rsidRPr="00CE45AA" w:rsidRDefault="00CE45AA" w:rsidP="00CE45AA">
      <w:pPr>
        <w:jc w:val="center"/>
        <w:rPr>
          <w:rFonts w:ascii="Times New Roman" w:hAnsi="Times New Roman"/>
          <w:b/>
          <w:bCs/>
          <w:iCs/>
          <w:sz w:val="24"/>
          <w:szCs w:val="24"/>
        </w:rPr>
      </w:pPr>
      <w:r w:rsidRPr="00CE45AA">
        <w:rPr>
          <w:rFonts w:ascii="Times New Roman" w:hAnsi="Times New Roman"/>
          <w:b/>
          <w:bCs/>
          <w:iCs/>
          <w:sz w:val="24"/>
          <w:szCs w:val="24"/>
        </w:rPr>
        <w:t>РАЗГЛЕЖДАНЕ НА СИГНАЛИ И ПРЕДЛОЖЕНИЯ.</w:t>
      </w:r>
    </w:p>
    <w:p w:rsidR="00CE45AA" w:rsidRPr="00CE45AA" w:rsidRDefault="00CE45AA" w:rsidP="00CE45AA">
      <w:pPr>
        <w:jc w:val="center"/>
        <w:rPr>
          <w:rFonts w:ascii="Times New Roman" w:hAnsi="Times New Roman"/>
          <w:b/>
          <w:bCs/>
          <w:iCs/>
          <w:color w:val="000000" w:themeColor="text1"/>
          <w:sz w:val="24"/>
          <w:szCs w:val="24"/>
        </w:rPr>
      </w:pPr>
      <w:r w:rsidRPr="00CE45AA">
        <w:rPr>
          <w:rFonts w:ascii="Times New Roman" w:hAnsi="Times New Roman"/>
          <w:b/>
          <w:bCs/>
          <w:iCs/>
          <w:color w:val="000000" w:themeColor="text1"/>
          <w:sz w:val="24"/>
          <w:szCs w:val="24"/>
        </w:rPr>
        <w:t>МЕТОДИ ЗА ОБРАТНА ВРЪЗКА И ИЗМЕРВАНЕ НА УДОВЛЕТВОРЕНОСТТА НА ПОТРЕБИТЕЛИТЕ</w:t>
      </w:r>
    </w:p>
    <w:p w:rsidR="00CE45AA" w:rsidRPr="00CE45AA" w:rsidRDefault="00CE45AA" w:rsidP="00CE45AA">
      <w:pPr>
        <w:jc w:val="both"/>
        <w:rPr>
          <w:rFonts w:ascii="Times New Roman" w:hAnsi="Times New Roman"/>
          <w:b/>
          <w:bCs/>
          <w:iCs/>
          <w:sz w:val="24"/>
          <w:szCs w:val="24"/>
        </w:rPr>
      </w:pPr>
    </w:p>
    <w:p w:rsidR="00CE45AA" w:rsidRPr="00CE45AA" w:rsidRDefault="00CE45AA" w:rsidP="00CF17E6">
      <w:pPr>
        <w:ind w:firstLine="720"/>
        <w:jc w:val="both"/>
        <w:rPr>
          <w:rFonts w:ascii="Times New Roman" w:hAnsi="Times New Roman"/>
          <w:sz w:val="24"/>
          <w:szCs w:val="24"/>
        </w:rPr>
      </w:pPr>
      <w:r w:rsidRPr="00CE45AA">
        <w:rPr>
          <w:rFonts w:ascii="Times New Roman" w:hAnsi="Times New Roman"/>
          <w:b/>
          <w:bCs/>
          <w:iCs/>
          <w:sz w:val="24"/>
          <w:szCs w:val="24"/>
        </w:rPr>
        <w:t>Чл.25.</w:t>
      </w:r>
      <w:r w:rsidR="00CF17E6">
        <w:rPr>
          <w:rFonts w:ascii="Times New Roman" w:hAnsi="Times New Roman"/>
          <w:b/>
          <w:bCs/>
          <w:i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Гражданите имат право да отправят към Областната дирекция своите наблюдения и предложения за оптимизиране на административното обслужване в Анкетна карта за обратна връзка с клиента, писмен сигнал в кутиите за мнение и сигнали или чрез интернет страницата на Областната дирекция</w:t>
      </w:r>
      <w:r w:rsidR="0063625A">
        <w:rPr>
          <w:rFonts w:ascii="Times New Roman" w:hAnsi="Times New Roman"/>
          <w:sz w:val="24"/>
          <w:szCs w:val="24"/>
          <w:lang w:val="bg-BG"/>
        </w:rPr>
        <w:t>, чрез ССЕВ както и по електронна поща, чрез общинските служби по земеделие</w:t>
      </w:r>
      <w:r w:rsidRPr="00CE45AA">
        <w:rPr>
          <w:rFonts w:ascii="Times New Roman" w:hAnsi="Times New Roman"/>
          <w:sz w:val="24"/>
          <w:szCs w:val="24"/>
        </w:rPr>
        <w:t xml:space="preserve">. </w:t>
      </w:r>
    </w:p>
    <w:p w:rsidR="00CE45AA" w:rsidRPr="00CE45AA" w:rsidRDefault="00CE45AA" w:rsidP="00CF17E6">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В електронната страница на Областната дирекция се публикува и своевременно актуализира информация за извършваните административни услуги. На интернет страницата на Областната дирекция се съдържат: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 консултации в рубрика “Контакти с нас”;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-рубрика “Сигнали за корупция”;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-други материали, свързани с административното обслужване.</w:t>
      </w:r>
    </w:p>
    <w:p w:rsidR="00CE45AA" w:rsidRPr="00CE45AA" w:rsidRDefault="00CE45AA" w:rsidP="00CF17E6">
      <w:pPr>
        <w:ind w:firstLine="720"/>
        <w:jc w:val="both"/>
        <w:rPr>
          <w:rFonts w:ascii="Times New Roman" w:hAnsi="Times New Roman"/>
          <w:bCs/>
          <w:color w:val="000000" w:themeColor="text1"/>
          <w:sz w:val="24"/>
          <w:szCs w:val="24"/>
        </w:rPr>
      </w:pPr>
      <w:r w:rsidRPr="00CE45AA">
        <w:rPr>
          <w:rFonts w:ascii="Times New Roman" w:hAnsi="Times New Roman"/>
          <w:b/>
          <w:bCs/>
          <w:iCs/>
          <w:sz w:val="24"/>
          <w:szCs w:val="24"/>
        </w:rPr>
        <w:t>Чл.26.</w:t>
      </w:r>
      <w:r w:rsidR="00CF17E6">
        <w:rPr>
          <w:rFonts w:ascii="Times New Roman" w:hAnsi="Times New Roman"/>
          <w:b/>
          <w:bCs/>
          <w:i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bCs/>
          <w:sz w:val="24"/>
          <w:szCs w:val="24"/>
        </w:rPr>
        <w:t>Предложения могат да с</w:t>
      </w:r>
      <w:r w:rsidR="005051E8">
        <w:rPr>
          <w:rFonts w:ascii="Times New Roman" w:hAnsi="Times New Roman"/>
          <w:bCs/>
          <w:sz w:val="24"/>
          <w:szCs w:val="24"/>
        </w:rPr>
        <w:t xml:space="preserve">е правят за усъвършенстване на </w:t>
      </w:r>
      <w:r w:rsidRPr="00CE45AA">
        <w:rPr>
          <w:rFonts w:ascii="Times New Roman" w:hAnsi="Times New Roman"/>
          <w:bCs/>
          <w:sz w:val="24"/>
          <w:szCs w:val="24"/>
        </w:rPr>
        <w:t>организацията на работа и дейността на ОД „Земеделие“</w:t>
      </w:r>
      <w:r w:rsidR="00CF17E6">
        <w:rPr>
          <w:rFonts w:ascii="Times New Roman" w:hAnsi="Times New Roman"/>
          <w:bCs/>
          <w:sz w:val="24"/>
          <w:szCs w:val="24"/>
          <w:lang w:val="bg-BG"/>
        </w:rPr>
        <w:t xml:space="preserve"> – </w:t>
      </w:r>
      <w:r w:rsidR="005051E8" w:rsidRPr="005051E8">
        <w:rPr>
          <w:rFonts w:ascii="Times New Roman" w:hAnsi="Times New Roman"/>
          <w:bCs/>
          <w:sz w:val="24"/>
          <w:szCs w:val="24"/>
          <w:lang w:val="bg-BG"/>
        </w:rPr>
        <w:t xml:space="preserve">Перник </w:t>
      </w:r>
      <w:r w:rsidRPr="00CE45AA">
        <w:rPr>
          <w:rFonts w:ascii="Times New Roman" w:hAnsi="Times New Roman"/>
          <w:bCs/>
          <w:sz w:val="24"/>
          <w:szCs w:val="24"/>
        </w:rPr>
        <w:t xml:space="preserve">и териториалните и´звена – Общински служби по земеделие </w:t>
      </w:r>
      <w:r w:rsidRPr="00CE45AA">
        <w:rPr>
          <w:rFonts w:ascii="Times New Roman" w:hAnsi="Times New Roman"/>
          <w:bCs/>
          <w:color w:val="000000" w:themeColor="text1"/>
          <w:sz w:val="24"/>
          <w:szCs w:val="24"/>
        </w:rPr>
        <w:t xml:space="preserve">или за решаване на други въпроси в рамките на компетентността на тези органи. </w:t>
      </w:r>
      <w:r w:rsidRPr="00CE45AA">
        <w:rPr>
          <w:rFonts w:ascii="Times New Roman" w:hAnsi="Times New Roman"/>
          <w:bCs/>
          <w:sz w:val="24"/>
          <w:szCs w:val="24"/>
        </w:rPr>
        <w:t>Сигнали могат да се подават за злоупотреби с вла</w:t>
      </w:r>
      <w:r w:rsidR="005051E8">
        <w:rPr>
          <w:rFonts w:ascii="Times New Roman" w:hAnsi="Times New Roman"/>
          <w:bCs/>
          <w:sz w:val="24"/>
          <w:szCs w:val="24"/>
        </w:rPr>
        <w:t xml:space="preserve">ст и корупция, лошо управление </w:t>
      </w:r>
      <w:r w:rsidRPr="00CE45AA">
        <w:rPr>
          <w:rFonts w:ascii="Times New Roman" w:hAnsi="Times New Roman"/>
          <w:bCs/>
          <w:sz w:val="24"/>
          <w:szCs w:val="24"/>
        </w:rPr>
        <w:t xml:space="preserve">на държавното имущество </w:t>
      </w:r>
      <w:r w:rsidRPr="00CE45AA">
        <w:rPr>
          <w:rFonts w:ascii="Times New Roman" w:hAnsi="Times New Roman"/>
          <w:bCs/>
          <w:color w:val="000000" w:themeColor="text1"/>
          <w:sz w:val="24"/>
          <w:szCs w:val="24"/>
        </w:rPr>
        <w:t xml:space="preserve">или за други незаконосъобразни или нецелесъобразни действия или бездействия на административни органи и длъжностни лица, с които се засягат държавни или обществени интереси, права или законни интереси на други лица. </w:t>
      </w:r>
    </w:p>
    <w:p w:rsidR="00CE45AA" w:rsidRPr="00CE45AA" w:rsidRDefault="00CE45AA" w:rsidP="00E26C6B">
      <w:pPr>
        <w:ind w:firstLine="720"/>
        <w:jc w:val="both"/>
        <w:rPr>
          <w:rFonts w:ascii="Times New Roman" w:hAnsi="Times New Roman"/>
          <w:bCs/>
          <w:sz w:val="24"/>
          <w:szCs w:val="24"/>
        </w:rPr>
      </w:pPr>
      <w:r w:rsidRPr="00CE45AA">
        <w:rPr>
          <w:rFonts w:ascii="Times New Roman" w:hAnsi="Times New Roman"/>
          <w:b/>
          <w:bCs/>
          <w:sz w:val="24"/>
          <w:szCs w:val="24"/>
        </w:rPr>
        <w:t xml:space="preserve">(2) </w:t>
      </w:r>
      <w:r w:rsidRPr="00CE45AA">
        <w:rPr>
          <w:rFonts w:ascii="Times New Roman" w:hAnsi="Times New Roman"/>
          <w:bCs/>
          <w:sz w:val="24"/>
          <w:szCs w:val="24"/>
        </w:rPr>
        <w:t xml:space="preserve">Тези правила не се прилагат за предложения и сигнали, за чието </w:t>
      </w:r>
      <w:proofErr w:type="gramStart"/>
      <w:r w:rsidRPr="00CE45AA">
        <w:rPr>
          <w:rFonts w:ascii="Times New Roman" w:hAnsi="Times New Roman"/>
          <w:bCs/>
          <w:sz w:val="24"/>
          <w:szCs w:val="24"/>
        </w:rPr>
        <w:t>разглеждане  и</w:t>
      </w:r>
      <w:proofErr w:type="gramEnd"/>
      <w:r w:rsidRPr="00CE45AA">
        <w:rPr>
          <w:rFonts w:ascii="Times New Roman" w:hAnsi="Times New Roman"/>
          <w:bCs/>
          <w:sz w:val="24"/>
          <w:szCs w:val="24"/>
        </w:rPr>
        <w:t xml:space="preserve"> решаване в закон е предвиден друг ред.</w:t>
      </w:r>
    </w:p>
    <w:p w:rsidR="00CE45AA" w:rsidRPr="00CE45AA" w:rsidRDefault="00CE45AA" w:rsidP="00E26C6B">
      <w:pPr>
        <w:ind w:firstLine="720"/>
        <w:jc w:val="both"/>
        <w:rPr>
          <w:rFonts w:ascii="Times New Roman" w:hAnsi="Times New Roman"/>
          <w:sz w:val="24"/>
          <w:szCs w:val="24"/>
          <w:lang w:eastAsia="bg-BG"/>
        </w:rPr>
      </w:pPr>
      <w:r w:rsidRPr="00CE45AA">
        <w:rPr>
          <w:rFonts w:ascii="Times New Roman" w:hAnsi="Times New Roman"/>
          <w:b/>
          <w:bCs/>
          <w:iCs/>
          <w:sz w:val="24"/>
          <w:szCs w:val="24"/>
        </w:rPr>
        <w:t>Чл.27.</w:t>
      </w:r>
      <w:r w:rsidRPr="00CE45AA">
        <w:rPr>
          <w:rFonts w:ascii="Times New Roman" w:hAnsi="Times New Roman"/>
          <w:bCs/>
          <w:iCs/>
          <w:sz w:val="24"/>
          <w:szCs w:val="24"/>
        </w:rPr>
        <w:t xml:space="preserve"> Всеки </w:t>
      </w:r>
      <w:proofErr w:type="gramStart"/>
      <w:r w:rsidRPr="00CE45AA">
        <w:rPr>
          <w:rFonts w:ascii="Times New Roman" w:hAnsi="Times New Roman"/>
          <w:bCs/>
          <w:iCs/>
          <w:sz w:val="24"/>
          <w:szCs w:val="24"/>
        </w:rPr>
        <w:t>гражданин  или</w:t>
      </w:r>
      <w:proofErr w:type="gramEnd"/>
      <w:r w:rsidRPr="00CE45AA">
        <w:rPr>
          <w:rFonts w:ascii="Times New Roman" w:hAnsi="Times New Roman"/>
          <w:bCs/>
          <w:iCs/>
          <w:sz w:val="24"/>
          <w:szCs w:val="24"/>
        </w:rPr>
        <w:t xml:space="preserve"> организация може да подаде сигнал до </w:t>
      </w:r>
      <w:r w:rsidRPr="00CE45AA">
        <w:rPr>
          <w:rFonts w:ascii="Times New Roman" w:hAnsi="Times New Roman"/>
          <w:sz w:val="24"/>
          <w:szCs w:val="24"/>
          <w:lang w:eastAsia="bg-BG"/>
        </w:rPr>
        <w:t>Областна дирекция</w:t>
      </w:r>
      <w:r w:rsidR="00E26C6B">
        <w:rPr>
          <w:rFonts w:ascii="Times New Roman" w:hAnsi="Times New Roman"/>
          <w:sz w:val="24"/>
          <w:szCs w:val="24"/>
          <w:lang w:val="bg-BG" w:eastAsia="bg-BG"/>
        </w:rPr>
        <w:t xml:space="preserve"> </w:t>
      </w:r>
      <w:r w:rsidRPr="00CE45AA">
        <w:rPr>
          <w:rFonts w:ascii="Times New Roman" w:hAnsi="Times New Roman"/>
          <w:sz w:val="24"/>
          <w:szCs w:val="24"/>
          <w:lang w:eastAsia="bg-BG"/>
        </w:rPr>
        <w:t>“Земеделие“</w:t>
      </w:r>
      <w:r w:rsidR="00E26C6B">
        <w:rPr>
          <w:rFonts w:ascii="Times New Roman" w:hAnsi="Times New Roman"/>
          <w:sz w:val="24"/>
          <w:szCs w:val="24"/>
          <w:lang w:val="bg-BG" w:eastAsia="bg-BG"/>
        </w:rPr>
        <w:t xml:space="preserve"> – </w:t>
      </w:r>
      <w:r w:rsidR="005051E8" w:rsidRPr="005051E8">
        <w:rPr>
          <w:rFonts w:ascii="Times New Roman" w:hAnsi="Times New Roman"/>
          <w:sz w:val="24"/>
          <w:szCs w:val="24"/>
          <w:lang w:val="bg-BG" w:eastAsia="bg-BG"/>
        </w:rPr>
        <w:t>Перник</w:t>
      </w:r>
      <w:r w:rsidR="005051E8">
        <w:rPr>
          <w:rFonts w:ascii="Times New Roman" w:hAnsi="Times New Roman"/>
          <w:sz w:val="24"/>
          <w:szCs w:val="24"/>
          <w:lang w:val="bg-BG" w:eastAsia="bg-BG"/>
        </w:rPr>
        <w:t>.</w:t>
      </w:r>
    </w:p>
    <w:p w:rsidR="00CE45AA" w:rsidRPr="00CE45AA" w:rsidRDefault="00CE45AA" w:rsidP="00E26C6B">
      <w:pPr>
        <w:ind w:firstLine="720"/>
        <w:jc w:val="both"/>
        <w:rPr>
          <w:rFonts w:ascii="Times New Roman" w:hAnsi="Times New Roman"/>
          <w:sz w:val="24"/>
          <w:szCs w:val="24"/>
          <w:lang w:eastAsia="bg-BG"/>
        </w:rPr>
      </w:pPr>
      <w:r w:rsidRPr="00CE45AA">
        <w:rPr>
          <w:rFonts w:ascii="Times New Roman" w:hAnsi="Times New Roman"/>
          <w:b/>
          <w:bCs/>
          <w:iCs/>
          <w:sz w:val="24"/>
          <w:szCs w:val="24"/>
        </w:rPr>
        <w:t>Чл.28.</w:t>
      </w:r>
      <w:r w:rsidR="00E26C6B">
        <w:rPr>
          <w:rFonts w:ascii="Times New Roman" w:hAnsi="Times New Roman"/>
          <w:b/>
          <w:bCs/>
          <w:i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bCs/>
          <w:iCs/>
          <w:sz w:val="24"/>
          <w:szCs w:val="24"/>
        </w:rPr>
        <w:t>Директорът на</w:t>
      </w:r>
      <w:r w:rsidRPr="00CE45AA">
        <w:rPr>
          <w:rFonts w:ascii="Times New Roman" w:hAnsi="Times New Roman"/>
          <w:b/>
          <w:bCs/>
          <w:iCs/>
          <w:sz w:val="24"/>
          <w:szCs w:val="24"/>
        </w:rPr>
        <w:t xml:space="preserve"> </w:t>
      </w:r>
      <w:r w:rsidRPr="00CE45AA">
        <w:rPr>
          <w:rFonts w:ascii="Times New Roman" w:hAnsi="Times New Roman"/>
          <w:sz w:val="24"/>
          <w:szCs w:val="24"/>
          <w:lang w:eastAsia="bg-BG"/>
        </w:rPr>
        <w:t>Областна дирекция</w:t>
      </w:r>
      <w:r w:rsidR="00E26C6B">
        <w:rPr>
          <w:rFonts w:ascii="Times New Roman" w:hAnsi="Times New Roman"/>
          <w:sz w:val="24"/>
          <w:szCs w:val="24"/>
          <w:lang w:val="bg-BG" w:eastAsia="bg-BG"/>
        </w:rPr>
        <w:t xml:space="preserve"> </w:t>
      </w:r>
      <w:r w:rsidRPr="00CE45AA">
        <w:rPr>
          <w:rFonts w:ascii="Times New Roman" w:hAnsi="Times New Roman"/>
          <w:sz w:val="24"/>
          <w:szCs w:val="24"/>
          <w:lang w:eastAsia="bg-BG"/>
        </w:rPr>
        <w:t>“Земеделие</w:t>
      </w:r>
      <w:proofErr w:type="gramStart"/>
      <w:r w:rsidRPr="00CE45AA">
        <w:rPr>
          <w:rFonts w:ascii="Times New Roman" w:hAnsi="Times New Roman"/>
          <w:sz w:val="24"/>
          <w:szCs w:val="24"/>
          <w:lang w:eastAsia="bg-BG"/>
        </w:rPr>
        <w:t>“</w:t>
      </w:r>
      <w:r w:rsidR="005051E8">
        <w:rPr>
          <w:rFonts w:ascii="Times New Roman" w:hAnsi="Times New Roman"/>
          <w:sz w:val="24"/>
          <w:szCs w:val="24"/>
          <w:lang w:val="bg-BG" w:eastAsia="bg-BG"/>
        </w:rPr>
        <w:t xml:space="preserve"> –</w:t>
      </w:r>
      <w:proofErr w:type="gramEnd"/>
      <w:r w:rsidR="005051E8">
        <w:rPr>
          <w:rFonts w:ascii="Times New Roman" w:hAnsi="Times New Roman"/>
          <w:sz w:val="24"/>
          <w:szCs w:val="24"/>
          <w:lang w:val="bg-BG" w:eastAsia="bg-BG"/>
        </w:rPr>
        <w:t xml:space="preserve"> </w:t>
      </w:r>
      <w:r w:rsidRPr="00CE45AA">
        <w:rPr>
          <w:rFonts w:ascii="Times New Roman" w:hAnsi="Times New Roman"/>
          <w:sz w:val="24"/>
          <w:szCs w:val="24"/>
          <w:lang w:eastAsia="bg-BG"/>
        </w:rPr>
        <w:t xml:space="preserve"> </w:t>
      </w:r>
      <w:r w:rsidR="005051E8" w:rsidRPr="005051E8">
        <w:rPr>
          <w:rFonts w:ascii="Times New Roman" w:hAnsi="Times New Roman"/>
          <w:sz w:val="24"/>
          <w:szCs w:val="24"/>
          <w:lang w:eastAsia="bg-BG"/>
        </w:rPr>
        <w:t xml:space="preserve">Перник </w:t>
      </w:r>
      <w:r w:rsidR="005051E8" w:rsidRPr="00CE45AA">
        <w:rPr>
          <w:rFonts w:ascii="Times New Roman" w:hAnsi="Times New Roman"/>
          <w:sz w:val="24"/>
          <w:szCs w:val="24"/>
          <w:lang w:eastAsia="bg-BG"/>
        </w:rPr>
        <w:t>о</w:t>
      </w:r>
      <w:r w:rsidRPr="00CE45AA">
        <w:rPr>
          <w:rFonts w:ascii="Times New Roman" w:hAnsi="Times New Roman"/>
          <w:sz w:val="24"/>
          <w:szCs w:val="24"/>
          <w:lang w:eastAsia="bg-BG"/>
        </w:rPr>
        <w:t>тговаря за цялостната работа за предложенията и сигналите.</w:t>
      </w:r>
    </w:p>
    <w:p w:rsidR="00CE45AA" w:rsidRPr="00CE45AA" w:rsidRDefault="00CE45AA" w:rsidP="00E26C6B">
      <w:pPr>
        <w:ind w:firstLine="720"/>
        <w:jc w:val="both"/>
        <w:rPr>
          <w:rFonts w:ascii="Times New Roman" w:hAnsi="Times New Roman"/>
          <w:bCs/>
          <w:sz w:val="24"/>
          <w:szCs w:val="24"/>
        </w:rPr>
      </w:pPr>
      <w:r w:rsidRPr="00CE45AA">
        <w:rPr>
          <w:rFonts w:ascii="Times New Roman" w:hAnsi="Times New Roman"/>
          <w:b/>
          <w:bCs/>
          <w:sz w:val="24"/>
          <w:szCs w:val="24"/>
        </w:rPr>
        <w:t>(2)</w:t>
      </w:r>
      <w:r w:rsidR="00E26C6B">
        <w:rPr>
          <w:rFonts w:ascii="Times New Roman" w:hAnsi="Times New Roman"/>
          <w:b/>
          <w:bCs/>
          <w:sz w:val="24"/>
          <w:szCs w:val="24"/>
          <w:lang w:val="bg-BG"/>
        </w:rPr>
        <w:t xml:space="preserve"> </w:t>
      </w:r>
      <w:r w:rsidRPr="00CE45AA">
        <w:rPr>
          <w:rFonts w:ascii="Times New Roman" w:hAnsi="Times New Roman"/>
          <w:bCs/>
          <w:sz w:val="24"/>
          <w:szCs w:val="24"/>
        </w:rPr>
        <w:t>Директорът</w:t>
      </w:r>
      <w:r w:rsidR="00E26C6B">
        <w:rPr>
          <w:rFonts w:ascii="Times New Roman" w:hAnsi="Times New Roman"/>
          <w:bCs/>
          <w:sz w:val="24"/>
          <w:szCs w:val="24"/>
          <w:lang w:val="bg-BG"/>
        </w:rPr>
        <w:t xml:space="preserve"> на</w:t>
      </w:r>
      <w:r w:rsidRPr="00CE45AA">
        <w:rPr>
          <w:rFonts w:ascii="Times New Roman" w:hAnsi="Times New Roman"/>
          <w:b/>
          <w:bCs/>
          <w:sz w:val="24"/>
          <w:szCs w:val="24"/>
        </w:rPr>
        <w:t xml:space="preserve"> </w:t>
      </w:r>
      <w:r w:rsidRPr="00CE45AA">
        <w:rPr>
          <w:rFonts w:ascii="Times New Roman" w:hAnsi="Times New Roman"/>
          <w:sz w:val="24"/>
          <w:szCs w:val="24"/>
          <w:lang w:eastAsia="bg-BG"/>
        </w:rPr>
        <w:t>Областна дирекция</w:t>
      </w:r>
      <w:r w:rsidR="00E26C6B">
        <w:rPr>
          <w:rFonts w:ascii="Times New Roman" w:hAnsi="Times New Roman"/>
          <w:sz w:val="24"/>
          <w:szCs w:val="24"/>
          <w:lang w:val="bg-BG" w:eastAsia="bg-BG"/>
        </w:rPr>
        <w:t xml:space="preserve"> </w:t>
      </w:r>
      <w:r w:rsidRPr="00CE45AA">
        <w:rPr>
          <w:rFonts w:ascii="Times New Roman" w:hAnsi="Times New Roman"/>
          <w:sz w:val="24"/>
          <w:szCs w:val="24"/>
          <w:lang w:eastAsia="bg-BG"/>
        </w:rPr>
        <w:t>“Земеделие</w:t>
      </w:r>
      <w:proofErr w:type="gramStart"/>
      <w:r w:rsidRPr="00CE45AA">
        <w:rPr>
          <w:rFonts w:ascii="Times New Roman" w:hAnsi="Times New Roman"/>
          <w:sz w:val="24"/>
          <w:szCs w:val="24"/>
          <w:lang w:eastAsia="bg-BG"/>
        </w:rPr>
        <w:t>“</w:t>
      </w:r>
      <w:r w:rsidR="00E26C6B">
        <w:rPr>
          <w:rFonts w:ascii="Times New Roman" w:hAnsi="Times New Roman"/>
          <w:sz w:val="24"/>
          <w:szCs w:val="24"/>
          <w:lang w:val="bg-BG" w:eastAsia="bg-BG"/>
        </w:rPr>
        <w:t xml:space="preserve"> –</w:t>
      </w:r>
      <w:proofErr w:type="gramEnd"/>
      <w:r w:rsidR="00E26C6B">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w:t>
      </w:r>
      <w:r w:rsidRPr="00CE45AA">
        <w:rPr>
          <w:rFonts w:ascii="Times New Roman" w:hAnsi="Times New Roman"/>
          <w:bCs/>
          <w:sz w:val="24"/>
          <w:szCs w:val="24"/>
        </w:rPr>
        <w:t>може да упълномощи</w:t>
      </w:r>
      <w:r w:rsidRPr="00CE45AA">
        <w:rPr>
          <w:rFonts w:ascii="Times New Roman" w:hAnsi="Times New Roman"/>
          <w:b/>
          <w:bCs/>
          <w:sz w:val="24"/>
          <w:szCs w:val="24"/>
        </w:rPr>
        <w:t xml:space="preserve"> </w:t>
      </w:r>
      <w:r w:rsidRPr="00CE45AA">
        <w:rPr>
          <w:rFonts w:ascii="Times New Roman" w:hAnsi="Times New Roman"/>
          <w:bCs/>
          <w:sz w:val="24"/>
          <w:szCs w:val="24"/>
        </w:rPr>
        <w:t>длъжностно лице от администрацията, което да организира, координира и осигурява работа с предложенията и сигналите.</w:t>
      </w:r>
    </w:p>
    <w:p w:rsidR="00E809B0" w:rsidRDefault="00CE45AA" w:rsidP="00E26C6B">
      <w:pPr>
        <w:ind w:firstLine="720"/>
        <w:jc w:val="both"/>
        <w:rPr>
          <w:rFonts w:ascii="Times New Roman" w:hAnsi="Times New Roman"/>
          <w:bCs/>
          <w:sz w:val="24"/>
          <w:szCs w:val="24"/>
        </w:rPr>
      </w:pPr>
      <w:r w:rsidRPr="00E809B0">
        <w:rPr>
          <w:rFonts w:ascii="Times New Roman" w:hAnsi="Times New Roman"/>
          <w:b/>
          <w:bCs/>
          <w:sz w:val="24"/>
          <w:szCs w:val="24"/>
        </w:rPr>
        <w:t>Чл.29.</w:t>
      </w:r>
      <w:r w:rsidR="00E26C6B" w:rsidRPr="00E809B0">
        <w:rPr>
          <w:rFonts w:ascii="Times New Roman" w:hAnsi="Times New Roman"/>
          <w:b/>
          <w:bCs/>
          <w:sz w:val="24"/>
          <w:szCs w:val="24"/>
          <w:lang w:val="bg-BG"/>
        </w:rPr>
        <w:t xml:space="preserve"> </w:t>
      </w:r>
      <w:r w:rsidRPr="00E809B0">
        <w:rPr>
          <w:rFonts w:ascii="Times New Roman" w:hAnsi="Times New Roman"/>
          <w:b/>
          <w:bCs/>
          <w:sz w:val="24"/>
          <w:szCs w:val="24"/>
        </w:rPr>
        <w:t>(1)</w:t>
      </w:r>
      <w:r w:rsidRPr="00E809B0">
        <w:rPr>
          <w:rFonts w:ascii="Times New Roman" w:hAnsi="Times New Roman"/>
          <w:bCs/>
          <w:sz w:val="24"/>
          <w:szCs w:val="24"/>
        </w:rPr>
        <w:t xml:space="preserve"> Писмените сигнали или предложения се приемат и завеждат в деловодната система на дирекцията. </w:t>
      </w:r>
    </w:p>
    <w:p w:rsidR="00CE45AA" w:rsidRPr="00CE45AA" w:rsidRDefault="00CE45AA" w:rsidP="00E26C6B">
      <w:pPr>
        <w:ind w:firstLine="720"/>
        <w:jc w:val="both"/>
        <w:rPr>
          <w:rFonts w:ascii="Times New Roman" w:hAnsi="Times New Roman"/>
          <w:color w:val="000000" w:themeColor="text1"/>
          <w:sz w:val="24"/>
          <w:szCs w:val="24"/>
          <w:lang w:eastAsia="bg-BG"/>
        </w:rPr>
      </w:pPr>
      <w:r w:rsidRPr="00CE45AA">
        <w:rPr>
          <w:rFonts w:ascii="Times New Roman" w:hAnsi="Times New Roman"/>
          <w:b/>
          <w:bCs/>
          <w:sz w:val="24"/>
          <w:szCs w:val="24"/>
        </w:rPr>
        <w:t xml:space="preserve">(2) </w:t>
      </w:r>
      <w:r w:rsidRPr="00CE45AA">
        <w:rPr>
          <w:rFonts w:ascii="Times New Roman" w:hAnsi="Times New Roman"/>
          <w:bCs/>
          <w:sz w:val="24"/>
          <w:szCs w:val="24"/>
        </w:rPr>
        <w:t>В</w:t>
      </w:r>
      <w:r w:rsidRPr="00CE45AA">
        <w:rPr>
          <w:rFonts w:ascii="Times New Roman" w:hAnsi="Times New Roman"/>
          <w:sz w:val="24"/>
          <w:szCs w:val="24"/>
          <w:lang w:eastAsia="bg-BG"/>
        </w:rPr>
        <w:t xml:space="preserve"> Областна дирекция</w:t>
      </w:r>
      <w:r w:rsidR="00E26C6B">
        <w:rPr>
          <w:rFonts w:ascii="Times New Roman" w:hAnsi="Times New Roman"/>
          <w:sz w:val="24"/>
          <w:szCs w:val="24"/>
          <w:lang w:val="bg-BG" w:eastAsia="bg-BG"/>
        </w:rPr>
        <w:t xml:space="preserve"> </w:t>
      </w:r>
      <w:r w:rsidR="00E26C6B">
        <w:rPr>
          <w:rFonts w:ascii="Times New Roman" w:hAnsi="Times New Roman"/>
          <w:sz w:val="24"/>
          <w:szCs w:val="24"/>
          <w:lang w:eastAsia="bg-BG"/>
        </w:rPr>
        <w:t>“Земеделие</w:t>
      </w:r>
      <w:proofErr w:type="gramStart"/>
      <w:r w:rsidR="00E26C6B">
        <w:rPr>
          <w:rFonts w:ascii="Times New Roman" w:hAnsi="Times New Roman"/>
          <w:sz w:val="24"/>
          <w:szCs w:val="24"/>
          <w:lang w:eastAsia="bg-BG"/>
        </w:rPr>
        <w:t>“</w:t>
      </w:r>
      <w:r w:rsidR="00E26C6B">
        <w:rPr>
          <w:rFonts w:ascii="Times New Roman" w:hAnsi="Times New Roman"/>
          <w:sz w:val="24"/>
          <w:szCs w:val="24"/>
          <w:lang w:val="bg-BG" w:eastAsia="bg-BG"/>
        </w:rPr>
        <w:t xml:space="preserve"> –</w:t>
      </w:r>
      <w:proofErr w:type="gramEnd"/>
      <w:r w:rsidR="00E26C6B">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w:t>
      </w:r>
      <w:r w:rsidRPr="00CE45AA">
        <w:rPr>
          <w:rFonts w:ascii="Times New Roman" w:hAnsi="Times New Roman"/>
          <w:color w:val="000000" w:themeColor="text1"/>
          <w:sz w:val="24"/>
          <w:szCs w:val="24"/>
        </w:rPr>
        <w:t>не се образува производство по анонимни предложения или сигнали, както и по сигнали, отнасящи се до нарушения, извършени преди повече от две години</w:t>
      </w:r>
      <w:r w:rsidRPr="00CE45AA">
        <w:rPr>
          <w:rFonts w:ascii="Times New Roman" w:hAnsi="Times New Roman"/>
          <w:color w:val="000000" w:themeColor="text1"/>
          <w:sz w:val="24"/>
          <w:szCs w:val="24"/>
          <w:lang w:eastAsia="bg-BG"/>
        </w:rPr>
        <w:t>.</w:t>
      </w:r>
    </w:p>
    <w:p w:rsidR="00CE45AA" w:rsidRPr="00CE45AA" w:rsidRDefault="00CE45AA" w:rsidP="00C844B1">
      <w:pPr>
        <w:ind w:firstLine="720"/>
        <w:jc w:val="both"/>
        <w:rPr>
          <w:rFonts w:ascii="Times New Roman" w:hAnsi="Times New Roman"/>
          <w:bCs/>
          <w:color w:val="000000" w:themeColor="text1"/>
          <w:sz w:val="24"/>
          <w:szCs w:val="24"/>
        </w:rPr>
      </w:pPr>
      <w:r w:rsidRPr="00CE45AA">
        <w:rPr>
          <w:rFonts w:ascii="Times New Roman" w:hAnsi="Times New Roman"/>
          <w:b/>
          <w:bCs/>
          <w:sz w:val="24"/>
          <w:szCs w:val="24"/>
        </w:rPr>
        <w:t>(3)</w:t>
      </w:r>
      <w:r w:rsidRPr="00CE45AA">
        <w:rPr>
          <w:rFonts w:ascii="Times New Roman" w:hAnsi="Times New Roman"/>
          <w:bCs/>
          <w:sz w:val="24"/>
          <w:szCs w:val="24"/>
        </w:rPr>
        <w:t xml:space="preserve"> </w:t>
      </w:r>
      <w:r w:rsidRPr="00CE45AA">
        <w:rPr>
          <w:rFonts w:ascii="Times New Roman" w:hAnsi="Times New Roman"/>
          <w:bCs/>
          <w:color w:val="000000" w:themeColor="text1"/>
          <w:sz w:val="24"/>
          <w:szCs w:val="24"/>
        </w:rPr>
        <w:t>Постъпилите предложения и сигнали в</w:t>
      </w:r>
      <w:r w:rsidRPr="00CE45AA">
        <w:rPr>
          <w:rFonts w:ascii="Times New Roman" w:hAnsi="Times New Roman"/>
          <w:color w:val="000000" w:themeColor="text1"/>
          <w:sz w:val="24"/>
          <w:szCs w:val="24"/>
          <w:lang w:eastAsia="bg-BG"/>
        </w:rPr>
        <w:t xml:space="preserve"> Областна дирекция</w:t>
      </w:r>
      <w:r w:rsidR="00C844B1">
        <w:rPr>
          <w:rFonts w:ascii="Times New Roman" w:hAnsi="Times New Roman"/>
          <w:color w:val="000000" w:themeColor="text1"/>
          <w:sz w:val="24"/>
          <w:szCs w:val="24"/>
          <w:lang w:val="bg-BG" w:eastAsia="bg-BG"/>
        </w:rPr>
        <w:t xml:space="preserve"> </w:t>
      </w:r>
      <w:r w:rsidR="00A34186">
        <w:rPr>
          <w:rFonts w:ascii="Times New Roman" w:hAnsi="Times New Roman"/>
          <w:color w:val="000000" w:themeColor="text1"/>
          <w:sz w:val="24"/>
          <w:szCs w:val="24"/>
          <w:lang w:eastAsia="bg-BG"/>
        </w:rPr>
        <w:t>“Земеделие“</w:t>
      </w:r>
      <w:r w:rsidR="00A34186">
        <w:rPr>
          <w:rFonts w:ascii="Times New Roman" w:hAnsi="Times New Roman"/>
          <w:color w:val="000000" w:themeColor="text1"/>
          <w:sz w:val="24"/>
          <w:szCs w:val="24"/>
          <w:lang w:val="bg-BG" w:eastAsia="bg-BG"/>
        </w:rPr>
        <w:t xml:space="preserve"> – </w:t>
      </w:r>
      <w:r w:rsidR="005051E8" w:rsidRPr="005051E8">
        <w:rPr>
          <w:rFonts w:ascii="Times New Roman" w:hAnsi="Times New Roman"/>
          <w:color w:val="000000" w:themeColor="text1"/>
          <w:sz w:val="24"/>
          <w:szCs w:val="24"/>
          <w:lang w:val="bg-BG" w:eastAsia="bg-BG"/>
        </w:rPr>
        <w:t>Перник</w:t>
      </w:r>
      <w:r w:rsidRPr="00CE45AA">
        <w:rPr>
          <w:rFonts w:ascii="Times New Roman" w:hAnsi="Times New Roman"/>
          <w:color w:val="000000" w:themeColor="text1"/>
          <w:sz w:val="24"/>
          <w:szCs w:val="24"/>
          <w:lang w:eastAsia="bg-BG"/>
        </w:rPr>
        <w:t>, които са от компетентност на друг административен орган</w:t>
      </w:r>
      <w:r w:rsidRPr="00CE45AA">
        <w:rPr>
          <w:rFonts w:ascii="Times New Roman" w:hAnsi="Times New Roman"/>
          <w:color w:val="000000" w:themeColor="text1"/>
          <w:sz w:val="24"/>
          <w:szCs w:val="24"/>
        </w:rPr>
        <w:t>, се препращат не по-късно от 7 дни от постъпването им на компетентните органи, освен когато има данни, че въпросът вече е отнесен и до тях. За препращането се уведомява направилият предложението или сигнала.</w:t>
      </w:r>
    </w:p>
    <w:p w:rsidR="00CE45AA" w:rsidRPr="00CE45AA" w:rsidRDefault="00CE45AA" w:rsidP="00A34186">
      <w:pPr>
        <w:ind w:firstLine="720"/>
        <w:jc w:val="both"/>
        <w:rPr>
          <w:rFonts w:ascii="Times New Roman" w:hAnsi="Times New Roman"/>
          <w:sz w:val="24"/>
          <w:szCs w:val="24"/>
        </w:rPr>
      </w:pPr>
      <w:r w:rsidRPr="00CE45AA">
        <w:rPr>
          <w:rFonts w:ascii="Times New Roman" w:hAnsi="Times New Roman"/>
          <w:b/>
          <w:bCs/>
          <w:sz w:val="24"/>
          <w:szCs w:val="24"/>
        </w:rPr>
        <w:t xml:space="preserve">(4) </w:t>
      </w:r>
      <w:r w:rsidR="00F60FAA">
        <w:rPr>
          <w:rFonts w:ascii="Times New Roman" w:hAnsi="Times New Roman"/>
          <w:sz w:val="24"/>
          <w:szCs w:val="24"/>
        </w:rPr>
        <w:t>Чрез</w:t>
      </w:r>
      <w:r w:rsidRPr="00CE45AA">
        <w:rPr>
          <w:rFonts w:ascii="Times New Roman" w:hAnsi="Times New Roman"/>
          <w:sz w:val="24"/>
          <w:szCs w:val="24"/>
        </w:rPr>
        <w:t xml:space="preserve"> система</w:t>
      </w:r>
      <w:r w:rsidR="00F60FAA">
        <w:rPr>
          <w:rFonts w:ascii="Times New Roman" w:hAnsi="Times New Roman"/>
          <w:sz w:val="24"/>
          <w:szCs w:val="24"/>
          <w:lang w:val="bg-BG"/>
        </w:rPr>
        <w:t>та</w:t>
      </w:r>
      <w:r w:rsidRPr="00CE45AA">
        <w:rPr>
          <w:rFonts w:ascii="Times New Roman" w:hAnsi="Times New Roman"/>
          <w:sz w:val="24"/>
          <w:szCs w:val="24"/>
        </w:rPr>
        <w:t xml:space="preserve"> Eventis за документооборота на цялата администрация, която служи за регистрация на документите, се следи ходът на преписката и се получават справки за текущото състояние на служебните преписки. </w:t>
      </w:r>
    </w:p>
    <w:p w:rsidR="00CE45AA" w:rsidRPr="00CE45AA" w:rsidRDefault="00CE45AA" w:rsidP="00F60FAA">
      <w:pPr>
        <w:ind w:firstLine="720"/>
        <w:jc w:val="both"/>
        <w:rPr>
          <w:rFonts w:ascii="Times New Roman" w:hAnsi="Times New Roman"/>
          <w:sz w:val="24"/>
          <w:szCs w:val="24"/>
        </w:rPr>
      </w:pPr>
      <w:r w:rsidRPr="00CE45AA">
        <w:rPr>
          <w:rFonts w:ascii="Times New Roman" w:hAnsi="Times New Roman"/>
          <w:b/>
          <w:bCs/>
          <w:sz w:val="24"/>
          <w:szCs w:val="24"/>
        </w:rPr>
        <w:t xml:space="preserve">(5) </w:t>
      </w:r>
      <w:r w:rsidRPr="00CE45AA">
        <w:rPr>
          <w:rFonts w:ascii="Times New Roman" w:hAnsi="Times New Roman"/>
          <w:sz w:val="24"/>
          <w:szCs w:val="24"/>
        </w:rPr>
        <w:t>Информация и консултации относно административното обслужване на Областната дирекция се предоставят и по телефона</w:t>
      </w:r>
      <w:r w:rsidR="001C02F3">
        <w:rPr>
          <w:rFonts w:ascii="Times New Roman" w:hAnsi="Times New Roman"/>
          <w:sz w:val="24"/>
          <w:szCs w:val="24"/>
          <w:lang w:val="bg-BG"/>
        </w:rPr>
        <w:t>, писмено чрез</w:t>
      </w:r>
      <w:r w:rsidRPr="00CE45AA">
        <w:rPr>
          <w:rFonts w:ascii="Times New Roman" w:hAnsi="Times New Roman"/>
          <w:sz w:val="24"/>
          <w:szCs w:val="24"/>
        </w:rPr>
        <w:t xml:space="preserve"> деловодството</w:t>
      </w:r>
      <w:r w:rsidR="001C02F3">
        <w:rPr>
          <w:rFonts w:ascii="Times New Roman" w:hAnsi="Times New Roman"/>
          <w:sz w:val="24"/>
          <w:szCs w:val="24"/>
          <w:lang w:val="bg-BG"/>
        </w:rPr>
        <w:t>, по електронна поща, чрез ССЕВ</w:t>
      </w:r>
      <w:r w:rsidRPr="00CE45AA">
        <w:rPr>
          <w:rFonts w:ascii="Times New Roman" w:hAnsi="Times New Roman"/>
          <w:sz w:val="24"/>
          <w:szCs w:val="24"/>
        </w:rPr>
        <w:t xml:space="preserve">. </w:t>
      </w:r>
    </w:p>
    <w:p w:rsidR="00CE45AA" w:rsidRPr="00CE45AA" w:rsidRDefault="00CE45AA" w:rsidP="00F60FAA">
      <w:pPr>
        <w:ind w:firstLine="720"/>
        <w:jc w:val="both"/>
        <w:rPr>
          <w:rFonts w:ascii="Times New Roman" w:hAnsi="Times New Roman"/>
          <w:color w:val="000000" w:themeColor="text1"/>
          <w:sz w:val="24"/>
          <w:szCs w:val="24"/>
        </w:rPr>
      </w:pPr>
      <w:r w:rsidRPr="00CE45AA">
        <w:rPr>
          <w:rFonts w:ascii="Times New Roman" w:hAnsi="Times New Roman"/>
          <w:b/>
          <w:sz w:val="24"/>
          <w:szCs w:val="24"/>
        </w:rPr>
        <w:t xml:space="preserve">(6) </w:t>
      </w:r>
      <w:r w:rsidRPr="00CE45AA">
        <w:rPr>
          <w:rFonts w:ascii="Times New Roman" w:hAnsi="Times New Roman"/>
          <w:color w:val="000000" w:themeColor="text1"/>
          <w:sz w:val="24"/>
          <w:szCs w:val="24"/>
        </w:rPr>
        <w:t>Производството по разглеждане на предложенията и сигналите приключва с решение за отказ те да бъдат уважени или с изпълнение на постановеното положително решение.</w:t>
      </w:r>
    </w:p>
    <w:p w:rsidR="00CE45AA" w:rsidRPr="00CE45AA" w:rsidRDefault="00CE45AA" w:rsidP="00F60FAA">
      <w:pPr>
        <w:ind w:firstLine="720"/>
        <w:jc w:val="both"/>
        <w:rPr>
          <w:rFonts w:ascii="Times New Roman" w:hAnsi="Times New Roman"/>
          <w:color w:val="FF0000"/>
          <w:sz w:val="24"/>
          <w:szCs w:val="24"/>
        </w:rPr>
      </w:pPr>
      <w:r w:rsidRPr="00CE45AA">
        <w:rPr>
          <w:rFonts w:ascii="Times New Roman" w:hAnsi="Times New Roman"/>
          <w:b/>
          <w:sz w:val="24"/>
          <w:szCs w:val="24"/>
        </w:rPr>
        <w:lastRenderedPageBreak/>
        <w:t>(7)</w:t>
      </w:r>
      <w:r w:rsidRPr="00CE45AA">
        <w:rPr>
          <w:rFonts w:ascii="Times New Roman" w:hAnsi="Times New Roman"/>
          <w:sz w:val="24"/>
          <w:szCs w:val="24"/>
        </w:rPr>
        <w:t xml:space="preserve"> </w:t>
      </w:r>
      <w:r w:rsidRPr="00CE45AA">
        <w:rPr>
          <w:rFonts w:ascii="Times New Roman" w:hAnsi="Times New Roman"/>
          <w:color w:val="000000" w:themeColor="text1"/>
          <w:sz w:val="24"/>
          <w:szCs w:val="24"/>
        </w:rPr>
        <w:t>Съобщаването на решението на подателя на предложението или сигнала става по реда на чл. 61 от Административнопроцесуалния кодекс.</w:t>
      </w:r>
    </w:p>
    <w:p w:rsidR="00CE45AA" w:rsidRPr="00CE45AA" w:rsidRDefault="00CE45AA" w:rsidP="00F60FAA">
      <w:pPr>
        <w:ind w:firstLine="720"/>
        <w:jc w:val="both"/>
        <w:rPr>
          <w:rFonts w:ascii="Times New Roman" w:hAnsi="Times New Roman"/>
          <w:sz w:val="24"/>
          <w:szCs w:val="24"/>
        </w:rPr>
      </w:pPr>
      <w:r w:rsidRPr="00CE45AA">
        <w:rPr>
          <w:rFonts w:ascii="Times New Roman" w:hAnsi="Times New Roman"/>
          <w:b/>
          <w:bCs/>
          <w:sz w:val="24"/>
          <w:szCs w:val="24"/>
        </w:rPr>
        <w:t>Чл.</w:t>
      </w:r>
      <w:r w:rsidR="00F60FAA">
        <w:rPr>
          <w:rFonts w:ascii="Times New Roman" w:hAnsi="Times New Roman"/>
          <w:b/>
          <w:bCs/>
          <w:sz w:val="24"/>
          <w:szCs w:val="24"/>
          <w:lang w:val="bg-BG"/>
        </w:rPr>
        <w:t xml:space="preserve"> </w:t>
      </w:r>
      <w:r w:rsidRPr="00CE45AA">
        <w:rPr>
          <w:rFonts w:ascii="Times New Roman" w:hAnsi="Times New Roman"/>
          <w:b/>
          <w:bCs/>
          <w:sz w:val="24"/>
          <w:szCs w:val="24"/>
        </w:rPr>
        <w:t xml:space="preserve">30. </w:t>
      </w:r>
      <w:r w:rsidRPr="00CE45AA">
        <w:rPr>
          <w:rFonts w:ascii="Times New Roman" w:hAnsi="Times New Roman"/>
          <w:sz w:val="24"/>
          <w:szCs w:val="24"/>
        </w:rPr>
        <w:t>Информационните и комуникационни канали в</w:t>
      </w:r>
      <w:r w:rsidRPr="00CE45AA">
        <w:rPr>
          <w:rFonts w:ascii="Times New Roman" w:hAnsi="Times New Roman"/>
          <w:sz w:val="24"/>
          <w:szCs w:val="24"/>
          <w:lang w:eastAsia="bg-BG"/>
        </w:rPr>
        <w:t xml:space="preserve"> Областна дирекция</w:t>
      </w:r>
      <w:r w:rsidR="00F60FAA">
        <w:rPr>
          <w:rFonts w:ascii="Times New Roman" w:hAnsi="Times New Roman"/>
          <w:sz w:val="24"/>
          <w:szCs w:val="24"/>
          <w:lang w:val="bg-BG" w:eastAsia="bg-BG"/>
        </w:rPr>
        <w:t xml:space="preserve"> </w:t>
      </w:r>
      <w:r w:rsidRPr="00CE45AA">
        <w:rPr>
          <w:rFonts w:ascii="Times New Roman" w:hAnsi="Times New Roman"/>
          <w:sz w:val="24"/>
          <w:szCs w:val="24"/>
          <w:lang w:eastAsia="bg-BG"/>
        </w:rPr>
        <w:t>“Земеделие</w:t>
      </w:r>
      <w:proofErr w:type="gramStart"/>
      <w:r w:rsidRPr="00CE45AA">
        <w:rPr>
          <w:rFonts w:ascii="Times New Roman" w:hAnsi="Times New Roman"/>
          <w:sz w:val="24"/>
          <w:szCs w:val="24"/>
          <w:lang w:eastAsia="bg-BG"/>
        </w:rPr>
        <w:t>“</w:t>
      </w:r>
      <w:r w:rsidR="00F60FAA">
        <w:rPr>
          <w:rFonts w:ascii="Times New Roman" w:hAnsi="Times New Roman"/>
          <w:sz w:val="24"/>
          <w:szCs w:val="24"/>
          <w:lang w:val="bg-BG" w:eastAsia="bg-BG"/>
        </w:rPr>
        <w:t xml:space="preserve"> –</w:t>
      </w:r>
      <w:proofErr w:type="gramEnd"/>
      <w:r w:rsidR="00F60FAA">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 xml:space="preserve">Перник </w:t>
      </w:r>
      <w:r w:rsidRPr="00CE45AA">
        <w:rPr>
          <w:rFonts w:ascii="Times New Roman" w:hAnsi="Times New Roman"/>
          <w:sz w:val="24"/>
          <w:szCs w:val="24"/>
        </w:rPr>
        <w:t xml:space="preserve">се оповестяват и актуализират периодично на информационните табла, в Хартата на клиента, както и по друг подходящ начин. </w:t>
      </w:r>
    </w:p>
    <w:p w:rsidR="00CE45AA" w:rsidRPr="00CE45AA" w:rsidRDefault="00CE45AA" w:rsidP="00F60FAA">
      <w:pPr>
        <w:ind w:firstLine="720"/>
        <w:jc w:val="both"/>
        <w:rPr>
          <w:rFonts w:ascii="Times New Roman" w:hAnsi="Times New Roman"/>
          <w:sz w:val="24"/>
          <w:szCs w:val="24"/>
        </w:rPr>
      </w:pPr>
      <w:r w:rsidRPr="00CE45AA">
        <w:rPr>
          <w:rFonts w:ascii="Times New Roman" w:hAnsi="Times New Roman"/>
          <w:b/>
          <w:bCs/>
          <w:sz w:val="24"/>
          <w:szCs w:val="24"/>
        </w:rPr>
        <w:t>Чл.31.</w:t>
      </w:r>
      <w:r w:rsidR="00F60FAA">
        <w:rPr>
          <w:rFonts w:ascii="Times New Roman" w:hAnsi="Times New Roman"/>
          <w:b/>
          <w:bCs/>
          <w:sz w:val="24"/>
          <w:szCs w:val="24"/>
          <w:lang w:val="bg-BG"/>
        </w:rPr>
        <w:t xml:space="preserve"> </w:t>
      </w:r>
      <w:r w:rsidRPr="00CE45AA">
        <w:rPr>
          <w:rFonts w:ascii="Times New Roman" w:hAnsi="Times New Roman"/>
          <w:b/>
          <w:bCs/>
          <w:sz w:val="24"/>
          <w:szCs w:val="24"/>
        </w:rPr>
        <w:t>(1)</w:t>
      </w:r>
      <w:r w:rsidR="00F60FAA">
        <w:rPr>
          <w:rFonts w:ascii="Times New Roman" w:hAnsi="Times New Roman"/>
          <w:b/>
          <w:bCs/>
          <w:sz w:val="24"/>
          <w:szCs w:val="24"/>
          <w:lang w:val="bg-BG"/>
        </w:rPr>
        <w:t xml:space="preserve"> </w:t>
      </w:r>
      <w:r w:rsidRPr="00CE45AA">
        <w:rPr>
          <w:rFonts w:ascii="Times New Roman" w:hAnsi="Times New Roman"/>
          <w:sz w:val="24"/>
          <w:szCs w:val="24"/>
          <w:lang w:eastAsia="bg-BG"/>
        </w:rPr>
        <w:t>Областна дирекция “Земеделие</w:t>
      </w:r>
      <w:proofErr w:type="gramStart"/>
      <w:r w:rsidRPr="00CE45AA">
        <w:rPr>
          <w:rFonts w:ascii="Times New Roman" w:hAnsi="Times New Roman"/>
          <w:sz w:val="24"/>
          <w:szCs w:val="24"/>
          <w:lang w:eastAsia="bg-BG"/>
        </w:rPr>
        <w:t>“</w:t>
      </w:r>
      <w:r w:rsidR="00187CDB">
        <w:rPr>
          <w:rFonts w:ascii="Times New Roman" w:hAnsi="Times New Roman"/>
          <w:sz w:val="24"/>
          <w:szCs w:val="24"/>
          <w:lang w:val="bg-BG" w:eastAsia="bg-BG"/>
        </w:rPr>
        <w:t xml:space="preserve"> –</w:t>
      </w:r>
      <w:proofErr w:type="gramEnd"/>
      <w:r w:rsidR="00187CDB">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w:t>
      </w:r>
      <w:r w:rsidRPr="00CE45AA">
        <w:rPr>
          <w:rFonts w:ascii="Times New Roman" w:hAnsi="Times New Roman"/>
          <w:sz w:val="24"/>
          <w:szCs w:val="24"/>
        </w:rPr>
        <w:t xml:space="preserve">отчита състоянието на административното обслужване в интернет базираната Система за самооценка на административното обслужване (ССАО) веднъж годишно. </w:t>
      </w:r>
    </w:p>
    <w:p w:rsidR="00CE45AA" w:rsidRPr="00CE45AA" w:rsidRDefault="00CE45AA" w:rsidP="00187CDB">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Със заповед на Директора се определят служители, които подават и обобщават информацията и попълват и публикуват данните в ССАО. </w:t>
      </w:r>
    </w:p>
    <w:p w:rsidR="00CE45AA" w:rsidRPr="00CE45AA" w:rsidRDefault="00CE45AA" w:rsidP="00187CDB">
      <w:pPr>
        <w:ind w:firstLine="720"/>
        <w:jc w:val="both"/>
        <w:rPr>
          <w:rFonts w:ascii="Times New Roman" w:hAnsi="Times New Roman"/>
          <w:sz w:val="24"/>
          <w:szCs w:val="24"/>
        </w:rPr>
      </w:pPr>
      <w:r w:rsidRPr="00CE45AA">
        <w:rPr>
          <w:rFonts w:ascii="Times New Roman" w:hAnsi="Times New Roman"/>
          <w:b/>
          <w:bCs/>
          <w:sz w:val="24"/>
          <w:szCs w:val="24"/>
        </w:rPr>
        <w:t xml:space="preserve">(3) </w:t>
      </w:r>
      <w:r w:rsidRPr="00CE45AA">
        <w:rPr>
          <w:rFonts w:ascii="Times New Roman" w:hAnsi="Times New Roman"/>
          <w:sz w:val="24"/>
          <w:szCs w:val="24"/>
        </w:rPr>
        <w:t xml:space="preserve">Служителите по ал.2 отговарят за достоверността на въвежданата информация и за спазването на сроковете за попълване на отчетите в ССАО. </w:t>
      </w:r>
    </w:p>
    <w:p w:rsidR="00CE45AA" w:rsidRPr="00CE45AA" w:rsidRDefault="00CE45AA" w:rsidP="00187CDB">
      <w:pPr>
        <w:ind w:firstLine="720"/>
        <w:jc w:val="both"/>
        <w:rPr>
          <w:rFonts w:ascii="Times New Roman" w:hAnsi="Times New Roman"/>
          <w:sz w:val="24"/>
          <w:szCs w:val="24"/>
        </w:rPr>
      </w:pPr>
      <w:r w:rsidRPr="00CE45AA">
        <w:rPr>
          <w:rFonts w:ascii="Times New Roman" w:hAnsi="Times New Roman"/>
          <w:b/>
          <w:bCs/>
          <w:sz w:val="24"/>
          <w:szCs w:val="24"/>
        </w:rPr>
        <w:t xml:space="preserve">(4) </w:t>
      </w:r>
      <w:r w:rsidRPr="00CE45AA">
        <w:rPr>
          <w:rFonts w:ascii="Times New Roman" w:hAnsi="Times New Roman"/>
          <w:sz w:val="24"/>
          <w:szCs w:val="24"/>
        </w:rPr>
        <w:t>Задълженията за попълване и публикуване на данните в ССАО са включени в длъжностните характеристики и в работните планове на съответните служители. Резултатите от изпълнението се отчитат при определяне на годишната оценка.</w:t>
      </w:r>
    </w:p>
    <w:p w:rsidR="00CE45AA" w:rsidRPr="00CE45AA" w:rsidRDefault="00CE45AA" w:rsidP="00187CDB">
      <w:pPr>
        <w:widowControl w:val="0"/>
        <w:ind w:firstLine="720"/>
        <w:jc w:val="both"/>
        <w:rPr>
          <w:rFonts w:ascii="Times New Roman" w:hAnsi="Times New Roman"/>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t>Чл.32.</w:t>
      </w:r>
      <w:r w:rsidR="00187CDB">
        <w:rPr>
          <w:rFonts w:ascii="Times New Roman" w:hAnsi="Times New Roman"/>
          <w:b/>
          <w:sz w:val="24"/>
          <w:szCs w:val="24"/>
          <w:highlight w:val="white"/>
          <w:shd w:val="clear" w:color="auto" w:fill="FEFEFE"/>
          <w:lang w:val="bg-BG" w:eastAsia="bg-BG"/>
        </w:rPr>
        <w:t xml:space="preserve"> </w:t>
      </w:r>
      <w:r w:rsidRPr="00CE45AA">
        <w:rPr>
          <w:rFonts w:ascii="Times New Roman" w:hAnsi="Times New Roman"/>
          <w:sz w:val="24"/>
          <w:szCs w:val="24"/>
          <w:highlight w:val="white"/>
          <w:shd w:val="clear" w:color="auto" w:fill="FEFEFE"/>
          <w:lang w:eastAsia="bg-BG"/>
        </w:rPr>
        <w:t xml:space="preserve">В </w:t>
      </w:r>
      <w:r w:rsidRPr="00CE45AA">
        <w:rPr>
          <w:rFonts w:ascii="Times New Roman" w:hAnsi="Times New Roman"/>
          <w:sz w:val="24"/>
          <w:szCs w:val="24"/>
          <w:lang w:eastAsia="bg-BG"/>
        </w:rPr>
        <w:t>Областна дирекция “Земеделие</w:t>
      </w:r>
      <w:proofErr w:type="gramStart"/>
      <w:r w:rsidRPr="00CE45AA">
        <w:rPr>
          <w:rFonts w:ascii="Times New Roman" w:hAnsi="Times New Roman"/>
          <w:sz w:val="24"/>
          <w:szCs w:val="24"/>
          <w:lang w:eastAsia="bg-BG"/>
        </w:rPr>
        <w:t>“</w:t>
      </w:r>
      <w:r w:rsidR="00187CDB">
        <w:rPr>
          <w:rFonts w:ascii="Times New Roman" w:hAnsi="Times New Roman"/>
          <w:sz w:val="24"/>
          <w:szCs w:val="24"/>
          <w:lang w:val="bg-BG" w:eastAsia="bg-BG"/>
        </w:rPr>
        <w:t xml:space="preserve"> –</w:t>
      </w:r>
      <w:proofErr w:type="gramEnd"/>
      <w:r w:rsidR="00187CDB">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има </w:t>
      </w:r>
      <w:r w:rsidRPr="00CE45AA">
        <w:rPr>
          <w:rFonts w:ascii="Times New Roman" w:hAnsi="Times New Roman"/>
          <w:sz w:val="24"/>
          <w:szCs w:val="24"/>
          <w:highlight w:val="white"/>
          <w:shd w:val="clear" w:color="auto" w:fill="FEFEFE"/>
          <w:lang w:eastAsia="bg-BG"/>
        </w:rPr>
        <w:t>създадена организация за събиране  и предоставяне на  информация за обратна връзка от потребителите.</w:t>
      </w:r>
    </w:p>
    <w:p w:rsidR="00CE45AA" w:rsidRPr="00CE45AA" w:rsidRDefault="00CE45AA" w:rsidP="00187CDB">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t>(1)</w:t>
      </w:r>
      <w:r w:rsidRPr="00CE45AA">
        <w:rPr>
          <w:rFonts w:ascii="Times New Roman" w:hAnsi="Times New Roman"/>
          <w:sz w:val="24"/>
          <w:szCs w:val="24"/>
          <w:highlight w:val="white"/>
          <w:shd w:val="clear" w:color="auto" w:fill="FEFEFE"/>
          <w:lang w:eastAsia="bg-BG"/>
        </w:rPr>
        <w:t xml:space="preserve"> </w:t>
      </w:r>
      <w:r w:rsidRPr="00CE45AA">
        <w:rPr>
          <w:rFonts w:ascii="Times New Roman" w:hAnsi="Times New Roman"/>
          <w:color w:val="000000" w:themeColor="text1"/>
          <w:sz w:val="24"/>
          <w:szCs w:val="24"/>
          <w:highlight w:val="white"/>
          <w:shd w:val="clear" w:color="auto" w:fill="FEFEFE"/>
          <w:lang w:eastAsia="bg-BG"/>
        </w:rPr>
        <w:t>Обратната връзка се осъществява чрез използване и прилагане на следните методи:</w:t>
      </w:r>
    </w:p>
    <w:p w:rsidR="00CE45AA" w:rsidRPr="00CE45AA" w:rsidRDefault="00CE45AA"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 извършване на анкетни проучвания;</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2</w:t>
      </w:r>
      <w:r w:rsidR="00CE45AA" w:rsidRPr="00CE45AA">
        <w:rPr>
          <w:rFonts w:ascii="Times New Roman" w:hAnsi="Times New Roman"/>
          <w:color w:val="000000" w:themeColor="text1"/>
          <w:sz w:val="24"/>
          <w:szCs w:val="24"/>
          <w:highlight w:val="white"/>
          <w:shd w:val="clear" w:color="auto" w:fill="FEFEFE"/>
          <w:lang w:eastAsia="bg-BG"/>
        </w:rPr>
        <w:t xml:space="preserve">. </w:t>
      </w:r>
      <w:proofErr w:type="gramStart"/>
      <w:r w:rsidR="00CE45AA" w:rsidRPr="00CE45AA">
        <w:rPr>
          <w:rFonts w:ascii="Times New Roman" w:hAnsi="Times New Roman"/>
          <w:color w:val="000000" w:themeColor="text1"/>
          <w:sz w:val="24"/>
          <w:szCs w:val="24"/>
          <w:highlight w:val="white"/>
          <w:shd w:val="clear" w:color="auto" w:fill="FEFEFE"/>
          <w:lang w:eastAsia="bg-BG"/>
        </w:rPr>
        <w:t>извършване</w:t>
      </w:r>
      <w:proofErr w:type="gramEnd"/>
      <w:r w:rsidR="00CE45AA" w:rsidRPr="00CE45AA">
        <w:rPr>
          <w:rFonts w:ascii="Times New Roman" w:hAnsi="Times New Roman"/>
          <w:color w:val="000000" w:themeColor="text1"/>
          <w:sz w:val="24"/>
          <w:szCs w:val="24"/>
          <w:highlight w:val="white"/>
          <w:shd w:val="clear" w:color="auto" w:fill="FEFEFE"/>
          <w:lang w:eastAsia="bg-BG"/>
        </w:rPr>
        <w:t xml:space="preserve"> на наблюдения по метода „таен клиент“;</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3</w:t>
      </w:r>
      <w:r w:rsidR="00CE45AA" w:rsidRPr="00CE45AA">
        <w:rPr>
          <w:rFonts w:ascii="Times New Roman" w:hAnsi="Times New Roman"/>
          <w:color w:val="000000" w:themeColor="text1"/>
          <w:sz w:val="24"/>
          <w:szCs w:val="24"/>
          <w:highlight w:val="white"/>
          <w:shd w:val="clear" w:color="auto" w:fill="FEFEFE"/>
          <w:lang w:eastAsia="bg-BG"/>
        </w:rPr>
        <w:t>. анализ на медийни публикации;</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4</w:t>
      </w:r>
      <w:r w:rsidR="00CE45AA" w:rsidRPr="00CE45AA">
        <w:rPr>
          <w:rFonts w:ascii="Times New Roman" w:hAnsi="Times New Roman"/>
          <w:color w:val="000000" w:themeColor="text1"/>
          <w:sz w:val="24"/>
          <w:szCs w:val="24"/>
          <w:highlight w:val="white"/>
          <w:shd w:val="clear" w:color="auto" w:fill="FEFEFE"/>
          <w:lang w:eastAsia="bg-BG"/>
        </w:rPr>
        <w:t>. провеждане на консултации със заинтересовани страни в рамките на консултативни органи;</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5</w:t>
      </w:r>
      <w:r w:rsidR="00CE45AA" w:rsidRPr="00CE45AA">
        <w:rPr>
          <w:rFonts w:ascii="Times New Roman" w:hAnsi="Times New Roman"/>
          <w:color w:val="000000" w:themeColor="text1"/>
          <w:sz w:val="24"/>
          <w:szCs w:val="24"/>
          <w:highlight w:val="white"/>
          <w:shd w:val="clear" w:color="auto" w:fill="FEFEFE"/>
          <w:lang w:eastAsia="bg-BG"/>
        </w:rPr>
        <w:t>. описание на пътя на потребителя;</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6</w:t>
      </w:r>
      <w:r w:rsidR="00CE45AA" w:rsidRPr="00CE45AA">
        <w:rPr>
          <w:rFonts w:ascii="Times New Roman" w:hAnsi="Times New Roman"/>
          <w:color w:val="000000" w:themeColor="text1"/>
          <w:sz w:val="24"/>
          <w:szCs w:val="24"/>
          <w:highlight w:val="white"/>
          <w:shd w:val="clear" w:color="auto" w:fill="FEFEFE"/>
          <w:lang w:eastAsia="bg-BG"/>
        </w:rPr>
        <w:t>. осигуряване на постоянна телефонна линия за връзка с потребителит</w:t>
      </w:r>
      <w:r w:rsidR="0018543F">
        <w:rPr>
          <w:rFonts w:ascii="Times New Roman" w:hAnsi="Times New Roman"/>
          <w:color w:val="000000" w:themeColor="text1"/>
          <w:sz w:val="24"/>
          <w:szCs w:val="24"/>
          <w:highlight w:val="white"/>
          <w:shd w:val="clear" w:color="auto" w:fill="FEFEFE"/>
          <w:lang w:eastAsia="bg-BG"/>
        </w:rPr>
        <w:t xml:space="preserve">е в работно време </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7</w:t>
      </w:r>
      <w:r w:rsidR="00CE45AA" w:rsidRPr="00CE45AA">
        <w:rPr>
          <w:rFonts w:ascii="Times New Roman" w:hAnsi="Times New Roman"/>
          <w:color w:val="000000" w:themeColor="text1"/>
          <w:sz w:val="24"/>
          <w:szCs w:val="24"/>
          <w:highlight w:val="white"/>
          <w:shd w:val="clear" w:color="auto" w:fill="FEFEFE"/>
          <w:lang w:eastAsia="bg-BG"/>
        </w:rPr>
        <w:t>. осигуряване на приемно време за граждани и организации;</w:t>
      </w:r>
    </w:p>
    <w:p w:rsid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val="bg-BG" w:eastAsia="bg-BG"/>
        </w:rPr>
      </w:pPr>
      <w:r>
        <w:rPr>
          <w:rFonts w:ascii="Times New Roman" w:hAnsi="Times New Roman"/>
          <w:color w:val="000000" w:themeColor="text1"/>
          <w:sz w:val="24"/>
          <w:szCs w:val="24"/>
          <w:highlight w:val="white"/>
          <w:shd w:val="clear" w:color="auto" w:fill="FEFEFE"/>
          <w:lang w:val="bg-BG" w:eastAsia="bg-BG"/>
        </w:rPr>
        <w:t>8</w:t>
      </w:r>
      <w:r w:rsidR="00CE45AA" w:rsidRPr="00CE45AA">
        <w:rPr>
          <w:rFonts w:ascii="Times New Roman" w:hAnsi="Times New Roman"/>
          <w:color w:val="000000" w:themeColor="text1"/>
          <w:sz w:val="24"/>
          <w:szCs w:val="24"/>
          <w:highlight w:val="white"/>
          <w:shd w:val="clear" w:color="auto" w:fill="FEFEFE"/>
          <w:lang w:eastAsia="bg-BG"/>
        </w:rPr>
        <w:t xml:space="preserve">. </w:t>
      </w:r>
      <w:proofErr w:type="gramStart"/>
      <w:r w:rsidR="00CE45AA" w:rsidRPr="00CE45AA">
        <w:rPr>
          <w:rFonts w:ascii="Times New Roman" w:hAnsi="Times New Roman"/>
          <w:color w:val="000000" w:themeColor="text1"/>
          <w:sz w:val="24"/>
          <w:szCs w:val="24"/>
          <w:highlight w:val="white"/>
          <w:shd w:val="clear" w:color="auto" w:fill="FEFEFE"/>
          <w:lang w:eastAsia="bg-BG"/>
        </w:rPr>
        <w:t>анализ</w:t>
      </w:r>
      <w:proofErr w:type="gramEnd"/>
      <w:r w:rsidR="00CE45AA" w:rsidRPr="00CE45AA">
        <w:rPr>
          <w:rFonts w:ascii="Times New Roman" w:hAnsi="Times New Roman"/>
          <w:color w:val="000000" w:themeColor="text1"/>
          <w:sz w:val="24"/>
          <w:szCs w:val="24"/>
          <w:highlight w:val="white"/>
          <w:shd w:val="clear" w:color="auto" w:fill="FEFEFE"/>
          <w:lang w:eastAsia="bg-BG"/>
        </w:rPr>
        <w:t xml:space="preserve"> на вторична информация.</w:t>
      </w:r>
    </w:p>
    <w:p w:rsidR="007009C2" w:rsidRPr="00E60F2E" w:rsidRDefault="007009C2" w:rsidP="0093383E">
      <w:pPr>
        <w:widowControl w:val="0"/>
        <w:ind w:firstLine="720"/>
        <w:jc w:val="both"/>
        <w:rPr>
          <w:rFonts w:ascii="Times New Roman" w:hAnsi="Times New Roman"/>
          <w:sz w:val="24"/>
          <w:szCs w:val="24"/>
          <w:highlight w:val="white"/>
          <w:shd w:val="clear" w:color="auto" w:fill="FEFEFE"/>
          <w:lang w:val="bg-BG" w:eastAsia="bg-BG"/>
        </w:rPr>
      </w:pPr>
      <w:r>
        <w:rPr>
          <w:rFonts w:ascii="Times New Roman" w:hAnsi="Times New Roman"/>
          <w:color w:val="000000" w:themeColor="text1"/>
          <w:sz w:val="24"/>
          <w:szCs w:val="24"/>
          <w:highlight w:val="white"/>
          <w:shd w:val="clear" w:color="auto" w:fill="FEFEFE"/>
          <w:lang w:val="bg-BG" w:eastAsia="bg-BG"/>
        </w:rPr>
        <w:t xml:space="preserve">9. анализ на сигнали, предложения, жалби и похвали /изм. </w:t>
      </w:r>
      <w:r w:rsidR="00E60F2E" w:rsidRPr="00E60F2E">
        <w:rPr>
          <w:rFonts w:ascii="Times New Roman" w:hAnsi="Times New Roman"/>
          <w:sz w:val="24"/>
          <w:szCs w:val="24"/>
          <w:highlight w:val="white"/>
          <w:shd w:val="clear" w:color="auto" w:fill="FEFEFE"/>
          <w:lang w:val="bg-BG" w:eastAsia="bg-BG"/>
        </w:rPr>
        <w:t>Заповед №РД-04-325/29.12.2021г.</w:t>
      </w:r>
      <w:r w:rsidR="00E60F2E">
        <w:rPr>
          <w:rFonts w:ascii="Times New Roman" w:hAnsi="Times New Roman"/>
          <w:sz w:val="24"/>
          <w:szCs w:val="24"/>
          <w:highlight w:val="white"/>
          <w:shd w:val="clear" w:color="auto" w:fill="FEFEFE"/>
          <w:lang w:val="bg-BG" w:eastAsia="bg-BG"/>
        </w:rPr>
        <w:t>/</w:t>
      </w:r>
    </w:p>
    <w:p w:rsidR="00CE45AA" w:rsidRPr="00CB791F" w:rsidRDefault="00CE45AA" w:rsidP="00477132">
      <w:pPr>
        <w:widowControl w:val="0"/>
        <w:ind w:firstLine="720"/>
        <w:jc w:val="both"/>
        <w:rPr>
          <w:rFonts w:ascii="Times New Roman" w:hAnsi="Times New Roman"/>
          <w:color w:val="000000" w:themeColor="text1"/>
          <w:sz w:val="24"/>
          <w:szCs w:val="24"/>
          <w:shd w:val="clear" w:color="auto" w:fill="FEFEFE"/>
          <w:lang w:val="bg-BG" w:eastAsia="bg-BG"/>
        </w:rPr>
      </w:pPr>
      <w:r w:rsidRPr="0069780C">
        <w:rPr>
          <w:rFonts w:ascii="Times New Roman" w:hAnsi="Times New Roman"/>
          <w:b/>
          <w:sz w:val="24"/>
          <w:szCs w:val="24"/>
          <w:shd w:val="clear" w:color="auto" w:fill="FEFEFE"/>
          <w:lang w:eastAsia="bg-BG"/>
        </w:rPr>
        <w:t>(2</w:t>
      </w:r>
      <w:r w:rsidRPr="0069780C">
        <w:rPr>
          <w:rFonts w:ascii="Times New Roman" w:hAnsi="Times New Roman"/>
          <w:b/>
          <w:color w:val="000000" w:themeColor="text1"/>
          <w:sz w:val="24"/>
          <w:szCs w:val="24"/>
          <w:shd w:val="clear" w:color="auto" w:fill="FEFEFE"/>
          <w:lang w:eastAsia="bg-BG"/>
        </w:rPr>
        <w:t>)</w:t>
      </w:r>
      <w:r w:rsidRPr="0069780C">
        <w:rPr>
          <w:rFonts w:ascii="Times New Roman" w:hAnsi="Times New Roman"/>
          <w:color w:val="000000" w:themeColor="text1"/>
          <w:sz w:val="24"/>
          <w:szCs w:val="24"/>
          <w:shd w:val="clear" w:color="auto" w:fill="FEFEFE"/>
          <w:lang w:eastAsia="bg-BG"/>
        </w:rPr>
        <w:t xml:space="preserve"> В ОД „Земеделие</w:t>
      </w:r>
      <w:proofErr w:type="gramStart"/>
      <w:r w:rsidRPr="0069780C">
        <w:rPr>
          <w:rFonts w:ascii="Times New Roman" w:hAnsi="Times New Roman"/>
          <w:color w:val="000000" w:themeColor="text1"/>
          <w:sz w:val="24"/>
          <w:szCs w:val="24"/>
          <w:shd w:val="clear" w:color="auto" w:fill="FEFEFE"/>
          <w:lang w:eastAsia="bg-BG"/>
        </w:rPr>
        <w:t>“</w:t>
      </w:r>
      <w:r w:rsidR="00477132" w:rsidRPr="0069780C">
        <w:rPr>
          <w:rFonts w:ascii="Times New Roman" w:hAnsi="Times New Roman"/>
          <w:color w:val="000000" w:themeColor="text1"/>
          <w:sz w:val="24"/>
          <w:szCs w:val="24"/>
          <w:shd w:val="clear" w:color="auto" w:fill="FEFEFE"/>
          <w:lang w:val="bg-BG" w:eastAsia="bg-BG"/>
        </w:rPr>
        <w:t xml:space="preserve"> –</w:t>
      </w:r>
      <w:proofErr w:type="gramEnd"/>
      <w:r w:rsidR="00477132" w:rsidRPr="0069780C">
        <w:rPr>
          <w:rFonts w:ascii="Times New Roman" w:hAnsi="Times New Roman"/>
          <w:color w:val="000000" w:themeColor="text1"/>
          <w:sz w:val="24"/>
          <w:szCs w:val="24"/>
          <w:shd w:val="clear" w:color="auto" w:fill="FEFEFE"/>
          <w:lang w:val="bg-BG" w:eastAsia="bg-BG"/>
        </w:rPr>
        <w:t xml:space="preserve"> </w:t>
      </w:r>
      <w:r w:rsidR="005051E8" w:rsidRPr="0069780C">
        <w:rPr>
          <w:rFonts w:ascii="Times New Roman" w:hAnsi="Times New Roman"/>
          <w:color w:val="000000" w:themeColor="text1"/>
          <w:sz w:val="24"/>
          <w:szCs w:val="24"/>
          <w:shd w:val="clear" w:color="auto" w:fill="FEFEFE"/>
          <w:lang w:val="bg-BG" w:eastAsia="bg-BG"/>
        </w:rPr>
        <w:t xml:space="preserve">Перник </w:t>
      </w:r>
      <w:r w:rsidRPr="0069780C">
        <w:rPr>
          <w:rFonts w:ascii="Times New Roman" w:hAnsi="Times New Roman"/>
          <w:color w:val="000000" w:themeColor="text1"/>
          <w:sz w:val="24"/>
          <w:szCs w:val="24"/>
          <w:shd w:val="clear" w:color="auto" w:fill="FEFEFE"/>
          <w:lang w:eastAsia="bg-BG"/>
        </w:rPr>
        <w:t>се прилага и са задължителни методите за осъществяване</w:t>
      </w:r>
      <w:r w:rsidR="0018543F">
        <w:rPr>
          <w:rFonts w:ascii="Times New Roman" w:hAnsi="Times New Roman"/>
          <w:color w:val="000000" w:themeColor="text1"/>
          <w:sz w:val="24"/>
          <w:szCs w:val="24"/>
          <w:shd w:val="clear" w:color="auto" w:fill="FEFEFE"/>
          <w:lang w:eastAsia="bg-BG"/>
        </w:rPr>
        <w:t xml:space="preserve"> на обратна връзка по ал. </w:t>
      </w:r>
      <w:proofErr w:type="gramStart"/>
      <w:r w:rsidR="0018543F">
        <w:rPr>
          <w:rFonts w:ascii="Times New Roman" w:hAnsi="Times New Roman"/>
          <w:color w:val="000000" w:themeColor="text1"/>
          <w:sz w:val="24"/>
          <w:szCs w:val="24"/>
          <w:shd w:val="clear" w:color="auto" w:fill="FEFEFE"/>
          <w:lang w:eastAsia="bg-BG"/>
        </w:rPr>
        <w:t>1,</w:t>
      </w:r>
      <w:r w:rsidR="00A20583">
        <w:rPr>
          <w:rFonts w:ascii="Times New Roman" w:hAnsi="Times New Roman"/>
          <w:color w:val="000000" w:themeColor="text1"/>
          <w:sz w:val="24"/>
          <w:szCs w:val="24"/>
          <w:shd w:val="clear" w:color="auto" w:fill="FEFEFE"/>
          <w:lang w:val="bg-BG" w:eastAsia="bg-BG"/>
        </w:rPr>
        <w:t xml:space="preserve"> т.1</w:t>
      </w:r>
      <w:r w:rsidR="00CB791F">
        <w:rPr>
          <w:rFonts w:ascii="Times New Roman" w:hAnsi="Times New Roman"/>
          <w:color w:val="000000" w:themeColor="text1"/>
          <w:sz w:val="24"/>
          <w:szCs w:val="24"/>
          <w:shd w:val="clear" w:color="auto" w:fill="FEFEFE"/>
          <w:lang w:val="bg-BG" w:eastAsia="bg-BG"/>
        </w:rPr>
        <w:t>.</w:t>
      </w:r>
      <w:proofErr w:type="gramEnd"/>
    </w:p>
    <w:p w:rsidR="00CE45AA" w:rsidRPr="00A20583" w:rsidRDefault="00CE45AA" w:rsidP="00CE45AA">
      <w:pPr>
        <w:widowControl w:val="0"/>
        <w:ind w:firstLine="720"/>
        <w:jc w:val="both"/>
        <w:rPr>
          <w:rFonts w:ascii="Times New Roman" w:hAnsi="Times New Roman"/>
          <w:color w:val="000000" w:themeColor="text1"/>
          <w:sz w:val="24"/>
          <w:szCs w:val="24"/>
          <w:shd w:val="clear" w:color="auto" w:fill="FEFEFE"/>
          <w:lang w:val="bg-BG" w:eastAsia="bg-BG"/>
        </w:rPr>
      </w:pPr>
      <w:r w:rsidRPr="0069780C">
        <w:rPr>
          <w:rFonts w:ascii="Times New Roman" w:hAnsi="Times New Roman"/>
          <w:color w:val="000000" w:themeColor="text1"/>
          <w:sz w:val="24"/>
          <w:szCs w:val="24"/>
          <w:shd w:val="clear" w:color="auto" w:fill="FEFEFE"/>
          <w:lang w:eastAsia="bg-BG"/>
        </w:rPr>
        <w:t>- извършване на анкетни проучвания – разработена е „Анкетна карта за проучване на удовлетвореността от административното обслужване“, която е оповестена на Интернет страницата на ОД „Земеделие</w:t>
      </w:r>
      <w:proofErr w:type="gramStart"/>
      <w:r w:rsidRPr="0069780C">
        <w:rPr>
          <w:rFonts w:ascii="Times New Roman" w:hAnsi="Times New Roman"/>
          <w:color w:val="000000" w:themeColor="text1"/>
          <w:sz w:val="24"/>
          <w:szCs w:val="24"/>
          <w:shd w:val="clear" w:color="auto" w:fill="FEFEFE"/>
          <w:lang w:eastAsia="bg-BG"/>
        </w:rPr>
        <w:t>“</w:t>
      </w:r>
      <w:r w:rsidR="00477132" w:rsidRPr="0069780C">
        <w:rPr>
          <w:rFonts w:ascii="Times New Roman" w:hAnsi="Times New Roman"/>
          <w:color w:val="000000" w:themeColor="text1"/>
          <w:sz w:val="24"/>
          <w:szCs w:val="24"/>
          <w:shd w:val="clear" w:color="auto" w:fill="FEFEFE"/>
          <w:lang w:val="bg-BG" w:eastAsia="bg-BG"/>
        </w:rPr>
        <w:t xml:space="preserve"> –</w:t>
      </w:r>
      <w:proofErr w:type="gramEnd"/>
      <w:r w:rsidR="00477132" w:rsidRPr="0069780C">
        <w:rPr>
          <w:rFonts w:ascii="Times New Roman" w:hAnsi="Times New Roman"/>
          <w:color w:val="000000" w:themeColor="text1"/>
          <w:sz w:val="24"/>
          <w:szCs w:val="24"/>
          <w:shd w:val="clear" w:color="auto" w:fill="FEFEFE"/>
          <w:lang w:val="bg-BG" w:eastAsia="bg-BG"/>
        </w:rPr>
        <w:t xml:space="preserve"> </w:t>
      </w:r>
      <w:r w:rsidR="005051E8" w:rsidRPr="0069780C">
        <w:rPr>
          <w:rFonts w:ascii="Times New Roman" w:hAnsi="Times New Roman"/>
          <w:color w:val="000000" w:themeColor="text1"/>
          <w:sz w:val="24"/>
          <w:szCs w:val="24"/>
          <w:shd w:val="clear" w:color="auto" w:fill="FEFEFE"/>
          <w:lang w:val="bg-BG" w:eastAsia="bg-BG"/>
        </w:rPr>
        <w:t>Перник</w:t>
      </w:r>
      <w:r w:rsidRPr="0069780C">
        <w:rPr>
          <w:rFonts w:ascii="Times New Roman" w:hAnsi="Times New Roman"/>
          <w:color w:val="000000" w:themeColor="text1"/>
          <w:sz w:val="24"/>
          <w:szCs w:val="24"/>
          <w:shd w:val="clear" w:color="auto" w:fill="FEFEFE"/>
          <w:lang w:eastAsia="bg-BG"/>
        </w:rPr>
        <w:t>. Отпечатани са бланки с анкетни карти и са поставени на видно място в Центъра за административно обслужване</w:t>
      </w:r>
      <w:r w:rsidR="001C02F3">
        <w:rPr>
          <w:rFonts w:ascii="Times New Roman" w:hAnsi="Times New Roman"/>
          <w:color w:val="000000" w:themeColor="text1"/>
          <w:sz w:val="24"/>
          <w:szCs w:val="24"/>
          <w:shd w:val="clear" w:color="auto" w:fill="FEFEFE"/>
          <w:lang w:val="bg-BG" w:eastAsia="bg-BG"/>
        </w:rPr>
        <w:t xml:space="preserve"> в ОД „Земеделие“ –Перник и общинските служби по земеделие </w:t>
      </w:r>
      <w:r w:rsidRPr="0069780C">
        <w:rPr>
          <w:rFonts w:ascii="Times New Roman" w:hAnsi="Times New Roman"/>
          <w:color w:val="000000" w:themeColor="text1"/>
          <w:sz w:val="24"/>
          <w:szCs w:val="24"/>
          <w:shd w:val="clear" w:color="auto" w:fill="FEFEFE"/>
          <w:lang w:eastAsia="bg-BG"/>
        </w:rPr>
        <w:t xml:space="preserve">, като е осигурена възможност за попълване на място и пускане в нарочно определена и обозначена за това кутия. </w:t>
      </w:r>
      <w:r w:rsidR="00A20583">
        <w:rPr>
          <w:rFonts w:ascii="Times New Roman" w:hAnsi="Times New Roman"/>
          <w:color w:val="000000" w:themeColor="text1"/>
          <w:sz w:val="24"/>
          <w:szCs w:val="24"/>
          <w:shd w:val="clear" w:color="auto" w:fill="FEFEFE"/>
          <w:lang w:val="bg-BG" w:eastAsia="bg-BG"/>
        </w:rPr>
        <w:t>Отварянето на кутиите и анализ на акнетните карти се извършва на всеки три месеца</w:t>
      </w:r>
    </w:p>
    <w:p w:rsidR="00CE45AA" w:rsidRPr="00CE45AA" w:rsidRDefault="0093383E" w:rsidP="00A71212">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color w:val="000000" w:themeColor="text1"/>
          <w:sz w:val="24"/>
          <w:szCs w:val="24"/>
          <w:highlight w:val="white"/>
          <w:shd w:val="clear" w:color="auto" w:fill="FEFEFE"/>
          <w:lang w:eastAsia="bg-BG"/>
        </w:rPr>
        <w:t xml:space="preserve"> </w:t>
      </w:r>
      <w:r w:rsidR="00CE45AA" w:rsidRPr="00CE45AA">
        <w:rPr>
          <w:rFonts w:ascii="Times New Roman" w:hAnsi="Times New Roman"/>
          <w:b/>
          <w:color w:val="000000" w:themeColor="text1"/>
          <w:sz w:val="24"/>
          <w:szCs w:val="24"/>
          <w:highlight w:val="white"/>
          <w:shd w:val="clear" w:color="auto" w:fill="FEFEFE"/>
          <w:lang w:eastAsia="bg-BG"/>
        </w:rPr>
        <w:t>(3)</w:t>
      </w:r>
      <w:r w:rsidR="00CE45AA" w:rsidRPr="00CE45AA">
        <w:rPr>
          <w:rFonts w:ascii="Times New Roman" w:hAnsi="Times New Roman"/>
          <w:color w:val="000000" w:themeColor="text1"/>
          <w:sz w:val="24"/>
          <w:szCs w:val="24"/>
          <w:highlight w:val="white"/>
          <w:shd w:val="clear" w:color="auto" w:fill="FEFEFE"/>
          <w:lang w:eastAsia="bg-BG"/>
        </w:rPr>
        <w:t xml:space="preserve"> Резултатите от обратната връзка от потребителите се използват и за измерване и управление на удовлетвореността на потребителите от предоставяното административно обслужване</w:t>
      </w:r>
      <w:r w:rsidR="001C02F3">
        <w:rPr>
          <w:rFonts w:ascii="Times New Roman" w:hAnsi="Times New Roman"/>
          <w:color w:val="000000" w:themeColor="text1"/>
          <w:sz w:val="24"/>
          <w:szCs w:val="24"/>
          <w:highlight w:val="white"/>
          <w:shd w:val="clear" w:color="auto" w:fill="FEFEFE"/>
          <w:lang w:val="bg-BG" w:eastAsia="bg-BG"/>
        </w:rPr>
        <w:t>, както и за вземането на адекватни управленски решения</w:t>
      </w:r>
      <w:r w:rsidR="00CE45AA" w:rsidRPr="00CE45AA">
        <w:rPr>
          <w:rFonts w:ascii="Times New Roman" w:hAnsi="Times New Roman"/>
          <w:color w:val="000000" w:themeColor="text1"/>
          <w:sz w:val="24"/>
          <w:szCs w:val="24"/>
          <w:highlight w:val="white"/>
          <w:shd w:val="clear" w:color="auto" w:fill="FEFEFE"/>
          <w:lang w:eastAsia="bg-BG"/>
        </w:rPr>
        <w:t xml:space="preserve">.  </w:t>
      </w:r>
    </w:p>
    <w:p w:rsidR="00CE45AA" w:rsidRPr="00CE45AA" w:rsidRDefault="00CE45AA" w:rsidP="00A71212">
      <w:pPr>
        <w:widowControl w:val="0"/>
        <w:ind w:firstLine="720"/>
        <w:jc w:val="both"/>
        <w:rPr>
          <w:rFonts w:ascii="Times New Roman" w:hAnsi="Times New Roman"/>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t>(4)</w:t>
      </w:r>
      <w:r w:rsidRPr="00CE45AA">
        <w:rPr>
          <w:rFonts w:ascii="Times New Roman" w:hAnsi="Times New Roman"/>
          <w:sz w:val="24"/>
          <w:szCs w:val="24"/>
          <w:highlight w:val="white"/>
          <w:shd w:val="clear" w:color="auto" w:fill="FEFEFE"/>
          <w:lang w:eastAsia="bg-BG"/>
        </w:rPr>
        <w:t xml:space="preserve"> 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гражданите и бизнеса и с представителите на гражданското общество при поискване </w:t>
      </w:r>
      <w:r w:rsidRPr="00CE45AA">
        <w:rPr>
          <w:rFonts w:ascii="Times New Roman" w:hAnsi="Times New Roman"/>
          <w:color w:val="000000" w:themeColor="text1"/>
          <w:sz w:val="24"/>
          <w:szCs w:val="24"/>
          <w:highlight w:val="white"/>
          <w:shd w:val="clear" w:color="auto" w:fill="FEFEFE"/>
          <w:lang w:eastAsia="bg-BG"/>
        </w:rPr>
        <w:t>и се оповестяват не по-малко от веднъж годишно</w:t>
      </w:r>
      <w:r w:rsidRPr="00CE45AA">
        <w:rPr>
          <w:rFonts w:ascii="Times New Roman" w:hAnsi="Times New Roman"/>
          <w:sz w:val="24"/>
          <w:szCs w:val="24"/>
          <w:highlight w:val="white"/>
          <w:shd w:val="clear" w:color="auto" w:fill="FEFEFE"/>
          <w:lang w:eastAsia="bg-BG"/>
        </w:rPr>
        <w:t xml:space="preserve">; </w:t>
      </w:r>
    </w:p>
    <w:p w:rsidR="00CE45AA" w:rsidRPr="00CE45AA" w:rsidRDefault="00CE45AA" w:rsidP="00A71212">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t>(5)</w:t>
      </w:r>
      <w:r w:rsidRPr="00CE45AA">
        <w:rPr>
          <w:rFonts w:ascii="Times New Roman" w:hAnsi="Times New Roman"/>
          <w:sz w:val="24"/>
          <w:szCs w:val="24"/>
          <w:highlight w:val="white"/>
          <w:shd w:val="clear" w:color="auto" w:fill="FEFEFE"/>
          <w:lang w:eastAsia="bg-BG"/>
        </w:rPr>
        <w:t xml:space="preserve"> В резултат на получената, анализираната и консултираната информация от обратната връзка и от измерването на удовлетвореността се предприемат действия за подобряване на административното обслужване. </w:t>
      </w:r>
      <w:r w:rsidRPr="00CE45AA">
        <w:rPr>
          <w:rFonts w:ascii="Times New Roman" w:hAnsi="Times New Roman"/>
          <w:color w:val="000000" w:themeColor="text1"/>
          <w:sz w:val="24"/>
          <w:szCs w:val="24"/>
          <w:highlight w:val="white"/>
          <w:shd w:val="clear" w:color="auto" w:fill="FEFEFE"/>
          <w:lang w:eastAsia="bg-BG"/>
        </w:rPr>
        <w:t xml:space="preserve">Потребителите, неправителствените организации на гражданите и бизнеса и обществеността се уведомяват </w:t>
      </w:r>
      <w:proofErr w:type="gramStart"/>
      <w:r w:rsidRPr="00CE45AA">
        <w:rPr>
          <w:rFonts w:ascii="Times New Roman" w:hAnsi="Times New Roman"/>
          <w:color w:val="000000" w:themeColor="text1"/>
          <w:sz w:val="24"/>
          <w:szCs w:val="24"/>
          <w:highlight w:val="white"/>
          <w:shd w:val="clear" w:color="auto" w:fill="FEFEFE"/>
          <w:lang w:eastAsia="bg-BG"/>
        </w:rPr>
        <w:t>за  предприетите</w:t>
      </w:r>
      <w:proofErr w:type="gramEnd"/>
      <w:r w:rsidRPr="00CE45AA">
        <w:rPr>
          <w:rFonts w:ascii="Times New Roman" w:hAnsi="Times New Roman"/>
          <w:color w:val="000000" w:themeColor="text1"/>
          <w:sz w:val="24"/>
          <w:szCs w:val="24"/>
          <w:highlight w:val="white"/>
          <w:shd w:val="clear" w:color="auto" w:fill="FEFEFE"/>
          <w:lang w:eastAsia="bg-BG"/>
        </w:rPr>
        <w:t xml:space="preserve"> действия и за резултатите от тях. Уведомяването може да се извършва чрез годишния доклад по ал. 7 и/или по друг начин.</w:t>
      </w:r>
    </w:p>
    <w:p w:rsidR="00CE45AA" w:rsidRPr="00CE45AA" w:rsidRDefault="00CE45AA" w:rsidP="006F573D">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lastRenderedPageBreak/>
        <w:t xml:space="preserve">(6) </w:t>
      </w:r>
      <w:r w:rsidRPr="00CE45AA">
        <w:rPr>
          <w:rFonts w:ascii="Times New Roman" w:hAnsi="Times New Roman"/>
          <w:color w:val="000000" w:themeColor="text1"/>
          <w:sz w:val="24"/>
          <w:szCs w:val="24"/>
          <w:highlight w:val="white"/>
          <w:shd w:val="clear" w:color="auto" w:fill="FEFEFE"/>
          <w:lang w:eastAsia="bg-BG"/>
        </w:rPr>
        <w:t xml:space="preserve">Всяка година до 1 април </w:t>
      </w:r>
      <w:r w:rsidRPr="00CE45AA">
        <w:rPr>
          <w:rFonts w:ascii="Times New Roman" w:hAnsi="Times New Roman"/>
          <w:sz w:val="24"/>
          <w:szCs w:val="24"/>
          <w:lang w:eastAsia="bg-BG"/>
        </w:rPr>
        <w:t>Областна дирекция “Земеделие“</w:t>
      </w:r>
      <w:r w:rsidR="006F573D">
        <w:rPr>
          <w:rFonts w:ascii="Times New Roman" w:hAnsi="Times New Roman"/>
          <w:sz w:val="24"/>
          <w:szCs w:val="24"/>
          <w:lang w:val="bg-BG" w:eastAsia="bg-BG"/>
        </w:rPr>
        <w:t xml:space="preserve"> – </w:t>
      </w:r>
      <w:r w:rsidR="005051E8" w:rsidRPr="005051E8">
        <w:rPr>
          <w:rFonts w:ascii="Times New Roman" w:hAnsi="Times New Roman"/>
          <w:sz w:val="24"/>
          <w:szCs w:val="24"/>
          <w:lang w:val="bg-BG" w:eastAsia="bg-BG"/>
        </w:rPr>
        <w:t>Перник</w:t>
      </w:r>
      <w:r w:rsidRPr="00CE45AA">
        <w:rPr>
          <w:rFonts w:ascii="Times New Roman" w:hAnsi="Times New Roman"/>
          <w:color w:val="FF0000"/>
          <w:sz w:val="24"/>
          <w:szCs w:val="24"/>
          <w:highlight w:val="white"/>
          <w:shd w:val="clear" w:color="auto" w:fill="FEFEFE"/>
          <w:lang w:eastAsia="bg-BG"/>
        </w:rPr>
        <w:t xml:space="preserve"> </w:t>
      </w:r>
      <w:r w:rsidRPr="00CE45AA">
        <w:rPr>
          <w:rFonts w:ascii="Times New Roman" w:hAnsi="Times New Roman"/>
          <w:color w:val="000000" w:themeColor="text1"/>
          <w:sz w:val="24"/>
          <w:szCs w:val="24"/>
          <w:highlight w:val="white"/>
          <w:shd w:val="clear" w:color="auto" w:fill="FEFEFE"/>
          <w:lang w:eastAsia="bg-BG"/>
        </w:rPr>
        <w:t>изготвя годишен доклад за оценка на удовлетвореността на потребителите за предходната календарна година, който се публикува на Интернет страницата на Областната дирекция.</w:t>
      </w:r>
    </w:p>
    <w:p w:rsidR="00CE45AA" w:rsidRPr="00CE45AA" w:rsidRDefault="00CE45AA" w:rsidP="006F573D">
      <w:pPr>
        <w:ind w:firstLine="720"/>
        <w:jc w:val="both"/>
        <w:rPr>
          <w:rFonts w:ascii="Times New Roman" w:hAnsi="Times New Roman"/>
          <w:color w:val="000000" w:themeColor="text1"/>
          <w:sz w:val="24"/>
          <w:szCs w:val="24"/>
        </w:rPr>
      </w:pPr>
      <w:r w:rsidRPr="00CE45AA">
        <w:rPr>
          <w:rFonts w:ascii="Times New Roman" w:hAnsi="Times New Roman"/>
          <w:b/>
          <w:sz w:val="24"/>
          <w:szCs w:val="24"/>
          <w:highlight w:val="white"/>
          <w:shd w:val="clear" w:color="auto" w:fill="FEFEFE"/>
          <w:lang w:eastAsia="bg-BG"/>
        </w:rPr>
        <w:t>(7)</w:t>
      </w:r>
      <w:r w:rsidRPr="00CE45AA">
        <w:rPr>
          <w:rFonts w:ascii="Times New Roman" w:hAnsi="Times New Roman"/>
          <w:sz w:val="24"/>
          <w:szCs w:val="24"/>
          <w:lang w:eastAsia="bg-BG"/>
        </w:rPr>
        <w:t xml:space="preserve"> </w:t>
      </w:r>
      <w:r w:rsidRPr="00CE45AA">
        <w:rPr>
          <w:rFonts w:ascii="Times New Roman" w:hAnsi="Times New Roman"/>
          <w:color w:val="000000" w:themeColor="text1"/>
          <w:sz w:val="24"/>
          <w:szCs w:val="24"/>
          <w:lang w:eastAsia="bg-BG"/>
        </w:rPr>
        <w:t>Областна дирекция “Земеделие“</w:t>
      </w:r>
      <w:r w:rsidR="006F573D">
        <w:rPr>
          <w:rFonts w:ascii="Times New Roman" w:hAnsi="Times New Roman"/>
          <w:color w:val="000000" w:themeColor="text1"/>
          <w:sz w:val="24"/>
          <w:szCs w:val="24"/>
          <w:lang w:val="bg-BG" w:eastAsia="bg-BG"/>
        </w:rPr>
        <w:t xml:space="preserve"> – </w:t>
      </w:r>
      <w:r w:rsidR="005051E8" w:rsidRPr="005051E8">
        <w:rPr>
          <w:rFonts w:ascii="Times New Roman" w:hAnsi="Times New Roman"/>
          <w:color w:val="000000" w:themeColor="text1"/>
          <w:sz w:val="24"/>
          <w:szCs w:val="24"/>
          <w:lang w:val="bg-BG" w:eastAsia="bg-BG"/>
        </w:rPr>
        <w:t>Перник</w:t>
      </w:r>
      <w:r w:rsidRPr="00CE45AA">
        <w:rPr>
          <w:rFonts w:ascii="Times New Roman" w:hAnsi="Times New Roman"/>
          <w:color w:val="000000" w:themeColor="text1"/>
          <w:sz w:val="24"/>
          <w:szCs w:val="24"/>
          <w:lang w:eastAsia="bg-BG"/>
        </w:rPr>
        <w:t xml:space="preserve"> спазва изискванията към прилагането на методите за обратна връзка и към изготвяне на годишен доклад за оценка на удовлетвореността на потребителите, които са предвидени в Методология за измерване и управление на удовлетвореността на потребителите, одобрена с акт на Министерски съвет.</w:t>
      </w:r>
    </w:p>
    <w:p w:rsidR="00CE45AA" w:rsidRPr="00CE45AA" w:rsidRDefault="00CE45AA" w:rsidP="00CE45AA">
      <w:pPr>
        <w:jc w:val="both"/>
        <w:rPr>
          <w:rFonts w:ascii="Times New Roman" w:hAnsi="Times New Roman"/>
          <w:sz w:val="24"/>
          <w:szCs w:val="24"/>
        </w:rPr>
      </w:pPr>
    </w:p>
    <w:p w:rsidR="00CE45AA" w:rsidRPr="00CE45AA" w:rsidRDefault="00CE45AA" w:rsidP="00CE45AA">
      <w:pPr>
        <w:jc w:val="center"/>
        <w:rPr>
          <w:rFonts w:ascii="Times New Roman" w:hAnsi="Times New Roman"/>
          <w:b/>
          <w:bCs/>
          <w:i/>
          <w:iCs/>
          <w:sz w:val="24"/>
          <w:szCs w:val="24"/>
        </w:rPr>
      </w:pPr>
      <w:r w:rsidRPr="00CE45AA">
        <w:rPr>
          <w:rFonts w:ascii="Times New Roman" w:hAnsi="Times New Roman"/>
          <w:b/>
          <w:bCs/>
          <w:i/>
          <w:iCs/>
          <w:sz w:val="24"/>
          <w:szCs w:val="24"/>
        </w:rPr>
        <w:t>РАЗДЕЛ ТРЕТИ</w:t>
      </w:r>
    </w:p>
    <w:p w:rsidR="00CE45AA" w:rsidRPr="00CE45AA" w:rsidRDefault="00CE45AA" w:rsidP="00CE45AA">
      <w:pPr>
        <w:jc w:val="center"/>
        <w:rPr>
          <w:rFonts w:ascii="Times New Roman" w:hAnsi="Times New Roman"/>
          <w:b/>
          <w:bCs/>
          <w:iCs/>
          <w:color w:val="000000" w:themeColor="text1"/>
          <w:sz w:val="24"/>
          <w:szCs w:val="24"/>
        </w:rPr>
      </w:pPr>
      <w:r w:rsidRPr="00CE45AA">
        <w:rPr>
          <w:rFonts w:ascii="Times New Roman" w:hAnsi="Times New Roman"/>
          <w:b/>
          <w:bCs/>
          <w:iCs/>
          <w:sz w:val="24"/>
          <w:szCs w:val="24"/>
        </w:rPr>
        <w:t>ВЗАИМ</w:t>
      </w:r>
      <w:r w:rsidR="0093383E">
        <w:rPr>
          <w:rFonts w:ascii="Times New Roman" w:hAnsi="Times New Roman"/>
          <w:b/>
          <w:bCs/>
          <w:iCs/>
          <w:sz w:val="24"/>
          <w:szCs w:val="24"/>
          <w:lang w:val="bg-BG"/>
        </w:rPr>
        <w:t>О</w:t>
      </w:r>
      <w:r w:rsidRPr="00CE45AA">
        <w:rPr>
          <w:rFonts w:ascii="Times New Roman" w:hAnsi="Times New Roman"/>
          <w:b/>
          <w:bCs/>
          <w:iCs/>
          <w:sz w:val="24"/>
          <w:szCs w:val="24"/>
        </w:rPr>
        <w:t xml:space="preserve">ДЕЙСТВИЕ С ОМБУДСМАНА </w:t>
      </w:r>
      <w:r w:rsidRPr="00CE45AA">
        <w:rPr>
          <w:rFonts w:ascii="Times New Roman" w:hAnsi="Times New Roman"/>
          <w:b/>
          <w:bCs/>
          <w:iCs/>
          <w:color w:val="000000" w:themeColor="text1"/>
          <w:sz w:val="24"/>
          <w:szCs w:val="24"/>
        </w:rPr>
        <w:t>И С ОБЩЕСТВЕНИТЕ ПОСРЕДНИЦИ</w:t>
      </w:r>
    </w:p>
    <w:p w:rsidR="00CE45AA" w:rsidRPr="00CE45AA" w:rsidRDefault="00CE45AA" w:rsidP="00CE45AA">
      <w:pPr>
        <w:jc w:val="both"/>
        <w:rPr>
          <w:rFonts w:ascii="Times New Roman" w:hAnsi="Times New Roman"/>
          <w:sz w:val="24"/>
          <w:szCs w:val="24"/>
        </w:rPr>
      </w:pPr>
    </w:p>
    <w:p w:rsidR="00CE45AA" w:rsidRPr="00CE45AA" w:rsidRDefault="00CE45AA" w:rsidP="00CE45AA">
      <w:pPr>
        <w:jc w:val="both"/>
        <w:rPr>
          <w:rFonts w:ascii="Times New Roman" w:hAnsi="Times New Roman"/>
          <w:bCs/>
          <w:sz w:val="24"/>
          <w:szCs w:val="24"/>
        </w:rPr>
      </w:pPr>
      <w:r w:rsidRPr="00CE45AA">
        <w:rPr>
          <w:rFonts w:ascii="Times New Roman" w:hAnsi="Times New Roman"/>
          <w:sz w:val="24"/>
          <w:szCs w:val="24"/>
        </w:rPr>
        <w:t xml:space="preserve"> </w:t>
      </w:r>
      <w:r w:rsidR="006F573D">
        <w:rPr>
          <w:rFonts w:ascii="Times New Roman" w:hAnsi="Times New Roman"/>
          <w:sz w:val="24"/>
          <w:szCs w:val="24"/>
          <w:lang w:val="bg-BG"/>
        </w:rPr>
        <w:tab/>
      </w:r>
      <w:r w:rsidRPr="00CE45AA">
        <w:rPr>
          <w:rFonts w:ascii="Times New Roman" w:hAnsi="Times New Roman"/>
          <w:b/>
          <w:bCs/>
          <w:sz w:val="24"/>
          <w:szCs w:val="24"/>
        </w:rPr>
        <w:t>Чл.</w:t>
      </w:r>
      <w:r w:rsidR="006F573D">
        <w:rPr>
          <w:rFonts w:ascii="Times New Roman" w:hAnsi="Times New Roman"/>
          <w:b/>
          <w:bCs/>
          <w:sz w:val="24"/>
          <w:szCs w:val="24"/>
          <w:lang w:val="bg-BG"/>
        </w:rPr>
        <w:t xml:space="preserve"> </w:t>
      </w:r>
      <w:r w:rsidRPr="00CE45AA">
        <w:rPr>
          <w:rFonts w:ascii="Times New Roman" w:hAnsi="Times New Roman"/>
          <w:b/>
          <w:bCs/>
          <w:sz w:val="24"/>
          <w:szCs w:val="24"/>
        </w:rPr>
        <w:t>33</w:t>
      </w:r>
      <w:r w:rsidR="006F573D">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bCs/>
          <w:sz w:val="24"/>
          <w:szCs w:val="24"/>
        </w:rPr>
        <w:t>Взаимодействието с омбудсмана е регламентирано в Закона за омбудсмана и в Правилника за организация на дейността на омбудсмана.</w:t>
      </w:r>
    </w:p>
    <w:p w:rsidR="00CE45AA" w:rsidRPr="00CE45AA" w:rsidRDefault="00CE45AA" w:rsidP="006F573D">
      <w:pPr>
        <w:ind w:firstLine="720"/>
        <w:jc w:val="both"/>
        <w:rPr>
          <w:rFonts w:ascii="Times New Roman" w:hAnsi="Times New Roman"/>
          <w:bCs/>
          <w:color w:val="FF0000"/>
          <w:sz w:val="24"/>
          <w:szCs w:val="24"/>
        </w:rPr>
      </w:pPr>
      <w:r w:rsidRPr="00CE45AA">
        <w:rPr>
          <w:rFonts w:ascii="Times New Roman" w:hAnsi="Times New Roman"/>
          <w:b/>
          <w:bCs/>
          <w:sz w:val="24"/>
          <w:szCs w:val="24"/>
        </w:rPr>
        <w:t xml:space="preserve">(2) </w:t>
      </w:r>
      <w:r w:rsidRPr="00CE45AA">
        <w:rPr>
          <w:rFonts w:ascii="Times New Roman" w:hAnsi="Times New Roman"/>
          <w:bCs/>
          <w:color w:val="000000" w:themeColor="text1"/>
          <w:sz w:val="24"/>
          <w:szCs w:val="24"/>
        </w:rPr>
        <w:t>Взаимодействието с обществения посредник по повод защита на правата и законните интереси на гражданите във връзка с административното обслужване се урежда с правилник, приет от съответния общински съвет съгласно чл. 21а от Закона за местното самоуправление и местната администрация.</w:t>
      </w:r>
    </w:p>
    <w:p w:rsidR="0069780C" w:rsidRPr="0069780C" w:rsidRDefault="0069780C" w:rsidP="00CE45AA">
      <w:pPr>
        <w:jc w:val="both"/>
        <w:rPr>
          <w:rFonts w:ascii="Times New Roman" w:hAnsi="Times New Roman"/>
          <w:bCs/>
          <w:color w:val="FF0000"/>
          <w:sz w:val="24"/>
          <w:szCs w:val="24"/>
          <w:lang w:val="bg-BG"/>
        </w:rPr>
      </w:pPr>
    </w:p>
    <w:p w:rsidR="00CE45AA" w:rsidRPr="00CE45AA" w:rsidRDefault="00CE45AA" w:rsidP="00CE45AA">
      <w:pPr>
        <w:jc w:val="both"/>
        <w:rPr>
          <w:rFonts w:ascii="Times New Roman" w:hAnsi="Times New Roman"/>
          <w:bCs/>
          <w:color w:val="FF0000"/>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sz w:val="24"/>
          <w:szCs w:val="24"/>
        </w:rPr>
        <w:t>ГЛАВА ВТОРА</w:t>
      </w:r>
    </w:p>
    <w:p w:rsidR="00CE45AA" w:rsidRPr="001C02F3" w:rsidRDefault="00CE45AA" w:rsidP="00CE45AA">
      <w:pPr>
        <w:jc w:val="center"/>
        <w:rPr>
          <w:rFonts w:ascii="Times New Roman" w:hAnsi="Times New Roman"/>
          <w:b/>
          <w:bCs/>
          <w:sz w:val="24"/>
          <w:szCs w:val="24"/>
          <w:lang w:val="bg-BG"/>
        </w:rPr>
      </w:pPr>
      <w:r w:rsidRPr="00CE45AA">
        <w:rPr>
          <w:rFonts w:ascii="Times New Roman" w:hAnsi="Times New Roman"/>
          <w:b/>
          <w:bCs/>
          <w:sz w:val="24"/>
          <w:szCs w:val="24"/>
        </w:rPr>
        <w:t>РЪКОВОДСТВО</w:t>
      </w:r>
      <w:r w:rsidR="00AF6F6E">
        <w:rPr>
          <w:rFonts w:ascii="Times New Roman" w:hAnsi="Times New Roman"/>
          <w:b/>
          <w:bCs/>
          <w:sz w:val="24"/>
          <w:szCs w:val="24"/>
          <w:lang w:val="bg-BG"/>
        </w:rPr>
        <w:t>, КОО</w:t>
      </w:r>
      <w:bookmarkStart w:id="0" w:name="_GoBack"/>
      <w:bookmarkEnd w:id="0"/>
      <w:r w:rsidR="001C02F3">
        <w:rPr>
          <w:rFonts w:ascii="Times New Roman" w:hAnsi="Times New Roman"/>
          <w:b/>
          <w:bCs/>
          <w:sz w:val="24"/>
          <w:szCs w:val="24"/>
          <w:lang w:val="bg-BG"/>
        </w:rPr>
        <w:t>РДИНАЦИЯ,</w:t>
      </w:r>
      <w:r w:rsidRPr="00CE45AA">
        <w:rPr>
          <w:rFonts w:ascii="Times New Roman" w:hAnsi="Times New Roman"/>
          <w:b/>
          <w:bCs/>
          <w:sz w:val="24"/>
          <w:szCs w:val="24"/>
        </w:rPr>
        <w:t xml:space="preserve"> КОНТРОЛ</w:t>
      </w:r>
      <w:r w:rsidR="001C02F3">
        <w:rPr>
          <w:rFonts w:ascii="Times New Roman" w:hAnsi="Times New Roman"/>
          <w:b/>
          <w:bCs/>
          <w:sz w:val="24"/>
          <w:szCs w:val="24"/>
          <w:lang w:val="bg-BG"/>
        </w:rPr>
        <w:t xml:space="preserve"> И САНКЦИИ ВЪВ ВРЪЗКА С АДМИНИСТРАТИВНОТО ОБСЛУЖВАНЕ</w:t>
      </w:r>
    </w:p>
    <w:p w:rsidR="00CE45AA" w:rsidRPr="00CE45AA" w:rsidRDefault="00CE45AA" w:rsidP="00CE45AA">
      <w:pPr>
        <w:jc w:val="center"/>
        <w:rPr>
          <w:rFonts w:ascii="Times New Roman" w:hAnsi="Times New Roman"/>
          <w:sz w:val="24"/>
          <w:szCs w:val="24"/>
        </w:rPr>
      </w:pPr>
    </w:p>
    <w:p w:rsidR="00CE45AA" w:rsidRPr="00CE45AA" w:rsidRDefault="00CE45AA" w:rsidP="00BA729D">
      <w:pPr>
        <w:ind w:firstLine="720"/>
        <w:jc w:val="both"/>
        <w:rPr>
          <w:rFonts w:ascii="Times New Roman" w:hAnsi="Times New Roman"/>
          <w:sz w:val="24"/>
          <w:szCs w:val="24"/>
        </w:rPr>
      </w:pPr>
      <w:r w:rsidRPr="00CE45AA">
        <w:rPr>
          <w:rFonts w:ascii="Times New Roman" w:hAnsi="Times New Roman"/>
          <w:b/>
          <w:bCs/>
          <w:sz w:val="24"/>
          <w:szCs w:val="24"/>
        </w:rPr>
        <w:t>Чл.34</w:t>
      </w:r>
      <w:r w:rsidR="00BA729D">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 xml:space="preserve">Цялостното ръководство и контрол по организацията на административното обслужване и взаимодействие между звената в </w:t>
      </w:r>
      <w:r w:rsidRPr="00CE45AA">
        <w:rPr>
          <w:rFonts w:ascii="Times New Roman" w:hAnsi="Times New Roman"/>
          <w:sz w:val="24"/>
          <w:szCs w:val="24"/>
          <w:lang w:eastAsia="bg-BG"/>
        </w:rPr>
        <w:t>Областна дирекция “Земеделие</w:t>
      </w:r>
      <w:proofErr w:type="gramStart"/>
      <w:r w:rsidRPr="00CE45AA">
        <w:rPr>
          <w:rFonts w:ascii="Times New Roman" w:hAnsi="Times New Roman"/>
          <w:sz w:val="24"/>
          <w:szCs w:val="24"/>
          <w:lang w:eastAsia="bg-BG"/>
        </w:rPr>
        <w:t>“</w:t>
      </w:r>
      <w:r w:rsidR="00BA729D">
        <w:rPr>
          <w:rFonts w:ascii="Times New Roman" w:hAnsi="Times New Roman"/>
          <w:sz w:val="24"/>
          <w:szCs w:val="24"/>
          <w:lang w:val="bg-BG" w:eastAsia="bg-BG"/>
        </w:rPr>
        <w:t xml:space="preserve"> –</w:t>
      </w:r>
      <w:proofErr w:type="gramEnd"/>
      <w:r w:rsidR="00BA729D">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w:t>
      </w:r>
      <w:r w:rsidRPr="00CE45AA">
        <w:rPr>
          <w:rFonts w:ascii="Times New Roman" w:hAnsi="Times New Roman"/>
          <w:sz w:val="24"/>
          <w:szCs w:val="24"/>
        </w:rPr>
        <w:t>се осъществява от Главния секретар.</w:t>
      </w:r>
    </w:p>
    <w:p w:rsidR="00BA729D" w:rsidRDefault="00CE45AA" w:rsidP="00BA729D">
      <w:pPr>
        <w:ind w:firstLine="720"/>
        <w:jc w:val="both"/>
        <w:rPr>
          <w:rFonts w:ascii="Times New Roman" w:hAnsi="Times New Roman"/>
          <w:sz w:val="24"/>
          <w:szCs w:val="24"/>
          <w:lang w:val="bg-BG"/>
        </w:rPr>
      </w:pPr>
      <w:r w:rsidRPr="00CE45AA">
        <w:rPr>
          <w:rFonts w:ascii="Times New Roman" w:hAnsi="Times New Roman"/>
          <w:b/>
          <w:bCs/>
          <w:sz w:val="24"/>
          <w:szCs w:val="24"/>
        </w:rPr>
        <w:t xml:space="preserve">(2) </w:t>
      </w:r>
      <w:r w:rsidRPr="00CE45AA">
        <w:rPr>
          <w:rFonts w:ascii="Times New Roman" w:hAnsi="Times New Roman"/>
          <w:sz w:val="24"/>
          <w:szCs w:val="24"/>
        </w:rPr>
        <w:t>Главният директор ГД</w:t>
      </w:r>
      <w:r w:rsidR="00BA729D">
        <w:rPr>
          <w:rFonts w:ascii="Times New Roman" w:hAnsi="Times New Roman"/>
          <w:sz w:val="24"/>
          <w:szCs w:val="24"/>
          <w:lang w:val="bg-BG"/>
        </w:rPr>
        <w:t xml:space="preserve"> </w:t>
      </w:r>
      <w:r w:rsidRPr="00CE45AA">
        <w:rPr>
          <w:rFonts w:ascii="Times New Roman" w:hAnsi="Times New Roman"/>
          <w:sz w:val="24"/>
          <w:szCs w:val="24"/>
        </w:rPr>
        <w:t>“Аграрно развитие</w:t>
      </w:r>
      <w:proofErr w:type="gramStart"/>
      <w:r w:rsidRPr="00CE45AA">
        <w:rPr>
          <w:rFonts w:ascii="Times New Roman" w:hAnsi="Times New Roman"/>
          <w:sz w:val="24"/>
          <w:szCs w:val="24"/>
        </w:rPr>
        <w:t>“ осъществява</w:t>
      </w:r>
      <w:proofErr w:type="gramEnd"/>
      <w:r w:rsidRPr="00CE45AA">
        <w:rPr>
          <w:rFonts w:ascii="Times New Roman" w:hAnsi="Times New Roman"/>
          <w:sz w:val="24"/>
          <w:szCs w:val="24"/>
        </w:rPr>
        <w:t xml:space="preserve"> пряк надзор върху служителите от Главната дирекция</w:t>
      </w:r>
      <w:r w:rsidR="001C02F3">
        <w:rPr>
          <w:rFonts w:ascii="Times New Roman" w:hAnsi="Times New Roman"/>
          <w:sz w:val="24"/>
          <w:szCs w:val="24"/>
          <w:lang w:val="bg-BG"/>
        </w:rPr>
        <w:t xml:space="preserve"> и общинските служби по земеделие</w:t>
      </w:r>
      <w:r w:rsidRPr="00CE45AA">
        <w:rPr>
          <w:rFonts w:ascii="Times New Roman" w:hAnsi="Times New Roman"/>
          <w:sz w:val="24"/>
          <w:szCs w:val="24"/>
        </w:rPr>
        <w:t xml:space="preserve"> и упражнява контрол, относно спазването на сроковете по преписки</w:t>
      </w:r>
      <w:r w:rsidR="001C02F3">
        <w:rPr>
          <w:rFonts w:ascii="Times New Roman" w:hAnsi="Times New Roman"/>
          <w:sz w:val="24"/>
          <w:szCs w:val="24"/>
          <w:lang w:val="bg-BG"/>
        </w:rPr>
        <w:t xml:space="preserve"> и/или извършването на административни услуги</w:t>
      </w:r>
      <w:r w:rsidRPr="00CE45AA">
        <w:rPr>
          <w:rFonts w:ascii="Times New Roman" w:hAnsi="Times New Roman"/>
          <w:sz w:val="24"/>
          <w:szCs w:val="24"/>
        </w:rPr>
        <w:t xml:space="preserve">. </w:t>
      </w:r>
    </w:p>
    <w:p w:rsidR="00CE45AA" w:rsidRPr="00BA729D" w:rsidRDefault="00CE45AA" w:rsidP="00BA729D">
      <w:pPr>
        <w:ind w:firstLine="720"/>
        <w:jc w:val="both"/>
        <w:rPr>
          <w:rFonts w:ascii="Times New Roman" w:hAnsi="Times New Roman"/>
          <w:sz w:val="24"/>
          <w:szCs w:val="24"/>
          <w:lang w:val="bg-BG"/>
        </w:rPr>
      </w:pPr>
      <w:r w:rsidRPr="00CE45AA">
        <w:rPr>
          <w:rFonts w:ascii="Times New Roman" w:hAnsi="Times New Roman"/>
          <w:b/>
          <w:bCs/>
          <w:sz w:val="24"/>
          <w:szCs w:val="24"/>
        </w:rPr>
        <w:t xml:space="preserve">(3) </w:t>
      </w:r>
      <w:r w:rsidR="00BA729D">
        <w:rPr>
          <w:rFonts w:ascii="Times New Roman" w:hAnsi="Times New Roman"/>
          <w:bCs/>
          <w:sz w:val="24"/>
          <w:szCs w:val="24"/>
          <w:lang w:val="bg-BG"/>
        </w:rPr>
        <w:t xml:space="preserve">Директорът на дирекция </w:t>
      </w:r>
      <w:r w:rsidRPr="00CE45AA">
        <w:rPr>
          <w:rFonts w:ascii="Times New Roman" w:hAnsi="Times New Roman"/>
          <w:sz w:val="24"/>
          <w:szCs w:val="24"/>
        </w:rPr>
        <w:t>„АПФСДЧР</w:t>
      </w:r>
      <w:proofErr w:type="gramStart"/>
      <w:r w:rsidRPr="00CE45AA">
        <w:rPr>
          <w:rFonts w:ascii="Times New Roman" w:hAnsi="Times New Roman"/>
          <w:sz w:val="24"/>
          <w:szCs w:val="24"/>
        </w:rPr>
        <w:t>“</w:t>
      </w:r>
      <w:r w:rsidR="00BA729D">
        <w:rPr>
          <w:rFonts w:ascii="Times New Roman" w:hAnsi="Times New Roman"/>
          <w:sz w:val="24"/>
          <w:szCs w:val="24"/>
          <w:lang w:val="bg-BG"/>
        </w:rPr>
        <w:t xml:space="preserve"> </w:t>
      </w:r>
      <w:r w:rsidR="00BA729D" w:rsidRPr="00CE45AA">
        <w:rPr>
          <w:rFonts w:ascii="Times New Roman" w:hAnsi="Times New Roman"/>
          <w:sz w:val="24"/>
          <w:szCs w:val="24"/>
        </w:rPr>
        <w:t>осъществява</w:t>
      </w:r>
      <w:proofErr w:type="gramEnd"/>
      <w:r w:rsidR="00BA729D" w:rsidRPr="00CE45AA">
        <w:rPr>
          <w:rFonts w:ascii="Times New Roman" w:hAnsi="Times New Roman"/>
          <w:sz w:val="24"/>
          <w:szCs w:val="24"/>
        </w:rPr>
        <w:t xml:space="preserve"> пряк надзор върху служителите от дирекция</w:t>
      </w:r>
      <w:r w:rsidR="00BA729D">
        <w:rPr>
          <w:rFonts w:ascii="Times New Roman" w:hAnsi="Times New Roman"/>
          <w:sz w:val="24"/>
          <w:szCs w:val="24"/>
          <w:lang w:val="bg-BG"/>
        </w:rPr>
        <w:t>та</w:t>
      </w:r>
      <w:r w:rsidR="00BA729D" w:rsidRPr="00CE45AA">
        <w:rPr>
          <w:rFonts w:ascii="Times New Roman" w:hAnsi="Times New Roman"/>
          <w:sz w:val="24"/>
          <w:szCs w:val="24"/>
        </w:rPr>
        <w:t xml:space="preserve"> и упражнява контрол, относно спазването на сроковете по преписки</w:t>
      </w:r>
      <w:r w:rsidR="001C02F3">
        <w:rPr>
          <w:rFonts w:ascii="Times New Roman" w:hAnsi="Times New Roman"/>
          <w:sz w:val="24"/>
          <w:szCs w:val="24"/>
          <w:lang w:val="bg-BG"/>
        </w:rPr>
        <w:t xml:space="preserve"> и/или извършването на административни услуги </w:t>
      </w:r>
      <w:r w:rsidR="00BA729D" w:rsidRPr="00CE45AA">
        <w:rPr>
          <w:rFonts w:ascii="Times New Roman" w:hAnsi="Times New Roman"/>
          <w:sz w:val="24"/>
          <w:szCs w:val="24"/>
        </w:rPr>
        <w:t xml:space="preserve">. </w:t>
      </w:r>
    </w:p>
    <w:p w:rsidR="00CE45AA" w:rsidRDefault="00CE45AA" w:rsidP="00BA729D">
      <w:pPr>
        <w:ind w:firstLine="720"/>
        <w:jc w:val="both"/>
        <w:rPr>
          <w:rFonts w:ascii="Times New Roman" w:hAnsi="Times New Roman"/>
          <w:sz w:val="24"/>
          <w:szCs w:val="24"/>
          <w:lang w:val="bg-BG" w:eastAsia="bg-BG"/>
        </w:rPr>
      </w:pPr>
      <w:r w:rsidRPr="00CE45AA">
        <w:rPr>
          <w:rFonts w:ascii="Times New Roman" w:hAnsi="Times New Roman"/>
          <w:b/>
          <w:bCs/>
          <w:sz w:val="24"/>
          <w:szCs w:val="24"/>
        </w:rPr>
        <w:t>(</w:t>
      </w:r>
      <w:r w:rsidR="000D33D2">
        <w:rPr>
          <w:rFonts w:ascii="Times New Roman" w:hAnsi="Times New Roman"/>
          <w:b/>
          <w:bCs/>
          <w:sz w:val="24"/>
          <w:szCs w:val="24"/>
          <w:lang w:val="bg-BG"/>
        </w:rPr>
        <w:t>4</w:t>
      </w:r>
      <w:r w:rsidRPr="00CE45AA">
        <w:rPr>
          <w:rFonts w:ascii="Times New Roman" w:hAnsi="Times New Roman"/>
          <w:b/>
          <w:bCs/>
          <w:sz w:val="24"/>
          <w:szCs w:val="24"/>
        </w:rPr>
        <w:t xml:space="preserve">) </w:t>
      </w:r>
      <w:r w:rsidRPr="00CE45AA">
        <w:rPr>
          <w:rFonts w:ascii="Times New Roman" w:hAnsi="Times New Roman"/>
          <w:sz w:val="24"/>
          <w:szCs w:val="24"/>
        </w:rPr>
        <w:t xml:space="preserve">Настоящите вътрешни правила подлежат на актуализация при промяна в нормативната уредба, отнасяща се до административното обслужване, дейностите и функциите на </w:t>
      </w:r>
      <w:r w:rsidRPr="00CE45AA">
        <w:rPr>
          <w:rFonts w:ascii="Times New Roman" w:hAnsi="Times New Roman"/>
          <w:sz w:val="24"/>
          <w:szCs w:val="24"/>
          <w:lang w:eastAsia="bg-BG"/>
        </w:rPr>
        <w:t>Областна дирекция “Земеделие</w:t>
      </w:r>
      <w:proofErr w:type="gramStart"/>
      <w:r w:rsidRPr="00CE45AA">
        <w:rPr>
          <w:rFonts w:ascii="Times New Roman" w:hAnsi="Times New Roman"/>
          <w:sz w:val="24"/>
          <w:szCs w:val="24"/>
          <w:lang w:eastAsia="bg-BG"/>
        </w:rPr>
        <w:t>“</w:t>
      </w:r>
      <w:r w:rsidR="00BA729D">
        <w:rPr>
          <w:rFonts w:ascii="Times New Roman" w:hAnsi="Times New Roman"/>
          <w:sz w:val="24"/>
          <w:szCs w:val="24"/>
          <w:lang w:val="bg-BG" w:eastAsia="bg-BG"/>
        </w:rPr>
        <w:t xml:space="preserve"> –</w:t>
      </w:r>
      <w:proofErr w:type="gramEnd"/>
      <w:r w:rsidR="00BA729D">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005051E8">
        <w:rPr>
          <w:rFonts w:ascii="Times New Roman" w:hAnsi="Times New Roman"/>
          <w:sz w:val="24"/>
          <w:szCs w:val="24"/>
          <w:lang w:val="bg-BG" w:eastAsia="bg-BG"/>
        </w:rPr>
        <w:t>.</w:t>
      </w:r>
    </w:p>
    <w:p w:rsidR="001C02F3" w:rsidRDefault="001A6716" w:rsidP="00BA729D">
      <w:pPr>
        <w:ind w:firstLine="720"/>
        <w:jc w:val="both"/>
        <w:rPr>
          <w:rFonts w:ascii="Times New Roman" w:hAnsi="Times New Roman"/>
          <w:bCs/>
          <w:sz w:val="24"/>
          <w:szCs w:val="24"/>
          <w:lang w:val="bg-BG"/>
        </w:rPr>
      </w:pPr>
      <w:r w:rsidRPr="00CE45AA">
        <w:rPr>
          <w:rFonts w:ascii="Times New Roman" w:hAnsi="Times New Roman"/>
          <w:b/>
          <w:bCs/>
          <w:sz w:val="24"/>
          <w:szCs w:val="24"/>
        </w:rPr>
        <w:t>(</w:t>
      </w:r>
      <w:r>
        <w:rPr>
          <w:rFonts w:ascii="Times New Roman" w:hAnsi="Times New Roman"/>
          <w:b/>
          <w:bCs/>
          <w:sz w:val="24"/>
          <w:szCs w:val="24"/>
          <w:lang w:val="bg-BG"/>
        </w:rPr>
        <w:t>5</w:t>
      </w:r>
      <w:r w:rsidRPr="00CE45AA">
        <w:rPr>
          <w:rFonts w:ascii="Times New Roman" w:hAnsi="Times New Roman"/>
          <w:b/>
          <w:bCs/>
          <w:sz w:val="24"/>
          <w:szCs w:val="24"/>
        </w:rPr>
        <w:t>)</w:t>
      </w:r>
      <w:r>
        <w:rPr>
          <w:rFonts w:ascii="Times New Roman" w:hAnsi="Times New Roman"/>
          <w:b/>
          <w:bCs/>
          <w:sz w:val="24"/>
          <w:szCs w:val="24"/>
          <w:lang w:val="bg-BG"/>
        </w:rPr>
        <w:t xml:space="preserve"> </w:t>
      </w:r>
      <w:r w:rsidRPr="001A6716">
        <w:rPr>
          <w:rFonts w:ascii="Times New Roman" w:hAnsi="Times New Roman"/>
          <w:bCs/>
          <w:sz w:val="24"/>
          <w:szCs w:val="24"/>
          <w:lang w:val="bg-BG"/>
        </w:rPr>
        <w:t>Със заповед на директора на</w:t>
      </w:r>
      <w:r>
        <w:rPr>
          <w:rFonts w:ascii="Times New Roman" w:hAnsi="Times New Roman"/>
          <w:b/>
          <w:bCs/>
          <w:sz w:val="24"/>
          <w:szCs w:val="24"/>
          <w:lang w:val="bg-BG"/>
        </w:rPr>
        <w:t xml:space="preserve"> </w:t>
      </w:r>
      <w:r w:rsidRPr="001A6716">
        <w:rPr>
          <w:rFonts w:ascii="Times New Roman" w:hAnsi="Times New Roman"/>
          <w:bCs/>
          <w:sz w:val="24"/>
          <w:szCs w:val="24"/>
          <w:lang w:val="bg-BG"/>
        </w:rPr>
        <w:t>ОД „Земеделие</w:t>
      </w:r>
      <w:proofErr w:type="gramStart"/>
      <w:r w:rsidRPr="001A6716">
        <w:rPr>
          <w:rFonts w:ascii="Times New Roman" w:hAnsi="Times New Roman"/>
          <w:bCs/>
          <w:sz w:val="24"/>
          <w:szCs w:val="24"/>
          <w:lang w:val="bg-BG"/>
        </w:rPr>
        <w:t xml:space="preserve">“ </w:t>
      </w:r>
      <w:r>
        <w:rPr>
          <w:rFonts w:ascii="Times New Roman" w:hAnsi="Times New Roman"/>
          <w:bCs/>
          <w:sz w:val="24"/>
          <w:szCs w:val="24"/>
          <w:lang w:val="bg-BG"/>
        </w:rPr>
        <w:t>–</w:t>
      </w:r>
      <w:proofErr w:type="gramEnd"/>
      <w:r w:rsidRPr="001A6716">
        <w:rPr>
          <w:rFonts w:ascii="Times New Roman" w:hAnsi="Times New Roman"/>
          <w:bCs/>
          <w:sz w:val="24"/>
          <w:szCs w:val="24"/>
          <w:lang w:val="bg-BG"/>
        </w:rPr>
        <w:t>Перник</w:t>
      </w:r>
      <w:r>
        <w:rPr>
          <w:rFonts w:ascii="Times New Roman" w:hAnsi="Times New Roman"/>
          <w:bCs/>
          <w:sz w:val="24"/>
          <w:szCs w:val="24"/>
          <w:lang w:val="bg-BG"/>
        </w:rPr>
        <w:t xml:space="preserve"> се определя длъжностно лице за установяване на административни нарушения по реда на таредба за административното обсружване.</w:t>
      </w:r>
    </w:p>
    <w:p w:rsidR="001A6716" w:rsidRPr="001A6716" w:rsidRDefault="001A6716" w:rsidP="00BA729D">
      <w:pPr>
        <w:ind w:firstLine="720"/>
        <w:jc w:val="both"/>
        <w:rPr>
          <w:rFonts w:ascii="Times New Roman" w:hAnsi="Times New Roman"/>
          <w:bCs/>
          <w:sz w:val="24"/>
          <w:szCs w:val="24"/>
          <w:lang w:val="bg-BG"/>
        </w:rPr>
      </w:pPr>
      <w:r w:rsidRPr="00CE45AA">
        <w:rPr>
          <w:rFonts w:ascii="Times New Roman" w:hAnsi="Times New Roman"/>
          <w:b/>
          <w:bCs/>
          <w:sz w:val="24"/>
          <w:szCs w:val="24"/>
        </w:rPr>
        <w:t>(</w:t>
      </w:r>
      <w:r>
        <w:rPr>
          <w:rFonts w:ascii="Times New Roman" w:hAnsi="Times New Roman"/>
          <w:b/>
          <w:bCs/>
          <w:sz w:val="24"/>
          <w:szCs w:val="24"/>
          <w:lang w:val="bg-BG"/>
        </w:rPr>
        <w:t>6</w:t>
      </w:r>
      <w:r w:rsidRPr="00CE45AA">
        <w:rPr>
          <w:rFonts w:ascii="Times New Roman" w:hAnsi="Times New Roman"/>
          <w:b/>
          <w:bCs/>
          <w:sz w:val="24"/>
          <w:szCs w:val="24"/>
        </w:rPr>
        <w:t>)</w:t>
      </w:r>
      <w:r>
        <w:rPr>
          <w:rFonts w:ascii="Times New Roman" w:hAnsi="Times New Roman"/>
          <w:b/>
          <w:bCs/>
          <w:sz w:val="24"/>
          <w:szCs w:val="24"/>
          <w:lang w:val="bg-BG"/>
        </w:rPr>
        <w:t xml:space="preserve"> </w:t>
      </w:r>
      <w:r w:rsidRPr="001A6716">
        <w:rPr>
          <w:rFonts w:ascii="Times New Roman" w:hAnsi="Times New Roman"/>
          <w:bCs/>
          <w:sz w:val="24"/>
          <w:szCs w:val="24"/>
        </w:rPr>
        <w:t>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CE45AA" w:rsidRPr="001A6716" w:rsidRDefault="00CE45AA" w:rsidP="00CE45AA">
      <w:pPr>
        <w:jc w:val="both"/>
        <w:rPr>
          <w:rFonts w:ascii="Times New Roman" w:hAnsi="Times New Roman"/>
          <w:bCs/>
          <w:sz w:val="24"/>
          <w:szCs w:val="24"/>
        </w:rPr>
      </w:pPr>
    </w:p>
    <w:p w:rsidR="00CE45AA" w:rsidRPr="00CE45AA" w:rsidRDefault="00CE45AA" w:rsidP="00CE45AA">
      <w:pPr>
        <w:jc w:val="center"/>
        <w:rPr>
          <w:rFonts w:ascii="Times New Roman" w:hAnsi="Times New Roman"/>
          <w:b/>
          <w:bCs/>
          <w:sz w:val="24"/>
          <w:szCs w:val="24"/>
        </w:rPr>
      </w:pPr>
    </w:p>
    <w:p w:rsidR="00891F9C" w:rsidRDefault="00891F9C" w:rsidP="00CE45AA">
      <w:pPr>
        <w:jc w:val="center"/>
        <w:rPr>
          <w:rFonts w:ascii="Times New Roman" w:hAnsi="Times New Roman"/>
          <w:b/>
          <w:bCs/>
          <w:sz w:val="24"/>
          <w:szCs w:val="24"/>
        </w:rPr>
      </w:pPr>
    </w:p>
    <w:p w:rsidR="00891F9C" w:rsidRDefault="00891F9C" w:rsidP="00CE45AA">
      <w:pPr>
        <w:jc w:val="center"/>
        <w:rPr>
          <w:rFonts w:ascii="Times New Roman" w:hAnsi="Times New Roman"/>
          <w:b/>
          <w:bCs/>
          <w:sz w:val="24"/>
          <w:szCs w:val="24"/>
        </w:rPr>
      </w:pPr>
    </w:p>
    <w:p w:rsidR="00CE45AA" w:rsidRPr="00CE45AA" w:rsidRDefault="00CE45AA" w:rsidP="00CE45AA">
      <w:pPr>
        <w:jc w:val="center"/>
        <w:rPr>
          <w:rFonts w:ascii="Times New Roman" w:hAnsi="Times New Roman"/>
          <w:b/>
          <w:bCs/>
          <w:sz w:val="24"/>
          <w:szCs w:val="24"/>
        </w:rPr>
      </w:pPr>
      <w:r w:rsidRPr="00CE45AA">
        <w:rPr>
          <w:rFonts w:ascii="Times New Roman" w:hAnsi="Times New Roman"/>
          <w:b/>
          <w:bCs/>
          <w:sz w:val="24"/>
          <w:szCs w:val="24"/>
        </w:rPr>
        <w:t>ДОПЪЛНИТЕЛНИ РАЗПОРЕДБИ</w:t>
      </w:r>
    </w:p>
    <w:p w:rsidR="00CE45AA" w:rsidRPr="00CE45AA" w:rsidRDefault="00CE45AA" w:rsidP="00CE45AA">
      <w:pPr>
        <w:jc w:val="both"/>
        <w:rPr>
          <w:rFonts w:ascii="Times New Roman" w:hAnsi="Times New Roman"/>
          <w:sz w:val="24"/>
          <w:szCs w:val="24"/>
        </w:rPr>
      </w:pPr>
    </w:p>
    <w:p w:rsidR="00CE45AA" w:rsidRPr="00CE45AA" w:rsidRDefault="00CE45AA" w:rsidP="00431FF8">
      <w:pPr>
        <w:ind w:firstLine="720"/>
        <w:jc w:val="both"/>
        <w:rPr>
          <w:rFonts w:ascii="Times New Roman" w:hAnsi="Times New Roman"/>
          <w:color w:val="000000" w:themeColor="text1"/>
          <w:sz w:val="24"/>
          <w:szCs w:val="24"/>
        </w:rPr>
      </w:pPr>
      <w:r w:rsidRPr="00CE45AA">
        <w:rPr>
          <w:rFonts w:ascii="Times New Roman" w:hAnsi="Times New Roman"/>
          <w:b/>
          <w:bCs/>
          <w:sz w:val="24"/>
          <w:szCs w:val="24"/>
        </w:rPr>
        <w:t>§1.</w:t>
      </w:r>
      <w:r w:rsidR="00840D78">
        <w:rPr>
          <w:rFonts w:ascii="Times New Roman" w:hAnsi="Times New Roman"/>
          <w:b/>
          <w:bCs/>
          <w:sz w:val="24"/>
          <w:szCs w:val="24"/>
          <w:lang w:val="bg-BG"/>
        </w:rPr>
        <w:t xml:space="preserve"> </w:t>
      </w:r>
      <w:r w:rsidRPr="00CE45AA">
        <w:rPr>
          <w:rFonts w:ascii="Times New Roman" w:hAnsi="Times New Roman"/>
          <w:color w:val="000000" w:themeColor="text1"/>
          <w:sz w:val="24"/>
          <w:szCs w:val="24"/>
        </w:rPr>
        <w:t xml:space="preserve">"Потребител" е всеки гражданин или организация, които заявяват и/или ползват административно обслужване чрез заявления/искания за издаване на индивидуални административни актове за предоставяне на административни услуги, за извършване на други административни действия по искания, уведомления и декларации, </w:t>
      </w:r>
      <w:r w:rsidRPr="00CE45AA">
        <w:rPr>
          <w:rFonts w:ascii="Times New Roman" w:hAnsi="Times New Roman"/>
          <w:color w:val="000000" w:themeColor="text1"/>
          <w:sz w:val="24"/>
          <w:szCs w:val="24"/>
        </w:rPr>
        <w:lastRenderedPageBreak/>
        <w:t xml:space="preserve">които са предвидени в нормативен акт, сигнари, предложения, жалби и други и/или които осъществяват контакт (лично или по друг начин) по повод административното обслужване. </w:t>
      </w:r>
    </w:p>
    <w:p w:rsidR="00CE45AA" w:rsidRPr="00CE45AA" w:rsidRDefault="00CE45AA" w:rsidP="00431FF8">
      <w:pPr>
        <w:ind w:firstLine="720"/>
        <w:jc w:val="both"/>
        <w:rPr>
          <w:rFonts w:ascii="Times New Roman" w:hAnsi="Times New Roman"/>
          <w:color w:val="000000" w:themeColor="text1"/>
          <w:sz w:val="24"/>
          <w:szCs w:val="24"/>
        </w:rPr>
      </w:pPr>
      <w:r w:rsidRPr="00CE45AA">
        <w:rPr>
          <w:rFonts w:ascii="Times New Roman" w:hAnsi="Times New Roman"/>
          <w:b/>
          <w:bCs/>
          <w:sz w:val="24"/>
          <w:szCs w:val="24"/>
        </w:rPr>
        <w:t>§2.</w:t>
      </w:r>
      <w:r w:rsidR="00840D78">
        <w:rPr>
          <w:rFonts w:ascii="Times New Roman" w:hAnsi="Times New Roman"/>
          <w:b/>
          <w:bCs/>
          <w:sz w:val="24"/>
          <w:szCs w:val="24"/>
          <w:lang w:val="bg-BG"/>
        </w:rPr>
        <w:t xml:space="preserve"> </w:t>
      </w:r>
      <w:r w:rsidRPr="00CE45AA">
        <w:rPr>
          <w:rFonts w:ascii="Times New Roman" w:hAnsi="Times New Roman"/>
          <w:bCs/>
          <w:color w:val="000000" w:themeColor="text1"/>
          <w:sz w:val="24"/>
          <w:szCs w:val="24"/>
        </w:rPr>
        <w:t>“Подходящо техническо оборудване“ са електронни информационни табла, видео-екрани, системи с възможност за търсене и показване на аудио-визуална информация, която се управлява чрез допир до екрана, интерактивни табла, екрани, терминали и други, които са предназначени за потребителите, до които им е осигуран безусловен активен или пасивен достъп и които се насърчават посредством подходящи методи и средства, за да ги използват.</w:t>
      </w:r>
    </w:p>
    <w:p w:rsidR="00CE45AA" w:rsidRPr="00CE45AA" w:rsidRDefault="00CE45AA" w:rsidP="00431FF8">
      <w:pPr>
        <w:ind w:firstLine="720"/>
        <w:jc w:val="both"/>
        <w:rPr>
          <w:rFonts w:ascii="Times New Roman" w:hAnsi="Times New Roman"/>
          <w:bCs/>
          <w:sz w:val="24"/>
          <w:szCs w:val="24"/>
        </w:rPr>
      </w:pPr>
      <w:r w:rsidRPr="00CE45AA">
        <w:rPr>
          <w:rFonts w:ascii="Times New Roman" w:hAnsi="Times New Roman"/>
          <w:b/>
          <w:bCs/>
          <w:sz w:val="24"/>
          <w:szCs w:val="24"/>
        </w:rPr>
        <w:t>§3.</w:t>
      </w:r>
      <w:r w:rsidR="00840D78">
        <w:rPr>
          <w:rFonts w:ascii="Times New Roman" w:hAnsi="Times New Roman"/>
          <w:b/>
          <w:bCs/>
          <w:sz w:val="24"/>
          <w:szCs w:val="24"/>
          <w:lang w:val="bg-BG"/>
        </w:rPr>
        <w:t xml:space="preserve"> </w:t>
      </w:r>
      <w:r w:rsidRPr="00CE45AA">
        <w:rPr>
          <w:rFonts w:ascii="Times New Roman" w:hAnsi="Times New Roman"/>
          <w:b/>
          <w:bCs/>
          <w:sz w:val="24"/>
          <w:szCs w:val="24"/>
        </w:rPr>
        <w:t>“</w:t>
      </w:r>
      <w:r w:rsidRPr="00CE45AA">
        <w:rPr>
          <w:rFonts w:ascii="Times New Roman" w:hAnsi="Times New Roman"/>
          <w:bCs/>
          <w:iCs/>
          <w:color w:val="000000"/>
          <w:sz w:val="24"/>
          <w:szCs w:val="24"/>
          <w:lang w:eastAsia="bg-BG"/>
        </w:rPr>
        <w:t xml:space="preserve">Комплексно административно обслужване“ е такова обслужване, при което административната услуга се предоставя от компетентните административни органи, лицата, осъществяващи публични функции и организациите, </w:t>
      </w:r>
      <w:r w:rsidRPr="00CE45AA">
        <w:rPr>
          <w:rFonts w:ascii="Times New Roman" w:hAnsi="Times New Roman"/>
          <w:color w:val="000000"/>
          <w:sz w:val="24"/>
          <w:szCs w:val="24"/>
          <w:lang w:eastAsia="bg-BG"/>
        </w:rPr>
        <w:t xml:space="preserve">предоставящи </w:t>
      </w:r>
      <w:r w:rsidRPr="00CE45AA">
        <w:rPr>
          <w:rFonts w:ascii="Times New Roman" w:hAnsi="Times New Roman"/>
          <w:bCs/>
          <w:iCs/>
          <w:color w:val="000000"/>
          <w:sz w:val="24"/>
          <w:szCs w:val="24"/>
          <w:lang w:eastAsia="bg-BG"/>
        </w:rPr>
        <w:t>обществени услуги, без да е необходимо заявителят да предоставя информация или доказателствени средства, за които са налице данни, събирани или създавани от административни органи, първични администратори на данни, независимо дали тази данни се поддържат в електронна форма или на хартиен носител;</w:t>
      </w:r>
    </w:p>
    <w:p w:rsidR="00CE45AA" w:rsidRPr="00CE45AA" w:rsidRDefault="00CE45AA" w:rsidP="00431FF8">
      <w:pPr>
        <w:ind w:firstLine="720"/>
        <w:jc w:val="both"/>
        <w:rPr>
          <w:rFonts w:ascii="Times New Roman" w:hAnsi="Times New Roman"/>
          <w:color w:val="000000" w:themeColor="text1"/>
          <w:sz w:val="24"/>
          <w:szCs w:val="24"/>
        </w:rPr>
      </w:pPr>
      <w:r w:rsidRPr="00CE45AA">
        <w:rPr>
          <w:rFonts w:ascii="Times New Roman" w:hAnsi="Times New Roman"/>
          <w:b/>
          <w:bCs/>
          <w:sz w:val="24"/>
          <w:szCs w:val="24"/>
        </w:rPr>
        <w:t>§4</w:t>
      </w:r>
      <w:r w:rsidRPr="00CE45AA">
        <w:rPr>
          <w:rFonts w:ascii="Times New Roman" w:hAnsi="Times New Roman"/>
          <w:b/>
          <w:bCs/>
          <w:color w:val="000000" w:themeColor="text1"/>
          <w:sz w:val="24"/>
          <w:szCs w:val="24"/>
        </w:rPr>
        <w:t>.</w:t>
      </w:r>
      <w:r w:rsidR="00840D78">
        <w:rPr>
          <w:rFonts w:ascii="Times New Roman" w:hAnsi="Times New Roman"/>
          <w:b/>
          <w:bCs/>
          <w:color w:val="000000" w:themeColor="text1"/>
          <w:sz w:val="24"/>
          <w:szCs w:val="24"/>
          <w:lang w:val="bg-BG"/>
        </w:rPr>
        <w:t xml:space="preserve"> </w:t>
      </w:r>
      <w:r w:rsidRPr="00CE45AA">
        <w:rPr>
          <w:rFonts w:ascii="Times New Roman" w:hAnsi="Times New Roman"/>
          <w:color w:val="000000" w:themeColor="text1"/>
          <w:sz w:val="24"/>
          <w:szCs w:val="24"/>
        </w:rPr>
        <w:t xml:space="preserve">"Запитвания от общ характер" са всички искания за информация, които не изискват експертен отговор. </w:t>
      </w:r>
    </w:p>
    <w:p w:rsidR="00CE45AA" w:rsidRPr="00CE45AA" w:rsidRDefault="00CE45AA" w:rsidP="00431FF8">
      <w:pPr>
        <w:ind w:firstLine="720"/>
        <w:jc w:val="both"/>
        <w:rPr>
          <w:rFonts w:ascii="Times New Roman" w:hAnsi="Times New Roman"/>
          <w:color w:val="000000" w:themeColor="text1"/>
          <w:sz w:val="24"/>
          <w:szCs w:val="24"/>
        </w:rPr>
      </w:pPr>
      <w:r w:rsidRPr="00CE45AA">
        <w:rPr>
          <w:rFonts w:ascii="Times New Roman" w:hAnsi="Times New Roman"/>
          <w:b/>
          <w:bCs/>
          <w:color w:val="000000" w:themeColor="text1"/>
          <w:sz w:val="24"/>
          <w:szCs w:val="24"/>
        </w:rPr>
        <w:t>§5.</w:t>
      </w:r>
      <w:r w:rsidR="00840D78">
        <w:rPr>
          <w:rFonts w:ascii="Times New Roman" w:hAnsi="Times New Roman"/>
          <w:b/>
          <w:bCs/>
          <w:color w:val="000000" w:themeColor="text1"/>
          <w:sz w:val="24"/>
          <w:szCs w:val="24"/>
          <w:lang w:val="bg-BG"/>
        </w:rPr>
        <w:t xml:space="preserve"> </w:t>
      </w:r>
      <w:r w:rsidRPr="00CE45AA">
        <w:rPr>
          <w:rFonts w:ascii="Times New Roman" w:hAnsi="Times New Roman"/>
          <w:color w:val="000000" w:themeColor="text1"/>
          <w:sz w:val="24"/>
          <w:szCs w:val="24"/>
        </w:rPr>
        <w:t xml:space="preserve">"Стандарт за качество на административното обслужване" е утвърдено изискване за административното обслужване по различни показатели (времеви, качествени, количествени), което администрацията на Областната дирекция се ангажира да спазва. </w:t>
      </w:r>
    </w:p>
    <w:p w:rsidR="00CE45AA" w:rsidRPr="00CE45AA" w:rsidRDefault="00CE45AA" w:rsidP="00431FF8">
      <w:pPr>
        <w:ind w:firstLine="720"/>
        <w:jc w:val="both"/>
        <w:rPr>
          <w:rFonts w:ascii="Times New Roman" w:hAnsi="Times New Roman"/>
          <w:bCs/>
          <w:color w:val="000000" w:themeColor="text1"/>
          <w:sz w:val="24"/>
          <w:szCs w:val="24"/>
        </w:rPr>
      </w:pPr>
      <w:r w:rsidRPr="00CE45AA">
        <w:rPr>
          <w:rFonts w:ascii="Times New Roman" w:hAnsi="Times New Roman"/>
          <w:b/>
          <w:bCs/>
          <w:color w:val="000000" w:themeColor="text1"/>
          <w:sz w:val="24"/>
          <w:szCs w:val="24"/>
        </w:rPr>
        <w:t>§</w:t>
      </w:r>
      <w:r w:rsidR="0069780C">
        <w:rPr>
          <w:rFonts w:ascii="Times New Roman" w:hAnsi="Times New Roman"/>
          <w:b/>
          <w:bCs/>
          <w:color w:val="000000" w:themeColor="text1"/>
          <w:sz w:val="24"/>
          <w:szCs w:val="24"/>
          <w:lang w:val="bg-BG"/>
        </w:rPr>
        <w:t>6</w:t>
      </w:r>
      <w:r w:rsidRPr="00CE45AA">
        <w:rPr>
          <w:rFonts w:ascii="Times New Roman" w:hAnsi="Times New Roman"/>
          <w:b/>
          <w:bCs/>
          <w:color w:val="000000" w:themeColor="text1"/>
          <w:sz w:val="24"/>
          <w:szCs w:val="24"/>
        </w:rPr>
        <w:t>.</w:t>
      </w:r>
      <w:r w:rsidR="00137E08">
        <w:rPr>
          <w:rFonts w:ascii="Times New Roman" w:hAnsi="Times New Roman"/>
          <w:bCs/>
          <w:color w:val="000000" w:themeColor="text1"/>
          <w:sz w:val="24"/>
          <w:szCs w:val="24"/>
        </w:rPr>
        <w:t xml:space="preserve"> </w:t>
      </w:r>
      <w:r w:rsidRPr="00CE45AA">
        <w:rPr>
          <w:rFonts w:ascii="Times New Roman" w:hAnsi="Times New Roman"/>
          <w:bCs/>
          <w:color w:val="000000" w:themeColor="text1"/>
          <w:sz w:val="24"/>
          <w:szCs w:val="24"/>
        </w:rPr>
        <w:t>Лого на държавната администрация</w:t>
      </w:r>
      <w:proofErr w:type="gramStart"/>
      <w:r w:rsidRPr="00CE45AA">
        <w:rPr>
          <w:rFonts w:ascii="Times New Roman" w:hAnsi="Times New Roman"/>
          <w:bCs/>
          <w:color w:val="000000" w:themeColor="text1"/>
          <w:sz w:val="24"/>
          <w:szCs w:val="24"/>
        </w:rPr>
        <w:t>“</w:t>
      </w:r>
      <w:r w:rsidR="00137E08">
        <w:rPr>
          <w:rFonts w:ascii="Times New Roman" w:hAnsi="Times New Roman"/>
          <w:bCs/>
          <w:color w:val="000000" w:themeColor="text1"/>
          <w:sz w:val="24"/>
          <w:szCs w:val="24"/>
          <w:lang w:val="bg-BG"/>
        </w:rPr>
        <w:t xml:space="preserve"> </w:t>
      </w:r>
      <w:r w:rsidRPr="00CE45AA">
        <w:rPr>
          <w:rFonts w:ascii="Times New Roman" w:hAnsi="Times New Roman"/>
          <w:bCs/>
          <w:color w:val="000000" w:themeColor="text1"/>
          <w:sz w:val="24"/>
          <w:szCs w:val="24"/>
        </w:rPr>
        <w:t>е</w:t>
      </w:r>
      <w:proofErr w:type="gramEnd"/>
      <w:r w:rsidRPr="00CE45AA">
        <w:rPr>
          <w:rFonts w:ascii="Times New Roman" w:hAnsi="Times New Roman"/>
          <w:bCs/>
          <w:color w:val="000000" w:themeColor="text1"/>
          <w:sz w:val="24"/>
          <w:szCs w:val="24"/>
        </w:rPr>
        <w:t xml:space="preserve"> графичен знак, който символизира държавната администрация. </w:t>
      </w:r>
    </w:p>
    <w:p w:rsidR="00CE45AA" w:rsidRPr="00CE45AA" w:rsidRDefault="00CE45AA" w:rsidP="00431FF8">
      <w:pPr>
        <w:ind w:firstLine="720"/>
        <w:jc w:val="both"/>
        <w:rPr>
          <w:rFonts w:ascii="Times New Roman" w:hAnsi="Times New Roman"/>
          <w:bCs/>
          <w:color w:val="000000" w:themeColor="text1"/>
          <w:sz w:val="24"/>
          <w:szCs w:val="24"/>
        </w:rPr>
      </w:pPr>
      <w:r w:rsidRPr="00CE45AA">
        <w:rPr>
          <w:rFonts w:ascii="Times New Roman" w:hAnsi="Times New Roman"/>
          <w:b/>
          <w:bCs/>
          <w:color w:val="000000" w:themeColor="text1"/>
          <w:sz w:val="24"/>
          <w:szCs w:val="24"/>
        </w:rPr>
        <w:t>§</w:t>
      </w:r>
      <w:r w:rsidR="0069780C">
        <w:rPr>
          <w:rFonts w:ascii="Times New Roman" w:hAnsi="Times New Roman"/>
          <w:b/>
          <w:bCs/>
          <w:color w:val="000000" w:themeColor="text1"/>
          <w:sz w:val="24"/>
          <w:szCs w:val="24"/>
          <w:lang w:val="bg-BG"/>
        </w:rPr>
        <w:t>7</w:t>
      </w:r>
      <w:r w:rsidRPr="00CE45AA">
        <w:rPr>
          <w:rFonts w:ascii="Times New Roman" w:hAnsi="Times New Roman"/>
          <w:b/>
          <w:bCs/>
          <w:color w:val="000000" w:themeColor="text1"/>
          <w:sz w:val="24"/>
          <w:szCs w:val="24"/>
        </w:rPr>
        <w:t>.</w:t>
      </w:r>
      <w:r w:rsidR="00137E08">
        <w:rPr>
          <w:rFonts w:ascii="Times New Roman" w:hAnsi="Times New Roman"/>
          <w:bCs/>
          <w:color w:val="000000" w:themeColor="text1"/>
          <w:sz w:val="24"/>
          <w:szCs w:val="24"/>
        </w:rPr>
        <w:t xml:space="preserve"> </w:t>
      </w:r>
      <w:r w:rsidRPr="00CE45AA">
        <w:rPr>
          <w:rFonts w:ascii="Times New Roman" w:hAnsi="Times New Roman"/>
          <w:bCs/>
          <w:color w:val="000000" w:themeColor="text1"/>
          <w:sz w:val="24"/>
          <w:szCs w:val="24"/>
        </w:rPr>
        <w:t>Слог</w:t>
      </w:r>
      <w:r w:rsidR="00137E08">
        <w:rPr>
          <w:rFonts w:ascii="Times New Roman" w:hAnsi="Times New Roman"/>
          <w:bCs/>
          <w:color w:val="000000" w:themeColor="text1"/>
          <w:sz w:val="24"/>
          <w:szCs w:val="24"/>
        </w:rPr>
        <w:t>ан на държавната администрация</w:t>
      </w:r>
      <w:proofErr w:type="gramStart"/>
      <w:r w:rsidR="00137E08">
        <w:rPr>
          <w:rFonts w:ascii="Times New Roman" w:hAnsi="Times New Roman"/>
          <w:bCs/>
          <w:color w:val="000000" w:themeColor="text1"/>
          <w:sz w:val="24"/>
          <w:szCs w:val="24"/>
        </w:rPr>
        <w:t xml:space="preserve">“ </w:t>
      </w:r>
      <w:r w:rsidRPr="00CE45AA">
        <w:rPr>
          <w:rFonts w:ascii="Times New Roman" w:hAnsi="Times New Roman"/>
          <w:bCs/>
          <w:color w:val="000000" w:themeColor="text1"/>
          <w:sz w:val="24"/>
          <w:szCs w:val="24"/>
        </w:rPr>
        <w:t>е</w:t>
      </w:r>
      <w:proofErr w:type="gramEnd"/>
      <w:r w:rsidR="00137E08">
        <w:rPr>
          <w:rFonts w:ascii="Times New Roman" w:hAnsi="Times New Roman"/>
          <w:bCs/>
          <w:color w:val="000000" w:themeColor="text1"/>
          <w:sz w:val="24"/>
          <w:szCs w:val="24"/>
          <w:lang w:val="bg-BG"/>
        </w:rPr>
        <w:t xml:space="preserve"> </w:t>
      </w:r>
      <w:r w:rsidRPr="00CE45AA">
        <w:rPr>
          <w:rFonts w:ascii="Times New Roman" w:hAnsi="Times New Roman"/>
          <w:bCs/>
          <w:color w:val="000000" w:themeColor="text1"/>
          <w:sz w:val="24"/>
          <w:szCs w:val="24"/>
        </w:rPr>
        <w:t xml:space="preserve">послание на държавната администрация към обществеността. </w:t>
      </w:r>
    </w:p>
    <w:p w:rsidR="00137E08" w:rsidRPr="00137E08" w:rsidRDefault="00137E08" w:rsidP="00137E08">
      <w:pPr>
        <w:jc w:val="both"/>
        <w:rPr>
          <w:rFonts w:ascii="Times New Roman" w:hAnsi="Times New Roman"/>
          <w:sz w:val="24"/>
          <w:szCs w:val="24"/>
        </w:rPr>
      </w:pPr>
      <w:r>
        <w:rPr>
          <w:rFonts w:ascii="Times New Roman" w:hAnsi="Times New Roman"/>
          <w:b/>
          <w:sz w:val="24"/>
          <w:szCs w:val="24"/>
          <w:lang w:val="bg-BG"/>
        </w:rPr>
        <w:t xml:space="preserve">            </w:t>
      </w:r>
      <w:r w:rsidRPr="00137E08">
        <w:rPr>
          <w:rFonts w:ascii="Times New Roman" w:hAnsi="Times New Roman"/>
          <w:b/>
          <w:sz w:val="24"/>
          <w:szCs w:val="24"/>
        </w:rPr>
        <w:t>§</w:t>
      </w:r>
      <w:r w:rsidRPr="00137E08">
        <w:rPr>
          <w:rFonts w:ascii="Times New Roman" w:hAnsi="Times New Roman"/>
          <w:b/>
          <w:sz w:val="24"/>
          <w:szCs w:val="24"/>
          <w:lang w:val="bg-BG"/>
        </w:rPr>
        <w:t>8</w:t>
      </w:r>
      <w:r w:rsidRPr="00137E08">
        <w:rPr>
          <w:rFonts w:ascii="Times New Roman" w:hAnsi="Times New Roman"/>
          <w:sz w:val="24"/>
          <w:szCs w:val="24"/>
        </w:rPr>
        <w:t xml:space="preserve">. Настоящите </w:t>
      </w:r>
      <w:r>
        <w:rPr>
          <w:rFonts w:ascii="Times New Roman" w:hAnsi="Times New Roman"/>
          <w:sz w:val="24"/>
          <w:szCs w:val="24"/>
          <w:lang w:val="bg-BG"/>
        </w:rPr>
        <w:t>В</w:t>
      </w:r>
      <w:r w:rsidRPr="00137E08">
        <w:rPr>
          <w:rFonts w:ascii="Times New Roman" w:hAnsi="Times New Roman"/>
          <w:sz w:val="24"/>
          <w:szCs w:val="24"/>
        </w:rPr>
        <w:t>ътрешни правила</w:t>
      </w:r>
      <w:r>
        <w:rPr>
          <w:rFonts w:ascii="Times New Roman" w:hAnsi="Times New Roman"/>
          <w:sz w:val="24"/>
          <w:szCs w:val="24"/>
          <w:lang w:val="bg-BG"/>
        </w:rPr>
        <w:t xml:space="preserve"> </w:t>
      </w:r>
      <w:r w:rsidRPr="00137E08">
        <w:rPr>
          <w:rFonts w:ascii="Times New Roman" w:hAnsi="Times New Roman"/>
          <w:sz w:val="24"/>
          <w:szCs w:val="24"/>
        </w:rPr>
        <w:t xml:space="preserve">за </w:t>
      </w:r>
      <w:r>
        <w:rPr>
          <w:rFonts w:ascii="Times New Roman" w:hAnsi="Times New Roman"/>
          <w:sz w:val="24"/>
          <w:szCs w:val="24"/>
          <w:lang w:val="bg-BG"/>
        </w:rPr>
        <w:t xml:space="preserve">административно обслужване са утвърдени със Заповед </w:t>
      </w:r>
      <w:r w:rsidR="00855C31">
        <w:rPr>
          <w:rFonts w:ascii="Times New Roman" w:hAnsi="Times New Roman"/>
          <w:sz w:val="24"/>
          <w:szCs w:val="24"/>
          <w:lang w:val="bg-BG"/>
        </w:rPr>
        <w:t>№ РД-04-65/11.03</w:t>
      </w:r>
      <w:r w:rsidR="00DB65B3">
        <w:rPr>
          <w:rFonts w:ascii="Times New Roman" w:hAnsi="Times New Roman"/>
          <w:sz w:val="24"/>
          <w:szCs w:val="24"/>
          <w:lang w:val="bg-BG"/>
        </w:rPr>
        <w:t>.2024</w:t>
      </w:r>
      <w:r w:rsidRPr="00137E08">
        <w:rPr>
          <w:rFonts w:ascii="Times New Roman" w:hAnsi="Times New Roman"/>
          <w:sz w:val="24"/>
          <w:szCs w:val="24"/>
          <w:lang w:val="bg-BG"/>
        </w:rPr>
        <w:t xml:space="preserve"> г. на директора на ОД „Земеделие“-Перник</w:t>
      </w:r>
      <w:r w:rsidRPr="00137E08">
        <w:rPr>
          <w:rFonts w:ascii="Times New Roman" w:hAnsi="Times New Roman"/>
          <w:sz w:val="24"/>
          <w:szCs w:val="24"/>
        </w:rPr>
        <w:t xml:space="preserve"> </w:t>
      </w:r>
      <w:r>
        <w:rPr>
          <w:rFonts w:ascii="Times New Roman" w:hAnsi="Times New Roman"/>
          <w:sz w:val="24"/>
          <w:szCs w:val="24"/>
          <w:lang w:val="bg-BG"/>
        </w:rPr>
        <w:t xml:space="preserve">и </w:t>
      </w:r>
      <w:r w:rsidRPr="00137E08">
        <w:rPr>
          <w:rFonts w:ascii="Times New Roman" w:hAnsi="Times New Roman"/>
          <w:sz w:val="24"/>
          <w:szCs w:val="24"/>
        </w:rPr>
        <w:t>отме</w:t>
      </w:r>
      <w:r>
        <w:rPr>
          <w:rFonts w:ascii="Times New Roman" w:hAnsi="Times New Roman"/>
          <w:sz w:val="24"/>
          <w:szCs w:val="24"/>
        </w:rPr>
        <w:t>нят досега действащите в</w:t>
      </w:r>
      <w:r w:rsidRPr="00137E08">
        <w:rPr>
          <w:rFonts w:ascii="Times New Roman" w:hAnsi="Times New Roman"/>
          <w:sz w:val="24"/>
          <w:szCs w:val="24"/>
        </w:rPr>
        <w:t xml:space="preserve">ътрешни правила, </w:t>
      </w:r>
      <w:r w:rsidRPr="00564EE2">
        <w:rPr>
          <w:rFonts w:ascii="Times New Roman" w:hAnsi="Times New Roman"/>
          <w:sz w:val="24"/>
          <w:szCs w:val="24"/>
        </w:rPr>
        <w:t xml:space="preserve">утвърдени на </w:t>
      </w:r>
      <w:r w:rsidR="00DB65B3" w:rsidRPr="00137E08">
        <w:rPr>
          <w:rFonts w:ascii="Times New Roman" w:hAnsi="Times New Roman"/>
          <w:sz w:val="24"/>
          <w:szCs w:val="24"/>
          <w:lang w:val="bg-BG"/>
        </w:rPr>
        <w:t xml:space="preserve">17.05.2021 </w:t>
      </w:r>
      <w:r w:rsidRPr="00564EE2">
        <w:rPr>
          <w:rFonts w:ascii="Times New Roman" w:hAnsi="Times New Roman"/>
          <w:sz w:val="24"/>
          <w:szCs w:val="24"/>
        </w:rPr>
        <w:t>г.</w:t>
      </w:r>
    </w:p>
    <w:p w:rsidR="00137E08" w:rsidRDefault="00137E08" w:rsidP="00137E08">
      <w:pPr>
        <w:jc w:val="both"/>
        <w:rPr>
          <w:rFonts w:ascii="Times New Roman" w:hAnsi="Times New Roman"/>
          <w:sz w:val="24"/>
          <w:szCs w:val="24"/>
          <w:lang w:val="bg-BG"/>
        </w:rPr>
      </w:pPr>
      <w:r>
        <w:rPr>
          <w:rFonts w:ascii="Times New Roman" w:hAnsi="Times New Roman"/>
          <w:b/>
          <w:sz w:val="24"/>
          <w:szCs w:val="24"/>
          <w:lang w:val="bg-BG"/>
        </w:rPr>
        <w:t xml:space="preserve">            </w:t>
      </w:r>
      <w:r w:rsidRPr="00137E08">
        <w:rPr>
          <w:rFonts w:ascii="Times New Roman" w:hAnsi="Times New Roman"/>
          <w:b/>
          <w:sz w:val="24"/>
          <w:szCs w:val="24"/>
        </w:rPr>
        <w:t>§</w:t>
      </w:r>
      <w:r>
        <w:rPr>
          <w:rFonts w:ascii="Times New Roman" w:hAnsi="Times New Roman"/>
          <w:b/>
          <w:sz w:val="24"/>
          <w:szCs w:val="24"/>
        </w:rPr>
        <w:t>10</w:t>
      </w:r>
      <w:r w:rsidRPr="00137E08">
        <w:rPr>
          <w:rFonts w:ascii="Times New Roman" w:hAnsi="Times New Roman"/>
          <w:sz w:val="24"/>
          <w:szCs w:val="24"/>
        </w:rPr>
        <w:t xml:space="preserve">. </w:t>
      </w:r>
      <w:proofErr w:type="gramStart"/>
      <w:r w:rsidRPr="00137E08">
        <w:rPr>
          <w:rFonts w:ascii="Times New Roman" w:hAnsi="Times New Roman"/>
          <w:sz w:val="24"/>
          <w:szCs w:val="24"/>
        </w:rPr>
        <w:t xml:space="preserve">Всички служители на Областна дирекция „Земеделие“-Перник </w:t>
      </w:r>
      <w:r w:rsidR="00DB65B3">
        <w:rPr>
          <w:rFonts w:ascii="Times New Roman" w:hAnsi="Times New Roman"/>
          <w:sz w:val="24"/>
          <w:szCs w:val="24"/>
          <w:lang w:val="bg-BG"/>
        </w:rPr>
        <w:t xml:space="preserve">и общинските служби по земеделие </w:t>
      </w:r>
      <w:r w:rsidRPr="00137E08">
        <w:rPr>
          <w:rFonts w:ascii="Times New Roman" w:hAnsi="Times New Roman"/>
          <w:sz w:val="24"/>
          <w:szCs w:val="24"/>
        </w:rPr>
        <w:t>са длъжни да се запознаят с настоящите вътрешни правила и да ги спазват.</w:t>
      </w:r>
      <w:proofErr w:type="gramEnd"/>
    </w:p>
    <w:p w:rsidR="00CE45AA" w:rsidRPr="00E60F2E" w:rsidRDefault="00E60F2E" w:rsidP="00CE45AA">
      <w:pPr>
        <w:jc w:val="both"/>
        <w:rPr>
          <w:rFonts w:ascii="Times New Roman" w:hAnsi="Times New Roman"/>
          <w:sz w:val="24"/>
          <w:szCs w:val="24"/>
          <w:lang w:val="bg-BG"/>
        </w:rPr>
      </w:pPr>
      <w:r>
        <w:rPr>
          <w:rFonts w:ascii="Times New Roman" w:hAnsi="Times New Roman"/>
          <w:sz w:val="24"/>
          <w:szCs w:val="24"/>
          <w:lang w:val="bg-BG"/>
        </w:rPr>
        <w:t xml:space="preserve">       </w:t>
      </w:r>
    </w:p>
    <w:p w:rsidR="00CE45AA" w:rsidRPr="00CE45AA" w:rsidRDefault="00CE45AA" w:rsidP="00CE45AA">
      <w:pPr>
        <w:jc w:val="both"/>
        <w:rPr>
          <w:rFonts w:ascii="Times New Roman" w:hAnsi="Times New Roman"/>
          <w:b/>
          <w:bCs/>
          <w:sz w:val="24"/>
          <w:szCs w:val="24"/>
        </w:rPr>
      </w:pPr>
    </w:p>
    <w:sectPr w:rsidR="00CE45AA" w:rsidRPr="00CE45AA" w:rsidSect="0069780C">
      <w:headerReference w:type="first" r:id="rId17"/>
      <w:footerReference w:type="first" r:id="rId18"/>
      <w:pgSz w:w="11907" w:h="16840" w:code="9"/>
      <w:pgMar w:top="1134" w:right="1275" w:bottom="990" w:left="1411" w:header="850"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0EA" w:rsidRDefault="002370EA">
      <w:r>
        <w:separator/>
      </w:r>
    </w:p>
  </w:endnote>
  <w:endnote w:type="continuationSeparator" w:id="0">
    <w:p w:rsidR="002370EA" w:rsidRDefault="0023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DFF" w:rsidRDefault="00952DFF" w:rsidP="00512535">
    <w:pPr>
      <w:jc w:val="center"/>
      <w:rPr>
        <w:lang w:val="bg-BG"/>
      </w:rPr>
    </w:pPr>
    <w:r>
      <w:rPr>
        <w:sz w:val="18"/>
        <w:szCs w:val="18"/>
        <w:lang w:val="bg-BG"/>
      </w:rPr>
      <w:t xml:space="preserve">__________________________________________________________________________________________ </w:t>
    </w:r>
  </w:p>
  <w:p w:rsidR="00952DFF" w:rsidRPr="00722680" w:rsidRDefault="00952DFF" w:rsidP="0099677F">
    <w:pPr>
      <w:jc w:val="cen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0EA" w:rsidRDefault="002370EA">
      <w:r>
        <w:separator/>
      </w:r>
    </w:p>
  </w:footnote>
  <w:footnote w:type="continuationSeparator" w:id="0">
    <w:p w:rsidR="002370EA" w:rsidRDefault="00237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DFF" w:rsidRPr="005B69F7" w:rsidRDefault="00242B61" w:rsidP="005B69F7">
    <w:pPr>
      <w:pStyle w:val="Heading2"/>
      <w:rPr>
        <w:rStyle w:val="Emphasis"/>
        <w:sz w:val="2"/>
        <w:szCs w:val="2"/>
      </w:rPr>
    </w:pPr>
    <w:r>
      <w:rPr>
        <w:noProof/>
        <w:lang w:eastAsia="bg-BG"/>
      </w:rPr>
      <mc:AlternateContent>
        <mc:Choice Requires="wps">
          <w:drawing>
            <wp:anchor distT="0" distB="0" distL="114300" distR="114300" simplePos="0" relativeHeight="251658752" behindDoc="0" locked="0" layoutInCell="1" allowOverlap="1" wp14:anchorId="46DACA38" wp14:editId="528CAEB8">
              <wp:simplePos x="0" y="0"/>
              <wp:positionH relativeFrom="column">
                <wp:posOffset>-59690</wp:posOffset>
              </wp:positionH>
              <wp:positionV relativeFrom="paragraph">
                <wp:posOffset>-53340</wp:posOffset>
              </wp:positionV>
              <wp:extent cx="0" cy="612140"/>
              <wp:effectExtent l="0" t="0" r="19050" b="1651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4.7pt;margin-top:-4.2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Ku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"/>
          </w:pict>
        </mc:Fallback>
      </mc:AlternateContent>
    </w:r>
    <w:r w:rsidR="007F1CF0">
      <w:rPr>
        <w:noProof/>
        <w:lang w:eastAsia="bg-BG"/>
      </w:rPr>
      <w:drawing>
        <wp:anchor distT="0" distB="0" distL="114300" distR="114300" simplePos="0" relativeHeight="251657728" behindDoc="0" locked="0" layoutInCell="1" allowOverlap="1" wp14:anchorId="0F27F8C9" wp14:editId="0B7FF4B0">
          <wp:simplePos x="0" y="0"/>
          <wp:positionH relativeFrom="column">
            <wp:posOffset>-733425</wp:posOffset>
          </wp:positionH>
          <wp:positionV relativeFrom="paragraph">
            <wp:posOffset>-192405</wp:posOffset>
          </wp:positionV>
          <wp:extent cx="600710" cy="832485"/>
          <wp:effectExtent l="0" t="0" r="8890" b="5715"/>
          <wp:wrapSquare wrapText="bothSides"/>
          <wp:docPr id="1"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952DFF" w:rsidRPr="004A4785" w:rsidRDefault="00952DFF" w:rsidP="00936425">
    <w:pPr>
      <w:pStyle w:val="Heading1"/>
      <w:framePr w:w="0" w:hRule="auto" w:wrap="auto" w:vAnchor="margin" w:hAnchor="text" w:xAlign="left" w:yAlign="inline"/>
      <w:tabs>
        <w:tab w:val="left" w:pos="1276"/>
      </w:tabs>
      <w:jc w:val="left"/>
      <w:rPr>
        <w:rFonts w:ascii="Helen Bg Condensed" w:hAnsi="Helen Bg Condensed"/>
        <w:spacing w:val="40"/>
        <w:sz w:val="26"/>
        <w:szCs w:val="26"/>
      </w:rPr>
    </w:pPr>
    <w:r w:rsidRPr="005B69F7">
      <w:rPr>
        <w:rFonts w:ascii="Helen Bg Condensed" w:hAnsi="Helen Bg Condensed"/>
        <w:spacing w:val="40"/>
        <w:sz w:val="30"/>
        <w:szCs w:val="30"/>
      </w:rPr>
      <w:t>РЕПУБЛИКА БЪЛГАРИЯ</w:t>
    </w:r>
    <w:r w:rsidR="00242B61">
      <w:rPr>
        <w:rFonts w:ascii="Helen Bg Condensed" w:hAnsi="Helen Bg Condensed"/>
        <w:spacing w:val="40"/>
        <w:sz w:val="30"/>
        <w:szCs w:val="30"/>
      </w:rPr>
      <w:t xml:space="preserve">                                                         </w:t>
    </w:r>
    <w:r w:rsidRPr="004A4785">
      <w:rPr>
        <w:rFonts w:ascii="Helen Bg Condensed" w:hAnsi="Helen Bg Condensed"/>
        <w:spacing w:val="40"/>
        <w:sz w:val="26"/>
        <w:szCs w:val="26"/>
      </w:rPr>
      <w:t>Министерство на земеделието и храните</w:t>
    </w:r>
  </w:p>
  <w:p w:rsidR="00952DFF" w:rsidRPr="00512535" w:rsidRDefault="00FA308F" w:rsidP="00512535">
    <w:pPr>
      <w:rPr>
        <w:b/>
        <w:szCs w:val="24"/>
        <w:lang w:val="bg-BG"/>
      </w:rPr>
    </w:pPr>
    <w:r>
      <w:rPr>
        <w:b/>
        <w:noProof/>
        <w:lang w:val="bg-BG" w:eastAsia="bg-BG"/>
      </w:rPr>
      <mc:AlternateContent>
        <mc:Choice Requires="wps">
          <w:drawing>
            <wp:anchor distT="0" distB="0" distL="114300" distR="114300" simplePos="0" relativeHeight="251656704" behindDoc="0" locked="0" layoutInCell="0" allowOverlap="1" wp14:anchorId="75807EA3" wp14:editId="5D8721A8">
              <wp:simplePos x="0" y="0"/>
              <wp:positionH relativeFrom="column">
                <wp:posOffset>-226695</wp:posOffset>
              </wp:positionH>
              <wp:positionV relativeFrom="paragraph">
                <wp:posOffset>9744075</wp:posOffset>
              </wp:positionV>
              <wp:extent cx="7589520" cy="0"/>
              <wp:effectExtent l="11430"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476132"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BU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" o:allowincell="f"/>
          </w:pict>
        </mc:Fallback>
      </mc:AlternateContent>
    </w:r>
    <w:r w:rsidR="00952DFF" w:rsidRPr="004A4785">
      <w:rPr>
        <w:rFonts w:ascii="Helen Bg Condensed" w:hAnsi="Helen Bg Condensed"/>
        <w:b/>
        <w:spacing w:val="40"/>
        <w:sz w:val="26"/>
        <w:szCs w:val="26"/>
        <w:lang w:val="ru-RU"/>
      </w:rPr>
      <w:t xml:space="preserve">Областна дирекция </w:t>
    </w:r>
    <w:r w:rsidR="00952DFF" w:rsidRPr="004A4785">
      <w:rPr>
        <w:rFonts w:ascii="Helen Bg Condensed" w:hAnsi="Helen Bg Condensed"/>
        <w:b/>
        <w:spacing w:val="40"/>
        <w:sz w:val="26"/>
        <w:szCs w:val="26"/>
      </w:rPr>
      <w:t>“</w:t>
    </w:r>
    <w:r w:rsidR="00952DFF" w:rsidRPr="004A4785">
      <w:rPr>
        <w:rFonts w:ascii="Helen Bg Condensed" w:hAnsi="Helen Bg Condensed"/>
        <w:b/>
        <w:spacing w:val="40"/>
        <w:sz w:val="26"/>
        <w:szCs w:val="26"/>
        <w:lang w:val="bg-BG"/>
      </w:rPr>
      <w:t>Земеделие</w:t>
    </w:r>
    <w:r w:rsidR="00952DFF" w:rsidRPr="004A4785">
      <w:rPr>
        <w:rFonts w:ascii="Helen Bg Condensed" w:hAnsi="Helen Bg Condensed"/>
        <w:b/>
        <w:spacing w:val="40"/>
        <w:sz w:val="26"/>
        <w:szCs w:val="26"/>
      </w:rPr>
      <w:t>”</w:t>
    </w:r>
    <w:r w:rsidR="00952DFF" w:rsidRPr="004A4785">
      <w:rPr>
        <w:rFonts w:ascii="Helen Bg Condensed" w:hAnsi="Helen Bg Condensed"/>
        <w:b/>
        <w:spacing w:val="40"/>
        <w:sz w:val="26"/>
        <w:szCs w:val="26"/>
        <w:lang w:val="bg-BG"/>
      </w:rPr>
      <w:t xml:space="preserve"> </w:t>
    </w:r>
    <w:r w:rsidR="00242B61">
      <w:rPr>
        <w:rFonts w:ascii="Helen Bg Condensed" w:hAnsi="Helen Bg Condensed"/>
        <w:b/>
        <w:spacing w:val="40"/>
        <w:sz w:val="26"/>
        <w:szCs w:val="26"/>
        <w:lang w:val="bg-BG"/>
      </w:rPr>
      <w:t>–</w:t>
    </w:r>
    <w:r w:rsidR="00512535" w:rsidRPr="00512535">
      <w:rPr>
        <w:rFonts w:ascii="Helen Bg Condensed" w:hAnsi="Helen Bg Condensed"/>
        <w:b/>
        <w:spacing w:val="40"/>
        <w:sz w:val="26"/>
        <w:szCs w:val="26"/>
        <w:lang w:val="bg-BG"/>
      </w:rPr>
      <w:t xml:space="preserve"> </w:t>
    </w:r>
    <w:r w:rsidR="00512535">
      <w:rPr>
        <w:rFonts w:ascii="Helen Bg Condensed" w:hAnsi="Helen Bg Condensed"/>
        <w:b/>
        <w:spacing w:val="40"/>
        <w:sz w:val="26"/>
        <w:szCs w:val="26"/>
        <w:lang w:val="bg-BG"/>
      </w:rPr>
      <w:t>Перник</w:t>
    </w:r>
    <w:r w:rsidR="00242B61">
      <w:rPr>
        <w:rFonts w:ascii="Helen Bg Condensed" w:hAnsi="Helen Bg Condensed"/>
        <w:b/>
        <w:spacing w:val="40"/>
        <w:sz w:val="26"/>
        <w:szCs w:val="26"/>
        <w:lang w:val="bg-B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6B00A"/>
    <w:multiLevelType w:val="hybridMultilevel"/>
    <w:tmpl w:val="2730A4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D030F5"/>
    <w:multiLevelType w:val="hybridMultilevel"/>
    <w:tmpl w:val="794FA0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4A1BE8"/>
    <w:multiLevelType w:val="hybridMultilevel"/>
    <w:tmpl w:val="0AC64A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1B01A0"/>
    <w:multiLevelType w:val="hybridMultilevel"/>
    <w:tmpl w:val="EF9D1F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BE053F"/>
    <w:multiLevelType w:val="hybridMultilevel"/>
    <w:tmpl w:val="E548B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437CE3"/>
    <w:multiLevelType w:val="hybridMultilevel"/>
    <w:tmpl w:val="E804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554873"/>
    <w:multiLevelType w:val="hybridMultilevel"/>
    <w:tmpl w:val="67AE1FD2"/>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7">
    <w:nsid w:val="0568233D"/>
    <w:multiLevelType w:val="hybridMultilevel"/>
    <w:tmpl w:val="1CE6164E"/>
    <w:lvl w:ilvl="0" w:tplc="0419000F">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AB0F7C"/>
    <w:multiLevelType w:val="hybridMultilevel"/>
    <w:tmpl w:val="78A49CDE"/>
    <w:lvl w:ilvl="0" w:tplc="85C4431E">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06CE4FFE"/>
    <w:multiLevelType w:val="hybridMultilevel"/>
    <w:tmpl w:val="9C2CD300"/>
    <w:lvl w:ilvl="0" w:tplc="3C469FB0">
      <w:start w:val="1"/>
      <w:numFmt w:val="decimal"/>
      <w:lvlText w:val="%1."/>
      <w:lvlJc w:val="left"/>
      <w:pPr>
        <w:ind w:left="720" w:hanging="360"/>
      </w:pPr>
      <w:rPr>
        <w:rFonts w:ascii="Verdana" w:eastAsia="Times New Roman" w:hAnsi="Verdana" w:cs="Times New Roman"/>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09589E1C"/>
    <w:multiLevelType w:val="hybridMultilevel"/>
    <w:tmpl w:val="DE5888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AC7FF2A"/>
    <w:multiLevelType w:val="hybridMultilevel"/>
    <w:tmpl w:val="0CCC294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49A00DF"/>
    <w:multiLevelType w:val="hybridMultilevel"/>
    <w:tmpl w:val="A2A40282"/>
    <w:lvl w:ilvl="0" w:tplc="D15AEDA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3">
    <w:nsid w:val="188C74BE"/>
    <w:multiLevelType w:val="hybridMultilevel"/>
    <w:tmpl w:val="F50A0E34"/>
    <w:lvl w:ilvl="0" w:tplc="44721E0C">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4">
    <w:nsid w:val="19895683"/>
    <w:multiLevelType w:val="hybridMultilevel"/>
    <w:tmpl w:val="4D9E400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DC31B35"/>
    <w:multiLevelType w:val="hybridMultilevel"/>
    <w:tmpl w:val="C33EA41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03133DB"/>
    <w:multiLevelType w:val="hybridMultilevel"/>
    <w:tmpl w:val="F9500442"/>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7">
    <w:nsid w:val="21487075"/>
    <w:multiLevelType w:val="hybridMultilevel"/>
    <w:tmpl w:val="D5A0E54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23907D9B"/>
    <w:multiLevelType w:val="hybridMultilevel"/>
    <w:tmpl w:val="6A92F4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B6DCAD2"/>
    <w:multiLevelType w:val="hybridMultilevel"/>
    <w:tmpl w:val="004BFC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1164506"/>
    <w:multiLevelType w:val="hybridMultilevel"/>
    <w:tmpl w:val="55A885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2A23C39"/>
    <w:multiLevelType w:val="hybridMultilevel"/>
    <w:tmpl w:val="4FACDEF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4B24116"/>
    <w:multiLevelType w:val="hybridMultilevel"/>
    <w:tmpl w:val="F8F681B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35CE52DA"/>
    <w:multiLevelType w:val="singleLevel"/>
    <w:tmpl w:val="6CFC851C"/>
    <w:lvl w:ilvl="0">
      <w:start w:val="1"/>
      <w:numFmt w:val="decimal"/>
      <w:lvlText w:val="%1."/>
      <w:lvlJc w:val="left"/>
      <w:pPr>
        <w:tabs>
          <w:tab w:val="num" w:pos="1080"/>
        </w:tabs>
        <w:ind w:left="1080" w:hanging="360"/>
      </w:pPr>
      <w:rPr>
        <w:rFonts w:hint="default"/>
      </w:rPr>
    </w:lvl>
  </w:abstractNum>
  <w:abstractNum w:abstractNumId="24">
    <w:nsid w:val="37142D79"/>
    <w:multiLevelType w:val="hybridMultilevel"/>
    <w:tmpl w:val="5128D90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25">
    <w:nsid w:val="3A395CBA"/>
    <w:multiLevelType w:val="hybridMultilevel"/>
    <w:tmpl w:val="42F40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EBD1EF"/>
    <w:multiLevelType w:val="hybridMultilevel"/>
    <w:tmpl w:val="EF48EC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2446343"/>
    <w:multiLevelType w:val="hybridMultilevel"/>
    <w:tmpl w:val="DE26DA02"/>
    <w:lvl w:ilvl="0" w:tplc="181AE39E">
      <w:start w:val="1"/>
      <w:numFmt w:val="decimal"/>
      <w:lvlText w:val="%1."/>
      <w:lvlJc w:val="left"/>
      <w:pPr>
        <w:tabs>
          <w:tab w:val="num" w:pos="900"/>
        </w:tabs>
        <w:ind w:left="90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D52B0B"/>
    <w:multiLevelType w:val="hybridMultilevel"/>
    <w:tmpl w:val="206A0A2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nsid w:val="48E82C67"/>
    <w:multiLevelType w:val="hybridMultilevel"/>
    <w:tmpl w:val="C9A66BA0"/>
    <w:lvl w:ilvl="0" w:tplc="FA926A4E">
      <w:start w:val="1"/>
      <w:numFmt w:val="decimal"/>
      <w:lvlText w:val="(%1)"/>
      <w:lvlJc w:val="left"/>
      <w:pPr>
        <w:ind w:left="795" w:hanging="43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AE2EA67"/>
    <w:multiLevelType w:val="hybridMultilevel"/>
    <w:tmpl w:val="161B06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F732C6"/>
    <w:multiLevelType w:val="hybridMultilevel"/>
    <w:tmpl w:val="B8287170"/>
    <w:lvl w:ilvl="0" w:tplc="D6700AC0">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nsid w:val="4B0E2403"/>
    <w:multiLevelType w:val="hybridMultilevel"/>
    <w:tmpl w:val="75C69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B536ACB"/>
    <w:multiLevelType w:val="multilevel"/>
    <w:tmpl w:val="1CE6164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14C1F9D"/>
    <w:multiLevelType w:val="hybridMultilevel"/>
    <w:tmpl w:val="9E7A22F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nsid w:val="53E72274"/>
    <w:multiLevelType w:val="hybridMultilevel"/>
    <w:tmpl w:val="FF4822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5E04D1F"/>
    <w:multiLevelType w:val="hybridMultilevel"/>
    <w:tmpl w:val="58E0F2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65F32DA"/>
    <w:multiLevelType w:val="hybridMultilevel"/>
    <w:tmpl w:val="6E6A5296"/>
    <w:lvl w:ilvl="0" w:tplc="4D7616F8">
      <w:start w:val="1"/>
      <w:numFmt w:val="decimal"/>
      <w:lvlText w:val="(%1)"/>
      <w:lvlJc w:val="left"/>
      <w:pPr>
        <w:tabs>
          <w:tab w:val="num" w:pos="975"/>
        </w:tabs>
        <w:ind w:left="975" w:hanging="480"/>
      </w:pPr>
      <w:rPr>
        <w:rFonts w:hint="default"/>
        <w:b/>
      </w:rPr>
    </w:lvl>
    <w:lvl w:ilvl="1" w:tplc="04020019" w:tentative="1">
      <w:start w:val="1"/>
      <w:numFmt w:val="lowerLetter"/>
      <w:lvlText w:val="%2."/>
      <w:lvlJc w:val="left"/>
      <w:pPr>
        <w:tabs>
          <w:tab w:val="num" w:pos="1575"/>
        </w:tabs>
        <w:ind w:left="1575" w:hanging="360"/>
      </w:pPr>
    </w:lvl>
    <w:lvl w:ilvl="2" w:tplc="0402001B" w:tentative="1">
      <w:start w:val="1"/>
      <w:numFmt w:val="lowerRoman"/>
      <w:lvlText w:val="%3."/>
      <w:lvlJc w:val="right"/>
      <w:pPr>
        <w:tabs>
          <w:tab w:val="num" w:pos="2295"/>
        </w:tabs>
        <w:ind w:left="2295" w:hanging="180"/>
      </w:pPr>
    </w:lvl>
    <w:lvl w:ilvl="3" w:tplc="0402000F" w:tentative="1">
      <w:start w:val="1"/>
      <w:numFmt w:val="decimal"/>
      <w:lvlText w:val="%4."/>
      <w:lvlJc w:val="left"/>
      <w:pPr>
        <w:tabs>
          <w:tab w:val="num" w:pos="3015"/>
        </w:tabs>
        <w:ind w:left="3015" w:hanging="360"/>
      </w:pPr>
    </w:lvl>
    <w:lvl w:ilvl="4" w:tplc="04020019" w:tentative="1">
      <w:start w:val="1"/>
      <w:numFmt w:val="lowerLetter"/>
      <w:lvlText w:val="%5."/>
      <w:lvlJc w:val="left"/>
      <w:pPr>
        <w:tabs>
          <w:tab w:val="num" w:pos="3735"/>
        </w:tabs>
        <w:ind w:left="3735" w:hanging="360"/>
      </w:pPr>
    </w:lvl>
    <w:lvl w:ilvl="5" w:tplc="0402001B" w:tentative="1">
      <w:start w:val="1"/>
      <w:numFmt w:val="lowerRoman"/>
      <w:lvlText w:val="%6."/>
      <w:lvlJc w:val="right"/>
      <w:pPr>
        <w:tabs>
          <w:tab w:val="num" w:pos="4455"/>
        </w:tabs>
        <w:ind w:left="4455" w:hanging="180"/>
      </w:pPr>
    </w:lvl>
    <w:lvl w:ilvl="6" w:tplc="0402000F" w:tentative="1">
      <w:start w:val="1"/>
      <w:numFmt w:val="decimal"/>
      <w:lvlText w:val="%7."/>
      <w:lvlJc w:val="left"/>
      <w:pPr>
        <w:tabs>
          <w:tab w:val="num" w:pos="5175"/>
        </w:tabs>
        <w:ind w:left="5175" w:hanging="360"/>
      </w:pPr>
    </w:lvl>
    <w:lvl w:ilvl="7" w:tplc="04020019" w:tentative="1">
      <w:start w:val="1"/>
      <w:numFmt w:val="lowerLetter"/>
      <w:lvlText w:val="%8."/>
      <w:lvlJc w:val="left"/>
      <w:pPr>
        <w:tabs>
          <w:tab w:val="num" w:pos="5895"/>
        </w:tabs>
        <w:ind w:left="5895" w:hanging="360"/>
      </w:pPr>
    </w:lvl>
    <w:lvl w:ilvl="8" w:tplc="0402001B" w:tentative="1">
      <w:start w:val="1"/>
      <w:numFmt w:val="lowerRoman"/>
      <w:lvlText w:val="%9."/>
      <w:lvlJc w:val="right"/>
      <w:pPr>
        <w:tabs>
          <w:tab w:val="num" w:pos="6615"/>
        </w:tabs>
        <w:ind w:left="6615" w:hanging="180"/>
      </w:pPr>
    </w:lvl>
  </w:abstractNum>
  <w:abstractNum w:abstractNumId="38">
    <w:nsid w:val="5B2029D0"/>
    <w:multiLevelType w:val="hybridMultilevel"/>
    <w:tmpl w:val="E54AEDC6"/>
    <w:lvl w:ilvl="0" w:tplc="2F60F6CE">
      <w:start w:val="2"/>
      <w:numFmt w:val="decimal"/>
      <w:lvlText w:val="(%1)"/>
      <w:lvlJc w:val="left"/>
      <w:pPr>
        <w:tabs>
          <w:tab w:val="num" w:pos="1560"/>
        </w:tabs>
        <w:ind w:left="1560" w:hanging="480"/>
      </w:pPr>
      <w:rPr>
        <w:rFonts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9">
    <w:nsid w:val="619C58CA"/>
    <w:multiLevelType w:val="hybridMultilevel"/>
    <w:tmpl w:val="221864EC"/>
    <w:lvl w:ilvl="0" w:tplc="3D5EC946">
      <w:start w:val="1"/>
      <w:numFmt w:val="decimal"/>
      <w:lvlText w:val="(%1)"/>
      <w:lvlJc w:val="left"/>
      <w:pPr>
        <w:tabs>
          <w:tab w:val="num" w:pos="1020"/>
        </w:tabs>
        <w:ind w:left="1020" w:hanging="435"/>
      </w:pPr>
      <w:rPr>
        <w:rFonts w:hint="default"/>
        <w:b/>
        <w:color w:val="auto"/>
      </w:rPr>
    </w:lvl>
    <w:lvl w:ilvl="1" w:tplc="04020019" w:tentative="1">
      <w:start w:val="1"/>
      <w:numFmt w:val="lowerLetter"/>
      <w:lvlText w:val="%2."/>
      <w:lvlJc w:val="left"/>
      <w:pPr>
        <w:tabs>
          <w:tab w:val="num" w:pos="1665"/>
        </w:tabs>
        <w:ind w:left="1665" w:hanging="360"/>
      </w:pPr>
    </w:lvl>
    <w:lvl w:ilvl="2" w:tplc="0402001B" w:tentative="1">
      <w:start w:val="1"/>
      <w:numFmt w:val="lowerRoman"/>
      <w:lvlText w:val="%3."/>
      <w:lvlJc w:val="right"/>
      <w:pPr>
        <w:tabs>
          <w:tab w:val="num" w:pos="2385"/>
        </w:tabs>
        <w:ind w:left="2385" w:hanging="180"/>
      </w:pPr>
    </w:lvl>
    <w:lvl w:ilvl="3" w:tplc="0402000F" w:tentative="1">
      <w:start w:val="1"/>
      <w:numFmt w:val="decimal"/>
      <w:lvlText w:val="%4."/>
      <w:lvlJc w:val="left"/>
      <w:pPr>
        <w:tabs>
          <w:tab w:val="num" w:pos="3105"/>
        </w:tabs>
        <w:ind w:left="3105" w:hanging="360"/>
      </w:pPr>
    </w:lvl>
    <w:lvl w:ilvl="4" w:tplc="04020019" w:tentative="1">
      <w:start w:val="1"/>
      <w:numFmt w:val="lowerLetter"/>
      <w:lvlText w:val="%5."/>
      <w:lvlJc w:val="left"/>
      <w:pPr>
        <w:tabs>
          <w:tab w:val="num" w:pos="3825"/>
        </w:tabs>
        <w:ind w:left="3825" w:hanging="360"/>
      </w:pPr>
    </w:lvl>
    <w:lvl w:ilvl="5" w:tplc="0402001B" w:tentative="1">
      <w:start w:val="1"/>
      <w:numFmt w:val="lowerRoman"/>
      <w:lvlText w:val="%6."/>
      <w:lvlJc w:val="right"/>
      <w:pPr>
        <w:tabs>
          <w:tab w:val="num" w:pos="4545"/>
        </w:tabs>
        <w:ind w:left="4545" w:hanging="180"/>
      </w:pPr>
    </w:lvl>
    <w:lvl w:ilvl="6" w:tplc="0402000F" w:tentative="1">
      <w:start w:val="1"/>
      <w:numFmt w:val="decimal"/>
      <w:lvlText w:val="%7."/>
      <w:lvlJc w:val="left"/>
      <w:pPr>
        <w:tabs>
          <w:tab w:val="num" w:pos="5265"/>
        </w:tabs>
        <w:ind w:left="5265" w:hanging="360"/>
      </w:pPr>
    </w:lvl>
    <w:lvl w:ilvl="7" w:tplc="04020019" w:tentative="1">
      <w:start w:val="1"/>
      <w:numFmt w:val="lowerLetter"/>
      <w:lvlText w:val="%8."/>
      <w:lvlJc w:val="left"/>
      <w:pPr>
        <w:tabs>
          <w:tab w:val="num" w:pos="5985"/>
        </w:tabs>
        <w:ind w:left="5985" w:hanging="360"/>
      </w:pPr>
    </w:lvl>
    <w:lvl w:ilvl="8" w:tplc="0402001B" w:tentative="1">
      <w:start w:val="1"/>
      <w:numFmt w:val="lowerRoman"/>
      <w:lvlText w:val="%9."/>
      <w:lvlJc w:val="right"/>
      <w:pPr>
        <w:tabs>
          <w:tab w:val="num" w:pos="6705"/>
        </w:tabs>
        <w:ind w:left="6705" w:hanging="180"/>
      </w:pPr>
    </w:lvl>
  </w:abstractNum>
  <w:abstractNum w:abstractNumId="40">
    <w:nsid w:val="6A1E579D"/>
    <w:multiLevelType w:val="hybridMultilevel"/>
    <w:tmpl w:val="A8B007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6A37119A"/>
    <w:multiLevelType w:val="hybridMultilevel"/>
    <w:tmpl w:val="DCE6F03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6C23E9B3"/>
    <w:multiLevelType w:val="hybridMultilevel"/>
    <w:tmpl w:val="C2A38B1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71304ED"/>
    <w:multiLevelType w:val="hybridMultilevel"/>
    <w:tmpl w:val="BDF418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803952A"/>
    <w:multiLevelType w:val="hybridMultilevel"/>
    <w:tmpl w:val="BC2D23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C1C0B17"/>
    <w:multiLevelType w:val="hybridMultilevel"/>
    <w:tmpl w:val="B964B6D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CB334BF"/>
    <w:multiLevelType w:val="hybridMultilevel"/>
    <w:tmpl w:val="9B766A5E"/>
    <w:lvl w:ilvl="0" w:tplc="1806EC4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7FB22504"/>
    <w:multiLevelType w:val="hybridMultilevel"/>
    <w:tmpl w:val="E0D4BFB8"/>
    <w:lvl w:ilvl="0" w:tplc="4BB49A9C">
      <w:start w:val="1"/>
      <w:numFmt w:val="decimal"/>
      <w:lvlText w:val="%1."/>
      <w:lvlJc w:val="left"/>
      <w:pPr>
        <w:ind w:left="720" w:hanging="360"/>
      </w:pPr>
      <w:rPr>
        <w:rFonts w:hint="default"/>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6"/>
  </w:num>
  <w:num w:numId="3">
    <w:abstractNumId w:val="24"/>
  </w:num>
  <w:num w:numId="4">
    <w:abstractNumId w:val="12"/>
  </w:num>
  <w:num w:numId="5">
    <w:abstractNumId w:val="14"/>
  </w:num>
  <w:num w:numId="6">
    <w:abstractNumId w:val="7"/>
  </w:num>
  <w:num w:numId="7">
    <w:abstractNumId w:val="32"/>
  </w:num>
  <w:num w:numId="8">
    <w:abstractNumId w:val="20"/>
  </w:num>
  <w:num w:numId="9">
    <w:abstractNumId w:val="33"/>
  </w:num>
  <w:num w:numId="10">
    <w:abstractNumId w:val="22"/>
  </w:num>
  <w:num w:numId="11">
    <w:abstractNumId w:val="8"/>
  </w:num>
  <w:num w:numId="12">
    <w:abstractNumId w:val="31"/>
  </w:num>
  <w:num w:numId="13">
    <w:abstractNumId w:val="46"/>
  </w:num>
  <w:num w:numId="14">
    <w:abstractNumId w:val="28"/>
  </w:num>
  <w:num w:numId="15">
    <w:abstractNumId w:val="4"/>
  </w:num>
  <w:num w:numId="16">
    <w:abstractNumId w:val="5"/>
  </w:num>
  <w:num w:numId="17">
    <w:abstractNumId w:val="25"/>
  </w:num>
  <w:num w:numId="18">
    <w:abstractNumId w:val="27"/>
  </w:num>
  <w:num w:numId="19">
    <w:abstractNumId w:val="17"/>
  </w:num>
  <w:num w:numId="20">
    <w:abstractNumId w:val="34"/>
  </w:num>
  <w:num w:numId="21">
    <w:abstractNumId w:val="23"/>
  </w:num>
  <w:num w:numId="22">
    <w:abstractNumId w:val="13"/>
  </w:num>
  <w:num w:numId="23">
    <w:abstractNumId w:val="21"/>
  </w:num>
  <w:num w:numId="24">
    <w:abstractNumId w:val="38"/>
  </w:num>
  <w:num w:numId="25">
    <w:abstractNumId w:val="37"/>
  </w:num>
  <w:num w:numId="26">
    <w:abstractNumId w:val="39"/>
  </w:num>
  <w:num w:numId="27">
    <w:abstractNumId w:val="35"/>
  </w:num>
  <w:num w:numId="28">
    <w:abstractNumId w:val="1"/>
  </w:num>
  <w:num w:numId="29">
    <w:abstractNumId w:val="19"/>
  </w:num>
  <w:num w:numId="30">
    <w:abstractNumId w:val="44"/>
  </w:num>
  <w:num w:numId="31">
    <w:abstractNumId w:val="2"/>
  </w:num>
  <w:num w:numId="32">
    <w:abstractNumId w:val="3"/>
  </w:num>
  <w:num w:numId="33">
    <w:abstractNumId w:val="30"/>
  </w:num>
  <w:num w:numId="34">
    <w:abstractNumId w:val="36"/>
  </w:num>
  <w:num w:numId="35">
    <w:abstractNumId w:val="26"/>
  </w:num>
  <w:num w:numId="36">
    <w:abstractNumId w:val="15"/>
  </w:num>
  <w:num w:numId="37">
    <w:abstractNumId w:val="11"/>
  </w:num>
  <w:num w:numId="38">
    <w:abstractNumId w:val="10"/>
  </w:num>
  <w:num w:numId="39">
    <w:abstractNumId w:val="42"/>
  </w:num>
  <w:num w:numId="40">
    <w:abstractNumId w:val="43"/>
  </w:num>
  <w:num w:numId="41">
    <w:abstractNumId w:val="0"/>
  </w:num>
  <w:num w:numId="42">
    <w:abstractNumId w:val="41"/>
  </w:num>
  <w:num w:numId="43">
    <w:abstractNumId w:val="45"/>
  </w:num>
  <w:num w:numId="44">
    <w:abstractNumId w:val="40"/>
  </w:num>
  <w:num w:numId="45">
    <w:abstractNumId w:val="18"/>
  </w:num>
  <w:num w:numId="46">
    <w:abstractNumId w:val="9"/>
  </w:num>
  <w:num w:numId="47">
    <w:abstractNumId w:val="4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8E2"/>
    <w:rsid w:val="00003D96"/>
    <w:rsid w:val="000105D7"/>
    <w:rsid w:val="0001110F"/>
    <w:rsid w:val="00011CFA"/>
    <w:rsid w:val="00012549"/>
    <w:rsid w:val="00015552"/>
    <w:rsid w:val="0002243A"/>
    <w:rsid w:val="00024C29"/>
    <w:rsid w:val="000257B0"/>
    <w:rsid w:val="00032021"/>
    <w:rsid w:val="00034275"/>
    <w:rsid w:val="00037BDD"/>
    <w:rsid w:val="00045DAE"/>
    <w:rsid w:val="000477BF"/>
    <w:rsid w:val="00051214"/>
    <w:rsid w:val="00052342"/>
    <w:rsid w:val="0005609A"/>
    <w:rsid w:val="00057AC1"/>
    <w:rsid w:val="0006066A"/>
    <w:rsid w:val="00061CD4"/>
    <w:rsid w:val="00064690"/>
    <w:rsid w:val="00065119"/>
    <w:rsid w:val="0007290B"/>
    <w:rsid w:val="00075577"/>
    <w:rsid w:val="00081525"/>
    <w:rsid w:val="000827F3"/>
    <w:rsid w:val="00087358"/>
    <w:rsid w:val="00087DBA"/>
    <w:rsid w:val="00094A70"/>
    <w:rsid w:val="00096413"/>
    <w:rsid w:val="000970A4"/>
    <w:rsid w:val="000A4470"/>
    <w:rsid w:val="000A4F7E"/>
    <w:rsid w:val="000A53AE"/>
    <w:rsid w:val="000B0B96"/>
    <w:rsid w:val="000C04E6"/>
    <w:rsid w:val="000C0808"/>
    <w:rsid w:val="000C7A64"/>
    <w:rsid w:val="000D0A19"/>
    <w:rsid w:val="000D1AAD"/>
    <w:rsid w:val="000D33D2"/>
    <w:rsid w:val="000D5963"/>
    <w:rsid w:val="000D641A"/>
    <w:rsid w:val="000E0E52"/>
    <w:rsid w:val="000F432D"/>
    <w:rsid w:val="000F456A"/>
    <w:rsid w:val="001011AB"/>
    <w:rsid w:val="00104539"/>
    <w:rsid w:val="00104542"/>
    <w:rsid w:val="00105F4B"/>
    <w:rsid w:val="0010613B"/>
    <w:rsid w:val="00107563"/>
    <w:rsid w:val="001107AC"/>
    <w:rsid w:val="0011689F"/>
    <w:rsid w:val="0011732D"/>
    <w:rsid w:val="001204B2"/>
    <w:rsid w:val="0013426C"/>
    <w:rsid w:val="00137E08"/>
    <w:rsid w:val="00140D0E"/>
    <w:rsid w:val="0014183E"/>
    <w:rsid w:val="001421EA"/>
    <w:rsid w:val="001476F5"/>
    <w:rsid w:val="00152A8A"/>
    <w:rsid w:val="00157D1E"/>
    <w:rsid w:val="001609BC"/>
    <w:rsid w:val="00163BDE"/>
    <w:rsid w:val="001731FD"/>
    <w:rsid w:val="00175225"/>
    <w:rsid w:val="00175C32"/>
    <w:rsid w:val="00177361"/>
    <w:rsid w:val="001809F3"/>
    <w:rsid w:val="00181E3C"/>
    <w:rsid w:val="001824FC"/>
    <w:rsid w:val="0018488B"/>
    <w:rsid w:val="0018543F"/>
    <w:rsid w:val="00186770"/>
    <w:rsid w:val="00187CDB"/>
    <w:rsid w:val="0019153B"/>
    <w:rsid w:val="00193808"/>
    <w:rsid w:val="001A01B9"/>
    <w:rsid w:val="001A19FA"/>
    <w:rsid w:val="001A34E1"/>
    <w:rsid w:val="001A413F"/>
    <w:rsid w:val="001A6554"/>
    <w:rsid w:val="001A6716"/>
    <w:rsid w:val="001A72FC"/>
    <w:rsid w:val="001B1A81"/>
    <w:rsid w:val="001B4A56"/>
    <w:rsid w:val="001B4BA5"/>
    <w:rsid w:val="001C02F3"/>
    <w:rsid w:val="001C14A1"/>
    <w:rsid w:val="001C14AB"/>
    <w:rsid w:val="001C26BC"/>
    <w:rsid w:val="001D1B49"/>
    <w:rsid w:val="001D3B4E"/>
    <w:rsid w:val="001E10FD"/>
    <w:rsid w:val="001E119B"/>
    <w:rsid w:val="001F05CE"/>
    <w:rsid w:val="001F5B42"/>
    <w:rsid w:val="001F5C24"/>
    <w:rsid w:val="001F600F"/>
    <w:rsid w:val="001F7A43"/>
    <w:rsid w:val="0020157D"/>
    <w:rsid w:val="00201DD3"/>
    <w:rsid w:val="00202CE9"/>
    <w:rsid w:val="00205F8B"/>
    <w:rsid w:val="0020653E"/>
    <w:rsid w:val="00214702"/>
    <w:rsid w:val="00225564"/>
    <w:rsid w:val="00232520"/>
    <w:rsid w:val="00232F8E"/>
    <w:rsid w:val="00233B99"/>
    <w:rsid w:val="002352A9"/>
    <w:rsid w:val="002370EA"/>
    <w:rsid w:val="00242A58"/>
    <w:rsid w:val="00242B61"/>
    <w:rsid w:val="00244ABB"/>
    <w:rsid w:val="00244D23"/>
    <w:rsid w:val="00247BA5"/>
    <w:rsid w:val="0025029A"/>
    <w:rsid w:val="002509A2"/>
    <w:rsid w:val="00250D9F"/>
    <w:rsid w:val="00252BBC"/>
    <w:rsid w:val="00253DF9"/>
    <w:rsid w:val="002572BB"/>
    <w:rsid w:val="002575B3"/>
    <w:rsid w:val="00261A92"/>
    <w:rsid w:val="00262C07"/>
    <w:rsid w:val="0026691F"/>
    <w:rsid w:val="00266A64"/>
    <w:rsid w:val="00266D04"/>
    <w:rsid w:val="00267371"/>
    <w:rsid w:val="00276229"/>
    <w:rsid w:val="00277F33"/>
    <w:rsid w:val="00280B45"/>
    <w:rsid w:val="0028186A"/>
    <w:rsid w:val="002836F4"/>
    <w:rsid w:val="00292E40"/>
    <w:rsid w:val="00296F9F"/>
    <w:rsid w:val="002A3A86"/>
    <w:rsid w:val="002A5BD6"/>
    <w:rsid w:val="002A7A15"/>
    <w:rsid w:val="002B1389"/>
    <w:rsid w:val="002B2DD4"/>
    <w:rsid w:val="002B7855"/>
    <w:rsid w:val="002C3A51"/>
    <w:rsid w:val="002C6188"/>
    <w:rsid w:val="002D3001"/>
    <w:rsid w:val="002D5496"/>
    <w:rsid w:val="002E25EF"/>
    <w:rsid w:val="002E4129"/>
    <w:rsid w:val="002E7516"/>
    <w:rsid w:val="002F1B1C"/>
    <w:rsid w:val="002F226B"/>
    <w:rsid w:val="0030309F"/>
    <w:rsid w:val="00304624"/>
    <w:rsid w:val="00304CD3"/>
    <w:rsid w:val="00305B55"/>
    <w:rsid w:val="00305C41"/>
    <w:rsid w:val="003114B7"/>
    <w:rsid w:val="00312F78"/>
    <w:rsid w:val="00316276"/>
    <w:rsid w:val="003168C6"/>
    <w:rsid w:val="00317ED7"/>
    <w:rsid w:val="003249D8"/>
    <w:rsid w:val="003260EE"/>
    <w:rsid w:val="0032643D"/>
    <w:rsid w:val="003356C0"/>
    <w:rsid w:val="003371F9"/>
    <w:rsid w:val="0034374C"/>
    <w:rsid w:val="00343B89"/>
    <w:rsid w:val="003460A1"/>
    <w:rsid w:val="00346A0D"/>
    <w:rsid w:val="003529BD"/>
    <w:rsid w:val="00353649"/>
    <w:rsid w:val="003562FA"/>
    <w:rsid w:val="003566ED"/>
    <w:rsid w:val="00357C5E"/>
    <w:rsid w:val="00364509"/>
    <w:rsid w:val="0036552F"/>
    <w:rsid w:val="00366F61"/>
    <w:rsid w:val="00370AC0"/>
    <w:rsid w:val="00370E63"/>
    <w:rsid w:val="00370F50"/>
    <w:rsid w:val="00373359"/>
    <w:rsid w:val="00373D35"/>
    <w:rsid w:val="0037629B"/>
    <w:rsid w:val="00382A64"/>
    <w:rsid w:val="003833B3"/>
    <w:rsid w:val="00383A96"/>
    <w:rsid w:val="00392094"/>
    <w:rsid w:val="003A26AE"/>
    <w:rsid w:val="003A3B5A"/>
    <w:rsid w:val="003A4E44"/>
    <w:rsid w:val="003B039E"/>
    <w:rsid w:val="003B44B6"/>
    <w:rsid w:val="003B45ED"/>
    <w:rsid w:val="003B6308"/>
    <w:rsid w:val="003B7313"/>
    <w:rsid w:val="003C024A"/>
    <w:rsid w:val="003C2FAC"/>
    <w:rsid w:val="003C7B23"/>
    <w:rsid w:val="003D2FCB"/>
    <w:rsid w:val="003D4749"/>
    <w:rsid w:val="003D4753"/>
    <w:rsid w:val="003D4A43"/>
    <w:rsid w:val="003D6767"/>
    <w:rsid w:val="003D67C9"/>
    <w:rsid w:val="003D75D7"/>
    <w:rsid w:val="003E5E2E"/>
    <w:rsid w:val="003E6097"/>
    <w:rsid w:val="003F3AC6"/>
    <w:rsid w:val="003F6B72"/>
    <w:rsid w:val="00404969"/>
    <w:rsid w:val="00404D5C"/>
    <w:rsid w:val="00405180"/>
    <w:rsid w:val="00411C35"/>
    <w:rsid w:val="004121F7"/>
    <w:rsid w:val="004159BD"/>
    <w:rsid w:val="00415C71"/>
    <w:rsid w:val="00421EC0"/>
    <w:rsid w:val="0042321A"/>
    <w:rsid w:val="0042345C"/>
    <w:rsid w:val="00423C30"/>
    <w:rsid w:val="00424473"/>
    <w:rsid w:val="004249F9"/>
    <w:rsid w:val="00424D5E"/>
    <w:rsid w:val="00427AF1"/>
    <w:rsid w:val="004302EE"/>
    <w:rsid w:val="004311AA"/>
    <w:rsid w:val="00431931"/>
    <w:rsid w:val="00431FF8"/>
    <w:rsid w:val="0043447B"/>
    <w:rsid w:val="00434615"/>
    <w:rsid w:val="0043776A"/>
    <w:rsid w:val="00442C61"/>
    <w:rsid w:val="004450DE"/>
    <w:rsid w:val="00445FEE"/>
    <w:rsid w:val="00446795"/>
    <w:rsid w:val="00447822"/>
    <w:rsid w:val="00450699"/>
    <w:rsid w:val="00452874"/>
    <w:rsid w:val="00452CC0"/>
    <w:rsid w:val="00462639"/>
    <w:rsid w:val="00466648"/>
    <w:rsid w:val="00466757"/>
    <w:rsid w:val="00470554"/>
    <w:rsid w:val="00470EF4"/>
    <w:rsid w:val="004725B7"/>
    <w:rsid w:val="004742D6"/>
    <w:rsid w:val="00477132"/>
    <w:rsid w:val="00491FBA"/>
    <w:rsid w:val="004952CF"/>
    <w:rsid w:val="00495762"/>
    <w:rsid w:val="004A1AA2"/>
    <w:rsid w:val="004A2808"/>
    <w:rsid w:val="004A4785"/>
    <w:rsid w:val="004C3144"/>
    <w:rsid w:val="004C43C4"/>
    <w:rsid w:val="004C48F8"/>
    <w:rsid w:val="004D02F9"/>
    <w:rsid w:val="004D1B7F"/>
    <w:rsid w:val="004D516E"/>
    <w:rsid w:val="004D5D63"/>
    <w:rsid w:val="004D7FFA"/>
    <w:rsid w:val="004E0370"/>
    <w:rsid w:val="004E21E3"/>
    <w:rsid w:val="004E5A11"/>
    <w:rsid w:val="004E7A52"/>
    <w:rsid w:val="004E7A7F"/>
    <w:rsid w:val="004F045B"/>
    <w:rsid w:val="004F468E"/>
    <w:rsid w:val="004F765C"/>
    <w:rsid w:val="00504934"/>
    <w:rsid w:val="00504F07"/>
    <w:rsid w:val="005051E8"/>
    <w:rsid w:val="00506CDB"/>
    <w:rsid w:val="00511709"/>
    <w:rsid w:val="00512535"/>
    <w:rsid w:val="00514B58"/>
    <w:rsid w:val="00521397"/>
    <w:rsid w:val="00523D41"/>
    <w:rsid w:val="005246BF"/>
    <w:rsid w:val="005272BF"/>
    <w:rsid w:val="005275DB"/>
    <w:rsid w:val="0052781F"/>
    <w:rsid w:val="00532F9E"/>
    <w:rsid w:val="00536C94"/>
    <w:rsid w:val="00541674"/>
    <w:rsid w:val="00542607"/>
    <w:rsid w:val="00543D65"/>
    <w:rsid w:val="00546B80"/>
    <w:rsid w:val="0055146D"/>
    <w:rsid w:val="00551DFE"/>
    <w:rsid w:val="00555D71"/>
    <w:rsid w:val="00560044"/>
    <w:rsid w:val="00561FBF"/>
    <w:rsid w:val="00564EE2"/>
    <w:rsid w:val="0057056E"/>
    <w:rsid w:val="00570BFE"/>
    <w:rsid w:val="005743AA"/>
    <w:rsid w:val="00574F6C"/>
    <w:rsid w:val="00576DB0"/>
    <w:rsid w:val="00582647"/>
    <w:rsid w:val="00586581"/>
    <w:rsid w:val="00593766"/>
    <w:rsid w:val="005A3B17"/>
    <w:rsid w:val="005A45AA"/>
    <w:rsid w:val="005A7BEC"/>
    <w:rsid w:val="005B2581"/>
    <w:rsid w:val="005B69F7"/>
    <w:rsid w:val="005C0D01"/>
    <w:rsid w:val="005C3C69"/>
    <w:rsid w:val="005C73AC"/>
    <w:rsid w:val="005D2A08"/>
    <w:rsid w:val="005D3E11"/>
    <w:rsid w:val="005D4630"/>
    <w:rsid w:val="005D4A7C"/>
    <w:rsid w:val="005D7788"/>
    <w:rsid w:val="005D794F"/>
    <w:rsid w:val="005E1BD9"/>
    <w:rsid w:val="005E1EDB"/>
    <w:rsid w:val="005E7719"/>
    <w:rsid w:val="005E7E35"/>
    <w:rsid w:val="00600E9B"/>
    <w:rsid w:val="00602A0B"/>
    <w:rsid w:val="006037D4"/>
    <w:rsid w:val="00603AE9"/>
    <w:rsid w:val="0060583E"/>
    <w:rsid w:val="00612516"/>
    <w:rsid w:val="0061294D"/>
    <w:rsid w:val="00613319"/>
    <w:rsid w:val="00613D20"/>
    <w:rsid w:val="006143E6"/>
    <w:rsid w:val="0062192D"/>
    <w:rsid w:val="00621BC6"/>
    <w:rsid w:val="00622570"/>
    <w:rsid w:val="00623DC0"/>
    <w:rsid w:val="00627A1B"/>
    <w:rsid w:val="00633D44"/>
    <w:rsid w:val="0063625A"/>
    <w:rsid w:val="00636C78"/>
    <w:rsid w:val="00644EF8"/>
    <w:rsid w:val="00646218"/>
    <w:rsid w:val="00646757"/>
    <w:rsid w:val="00647308"/>
    <w:rsid w:val="00650872"/>
    <w:rsid w:val="00650CEE"/>
    <w:rsid w:val="00650F20"/>
    <w:rsid w:val="00655262"/>
    <w:rsid w:val="00655281"/>
    <w:rsid w:val="00657DED"/>
    <w:rsid w:val="006617EB"/>
    <w:rsid w:val="00664CA7"/>
    <w:rsid w:val="00681650"/>
    <w:rsid w:val="0069600A"/>
    <w:rsid w:val="006976F9"/>
    <w:rsid w:val="0069780C"/>
    <w:rsid w:val="006A11A3"/>
    <w:rsid w:val="006A40AC"/>
    <w:rsid w:val="006A455E"/>
    <w:rsid w:val="006A558C"/>
    <w:rsid w:val="006B0B9A"/>
    <w:rsid w:val="006B1B53"/>
    <w:rsid w:val="006B410A"/>
    <w:rsid w:val="006B4B8A"/>
    <w:rsid w:val="006B6954"/>
    <w:rsid w:val="006B710C"/>
    <w:rsid w:val="006C01B7"/>
    <w:rsid w:val="006C28AC"/>
    <w:rsid w:val="006C5CC2"/>
    <w:rsid w:val="006D158E"/>
    <w:rsid w:val="006D3F33"/>
    <w:rsid w:val="006D6113"/>
    <w:rsid w:val="006D7AAA"/>
    <w:rsid w:val="006E03D1"/>
    <w:rsid w:val="006E136B"/>
    <w:rsid w:val="006E1608"/>
    <w:rsid w:val="006E181E"/>
    <w:rsid w:val="006E2F38"/>
    <w:rsid w:val="006E4750"/>
    <w:rsid w:val="006E6E9B"/>
    <w:rsid w:val="006E7E92"/>
    <w:rsid w:val="006F426C"/>
    <w:rsid w:val="006F4520"/>
    <w:rsid w:val="006F573D"/>
    <w:rsid w:val="007009C2"/>
    <w:rsid w:val="0070538D"/>
    <w:rsid w:val="0071006D"/>
    <w:rsid w:val="00722680"/>
    <w:rsid w:val="00722839"/>
    <w:rsid w:val="00727350"/>
    <w:rsid w:val="007303D9"/>
    <w:rsid w:val="00735898"/>
    <w:rsid w:val="007360CC"/>
    <w:rsid w:val="007456ED"/>
    <w:rsid w:val="00745E1C"/>
    <w:rsid w:val="007463D6"/>
    <w:rsid w:val="00754BFF"/>
    <w:rsid w:val="00762F71"/>
    <w:rsid w:val="00766182"/>
    <w:rsid w:val="007676BB"/>
    <w:rsid w:val="007728FC"/>
    <w:rsid w:val="007744B6"/>
    <w:rsid w:val="00782BB1"/>
    <w:rsid w:val="00783DBD"/>
    <w:rsid w:val="007865D2"/>
    <w:rsid w:val="0079019E"/>
    <w:rsid w:val="00792E64"/>
    <w:rsid w:val="00793870"/>
    <w:rsid w:val="00795AED"/>
    <w:rsid w:val="00797CE6"/>
    <w:rsid w:val="00797D47"/>
    <w:rsid w:val="007A51F7"/>
    <w:rsid w:val="007A55C2"/>
    <w:rsid w:val="007A6290"/>
    <w:rsid w:val="007A7CEF"/>
    <w:rsid w:val="007B29E2"/>
    <w:rsid w:val="007B73A1"/>
    <w:rsid w:val="007B7524"/>
    <w:rsid w:val="007C41E3"/>
    <w:rsid w:val="007C773F"/>
    <w:rsid w:val="007D2AEF"/>
    <w:rsid w:val="007D6B64"/>
    <w:rsid w:val="007E0EA9"/>
    <w:rsid w:val="007E4017"/>
    <w:rsid w:val="007F188E"/>
    <w:rsid w:val="007F1CF0"/>
    <w:rsid w:val="007F278D"/>
    <w:rsid w:val="007F326C"/>
    <w:rsid w:val="007F397A"/>
    <w:rsid w:val="00800B93"/>
    <w:rsid w:val="00803F95"/>
    <w:rsid w:val="008108FD"/>
    <w:rsid w:val="00811C0C"/>
    <w:rsid w:val="0081773E"/>
    <w:rsid w:val="00824539"/>
    <w:rsid w:val="0082575B"/>
    <w:rsid w:val="00826BD6"/>
    <w:rsid w:val="00830792"/>
    <w:rsid w:val="00834873"/>
    <w:rsid w:val="008409C4"/>
    <w:rsid w:val="00840D78"/>
    <w:rsid w:val="0084570C"/>
    <w:rsid w:val="00846EF0"/>
    <w:rsid w:val="008505DC"/>
    <w:rsid w:val="00850995"/>
    <w:rsid w:val="0085348A"/>
    <w:rsid w:val="00854DFA"/>
    <w:rsid w:val="00855C31"/>
    <w:rsid w:val="00866D9D"/>
    <w:rsid w:val="00872186"/>
    <w:rsid w:val="00874CB4"/>
    <w:rsid w:val="008777B5"/>
    <w:rsid w:val="00891F9C"/>
    <w:rsid w:val="008A69B1"/>
    <w:rsid w:val="008B0206"/>
    <w:rsid w:val="008B1300"/>
    <w:rsid w:val="008B2732"/>
    <w:rsid w:val="008B55A8"/>
    <w:rsid w:val="008C3EE6"/>
    <w:rsid w:val="008D20BF"/>
    <w:rsid w:val="008D52D3"/>
    <w:rsid w:val="008D792B"/>
    <w:rsid w:val="008E5DFF"/>
    <w:rsid w:val="008F1E8F"/>
    <w:rsid w:val="00902AE5"/>
    <w:rsid w:val="009042EB"/>
    <w:rsid w:val="00905E41"/>
    <w:rsid w:val="00907A7C"/>
    <w:rsid w:val="00911A12"/>
    <w:rsid w:val="00914396"/>
    <w:rsid w:val="00914EB4"/>
    <w:rsid w:val="00921D35"/>
    <w:rsid w:val="00926111"/>
    <w:rsid w:val="00926688"/>
    <w:rsid w:val="009268E5"/>
    <w:rsid w:val="0093383E"/>
    <w:rsid w:val="00934252"/>
    <w:rsid w:val="00936377"/>
    <w:rsid w:val="00936425"/>
    <w:rsid w:val="009401C9"/>
    <w:rsid w:val="00940E66"/>
    <w:rsid w:val="009458F0"/>
    <w:rsid w:val="009463E6"/>
    <w:rsid w:val="009466B7"/>
    <w:rsid w:val="00946D85"/>
    <w:rsid w:val="00952DFF"/>
    <w:rsid w:val="00956398"/>
    <w:rsid w:val="00960EA9"/>
    <w:rsid w:val="009618DB"/>
    <w:rsid w:val="009641C4"/>
    <w:rsid w:val="00965E38"/>
    <w:rsid w:val="0097441D"/>
    <w:rsid w:val="00974546"/>
    <w:rsid w:val="00974B3B"/>
    <w:rsid w:val="009756DD"/>
    <w:rsid w:val="00977BF9"/>
    <w:rsid w:val="00980ACF"/>
    <w:rsid w:val="009820E8"/>
    <w:rsid w:val="00990E3F"/>
    <w:rsid w:val="0099275B"/>
    <w:rsid w:val="009960BA"/>
    <w:rsid w:val="0099677F"/>
    <w:rsid w:val="0099736D"/>
    <w:rsid w:val="009A2FF9"/>
    <w:rsid w:val="009A49E5"/>
    <w:rsid w:val="009A7D0C"/>
    <w:rsid w:val="009B38D1"/>
    <w:rsid w:val="009B443A"/>
    <w:rsid w:val="009B5C74"/>
    <w:rsid w:val="009C06C5"/>
    <w:rsid w:val="009C7FF3"/>
    <w:rsid w:val="009D06F8"/>
    <w:rsid w:val="009D27E0"/>
    <w:rsid w:val="009D754A"/>
    <w:rsid w:val="009E1260"/>
    <w:rsid w:val="009E5E54"/>
    <w:rsid w:val="009E617D"/>
    <w:rsid w:val="009E70FA"/>
    <w:rsid w:val="009E7D8E"/>
    <w:rsid w:val="009F07B6"/>
    <w:rsid w:val="009F07EF"/>
    <w:rsid w:val="009F58C6"/>
    <w:rsid w:val="00A049DC"/>
    <w:rsid w:val="00A079E3"/>
    <w:rsid w:val="00A07A27"/>
    <w:rsid w:val="00A10B90"/>
    <w:rsid w:val="00A15922"/>
    <w:rsid w:val="00A20583"/>
    <w:rsid w:val="00A212CA"/>
    <w:rsid w:val="00A224A0"/>
    <w:rsid w:val="00A22751"/>
    <w:rsid w:val="00A233B1"/>
    <w:rsid w:val="00A25BAF"/>
    <w:rsid w:val="00A27AF3"/>
    <w:rsid w:val="00A323FC"/>
    <w:rsid w:val="00A32403"/>
    <w:rsid w:val="00A32791"/>
    <w:rsid w:val="00A34093"/>
    <w:rsid w:val="00A34186"/>
    <w:rsid w:val="00A34B15"/>
    <w:rsid w:val="00A3573D"/>
    <w:rsid w:val="00A36297"/>
    <w:rsid w:val="00A36554"/>
    <w:rsid w:val="00A37FF3"/>
    <w:rsid w:val="00A457AE"/>
    <w:rsid w:val="00A4781F"/>
    <w:rsid w:val="00A51EB1"/>
    <w:rsid w:val="00A610AB"/>
    <w:rsid w:val="00A62474"/>
    <w:rsid w:val="00A63A17"/>
    <w:rsid w:val="00A6569C"/>
    <w:rsid w:val="00A71212"/>
    <w:rsid w:val="00A73D50"/>
    <w:rsid w:val="00A75F60"/>
    <w:rsid w:val="00A75FFB"/>
    <w:rsid w:val="00A80EF8"/>
    <w:rsid w:val="00A8255C"/>
    <w:rsid w:val="00A82EA8"/>
    <w:rsid w:val="00A857EB"/>
    <w:rsid w:val="00A86B12"/>
    <w:rsid w:val="00A87A22"/>
    <w:rsid w:val="00A92C2B"/>
    <w:rsid w:val="00AA076D"/>
    <w:rsid w:val="00AA282E"/>
    <w:rsid w:val="00AA7583"/>
    <w:rsid w:val="00AB0760"/>
    <w:rsid w:val="00AB081F"/>
    <w:rsid w:val="00AB21B2"/>
    <w:rsid w:val="00AB2ADB"/>
    <w:rsid w:val="00AB45A4"/>
    <w:rsid w:val="00AB4F9A"/>
    <w:rsid w:val="00AB55FD"/>
    <w:rsid w:val="00AD13E8"/>
    <w:rsid w:val="00AD2559"/>
    <w:rsid w:val="00AD5E1A"/>
    <w:rsid w:val="00AE4169"/>
    <w:rsid w:val="00AE4D38"/>
    <w:rsid w:val="00AE5A78"/>
    <w:rsid w:val="00AE730F"/>
    <w:rsid w:val="00AF0439"/>
    <w:rsid w:val="00AF6F6E"/>
    <w:rsid w:val="00AF75BA"/>
    <w:rsid w:val="00AF7B9F"/>
    <w:rsid w:val="00B01442"/>
    <w:rsid w:val="00B021C1"/>
    <w:rsid w:val="00B05B66"/>
    <w:rsid w:val="00B062B5"/>
    <w:rsid w:val="00B064C8"/>
    <w:rsid w:val="00B06D8B"/>
    <w:rsid w:val="00B1070E"/>
    <w:rsid w:val="00B1214D"/>
    <w:rsid w:val="00B12A25"/>
    <w:rsid w:val="00B20356"/>
    <w:rsid w:val="00B27100"/>
    <w:rsid w:val="00B27963"/>
    <w:rsid w:val="00B31093"/>
    <w:rsid w:val="00B340A9"/>
    <w:rsid w:val="00B344C8"/>
    <w:rsid w:val="00B34B17"/>
    <w:rsid w:val="00B3579B"/>
    <w:rsid w:val="00B37247"/>
    <w:rsid w:val="00B37B8C"/>
    <w:rsid w:val="00B41D90"/>
    <w:rsid w:val="00B4437C"/>
    <w:rsid w:val="00B50112"/>
    <w:rsid w:val="00B517E3"/>
    <w:rsid w:val="00B54AF3"/>
    <w:rsid w:val="00B57F86"/>
    <w:rsid w:val="00B61950"/>
    <w:rsid w:val="00B63C15"/>
    <w:rsid w:val="00B64D98"/>
    <w:rsid w:val="00B67221"/>
    <w:rsid w:val="00B749FA"/>
    <w:rsid w:val="00B8695E"/>
    <w:rsid w:val="00B906D5"/>
    <w:rsid w:val="00B915C4"/>
    <w:rsid w:val="00B92B29"/>
    <w:rsid w:val="00B954E5"/>
    <w:rsid w:val="00BA729D"/>
    <w:rsid w:val="00BB3CAB"/>
    <w:rsid w:val="00BB50EF"/>
    <w:rsid w:val="00BC1160"/>
    <w:rsid w:val="00BC3625"/>
    <w:rsid w:val="00BD0331"/>
    <w:rsid w:val="00BD09BB"/>
    <w:rsid w:val="00BD2487"/>
    <w:rsid w:val="00BD4644"/>
    <w:rsid w:val="00BD4BDC"/>
    <w:rsid w:val="00BD5D90"/>
    <w:rsid w:val="00BE3BF8"/>
    <w:rsid w:val="00BE7F74"/>
    <w:rsid w:val="00BF074F"/>
    <w:rsid w:val="00BF4F8C"/>
    <w:rsid w:val="00BF668E"/>
    <w:rsid w:val="00C00904"/>
    <w:rsid w:val="00C02136"/>
    <w:rsid w:val="00C05DC1"/>
    <w:rsid w:val="00C15C09"/>
    <w:rsid w:val="00C212B9"/>
    <w:rsid w:val="00C2237D"/>
    <w:rsid w:val="00C233DD"/>
    <w:rsid w:val="00C25F60"/>
    <w:rsid w:val="00C26A54"/>
    <w:rsid w:val="00C279CB"/>
    <w:rsid w:val="00C33460"/>
    <w:rsid w:val="00C356F3"/>
    <w:rsid w:val="00C40999"/>
    <w:rsid w:val="00C44DC3"/>
    <w:rsid w:val="00C455C2"/>
    <w:rsid w:val="00C45D96"/>
    <w:rsid w:val="00C46212"/>
    <w:rsid w:val="00C46F5B"/>
    <w:rsid w:val="00C473A4"/>
    <w:rsid w:val="00C4782C"/>
    <w:rsid w:val="00C51888"/>
    <w:rsid w:val="00C55EB2"/>
    <w:rsid w:val="00C6153A"/>
    <w:rsid w:val="00C61FD3"/>
    <w:rsid w:val="00C63156"/>
    <w:rsid w:val="00C72ACF"/>
    <w:rsid w:val="00C738A7"/>
    <w:rsid w:val="00C8099A"/>
    <w:rsid w:val="00C81135"/>
    <w:rsid w:val="00C844B1"/>
    <w:rsid w:val="00C87D84"/>
    <w:rsid w:val="00C90266"/>
    <w:rsid w:val="00C90F16"/>
    <w:rsid w:val="00C918E1"/>
    <w:rsid w:val="00C92B96"/>
    <w:rsid w:val="00C9333B"/>
    <w:rsid w:val="00C94FA4"/>
    <w:rsid w:val="00C967BA"/>
    <w:rsid w:val="00CA2523"/>
    <w:rsid w:val="00CA3258"/>
    <w:rsid w:val="00CA5DE9"/>
    <w:rsid w:val="00CA7A14"/>
    <w:rsid w:val="00CB1620"/>
    <w:rsid w:val="00CB5AA4"/>
    <w:rsid w:val="00CB6FFA"/>
    <w:rsid w:val="00CB7379"/>
    <w:rsid w:val="00CB764C"/>
    <w:rsid w:val="00CB791F"/>
    <w:rsid w:val="00CC0CD3"/>
    <w:rsid w:val="00CC197E"/>
    <w:rsid w:val="00CD0A12"/>
    <w:rsid w:val="00CD5078"/>
    <w:rsid w:val="00CE0F26"/>
    <w:rsid w:val="00CE101D"/>
    <w:rsid w:val="00CE1030"/>
    <w:rsid w:val="00CE4287"/>
    <w:rsid w:val="00CE45AA"/>
    <w:rsid w:val="00CE4799"/>
    <w:rsid w:val="00CF17E6"/>
    <w:rsid w:val="00CF2218"/>
    <w:rsid w:val="00CF2B58"/>
    <w:rsid w:val="00CF2CD0"/>
    <w:rsid w:val="00CF4ED8"/>
    <w:rsid w:val="00CF74BB"/>
    <w:rsid w:val="00CF7958"/>
    <w:rsid w:val="00D013A7"/>
    <w:rsid w:val="00D04E79"/>
    <w:rsid w:val="00D05C02"/>
    <w:rsid w:val="00D062E0"/>
    <w:rsid w:val="00D1424A"/>
    <w:rsid w:val="00D14D77"/>
    <w:rsid w:val="00D17558"/>
    <w:rsid w:val="00D2093F"/>
    <w:rsid w:val="00D21D1F"/>
    <w:rsid w:val="00D259F5"/>
    <w:rsid w:val="00D30206"/>
    <w:rsid w:val="00D32BAF"/>
    <w:rsid w:val="00D33797"/>
    <w:rsid w:val="00D34C58"/>
    <w:rsid w:val="00D41A99"/>
    <w:rsid w:val="00D43F1C"/>
    <w:rsid w:val="00D450FA"/>
    <w:rsid w:val="00D47F3E"/>
    <w:rsid w:val="00D57CF9"/>
    <w:rsid w:val="00D61AE4"/>
    <w:rsid w:val="00D67455"/>
    <w:rsid w:val="00D7472F"/>
    <w:rsid w:val="00D74F7B"/>
    <w:rsid w:val="00D82AED"/>
    <w:rsid w:val="00D902CE"/>
    <w:rsid w:val="00D92B77"/>
    <w:rsid w:val="00D94024"/>
    <w:rsid w:val="00D958FB"/>
    <w:rsid w:val="00DA2BE5"/>
    <w:rsid w:val="00DA56F4"/>
    <w:rsid w:val="00DA5B96"/>
    <w:rsid w:val="00DA77EC"/>
    <w:rsid w:val="00DB046A"/>
    <w:rsid w:val="00DB071E"/>
    <w:rsid w:val="00DB2DB8"/>
    <w:rsid w:val="00DB65B3"/>
    <w:rsid w:val="00DB6E51"/>
    <w:rsid w:val="00DC09A6"/>
    <w:rsid w:val="00DC3CEF"/>
    <w:rsid w:val="00DC78EA"/>
    <w:rsid w:val="00DC79C4"/>
    <w:rsid w:val="00DD11B4"/>
    <w:rsid w:val="00DD154A"/>
    <w:rsid w:val="00DD1C85"/>
    <w:rsid w:val="00DD664E"/>
    <w:rsid w:val="00DE2165"/>
    <w:rsid w:val="00DE5971"/>
    <w:rsid w:val="00DF167F"/>
    <w:rsid w:val="00DF6391"/>
    <w:rsid w:val="00DF7FAE"/>
    <w:rsid w:val="00E021F5"/>
    <w:rsid w:val="00E0514A"/>
    <w:rsid w:val="00E05162"/>
    <w:rsid w:val="00E06270"/>
    <w:rsid w:val="00E10834"/>
    <w:rsid w:val="00E10CEC"/>
    <w:rsid w:val="00E12DA5"/>
    <w:rsid w:val="00E165BB"/>
    <w:rsid w:val="00E203F0"/>
    <w:rsid w:val="00E22C27"/>
    <w:rsid w:val="00E251DE"/>
    <w:rsid w:val="00E26C6B"/>
    <w:rsid w:val="00E302DF"/>
    <w:rsid w:val="00E34BD9"/>
    <w:rsid w:val="00E3682E"/>
    <w:rsid w:val="00E42BA9"/>
    <w:rsid w:val="00E44584"/>
    <w:rsid w:val="00E4712A"/>
    <w:rsid w:val="00E47EFA"/>
    <w:rsid w:val="00E50F6F"/>
    <w:rsid w:val="00E510BF"/>
    <w:rsid w:val="00E548E5"/>
    <w:rsid w:val="00E57504"/>
    <w:rsid w:val="00E60F2E"/>
    <w:rsid w:val="00E65FF4"/>
    <w:rsid w:val="00E7350D"/>
    <w:rsid w:val="00E74347"/>
    <w:rsid w:val="00E75AFD"/>
    <w:rsid w:val="00E75D1F"/>
    <w:rsid w:val="00E763F7"/>
    <w:rsid w:val="00E77628"/>
    <w:rsid w:val="00E809B0"/>
    <w:rsid w:val="00E80A45"/>
    <w:rsid w:val="00E8239F"/>
    <w:rsid w:val="00E84306"/>
    <w:rsid w:val="00E876C2"/>
    <w:rsid w:val="00E94320"/>
    <w:rsid w:val="00E961AC"/>
    <w:rsid w:val="00E96207"/>
    <w:rsid w:val="00EA1EAF"/>
    <w:rsid w:val="00EA3B1F"/>
    <w:rsid w:val="00EB1B0F"/>
    <w:rsid w:val="00EC075E"/>
    <w:rsid w:val="00EC1DB6"/>
    <w:rsid w:val="00EC5D13"/>
    <w:rsid w:val="00ED0A28"/>
    <w:rsid w:val="00ED27D2"/>
    <w:rsid w:val="00ED56B4"/>
    <w:rsid w:val="00ED7815"/>
    <w:rsid w:val="00EE0617"/>
    <w:rsid w:val="00EE1FAF"/>
    <w:rsid w:val="00EE35E2"/>
    <w:rsid w:val="00EE3E9F"/>
    <w:rsid w:val="00EE7783"/>
    <w:rsid w:val="00EF0D6A"/>
    <w:rsid w:val="00EF1A10"/>
    <w:rsid w:val="00EF322C"/>
    <w:rsid w:val="00EF5E7F"/>
    <w:rsid w:val="00F05E09"/>
    <w:rsid w:val="00F111A6"/>
    <w:rsid w:val="00F11442"/>
    <w:rsid w:val="00F11C7F"/>
    <w:rsid w:val="00F130FB"/>
    <w:rsid w:val="00F134C1"/>
    <w:rsid w:val="00F15C6F"/>
    <w:rsid w:val="00F221E6"/>
    <w:rsid w:val="00F258D8"/>
    <w:rsid w:val="00F26248"/>
    <w:rsid w:val="00F2698B"/>
    <w:rsid w:val="00F27D02"/>
    <w:rsid w:val="00F314C1"/>
    <w:rsid w:val="00F34A25"/>
    <w:rsid w:val="00F405CB"/>
    <w:rsid w:val="00F43160"/>
    <w:rsid w:val="00F45C68"/>
    <w:rsid w:val="00F46B76"/>
    <w:rsid w:val="00F475D0"/>
    <w:rsid w:val="00F51388"/>
    <w:rsid w:val="00F544CA"/>
    <w:rsid w:val="00F56B41"/>
    <w:rsid w:val="00F56D9C"/>
    <w:rsid w:val="00F60FAA"/>
    <w:rsid w:val="00F67319"/>
    <w:rsid w:val="00F72CF1"/>
    <w:rsid w:val="00F80F78"/>
    <w:rsid w:val="00F83CC1"/>
    <w:rsid w:val="00F87841"/>
    <w:rsid w:val="00F90804"/>
    <w:rsid w:val="00F92E09"/>
    <w:rsid w:val="00F93E7A"/>
    <w:rsid w:val="00F94AC5"/>
    <w:rsid w:val="00FA0716"/>
    <w:rsid w:val="00FA308F"/>
    <w:rsid w:val="00FA70F3"/>
    <w:rsid w:val="00FB15A1"/>
    <w:rsid w:val="00FB169F"/>
    <w:rsid w:val="00FB1CB6"/>
    <w:rsid w:val="00FB610D"/>
    <w:rsid w:val="00FB6553"/>
    <w:rsid w:val="00FB7E8C"/>
    <w:rsid w:val="00FC1259"/>
    <w:rsid w:val="00FC6461"/>
    <w:rsid w:val="00FD0E4A"/>
    <w:rsid w:val="00FD264D"/>
    <w:rsid w:val="00FD639F"/>
    <w:rsid w:val="00FE03F9"/>
    <w:rsid w:val="00FE11B8"/>
    <w:rsid w:val="00FE2521"/>
    <w:rsid w:val="00FE4709"/>
    <w:rsid w:val="00FE71A5"/>
    <w:rsid w:val="00FE7889"/>
    <w:rsid w:val="00FF14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12"/>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rsid w:val="00A86B12"/>
    <w:pPr>
      <w:keepNext/>
      <w:jc w:val="right"/>
      <w:outlineLvl w:val="1"/>
    </w:pPr>
    <w:rPr>
      <w:rFonts w:ascii="Times New Roman" w:hAnsi="Times New Roman"/>
      <w:u w:val="single"/>
      <w:lang w:val="bg-BG"/>
    </w:rPr>
  </w:style>
  <w:style w:type="paragraph" w:styleId="Heading3">
    <w:name w:val="heading 3"/>
    <w:basedOn w:val="Normal"/>
    <w:next w:val="Normal"/>
    <w:qFormat/>
    <w:rsid w:val="00A86B12"/>
    <w:pPr>
      <w:keepNext/>
      <w:outlineLvl w:val="2"/>
    </w:pPr>
    <w:rPr>
      <w:b/>
      <w:sz w:val="28"/>
    </w:rPr>
  </w:style>
  <w:style w:type="paragraph" w:styleId="Heading4">
    <w:name w:val="heading 4"/>
    <w:basedOn w:val="Normal"/>
    <w:next w:val="Normal"/>
    <w:qFormat/>
    <w:rsid w:val="00A86B12"/>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B12"/>
    <w:pPr>
      <w:tabs>
        <w:tab w:val="center" w:pos="4320"/>
        <w:tab w:val="right" w:pos="8640"/>
      </w:tabs>
    </w:pPr>
  </w:style>
  <w:style w:type="paragraph" w:styleId="Footer">
    <w:name w:val="footer"/>
    <w:basedOn w:val="Normal"/>
    <w:rsid w:val="00A86B12"/>
    <w:pPr>
      <w:tabs>
        <w:tab w:val="center" w:pos="4320"/>
        <w:tab w:val="right" w:pos="8640"/>
      </w:tabs>
    </w:pPr>
  </w:style>
  <w:style w:type="paragraph" w:styleId="BodyText">
    <w:name w:val="Body Text"/>
    <w:basedOn w:val="Normal"/>
    <w:rsid w:val="00A86B12"/>
    <w:pPr>
      <w:jc w:val="both"/>
    </w:pPr>
    <w:rPr>
      <w:rFonts w:ascii="Times New Roman" w:hAnsi="Times New Roman"/>
      <w:lang w:val="bg-BG"/>
    </w:rPr>
  </w:style>
  <w:style w:type="paragraph" w:styleId="BodyText2">
    <w:name w:val="Body Text 2"/>
    <w:basedOn w:val="Normal"/>
    <w:rsid w:val="00A86B12"/>
    <w:pPr>
      <w:jc w:val="both"/>
    </w:pPr>
    <w:rPr>
      <w:rFonts w:ascii="Times New Roman" w:hAnsi="Times New Roman"/>
      <w:sz w:val="24"/>
      <w:lang w:val="bg-BG"/>
    </w:rPr>
  </w:style>
  <w:style w:type="character" w:styleId="Hyperlink">
    <w:name w:val="Hyperlink"/>
    <w:basedOn w:val="DefaultParagraphFont"/>
    <w:rsid w:val="00A86B12"/>
    <w:rPr>
      <w:rFonts w:cs="Times New Roman"/>
      <w:color w:val="0000FF"/>
      <w:u w:val="single"/>
    </w:rPr>
  </w:style>
  <w:style w:type="character" w:styleId="Emphasis">
    <w:name w:val="Emphasis"/>
    <w:basedOn w:val="DefaultParagraphFont"/>
    <w:qFormat/>
    <w:rsid w:val="005B69F7"/>
    <w:rPr>
      <w:rFonts w:cs="Times New Roman"/>
      <w:i/>
      <w:iCs/>
    </w:rPr>
  </w:style>
  <w:style w:type="paragraph" w:styleId="BalloonText">
    <w:name w:val="Balloon Text"/>
    <w:basedOn w:val="Normal"/>
    <w:semiHidden/>
    <w:rsid w:val="00DB046A"/>
    <w:rPr>
      <w:rFonts w:ascii="Tahoma" w:hAnsi="Tahoma" w:cs="Tahoma"/>
      <w:sz w:val="16"/>
      <w:szCs w:val="16"/>
    </w:rPr>
  </w:style>
  <w:style w:type="paragraph" w:customStyle="1" w:styleId="1">
    <w:name w:val="Списък на абзаци1"/>
    <w:basedOn w:val="Normal"/>
    <w:rsid w:val="00404969"/>
    <w:pPr>
      <w:ind w:left="720"/>
    </w:pPr>
  </w:style>
  <w:style w:type="paragraph" w:customStyle="1" w:styleId="Style">
    <w:name w:val="Style"/>
    <w:rsid w:val="001F5C24"/>
    <w:pPr>
      <w:autoSpaceDE w:val="0"/>
      <w:autoSpaceDN w:val="0"/>
      <w:adjustRightInd w:val="0"/>
      <w:ind w:left="140" w:right="140" w:firstLine="840"/>
      <w:jc w:val="both"/>
    </w:pPr>
    <w:rPr>
      <w:sz w:val="24"/>
      <w:szCs w:val="24"/>
    </w:rPr>
  </w:style>
  <w:style w:type="paragraph" w:customStyle="1" w:styleId="Char">
    <w:name w:val="Char Знак"/>
    <w:basedOn w:val="Normal"/>
    <w:rsid w:val="0071006D"/>
    <w:pPr>
      <w:tabs>
        <w:tab w:val="left" w:pos="709"/>
      </w:tabs>
      <w:overflowPunct/>
      <w:autoSpaceDE/>
      <w:autoSpaceDN/>
      <w:adjustRightInd/>
      <w:textAlignment w:val="auto"/>
    </w:pPr>
    <w:rPr>
      <w:rFonts w:ascii="Tahoma" w:hAnsi="Tahoma"/>
      <w:sz w:val="24"/>
      <w:szCs w:val="24"/>
      <w:lang w:val="pl-PL" w:eastAsia="pl-PL"/>
    </w:rPr>
  </w:style>
  <w:style w:type="table" w:styleId="TableGrid">
    <w:name w:val="Table Grid"/>
    <w:basedOn w:val="TableNormal"/>
    <w:rsid w:val="00C9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641C4"/>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Strong">
    <w:name w:val="Strong"/>
    <w:qFormat/>
    <w:rsid w:val="009641C4"/>
    <w:rPr>
      <w:b/>
      <w:bCs/>
    </w:rPr>
  </w:style>
  <w:style w:type="paragraph" w:customStyle="1" w:styleId="Web1">
    <w:name w:val="Нормален (Web)1"/>
    <w:basedOn w:val="Normal"/>
    <w:rsid w:val="009641C4"/>
    <w:pPr>
      <w:overflowPunct/>
      <w:autoSpaceDE/>
      <w:autoSpaceDN/>
      <w:adjustRightInd/>
      <w:textAlignment w:val="auto"/>
    </w:pPr>
    <w:rPr>
      <w:rFonts w:ascii="Tahoma" w:hAnsi="Tahoma" w:cs="Tahoma"/>
      <w:color w:val="4D4D4D"/>
      <w:sz w:val="17"/>
      <w:szCs w:val="17"/>
      <w:lang w:val="bg-BG" w:eastAsia="bg-BG"/>
    </w:rPr>
  </w:style>
  <w:style w:type="paragraph" w:customStyle="1" w:styleId="Default">
    <w:name w:val="Default"/>
    <w:rsid w:val="005D4630"/>
    <w:pPr>
      <w:autoSpaceDE w:val="0"/>
      <w:autoSpaceDN w:val="0"/>
      <w:adjustRightInd w:val="0"/>
    </w:pPr>
    <w:rPr>
      <w:color w:val="000000"/>
      <w:sz w:val="24"/>
      <w:szCs w:val="24"/>
    </w:rPr>
  </w:style>
  <w:style w:type="paragraph" w:customStyle="1" w:styleId="10">
    <w:name w:val="Заглавие1"/>
    <w:basedOn w:val="Normal"/>
    <w:rsid w:val="005D463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historyitem">
    <w:name w:val="historyitem"/>
    <w:basedOn w:val="DefaultParagraphFont"/>
    <w:rsid w:val="005D4630"/>
  </w:style>
  <w:style w:type="character" w:customStyle="1" w:styleId="historyreference">
    <w:name w:val="historyreference"/>
    <w:basedOn w:val="DefaultParagraphFont"/>
    <w:rsid w:val="005D4630"/>
  </w:style>
  <w:style w:type="character" w:styleId="PageNumber">
    <w:name w:val="page number"/>
    <w:basedOn w:val="DefaultParagraphFont"/>
    <w:rsid w:val="00CE45AA"/>
  </w:style>
  <w:style w:type="paragraph" w:styleId="BodyTextIndent2">
    <w:name w:val="Body Text Indent 2"/>
    <w:basedOn w:val="Normal"/>
    <w:link w:val="BodyTextIndent2Char"/>
    <w:rsid w:val="00CE45AA"/>
    <w:pPr>
      <w:overflowPunct/>
      <w:autoSpaceDE/>
      <w:autoSpaceDN/>
      <w:adjustRightInd/>
      <w:ind w:firstLine="720"/>
      <w:jc w:val="both"/>
      <w:textAlignment w:val="auto"/>
    </w:pPr>
    <w:rPr>
      <w:rFonts w:ascii="Times New Roman" w:hAnsi="Times New Roman"/>
      <w:sz w:val="24"/>
      <w:lang w:val="bg-BG"/>
    </w:rPr>
  </w:style>
  <w:style w:type="character" w:customStyle="1" w:styleId="BodyTextIndent2Char">
    <w:name w:val="Body Text Indent 2 Char"/>
    <w:basedOn w:val="DefaultParagraphFont"/>
    <w:link w:val="BodyTextIndent2"/>
    <w:rsid w:val="00CE45AA"/>
    <w:rPr>
      <w:sz w:val="24"/>
      <w:lang w:eastAsia="en-US"/>
    </w:rPr>
  </w:style>
  <w:style w:type="paragraph" w:styleId="PlainText">
    <w:name w:val="Plain Text"/>
    <w:basedOn w:val="Normal"/>
    <w:link w:val="PlainTextChar"/>
    <w:rsid w:val="00CE45AA"/>
    <w:pPr>
      <w:overflowPunct/>
      <w:autoSpaceDE/>
      <w:autoSpaceDN/>
      <w:adjustRightInd/>
      <w:textAlignment w:val="auto"/>
    </w:pPr>
    <w:rPr>
      <w:rFonts w:ascii="Courier New" w:hAnsi="Courier New"/>
      <w:lang w:val="bg-BG"/>
    </w:rPr>
  </w:style>
  <w:style w:type="character" w:customStyle="1" w:styleId="PlainTextChar">
    <w:name w:val="Plain Text Char"/>
    <w:basedOn w:val="DefaultParagraphFont"/>
    <w:link w:val="PlainText"/>
    <w:rsid w:val="00CE45AA"/>
    <w:rPr>
      <w:rFonts w:ascii="Courier New" w:hAnsi="Courier New"/>
      <w:lang w:eastAsia="en-US"/>
    </w:rPr>
  </w:style>
  <w:style w:type="paragraph" w:styleId="Caption">
    <w:name w:val="caption"/>
    <w:basedOn w:val="Normal"/>
    <w:next w:val="Normal"/>
    <w:qFormat/>
    <w:rsid w:val="00CE45AA"/>
    <w:pPr>
      <w:pBdr>
        <w:top w:val="thinThickSmallGap" w:sz="24" w:space="1" w:color="auto"/>
      </w:pBdr>
      <w:overflowPunct/>
      <w:autoSpaceDE/>
      <w:autoSpaceDN/>
      <w:adjustRightInd/>
      <w:jc w:val="center"/>
      <w:textAlignment w:val="auto"/>
    </w:pPr>
    <w:rPr>
      <w:rFonts w:ascii="Times New Roman" w:hAnsi="Times New Roman"/>
      <w:b/>
      <w:kern w:val="28"/>
      <w:sz w:val="24"/>
      <w:lang w:val="bg-BG" w:eastAsia="bg-BG"/>
    </w:rPr>
  </w:style>
  <w:style w:type="paragraph" w:customStyle="1" w:styleId="CharCharCharCharChar">
    <w:name w:val="Char Char Знак Char Char Char"/>
    <w:basedOn w:val="Normal"/>
    <w:rsid w:val="00CE45AA"/>
    <w:pPr>
      <w:tabs>
        <w:tab w:val="left" w:pos="709"/>
      </w:tabs>
      <w:overflowPunct/>
      <w:autoSpaceDE/>
      <w:autoSpaceDN/>
      <w:adjustRightInd/>
      <w:textAlignment w:val="auto"/>
    </w:pPr>
    <w:rPr>
      <w:rFonts w:ascii="Tahoma" w:hAnsi="Tahoma"/>
      <w:sz w:val="24"/>
      <w:szCs w:val="24"/>
      <w:lang w:val="pl-PL" w:eastAsia="pl-PL"/>
    </w:rPr>
  </w:style>
  <w:style w:type="paragraph" w:customStyle="1" w:styleId="content">
    <w:name w:val="content"/>
    <w:basedOn w:val="Normal"/>
    <w:rsid w:val="00CE45AA"/>
    <w:pPr>
      <w:overflowPunct/>
      <w:autoSpaceDE/>
      <w:autoSpaceDN/>
      <w:adjustRightInd/>
      <w:spacing w:before="100" w:beforeAutospacing="1" w:after="100" w:afterAutospacing="1" w:line="300" w:lineRule="atLeast"/>
      <w:ind w:firstLine="200"/>
      <w:textAlignment w:val="auto"/>
    </w:pPr>
    <w:rPr>
      <w:rFonts w:ascii="Times New Roman" w:hAnsi="Times New Roman"/>
      <w:color w:val="003300"/>
      <w:sz w:val="21"/>
      <w:szCs w:val="21"/>
    </w:rPr>
  </w:style>
  <w:style w:type="paragraph" w:customStyle="1" w:styleId="CharChar">
    <w:name w:val="Знак Знак Char Char Знак Знак"/>
    <w:basedOn w:val="Normal"/>
    <w:rsid w:val="00CE45AA"/>
    <w:pPr>
      <w:overflowPunct/>
      <w:autoSpaceDE/>
      <w:autoSpaceDN/>
      <w:adjustRightInd/>
      <w:textAlignment w:val="auto"/>
    </w:pPr>
    <w:rPr>
      <w:rFonts w:ascii="Times New Roman" w:hAnsi="Times New Roman"/>
      <w:sz w:val="24"/>
      <w:szCs w:val="24"/>
      <w:lang w:val="pl-PL" w:eastAsia="pl-PL"/>
    </w:rPr>
  </w:style>
  <w:style w:type="character" w:customStyle="1" w:styleId="newdocreference">
    <w:name w:val="newdocreference"/>
    <w:basedOn w:val="DefaultParagraphFont"/>
    <w:rsid w:val="00CE45AA"/>
  </w:style>
  <w:style w:type="paragraph" w:customStyle="1" w:styleId="Title1">
    <w:name w:val="Title1"/>
    <w:basedOn w:val="Normal"/>
    <w:rsid w:val="00CE45A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rsid w:val="00CE45AA"/>
    <w:pPr>
      <w:overflowPunct/>
      <w:autoSpaceDE/>
      <w:autoSpaceDN/>
      <w:adjustRightInd/>
      <w:ind w:left="720"/>
      <w:contextualSpacing/>
      <w:textAlignment w:val="auto"/>
    </w:pPr>
    <w:rPr>
      <w:rFonts w:ascii="Times New Roman" w:hAnsi="Times New Roman"/>
      <w:sz w:val="24"/>
      <w:lang w:val="bg-BG"/>
    </w:rPr>
  </w:style>
  <w:style w:type="character" w:styleId="PlaceholderText">
    <w:name w:val="Placeholder Text"/>
    <w:basedOn w:val="DefaultParagraphFont"/>
    <w:uiPriority w:val="99"/>
    <w:semiHidden/>
    <w:rsid w:val="00CE45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12"/>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rsid w:val="00A86B12"/>
    <w:pPr>
      <w:keepNext/>
      <w:jc w:val="right"/>
      <w:outlineLvl w:val="1"/>
    </w:pPr>
    <w:rPr>
      <w:rFonts w:ascii="Times New Roman" w:hAnsi="Times New Roman"/>
      <w:u w:val="single"/>
      <w:lang w:val="bg-BG"/>
    </w:rPr>
  </w:style>
  <w:style w:type="paragraph" w:styleId="Heading3">
    <w:name w:val="heading 3"/>
    <w:basedOn w:val="Normal"/>
    <w:next w:val="Normal"/>
    <w:qFormat/>
    <w:rsid w:val="00A86B12"/>
    <w:pPr>
      <w:keepNext/>
      <w:outlineLvl w:val="2"/>
    </w:pPr>
    <w:rPr>
      <w:b/>
      <w:sz w:val="28"/>
    </w:rPr>
  </w:style>
  <w:style w:type="paragraph" w:styleId="Heading4">
    <w:name w:val="heading 4"/>
    <w:basedOn w:val="Normal"/>
    <w:next w:val="Normal"/>
    <w:qFormat/>
    <w:rsid w:val="00A86B12"/>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B12"/>
    <w:pPr>
      <w:tabs>
        <w:tab w:val="center" w:pos="4320"/>
        <w:tab w:val="right" w:pos="8640"/>
      </w:tabs>
    </w:pPr>
  </w:style>
  <w:style w:type="paragraph" w:styleId="Footer">
    <w:name w:val="footer"/>
    <w:basedOn w:val="Normal"/>
    <w:rsid w:val="00A86B12"/>
    <w:pPr>
      <w:tabs>
        <w:tab w:val="center" w:pos="4320"/>
        <w:tab w:val="right" w:pos="8640"/>
      </w:tabs>
    </w:pPr>
  </w:style>
  <w:style w:type="paragraph" w:styleId="BodyText">
    <w:name w:val="Body Text"/>
    <w:basedOn w:val="Normal"/>
    <w:rsid w:val="00A86B12"/>
    <w:pPr>
      <w:jc w:val="both"/>
    </w:pPr>
    <w:rPr>
      <w:rFonts w:ascii="Times New Roman" w:hAnsi="Times New Roman"/>
      <w:lang w:val="bg-BG"/>
    </w:rPr>
  </w:style>
  <w:style w:type="paragraph" w:styleId="BodyText2">
    <w:name w:val="Body Text 2"/>
    <w:basedOn w:val="Normal"/>
    <w:rsid w:val="00A86B12"/>
    <w:pPr>
      <w:jc w:val="both"/>
    </w:pPr>
    <w:rPr>
      <w:rFonts w:ascii="Times New Roman" w:hAnsi="Times New Roman"/>
      <w:sz w:val="24"/>
      <w:lang w:val="bg-BG"/>
    </w:rPr>
  </w:style>
  <w:style w:type="character" w:styleId="Hyperlink">
    <w:name w:val="Hyperlink"/>
    <w:basedOn w:val="DefaultParagraphFont"/>
    <w:rsid w:val="00A86B12"/>
    <w:rPr>
      <w:rFonts w:cs="Times New Roman"/>
      <w:color w:val="0000FF"/>
      <w:u w:val="single"/>
    </w:rPr>
  </w:style>
  <w:style w:type="character" w:styleId="Emphasis">
    <w:name w:val="Emphasis"/>
    <w:basedOn w:val="DefaultParagraphFont"/>
    <w:qFormat/>
    <w:rsid w:val="005B69F7"/>
    <w:rPr>
      <w:rFonts w:cs="Times New Roman"/>
      <w:i/>
      <w:iCs/>
    </w:rPr>
  </w:style>
  <w:style w:type="paragraph" w:styleId="BalloonText">
    <w:name w:val="Balloon Text"/>
    <w:basedOn w:val="Normal"/>
    <w:semiHidden/>
    <w:rsid w:val="00DB046A"/>
    <w:rPr>
      <w:rFonts w:ascii="Tahoma" w:hAnsi="Tahoma" w:cs="Tahoma"/>
      <w:sz w:val="16"/>
      <w:szCs w:val="16"/>
    </w:rPr>
  </w:style>
  <w:style w:type="paragraph" w:customStyle="1" w:styleId="1">
    <w:name w:val="Списък на абзаци1"/>
    <w:basedOn w:val="Normal"/>
    <w:rsid w:val="00404969"/>
    <w:pPr>
      <w:ind w:left="720"/>
    </w:pPr>
  </w:style>
  <w:style w:type="paragraph" w:customStyle="1" w:styleId="Style">
    <w:name w:val="Style"/>
    <w:rsid w:val="001F5C24"/>
    <w:pPr>
      <w:autoSpaceDE w:val="0"/>
      <w:autoSpaceDN w:val="0"/>
      <w:adjustRightInd w:val="0"/>
      <w:ind w:left="140" w:right="140" w:firstLine="840"/>
      <w:jc w:val="both"/>
    </w:pPr>
    <w:rPr>
      <w:sz w:val="24"/>
      <w:szCs w:val="24"/>
    </w:rPr>
  </w:style>
  <w:style w:type="paragraph" w:customStyle="1" w:styleId="Char">
    <w:name w:val="Char Знак"/>
    <w:basedOn w:val="Normal"/>
    <w:rsid w:val="0071006D"/>
    <w:pPr>
      <w:tabs>
        <w:tab w:val="left" w:pos="709"/>
      </w:tabs>
      <w:overflowPunct/>
      <w:autoSpaceDE/>
      <w:autoSpaceDN/>
      <w:adjustRightInd/>
      <w:textAlignment w:val="auto"/>
    </w:pPr>
    <w:rPr>
      <w:rFonts w:ascii="Tahoma" w:hAnsi="Tahoma"/>
      <w:sz w:val="24"/>
      <w:szCs w:val="24"/>
      <w:lang w:val="pl-PL" w:eastAsia="pl-PL"/>
    </w:rPr>
  </w:style>
  <w:style w:type="table" w:styleId="TableGrid">
    <w:name w:val="Table Grid"/>
    <w:basedOn w:val="TableNormal"/>
    <w:rsid w:val="00C9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641C4"/>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Strong">
    <w:name w:val="Strong"/>
    <w:qFormat/>
    <w:rsid w:val="009641C4"/>
    <w:rPr>
      <w:b/>
      <w:bCs/>
    </w:rPr>
  </w:style>
  <w:style w:type="paragraph" w:customStyle="1" w:styleId="Web1">
    <w:name w:val="Нормален (Web)1"/>
    <w:basedOn w:val="Normal"/>
    <w:rsid w:val="009641C4"/>
    <w:pPr>
      <w:overflowPunct/>
      <w:autoSpaceDE/>
      <w:autoSpaceDN/>
      <w:adjustRightInd/>
      <w:textAlignment w:val="auto"/>
    </w:pPr>
    <w:rPr>
      <w:rFonts w:ascii="Tahoma" w:hAnsi="Tahoma" w:cs="Tahoma"/>
      <w:color w:val="4D4D4D"/>
      <w:sz w:val="17"/>
      <w:szCs w:val="17"/>
      <w:lang w:val="bg-BG" w:eastAsia="bg-BG"/>
    </w:rPr>
  </w:style>
  <w:style w:type="paragraph" w:customStyle="1" w:styleId="Default">
    <w:name w:val="Default"/>
    <w:rsid w:val="005D4630"/>
    <w:pPr>
      <w:autoSpaceDE w:val="0"/>
      <w:autoSpaceDN w:val="0"/>
      <w:adjustRightInd w:val="0"/>
    </w:pPr>
    <w:rPr>
      <w:color w:val="000000"/>
      <w:sz w:val="24"/>
      <w:szCs w:val="24"/>
    </w:rPr>
  </w:style>
  <w:style w:type="paragraph" w:customStyle="1" w:styleId="10">
    <w:name w:val="Заглавие1"/>
    <w:basedOn w:val="Normal"/>
    <w:rsid w:val="005D463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historyitem">
    <w:name w:val="historyitem"/>
    <w:basedOn w:val="DefaultParagraphFont"/>
    <w:rsid w:val="005D4630"/>
  </w:style>
  <w:style w:type="character" w:customStyle="1" w:styleId="historyreference">
    <w:name w:val="historyreference"/>
    <w:basedOn w:val="DefaultParagraphFont"/>
    <w:rsid w:val="005D4630"/>
  </w:style>
  <w:style w:type="character" w:styleId="PageNumber">
    <w:name w:val="page number"/>
    <w:basedOn w:val="DefaultParagraphFont"/>
    <w:rsid w:val="00CE45AA"/>
  </w:style>
  <w:style w:type="paragraph" w:styleId="BodyTextIndent2">
    <w:name w:val="Body Text Indent 2"/>
    <w:basedOn w:val="Normal"/>
    <w:link w:val="BodyTextIndent2Char"/>
    <w:rsid w:val="00CE45AA"/>
    <w:pPr>
      <w:overflowPunct/>
      <w:autoSpaceDE/>
      <w:autoSpaceDN/>
      <w:adjustRightInd/>
      <w:ind w:firstLine="720"/>
      <w:jc w:val="both"/>
      <w:textAlignment w:val="auto"/>
    </w:pPr>
    <w:rPr>
      <w:rFonts w:ascii="Times New Roman" w:hAnsi="Times New Roman"/>
      <w:sz w:val="24"/>
      <w:lang w:val="bg-BG"/>
    </w:rPr>
  </w:style>
  <w:style w:type="character" w:customStyle="1" w:styleId="BodyTextIndent2Char">
    <w:name w:val="Body Text Indent 2 Char"/>
    <w:basedOn w:val="DefaultParagraphFont"/>
    <w:link w:val="BodyTextIndent2"/>
    <w:rsid w:val="00CE45AA"/>
    <w:rPr>
      <w:sz w:val="24"/>
      <w:lang w:eastAsia="en-US"/>
    </w:rPr>
  </w:style>
  <w:style w:type="paragraph" w:styleId="PlainText">
    <w:name w:val="Plain Text"/>
    <w:basedOn w:val="Normal"/>
    <w:link w:val="PlainTextChar"/>
    <w:rsid w:val="00CE45AA"/>
    <w:pPr>
      <w:overflowPunct/>
      <w:autoSpaceDE/>
      <w:autoSpaceDN/>
      <w:adjustRightInd/>
      <w:textAlignment w:val="auto"/>
    </w:pPr>
    <w:rPr>
      <w:rFonts w:ascii="Courier New" w:hAnsi="Courier New"/>
      <w:lang w:val="bg-BG"/>
    </w:rPr>
  </w:style>
  <w:style w:type="character" w:customStyle="1" w:styleId="PlainTextChar">
    <w:name w:val="Plain Text Char"/>
    <w:basedOn w:val="DefaultParagraphFont"/>
    <w:link w:val="PlainText"/>
    <w:rsid w:val="00CE45AA"/>
    <w:rPr>
      <w:rFonts w:ascii="Courier New" w:hAnsi="Courier New"/>
      <w:lang w:eastAsia="en-US"/>
    </w:rPr>
  </w:style>
  <w:style w:type="paragraph" w:styleId="Caption">
    <w:name w:val="caption"/>
    <w:basedOn w:val="Normal"/>
    <w:next w:val="Normal"/>
    <w:qFormat/>
    <w:rsid w:val="00CE45AA"/>
    <w:pPr>
      <w:pBdr>
        <w:top w:val="thinThickSmallGap" w:sz="24" w:space="1" w:color="auto"/>
      </w:pBdr>
      <w:overflowPunct/>
      <w:autoSpaceDE/>
      <w:autoSpaceDN/>
      <w:adjustRightInd/>
      <w:jc w:val="center"/>
      <w:textAlignment w:val="auto"/>
    </w:pPr>
    <w:rPr>
      <w:rFonts w:ascii="Times New Roman" w:hAnsi="Times New Roman"/>
      <w:b/>
      <w:kern w:val="28"/>
      <w:sz w:val="24"/>
      <w:lang w:val="bg-BG" w:eastAsia="bg-BG"/>
    </w:rPr>
  </w:style>
  <w:style w:type="paragraph" w:customStyle="1" w:styleId="CharCharCharCharChar">
    <w:name w:val="Char Char Знак Char Char Char"/>
    <w:basedOn w:val="Normal"/>
    <w:rsid w:val="00CE45AA"/>
    <w:pPr>
      <w:tabs>
        <w:tab w:val="left" w:pos="709"/>
      </w:tabs>
      <w:overflowPunct/>
      <w:autoSpaceDE/>
      <w:autoSpaceDN/>
      <w:adjustRightInd/>
      <w:textAlignment w:val="auto"/>
    </w:pPr>
    <w:rPr>
      <w:rFonts w:ascii="Tahoma" w:hAnsi="Tahoma"/>
      <w:sz w:val="24"/>
      <w:szCs w:val="24"/>
      <w:lang w:val="pl-PL" w:eastAsia="pl-PL"/>
    </w:rPr>
  </w:style>
  <w:style w:type="paragraph" w:customStyle="1" w:styleId="content">
    <w:name w:val="content"/>
    <w:basedOn w:val="Normal"/>
    <w:rsid w:val="00CE45AA"/>
    <w:pPr>
      <w:overflowPunct/>
      <w:autoSpaceDE/>
      <w:autoSpaceDN/>
      <w:adjustRightInd/>
      <w:spacing w:before="100" w:beforeAutospacing="1" w:after="100" w:afterAutospacing="1" w:line="300" w:lineRule="atLeast"/>
      <w:ind w:firstLine="200"/>
      <w:textAlignment w:val="auto"/>
    </w:pPr>
    <w:rPr>
      <w:rFonts w:ascii="Times New Roman" w:hAnsi="Times New Roman"/>
      <w:color w:val="003300"/>
      <w:sz w:val="21"/>
      <w:szCs w:val="21"/>
    </w:rPr>
  </w:style>
  <w:style w:type="paragraph" w:customStyle="1" w:styleId="CharChar">
    <w:name w:val="Знак Знак Char Char Знак Знак"/>
    <w:basedOn w:val="Normal"/>
    <w:rsid w:val="00CE45AA"/>
    <w:pPr>
      <w:overflowPunct/>
      <w:autoSpaceDE/>
      <w:autoSpaceDN/>
      <w:adjustRightInd/>
      <w:textAlignment w:val="auto"/>
    </w:pPr>
    <w:rPr>
      <w:rFonts w:ascii="Times New Roman" w:hAnsi="Times New Roman"/>
      <w:sz w:val="24"/>
      <w:szCs w:val="24"/>
      <w:lang w:val="pl-PL" w:eastAsia="pl-PL"/>
    </w:rPr>
  </w:style>
  <w:style w:type="character" w:customStyle="1" w:styleId="newdocreference">
    <w:name w:val="newdocreference"/>
    <w:basedOn w:val="DefaultParagraphFont"/>
    <w:rsid w:val="00CE45AA"/>
  </w:style>
  <w:style w:type="paragraph" w:customStyle="1" w:styleId="Title1">
    <w:name w:val="Title1"/>
    <w:basedOn w:val="Normal"/>
    <w:rsid w:val="00CE45A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rsid w:val="00CE45AA"/>
    <w:pPr>
      <w:overflowPunct/>
      <w:autoSpaceDE/>
      <w:autoSpaceDN/>
      <w:adjustRightInd/>
      <w:ind w:left="720"/>
      <w:contextualSpacing/>
      <w:textAlignment w:val="auto"/>
    </w:pPr>
    <w:rPr>
      <w:rFonts w:ascii="Times New Roman" w:hAnsi="Times New Roman"/>
      <w:sz w:val="24"/>
      <w:lang w:val="bg-BG"/>
    </w:rPr>
  </w:style>
  <w:style w:type="character" w:styleId="PlaceholderText">
    <w:name w:val="Placeholder Text"/>
    <w:basedOn w:val="DefaultParagraphFont"/>
    <w:uiPriority w:val="99"/>
    <w:semiHidden/>
    <w:rsid w:val="00CE45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9757070">
      <w:bodyDiv w:val="1"/>
      <w:marLeft w:val="0"/>
      <w:marRight w:val="0"/>
      <w:marTop w:val="0"/>
      <w:marBottom w:val="0"/>
      <w:divBdr>
        <w:top w:val="none" w:sz="0" w:space="0" w:color="auto"/>
        <w:left w:val="none" w:sz="0" w:space="0" w:color="auto"/>
        <w:bottom w:val="none" w:sz="0" w:space="0" w:color="auto"/>
        <w:right w:val="none" w:sz="0" w:space="0" w:color="auto"/>
      </w:divBdr>
      <w:divsChild>
        <w:div w:id="1992051036">
          <w:marLeft w:val="0"/>
          <w:marRight w:val="0"/>
          <w:marTop w:val="0"/>
          <w:marBottom w:val="0"/>
          <w:divBdr>
            <w:top w:val="none" w:sz="0" w:space="0" w:color="auto"/>
            <w:left w:val="none" w:sz="0" w:space="0" w:color="auto"/>
            <w:bottom w:val="none" w:sz="0" w:space="0" w:color="auto"/>
            <w:right w:val="none" w:sz="0" w:space="0" w:color="auto"/>
          </w:divBdr>
        </w:div>
        <w:div w:id="1522670571">
          <w:marLeft w:val="0"/>
          <w:marRight w:val="0"/>
          <w:marTop w:val="0"/>
          <w:marBottom w:val="0"/>
          <w:divBdr>
            <w:top w:val="none" w:sz="0" w:space="0" w:color="auto"/>
            <w:left w:val="none" w:sz="0" w:space="0" w:color="auto"/>
            <w:bottom w:val="none" w:sz="0" w:space="0" w:color="auto"/>
            <w:right w:val="none" w:sz="0" w:space="0" w:color="auto"/>
          </w:divBdr>
        </w:div>
      </w:divsChild>
    </w:div>
    <w:div w:id="456412394">
      <w:bodyDiv w:val="1"/>
      <w:marLeft w:val="0"/>
      <w:marRight w:val="0"/>
      <w:marTop w:val="0"/>
      <w:marBottom w:val="0"/>
      <w:divBdr>
        <w:top w:val="none" w:sz="0" w:space="0" w:color="auto"/>
        <w:left w:val="none" w:sz="0" w:space="0" w:color="auto"/>
        <w:bottom w:val="none" w:sz="0" w:space="0" w:color="auto"/>
        <w:right w:val="none" w:sz="0" w:space="0" w:color="auto"/>
      </w:divBdr>
      <w:divsChild>
        <w:div w:id="22287569">
          <w:marLeft w:val="0"/>
          <w:marRight w:val="0"/>
          <w:marTop w:val="225"/>
          <w:marBottom w:val="0"/>
          <w:divBdr>
            <w:top w:val="none" w:sz="0" w:space="0" w:color="auto"/>
            <w:left w:val="none" w:sz="0" w:space="0" w:color="auto"/>
            <w:bottom w:val="none" w:sz="0" w:space="0" w:color="auto"/>
            <w:right w:val="none" w:sz="0" w:space="0" w:color="auto"/>
          </w:divBdr>
          <w:divsChild>
            <w:div w:id="1977680786">
              <w:marLeft w:val="0"/>
              <w:marRight w:val="0"/>
              <w:marTop w:val="150"/>
              <w:marBottom w:val="0"/>
              <w:divBdr>
                <w:top w:val="none" w:sz="0" w:space="0" w:color="auto"/>
                <w:left w:val="none" w:sz="0" w:space="0" w:color="auto"/>
                <w:bottom w:val="none" w:sz="0" w:space="0" w:color="auto"/>
                <w:right w:val="none" w:sz="0" w:space="0" w:color="auto"/>
              </w:divBdr>
              <w:divsChild>
                <w:div w:id="1003970983">
                  <w:marLeft w:val="0"/>
                  <w:marRight w:val="0"/>
                  <w:marTop w:val="150"/>
                  <w:marBottom w:val="120"/>
                  <w:divBdr>
                    <w:top w:val="none" w:sz="0" w:space="0" w:color="auto"/>
                    <w:left w:val="none" w:sz="0" w:space="0" w:color="auto"/>
                    <w:bottom w:val="none" w:sz="0" w:space="0" w:color="auto"/>
                    <w:right w:val="none" w:sz="0" w:space="0" w:color="auto"/>
                  </w:divBdr>
                  <w:divsChild>
                    <w:div w:id="51851573">
                      <w:marLeft w:val="0"/>
                      <w:marRight w:val="0"/>
                      <w:marTop w:val="0"/>
                      <w:marBottom w:val="0"/>
                      <w:divBdr>
                        <w:top w:val="none" w:sz="0" w:space="0" w:color="auto"/>
                        <w:left w:val="none" w:sz="0" w:space="0" w:color="auto"/>
                        <w:bottom w:val="none" w:sz="0" w:space="0" w:color="auto"/>
                        <w:right w:val="none" w:sz="0" w:space="0" w:color="auto"/>
                      </w:divBdr>
                    </w:div>
                    <w:div w:id="156238565">
                      <w:marLeft w:val="0"/>
                      <w:marRight w:val="0"/>
                      <w:marTop w:val="0"/>
                      <w:marBottom w:val="0"/>
                      <w:divBdr>
                        <w:top w:val="none" w:sz="0" w:space="0" w:color="auto"/>
                        <w:left w:val="none" w:sz="0" w:space="0" w:color="auto"/>
                        <w:bottom w:val="none" w:sz="0" w:space="0" w:color="auto"/>
                        <w:right w:val="none" w:sz="0" w:space="0" w:color="auto"/>
                      </w:divBdr>
                    </w:div>
                    <w:div w:id="285739716">
                      <w:marLeft w:val="0"/>
                      <w:marRight w:val="0"/>
                      <w:marTop w:val="0"/>
                      <w:marBottom w:val="0"/>
                      <w:divBdr>
                        <w:top w:val="none" w:sz="0" w:space="0" w:color="auto"/>
                        <w:left w:val="none" w:sz="0" w:space="0" w:color="auto"/>
                        <w:bottom w:val="none" w:sz="0" w:space="0" w:color="auto"/>
                        <w:right w:val="none" w:sz="0" w:space="0" w:color="auto"/>
                      </w:divBdr>
                    </w:div>
                    <w:div w:id="422188083">
                      <w:marLeft w:val="0"/>
                      <w:marRight w:val="0"/>
                      <w:marTop w:val="0"/>
                      <w:marBottom w:val="0"/>
                      <w:divBdr>
                        <w:top w:val="none" w:sz="0" w:space="0" w:color="auto"/>
                        <w:left w:val="none" w:sz="0" w:space="0" w:color="auto"/>
                        <w:bottom w:val="none" w:sz="0" w:space="0" w:color="auto"/>
                        <w:right w:val="none" w:sz="0" w:space="0" w:color="auto"/>
                      </w:divBdr>
                    </w:div>
                    <w:div w:id="654187259">
                      <w:marLeft w:val="0"/>
                      <w:marRight w:val="0"/>
                      <w:marTop w:val="0"/>
                      <w:marBottom w:val="0"/>
                      <w:divBdr>
                        <w:top w:val="none" w:sz="0" w:space="0" w:color="auto"/>
                        <w:left w:val="none" w:sz="0" w:space="0" w:color="auto"/>
                        <w:bottom w:val="none" w:sz="0" w:space="0" w:color="auto"/>
                        <w:right w:val="none" w:sz="0" w:space="0" w:color="auto"/>
                      </w:divBdr>
                    </w:div>
                    <w:div w:id="681275288">
                      <w:marLeft w:val="0"/>
                      <w:marRight w:val="0"/>
                      <w:marTop w:val="0"/>
                      <w:marBottom w:val="0"/>
                      <w:divBdr>
                        <w:top w:val="none" w:sz="0" w:space="0" w:color="auto"/>
                        <w:left w:val="none" w:sz="0" w:space="0" w:color="auto"/>
                        <w:bottom w:val="none" w:sz="0" w:space="0" w:color="auto"/>
                        <w:right w:val="none" w:sz="0" w:space="0" w:color="auto"/>
                      </w:divBdr>
                    </w:div>
                    <w:div w:id="789782716">
                      <w:marLeft w:val="0"/>
                      <w:marRight w:val="0"/>
                      <w:marTop w:val="0"/>
                      <w:marBottom w:val="0"/>
                      <w:divBdr>
                        <w:top w:val="none" w:sz="0" w:space="0" w:color="auto"/>
                        <w:left w:val="none" w:sz="0" w:space="0" w:color="auto"/>
                        <w:bottom w:val="none" w:sz="0" w:space="0" w:color="auto"/>
                        <w:right w:val="none" w:sz="0" w:space="0" w:color="auto"/>
                      </w:divBdr>
                    </w:div>
                    <w:div w:id="995036332">
                      <w:marLeft w:val="0"/>
                      <w:marRight w:val="0"/>
                      <w:marTop w:val="0"/>
                      <w:marBottom w:val="0"/>
                      <w:divBdr>
                        <w:top w:val="none" w:sz="0" w:space="0" w:color="auto"/>
                        <w:left w:val="none" w:sz="0" w:space="0" w:color="auto"/>
                        <w:bottom w:val="none" w:sz="0" w:space="0" w:color="auto"/>
                        <w:right w:val="none" w:sz="0" w:space="0" w:color="auto"/>
                      </w:divBdr>
                    </w:div>
                    <w:div w:id="1223248360">
                      <w:marLeft w:val="0"/>
                      <w:marRight w:val="0"/>
                      <w:marTop w:val="0"/>
                      <w:marBottom w:val="0"/>
                      <w:divBdr>
                        <w:top w:val="none" w:sz="0" w:space="0" w:color="auto"/>
                        <w:left w:val="none" w:sz="0" w:space="0" w:color="auto"/>
                        <w:bottom w:val="none" w:sz="0" w:space="0" w:color="auto"/>
                        <w:right w:val="none" w:sz="0" w:space="0" w:color="auto"/>
                      </w:divBdr>
                    </w:div>
                    <w:div w:id="1349481897">
                      <w:marLeft w:val="0"/>
                      <w:marRight w:val="0"/>
                      <w:marTop w:val="0"/>
                      <w:marBottom w:val="0"/>
                      <w:divBdr>
                        <w:top w:val="none" w:sz="0" w:space="0" w:color="auto"/>
                        <w:left w:val="none" w:sz="0" w:space="0" w:color="auto"/>
                        <w:bottom w:val="none" w:sz="0" w:space="0" w:color="auto"/>
                        <w:right w:val="none" w:sz="0" w:space="0" w:color="auto"/>
                      </w:divBdr>
                    </w:div>
                    <w:div w:id="1502430021">
                      <w:marLeft w:val="0"/>
                      <w:marRight w:val="0"/>
                      <w:marTop w:val="0"/>
                      <w:marBottom w:val="0"/>
                      <w:divBdr>
                        <w:top w:val="none" w:sz="0" w:space="0" w:color="auto"/>
                        <w:left w:val="none" w:sz="0" w:space="0" w:color="auto"/>
                        <w:bottom w:val="none" w:sz="0" w:space="0" w:color="auto"/>
                        <w:right w:val="none" w:sz="0" w:space="0" w:color="auto"/>
                      </w:divBdr>
                    </w:div>
                    <w:div w:id="1567566153">
                      <w:marLeft w:val="0"/>
                      <w:marRight w:val="0"/>
                      <w:marTop w:val="0"/>
                      <w:marBottom w:val="0"/>
                      <w:divBdr>
                        <w:top w:val="none" w:sz="0" w:space="0" w:color="auto"/>
                        <w:left w:val="none" w:sz="0" w:space="0" w:color="auto"/>
                        <w:bottom w:val="none" w:sz="0" w:space="0" w:color="auto"/>
                        <w:right w:val="none" w:sz="0" w:space="0" w:color="auto"/>
                      </w:divBdr>
                    </w:div>
                    <w:div w:id="1586113195">
                      <w:marLeft w:val="0"/>
                      <w:marRight w:val="0"/>
                      <w:marTop w:val="0"/>
                      <w:marBottom w:val="0"/>
                      <w:divBdr>
                        <w:top w:val="none" w:sz="0" w:space="0" w:color="auto"/>
                        <w:left w:val="none" w:sz="0" w:space="0" w:color="auto"/>
                        <w:bottom w:val="none" w:sz="0" w:space="0" w:color="auto"/>
                        <w:right w:val="none" w:sz="0" w:space="0" w:color="auto"/>
                      </w:divBdr>
                    </w:div>
                    <w:div w:id="1808666167">
                      <w:marLeft w:val="0"/>
                      <w:marRight w:val="0"/>
                      <w:marTop w:val="0"/>
                      <w:marBottom w:val="0"/>
                      <w:divBdr>
                        <w:top w:val="none" w:sz="0" w:space="0" w:color="auto"/>
                        <w:left w:val="none" w:sz="0" w:space="0" w:color="auto"/>
                        <w:bottom w:val="none" w:sz="0" w:space="0" w:color="auto"/>
                        <w:right w:val="none" w:sz="0" w:space="0" w:color="auto"/>
                      </w:divBdr>
                    </w:div>
                    <w:div w:id="1860200627">
                      <w:marLeft w:val="0"/>
                      <w:marRight w:val="0"/>
                      <w:marTop w:val="0"/>
                      <w:marBottom w:val="0"/>
                      <w:divBdr>
                        <w:top w:val="none" w:sz="0" w:space="0" w:color="auto"/>
                        <w:left w:val="none" w:sz="0" w:space="0" w:color="auto"/>
                        <w:bottom w:val="none" w:sz="0" w:space="0" w:color="auto"/>
                        <w:right w:val="none" w:sz="0" w:space="0" w:color="auto"/>
                      </w:divBdr>
                    </w:div>
                    <w:div w:id="1870675996">
                      <w:marLeft w:val="0"/>
                      <w:marRight w:val="0"/>
                      <w:marTop w:val="0"/>
                      <w:marBottom w:val="0"/>
                      <w:divBdr>
                        <w:top w:val="none" w:sz="0" w:space="0" w:color="auto"/>
                        <w:left w:val="none" w:sz="0" w:space="0" w:color="auto"/>
                        <w:bottom w:val="none" w:sz="0" w:space="0" w:color="auto"/>
                        <w:right w:val="none" w:sz="0" w:space="0" w:color="auto"/>
                      </w:divBdr>
                    </w:div>
                    <w:div w:id="1888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6032">
      <w:bodyDiv w:val="1"/>
      <w:marLeft w:val="0"/>
      <w:marRight w:val="0"/>
      <w:marTop w:val="0"/>
      <w:marBottom w:val="0"/>
      <w:divBdr>
        <w:top w:val="none" w:sz="0" w:space="0" w:color="auto"/>
        <w:left w:val="none" w:sz="0" w:space="0" w:color="auto"/>
        <w:bottom w:val="none" w:sz="0" w:space="0" w:color="auto"/>
        <w:right w:val="none" w:sz="0" w:space="0" w:color="auto"/>
      </w:divBdr>
    </w:div>
    <w:div w:id="198785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zgbreznik@mail.b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szgradomir@mail.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szgkovachevci@mail.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zgpernik@mail.bg" TargetMode="External"/><Relationship Id="rId5" Type="http://schemas.openxmlformats.org/officeDocument/2006/relationships/settings" Target="settings.xml"/><Relationship Id="rId15" Type="http://schemas.openxmlformats.org/officeDocument/2006/relationships/hyperlink" Target="mailto:oszgzemen@mail.bg" TargetMode="External"/><Relationship Id="rId10" Type="http://schemas.openxmlformats.org/officeDocument/2006/relationships/hyperlink" Target="mailto:odzgpernik@mail.b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oszgtran@mail.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B1715-B928-4C46-B6D7-72A8674C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16</Pages>
  <Words>6938</Words>
  <Characters>39547</Characters>
  <Application>Microsoft Office Word</Application>
  <DocSecurity>0</DocSecurity>
  <Lines>329</Lines>
  <Paragraphs>92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46393</CharactersWithSpaces>
  <SharedDoc>false</SharedDoc>
  <HLinks>
    <vt:vector size="6" baseType="variant">
      <vt:variant>
        <vt:i4>7143508</vt:i4>
      </vt:variant>
      <vt:variant>
        <vt:i4>0</vt:i4>
      </vt:variant>
      <vt:variant>
        <vt:i4>0</vt:i4>
      </vt:variant>
      <vt:variant>
        <vt:i4>5</vt:i4>
      </vt:variant>
      <vt:variant>
        <vt:lpwstr>mailto:delovod_odz_kj@abv.bg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odzgp</cp:lastModifiedBy>
  <cp:revision>9</cp:revision>
  <cp:lastPrinted>2024-03-12T08:58:00Z</cp:lastPrinted>
  <dcterms:created xsi:type="dcterms:W3CDTF">2024-03-07T08:12:00Z</dcterms:created>
  <dcterms:modified xsi:type="dcterms:W3CDTF">2024-03-12T08:59:00Z</dcterms:modified>
</cp:coreProperties>
</file>