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AF" w:rsidRPr="00905411" w:rsidRDefault="006552AF" w:rsidP="006552AF">
      <w:pPr>
        <w:ind w:left="142"/>
        <w:rPr>
          <w:sz w:val="16"/>
          <w:szCs w:val="16"/>
          <w:lang w:val="bg-BG"/>
        </w:rPr>
      </w:pPr>
      <w:r w:rsidRPr="00720A16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382C4758" wp14:editId="15B9C527">
            <wp:simplePos x="0" y="0"/>
            <wp:positionH relativeFrom="column">
              <wp:posOffset>70485</wp:posOffset>
            </wp:positionH>
            <wp:positionV relativeFrom="paragraph">
              <wp:posOffset>88265</wp:posOffset>
            </wp:positionV>
            <wp:extent cx="666750" cy="832485"/>
            <wp:effectExtent l="0" t="0" r="0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2AF" w:rsidRPr="00FF68CF" w:rsidRDefault="006552AF" w:rsidP="006552AF">
      <w:pPr>
        <w:rPr>
          <w:sz w:val="22"/>
          <w:lang w:val="bg-BG"/>
        </w:rPr>
      </w:pPr>
    </w:p>
    <w:p w:rsidR="006552AF" w:rsidRPr="0073265D" w:rsidRDefault="006552AF" w:rsidP="006552AF">
      <w:pPr>
        <w:pStyle w:val="1"/>
        <w:tabs>
          <w:tab w:val="left" w:pos="1276"/>
        </w:tabs>
        <w:jc w:val="left"/>
        <w:rPr>
          <w:b/>
        </w:rPr>
      </w:pPr>
      <w:r w:rsidRPr="0073265D">
        <w:rPr>
          <w:b/>
          <w:i/>
          <w:i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D15E7" wp14:editId="60CE0340">
                <wp:simplePos x="0" y="0"/>
                <wp:positionH relativeFrom="column">
                  <wp:posOffset>827405</wp:posOffset>
                </wp:positionH>
                <wp:positionV relativeFrom="paragraph">
                  <wp:posOffset>9525</wp:posOffset>
                </wp:positionV>
                <wp:extent cx="0" cy="61214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733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5.15pt;margin-top:.7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hG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e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"/>
            </w:pict>
          </mc:Fallback>
        </mc:AlternateContent>
      </w:r>
      <w:r w:rsidRPr="0073265D">
        <w:rPr>
          <w:b/>
        </w:rPr>
        <w:t xml:space="preserve"> РЕПУБЛИКА БЪЛГАРИЯ</w:t>
      </w:r>
    </w:p>
    <w:p w:rsidR="006552AF" w:rsidRPr="0073265D" w:rsidRDefault="006552AF" w:rsidP="006552AF">
      <w:pPr>
        <w:pStyle w:val="1"/>
        <w:tabs>
          <w:tab w:val="left" w:pos="1276"/>
        </w:tabs>
        <w:jc w:val="left"/>
        <w:rPr>
          <w:b/>
        </w:rPr>
      </w:pPr>
      <w:r w:rsidRPr="0073265D">
        <w:rPr>
          <w:b/>
        </w:rPr>
        <w:t xml:space="preserve"> Министерство на земеделието, храните и горите</w:t>
      </w:r>
    </w:p>
    <w:p w:rsidR="006552AF" w:rsidRPr="0073265D" w:rsidRDefault="006552AF" w:rsidP="006552AF">
      <w:pPr>
        <w:pStyle w:val="1"/>
        <w:tabs>
          <w:tab w:val="left" w:pos="1276"/>
        </w:tabs>
        <w:jc w:val="left"/>
        <w:rPr>
          <w:b/>
        </w:rPr>
      </w:pPr>
      <w:r w:rsidRPr="0073265D">
        <w:rPr>
          <w:b/>
        </w:rPr>
        <w:t xml:space="preserve"> Областна дирекция “Земеделие”-Перник</w:t>
      </w:r>
    </w:p>
    <w:p w:rsidR="006552AF" w:rsidRPr="0073265D" w:rsidRDefault="006552AF" w:rsidP="006552AF">
      <w:pPr>
        <w:ind w:right="141"/>
        <w:rPr>
          <w:rFonts w:ascii="TmsCyr" w:hAnsi="TmsCyr"/>
          <w:b/>
          <w:spacing w:val="20"/>
          <w:lang w:val="bg-BG"/>
        </w:rPr>
      </w:pPr>
    </w:p>
    <w:p w:rsidR="00D018FD" w:rsidRDefault="00D5720C" w:rsidP="00D018FD">
      <w:pPr>
        <w:rPr>
          <w:sz w:val="22"/>
          <w:szCs w:val="22"/>
        </w:rPr>
      </w:pPr>
      <w:r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inline distT="0" distB="0" distL="0" distR="0">
                <wp:extent cx="3162300" cy="7239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62300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720C" w:rsidRDefault="00D5720C" w:rsidP="00D5720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49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D5720C" w:rsidRDefault="00D5720C" w:rsidP="00D5720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40652" w:rsidRDefault="00540652" w:rsidP="00D018FD">
      <w:pPr>
        <w:rPr>
          <w:sz w:val="22"/>
          <w:szCs w:val="22"/>
        </w:rPr>
      </w:pPr>
    </w:p>
    <w:p w:rsidR="00EA6755" w:rsidRPr="00521DDC" w:rsidRDefault="00EA6755" w:rsidP="00D018FD">
      <w:pPr>
        <w:rPr>
          <w:sz w:val="22"/>
          <w:szCs w:val="22"/>
        </w:rPr>
      </w:pPr>
    </w:p>
    <w:p w:rsidR="00D018FD" w:rsidRDefault="00D018FD"/>
    <w:p w:rsidR="00D018FD" w:rsidRPr="00D018FD" w:rsidRDefault="00D018FD" w:rsidP="00D018F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lang w:val="bg-BG"/>
        </w:rPr>
      </w:pPr>
      <w:r w:rsidRPr="00D018FD">
        <w:rPr>
          <w:b/>
          <w:lang w:val="bg-BG"/>
        </w:rPr>
        <w:t>ГОДИШЕН ОТЧЕТ</w:t>
      </w:r>
    </w:p>
    <w:p w:rsidR="00D018FD" w:rsidRPr="00D018FD" w:rsidRDefault="00D018FD" w:rsidP="00D018F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lang w:val="bg-BG"/>
        </w:rPr>
      </w:pPr>
    </w:p>
    <w:p w:rsidR="00D018FD" w:rsidRPr="00D018FD" w:rsidRDefault="00D018FD" w:rsidP="00D018F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lang w:val="bg-BG"/>
        </w:rPr>
      </w:pPr>
      <w:r w:rsidRPr="00D018FD">
        <w:rPr>
          <w:b/>
          <w:lang w:val="bg-BG"/>
        </w:rPr>
        <w:t>ЗА ПОСТЪПИЛИТЕ ЗАЯВЛЕНИЯ ЗА ДОСТЪП ДО ОБЩЕСТВЕНА ИНФОРМАЦИЯ  И ИСКАНИЯ ЗА ПОВТОРНО ИЗПОЛЗВАНЕ НА ИНФОРМАЦИЯ ОТ ОБЩЕСТВЕНИЯ СЕКТОР В ОБЛАСТНА ДИРЕКЦИЯ „ЗЕМЕДЕЛИЕ“-ГР.</w:t>
      </w:r>
      <w:r w:rsidR="006552AF">
        <w:rPr>
          <w:b/>
          <w:lang w:val="bg-BG"/>
        </w:rPr>
        <w:t xml:space="preserve">ПЕРНИК </w:t>
      </w:r>
      <w:r w:rsidRPr="00D018FD">
        <w:rPr>
          <w:b/>
          <w:lang w:val="bg-BG"/>
        </w:rPr>
        <w:t xml:space="preserve"> ПРЕЗ 201</w:t>
      </w:r>
      <w:r w:rsidR="009C545D">
        <w:rPr>
          <w:b/>
          <w:lang w:val="bg-BG"/>
        </w:rPr>
        <w:t>9</w:t>
      </w:r>
      <w:r w:rsidR="00732EAA">
        <w:rPr>
          <w:b/>
          <w:lang w:val="bg-BG"/>
        </w:rPr>
        <w:t xml:space="preserve"> </w:t>
      </w:r>
      <w:r w:rsidRPr="00D018FD">
        <w:rPr>
          <w:b/>
          <w:lang w:val="bg-BG"/>
        </w:rPr>
        <w:t>Г.</w:t>
      </w:r>
    </w:p>
    <w:p w:rsidR="00D018FD" w:rsidRPr="00D018FD" w:rsidRDefault="00D018FD" w:rsidP="00D018FD">
      <w:pPr>
        <w:autoSpaceDN w:val="0"/>
        <w:spacing w:before="480" w:after="120"/>
        <w:jc w:val="both"/>
        <w:textAlignment w:val="baseline"/>
        <w:outlineLvl w:val="0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1. Постъпили заявления за ДОИ и писмени искания за повторно използване на информация от обществения сектор през 201</w:t>
      </w:r>
      <w:r w:rsidR="003A1E47">
        <w:rPr>
          <w:rFonts w:eastAsia="Calibri"/>
          <w:b/>
          <w:lang w:val="bg-BG" w:eastAsia="bg-BG"/>
        </w:rPr>
        <w:t>9</w:t>
      </w:r>
      <w:r w:rsidRPr="00D018FD">
        <w:rPr>
          <w:rFonts w:eastAsia="Calibri"/>
          <w:b/>
          <w:lang w:val="bg-BG" w:eastAsia="bg-BG"/>
        </w:rPr>
        <w:t xml:space="preserve"> 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Брой постъпили заявления за ДОИ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Брой постъпили писмени искания за повторно използване на информация от обществения сектор 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2A3915" w:rsidRDefault="00FA7726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2A3915" w:rsidRDefault="002A3915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FA7726" w:rsidRDefault="00FA7726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FA7726" w:rsidRDefault="00FA7726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FA7726" w:rsidRDefault="00FA7726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>
              <w:rPr>
                <w:rFonts w:eastAsia="Calibri"/>
                <w:b/>
                <w:lang w:val="en-US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tabs>
          <w:tab w:val="left" w:pos="9000"/>
          <w:tab w:val="left" w:pos="9540"/>
        </w:tabs>
        <w:autoSpaceDN w:val="0"/>
        <w:spacing w:before="480" w:after="120"/>
        <w:jc w:val="both"/>
        <w:textAlignment w:val="baseline"/>
        <w:outlineLvl w:val="0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2. Заявления за ДОИ през 201</w:t>
      </w:r>
      <w:r w:rsidR="003A1E47">
        <w:rPr>
          <w:rFonts w:eastAsia="Calibri"/>
          <w:b/>
          <w:lang w:val="bg-BG" w:eastAsia="bg-BG"/>
        </w:rPr>
        <w:t>9</w:t>
      </w:r>
      <w:r w:rsidRPr="00D018FD">
        <w:rPr>
          <w:rFonts w:eastAsia="Calibri"/>
          <w:b/>
          <w:lang w:val="bg-BG" w:eastAsia="bg-BG"/>
        </w:rPr>
        <w:t xml:space="preserve"> г., оставени без да се разглеждат или изпратени по компетентност на друга институция: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Заявления  изпратени по компетентност 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6C35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 w:rsidRPr="00D018FD">
              <w:rPr>
                <w:rFonts w:eastAsia="Calibri"/>
                <w:lang w:val="en-US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 w:rsidRPr="00D018FD">
              <w:rPr>
                <w:rFonts w:eastAsia="Calibri"/>
                <w:b/>
                <w:lang w:val="en-US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6C35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Default="00D018FD" w:rsidP="00540652">
      <w:pPr>
        <w:autoSpaceDN w:val="0"/>
        <w:spacing w:before="360" w:after="120"/>
        <w:textAlignment w:val="baseline"/>
        <w:rPr>
          <w:rFonts w:eastAsia="Calibri"/>
          <w:b/>
          <w:lang w:val="bg-BG" w:eastAsia="bg-BG"/>
        </w:rPr>
      </w:pPr>
    </w:p>
    <w:p w:rsidR="00540652" w:rsidRDefault="00540652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</w:p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3. Постъпили заявления за ДОИ през 201</w:t>
      </w:r>
      <w:r w:rsidR="003A1E47">
        <w:rPr>
          <w:rFonts w:eastAsia="Calibri"/>
          <w:b/>
          <w:lang w:val="bg-BG" w:eastAsia="bg-BG"/>
        </w:rPr>
        <w:t>9</w:t>
      </w:r>
      <w:r w:rsidRPr="00D018FD">
        <w:rPr>
          <w:rFonts w:eastAsia="Calibri"/>
          <w:b/>
          <w:lang w:val="bg-BG" w:eastAsia="bg-BG"/>
        </w:rPr>
        <w:t xml:space="preserve"> г.,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6B16FA" w:rsidRDefault="00BB4CCB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314F74" w:rsidP="00314F74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355A3">
              <w:rPr>
                <w:rFonts w:eastAsia="Calibri"/>
                <w:lang w:val="bg-BG" w:eastAsia="bg-BG"/>
              </w:rPr>
              <w:t xml:space="preserve">Електронни заявления </w:t>
            </w:r>
            <w:r>
              <w:rPr>
                <w:rFonts w:eastAsia="Calibri"/>
                <w:lang w:val="bg-BG" w:eastAsia="bg-BG"/>
              </w:rPr>
              <w:t>(е-</w:t>
            </w:r>
            <w:r>
              <w:rPr>
                <w:rFonts w:eastAsia="Calibri"/>
                <w:lang w:eastAsia="bg-BG"/>
              </w:rPr>
              <w:t>mail)</w:t>
            </w:r>
            <w:r w:rsidR="00D018FD" w:rsidRPr="00D018FD">
              <w:rPr>
                <w:rFonts w:eastAsia="Calibri"/>
                <w:lang w:val="bg-BG" w:eastAsia="bg-BG"/>
              </w:rPr>
              <w:t xml:space="preserve">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BB4CCB" w:rsidRDefault="00BB4CCB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</w:tr>
      <w:tr w:rsidR="002462B9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B9" w:rsidRPr="00D355A3" w:rsidRDefault="002462B9" w:rsidP="00314F74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Чрез Платформа за достъп до обществена информация (поддържана от администрация на Министерски съвет)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B9" w:rsidRDefault="002462B9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FA7726" w:rsidRDefault="00FA7726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>
              <w:rPr>
                <w:rFonts w:eastAsia="Calibri"/>
                <w:b/>
                <w:lang w:val="en-US" w:eastAsia="bg-BG"/>
              </w:rPr>
              <w:t>1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t>4.</w:t>
      </w:r>
      <w:r w:rsidRPr="00D018FD">
        <w:rPr>
          <w:rFonts w:eastAsia="Calibri"/>
          <w:b/>
          <w:lang w:val="bg-BG" w:eastAsia="bg-BG"/>
        </w:rPr>
        <w:t xml:space="preserve"> Постъпили искания </w:t>
      </w:r>
      <w:r w:rsidRPr="00D018FD">
        <w:rPr>
          <w:b/>
          <w:bCs/>
          <w:lang w:val="bg-BG" w:eastAsia="bg-BG"/>
        </w:rPr>
        <w:t>за предоставяне на информация от обществения сектор за повторно използване</w:t>
      </w:r>
      <w:r w:rsidRPr="00D018FD">
        <w:rPr>
          <w:rFonts w:eastAsia="Calibri"/>
          <w:b/>
          <w:lang w:val="bg-BG" w:eastAsia="bg-BG"/>
        </w:rPr>
        <w:t xml:space="preserve"> през 201</w:t>
      </w:r>
      <w:r w:rsidR="003A1E47">
        <w:rPr>
          <w:rFonts w:eastAsia="Calibri"/>
          <w:b/>
          <w:lang w:val="bg-BG" w:eastAsia="bg-BG"/>
        </w:rPr>
        <w:t>9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>г.</w:t>
      </w:r>
      <w:r w:rsidRPr="00D018FD">
        <w:rPr>
          <w:b/>
          <w:bCs/>
          <w:lang w:val="bg-BG" w:eastAsia="bg-BG"/>
        </w:rPr>
        <w:t>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Начин на поискване на повторно използване 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365BCC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365BCC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355A3">
              <w:rPr>
                <w:rFonts w:eastAsia="Calibri"/>
                <w:lang w:val="bg-BG" w:eastAsia="bg-BG"/>
              </w:rPr>
              <w:t xml:space="preserve">Електронни заявления </w:t>
            </w:r>
            <w:r>
              <w:rPr>
                <w:rFonts w:eastAsia="Calibri"/>
                <w:lang w:val="bg-BG" w:eastAsia="bg-BG"/>
              </w:rPr>
              <w:t>(е-</w:t>
            </w:r>
            <w:r>
              <w:rPr>
                <w:rFonts w:eastAsia="Calibri"/>
                <w:lang w:eastAsia="bg-BG"/>
              </w:rPr>
              <w:t>mail)</w:t>
            </w:r>
            <w:r w:rsidRPr="00D018FD">
              <w:rPr>
                <w:rFonts w:eastAsia="Calibri"/>
                <w:lang w:val="bg-BG" w:eastAsia="bg-BG"/>
              </w:rPr>
              <w:t xml:space="preserve">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365BCC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Чрез Платформа за достъп до обществена информация (поддържана от администрация на Министерски съвет)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365BCC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CC" w:rsidRDefault="00365BCC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CC" w:rsidRPr="00365BCC" w:rsidRDefault="00365BCC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 xml:space="preserve">5. Постъпили заявления за ДОИ и постъпили искания </w:t>
      </w:r>
      <w:r w:rsidRPr="00D018FD">
        <w:rPr>
          <w:b/>
          <w:bCs/>
          <w:lang w:val="bg-BG" w:eastAsia="bg-BG"/>
        </w:rPr>
        <w:t>за предоставяне на информация от обществения сектор за повторно използване</w:t>
      </w:r>
      <w:r w:rsidRPr="00D018FD">
        <w:rPr>
          <w:rFonts w:eastAsia="Calibri"/>
          <w:b/>
          <w:lang w:val="bg-BG" w:eastAsia="bg-BG"/>
        </w:rPr>
        <w:t xml:space="preserve"> през 201</w:t>
      </w:r>
      <w:r w:rsidR="003A1E47">
        <w:rPr>
          <w:rFonts w:eastAsia="Calibri"/>
          <w:b/>
          <w:lang w:val="bg-BG" w:eastAsia="bg-BG"/>
        </w:rPr>
        <w:t>9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>г.</w:t>
      </w:r>
      <w:r w:rsidRPr="00D018FD">
        <w:rPr>
          <w:b/>
          <w:bCs/>
          <w:lang w:val="bg-BG" w:eastAsia="bg-BG"/>
        </w:rPr>
        <w:t>,</w:t>
      </w:r>
      <w:r w:rsidRPr="00D018FD">
        <w:rPr>
          <w:rFonts w:eastAsia="Calibri"/>
          <w:b/>
          <w:lang w:val="bg-BG" w:eastAsia="bg-BG"/>
        </w:rPr>
        <w:t xml:space="preserve"> по вид на информацията: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Вид на информацията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Брой /заявления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 /писмени искания за повторно използване на информация от обществения сектор/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Официална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611912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Служебна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9953FD" w:rsidRDefault="00611912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FA7726" w:rsidRDefault="00FA7726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>
              <w:rPr>
                <w:rFonts w:eastAsia="Calibri"/>
                <w:b/>
                <w:lang w:val="en-US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6. Срок на издаване на решенията за предоставяне/отказ на ДОИ и за предоставяне на информация от обществения сектор за повторно използване, през 201</w:t>
      </w:r>
      <w:r w:rsidR="003A1E47">
        <w:rPr>
          <w:rFonts w:eastAsia="Calibri"/>
          <w:b/>
          <w:lang w:val="bg-BG" w:eastAsia="bg-BG"/>
        </w:rPr>
        <w:t>9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>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 /решения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 /предоставена информация по искания за повторно използване на информация от обществения сектор /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lastRenderedPageBreak/>
              <w:t xml:space="preserve">Веднага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59370D">
            <w:pPr>
              <w:tabs>
                <w:tab w:val="left" w:pos="3015"/>
              </w:tabs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В 14 дневен срок</w:t>
            </w:r>
            <w:r w:rsidR="0059370D">
              <w:rPr>
                <w:rFonts w:eastAsia="Calibri"/>
                <w:lang w:val="bg-BG" w:eastAsia="bg-BG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FA7726" w:rsidRDefault="00FA7726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След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FA7726" w:rsidRDefault="00FA7726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>
              <w:rPr>
                <w:rFonts w:eastAsia="Calibri"/>
                <w:b/>
                <w:lang w:val="en-US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240" w:after="120"/>
        <w:textAlignment w:val="baseline"/>
        <w:rPr>
          <w:rFonts w:eastAsia="Calibri"/>
          <w:b/>
          <w:color w:val="FF0000"/>
          <w:lang w:val="bg-BG" w:eastAsia="bg-BG"/>
        </w:rPr>
      </w:pPr>
      <w:r w:rsidRPr="00D018FD">
        <w:rPr>
          <w:rFonts w:eastAsia="Calibri"/>
          <w:b/>
          <w:lang w:val="bg-BG" w:eastAsia="bg-BG"/>
        </w:rPr>
        <w:t xml:space="preserve">7. </w:t>
      </w:r>
      <w:r w:rsidRPr="00D018FD">
        <w:rPr>
          <w:rFonts w:eastAsia="Calibri"/>
          <w:b/>
          <w:color w:val="000000"/>
          <w:lang w:val="bg-BG" w:eastAsia="bg-BG"/>
        </w:rPr>
        <w:t>Основания за отказ от предоставяне на ДОИ през 201</w:t>
      </w:r>
      <w:r w:rsidR="003A1E47">
        <w:rPr>
          <w:rFonts w:eastAsia="Calibri"/>
          <w:b/>
          <w:color w:val="000000"/>
          <w:lang w:val="bg-BG" w:eastAsia="bg-BG"/>
        </w:rPr>
        <w:t>9</w:t>
      </w:r>
      <w:r w:rsidRPr="00D018FD">
        <w:rPr>
          <w:rFonts w:eastAsia="Calibri"/>
          <w:b/>
          <w:color w:val="000000"/>
          <w:lang w:val="bg-BG" w:eastAsia="bg-BG"/>
        </w:rPr>
        <w:t xml:space="preserve"> г</w:t>
      </w:r>
      <w:r w:rsidRPr="00D018FD">
        <w:rPr>
          <w:rFonts w:eastAsia="Calibri"/>
          <w:b/>
          <w:color w:val="FF0000"/>
          <w:lang w:val="bg-BG" w:eastAsia="bg-BG"/>
        </w:rPr>
        <w:t xml:space="preserve">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Исканата информация е класифицирана информация или друга защитена тайна в случаите, предвидени със закон, както и в случаите по чл. 13, ал.2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Достъпът засяга интересите на трето лице и то изрично е отказало предоставяне на исканата обществена информация и няма надделяващ обществен интерес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F30D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FD" w:rsidRPr="00F30DFD" w:rsidRDefault="00F30DFD" w:rsidP="00D018FD">
            <w:pPr>
              <w:autoSpaceDN w:val="0"/>
              <w:jc w:val="both"/>
              <w:textAlignment w:val="baseline"/>
              <w:rPr>
                <w:b/>
                <w:lang w:val="bg-BG" w:eastAsia="bg-BG"/>
              </w:rPr>
            </w:pPr>
            <w:r w:rsidRPr="00F30DFD">
              <w:rPr>
                <w:b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FD" w:rsidRPr="00982781" w:rsidRDefault="00F30D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982781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t>8.</w:t>
      </w:r>
      <w:r w:rsidRPr="00D018FD">
        <w:rPr>
          <w:rFonts w:eastAsia="Calibri"/>
          <w:b/>
          <w:color w:val="FF0000"/>
          <w:lang w:val="bg-BG" w:eastAsia="bg-BG"/>
        </w:rPr>
        <w:t xml:space="preserve"> </w:t>
      </w:r>
      <w:r w:rsidRPr="00D018FD">
        <w:rPr>
          <w:rFonts w:eastAsia="Calibri"/>
          <w:b/>
          <w:color w:val="000000"/>
          <w:lang w:val="bg-BG" w:eastAsia="bg-BG"/>
        </w:rPr>
        <w:t>Отказ на заявителя от предоставения му достъп.</w:t>
      </w:r>
      <w:r w:rsidRPr="00D018FD">
        <w:rPr>
          <w:rFonts w:eastAsia="Calibri"/>
          <w:b/>
          <w:lang w:val="bg-BG" w:eastAsia="bg-BG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8"/>
        <w:gridCol w:w="3456"/>
      </w:tblGrid>
      <w:tr w:rsidR="00D018FD" w:rsidRPr="00D018FD" w:rsidTr="00843E9F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Отказ на заявителя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843E9F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 w:rsidRPr="00D018FD">
              <w:rPr>
                <w:rFonts w:eastAsia="Calibri"/>
                <w:lang w:val="en-US" w:eastAsia="bg-BG"/>
              </w:rPr>
              <w:t>0</w:t>
            </w:r>
          </w:p>
        </w:tc>
      </w:tr>
      <w:tr w:rsidR="00D018FD" w:rsidRPr="00D018FD" w:rsidTr="00843E9F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546F74" w:rsidRPr="00D018FD" w:rsidTr="00843E9F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74" w:rsidRPr="00991A40" w:rsidRDefault="00546F74" w:rsidP="00546F74">
            <w:pPr>
              <w:rPr>
                <w:rFonts w:eastAsia="Calibri"/>
                <w:lang w:val="bg-BG" w:eastAsia="bg-BG"/>
              </w:rPr>
            </w:pPr>
            <w:r w:rsidRPr="00991A40">
              <w:rPr>
                <w:rFonts w:eastAsia="Calibri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74" w:rsidRPr="00D018FD" w:rsidRDefault="00546F74" w:rsidP="00546F74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546F74" w:rsidRPr="00D018FD" w:rsidTr="00843E9F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74" w:rsidRPr="00D018FD" w:rsidRDefault="00546F74" w:rsidP="00546F74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74" w:rsidRPr="00D018FD" w:rsidRDefault="00546F74" w:rsidP="00546F74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CE14D2" w:rsidRDefault="00CE14D2" w:rsidP="00D018FD">
      <w:pPr>
        <w:autoSpaceDN w:val="0"/>
        <w:spacing w:before="240" w:after="120"/>
        <w:jc w:val="both"/>
        <w:textAlignment w:val="baseline"/>
        <w:rPr>
          <w:rFonts w:eastAsia="Calibri"/>
          <w:b/>
          <w:lang w:val="bg-BG" w:eastAsia="bg-BG"/>
        </w:rPr>
      </w:pPr>
    </w:p>
    <w:p w:rsidR="00D018FD" w:rsidRPr="00D018FD" w:rsidRDefault="00CE14D2" w:rsidP="00D018FD">
      <w:pPr>
        <w:autoSpaceDN w:val="0"/>
        <w:spacing w:before="240" w:after="120"/>
        <w:jc w:val="both"/>
        <w:textAlignment w:val="baseline"/>
        <w:rPr>
          <w:rFonts w:eastAsia="Calibri"/>
          <w:b/>
          <w:lang w:val="bg-BG" w:eastAsia="bg-BG"/>
        </w:rPr>
      </w:pPr>
      <w:r>
        <w:rPr>
          <w:rFonts w:eastAsia="Calibri"/>
          <w:b/>
          <w:lang w:val="bg-BG" w:eastAsia="bg-BG"/>
        </w:rPr>
        <w:t>9</w:t>
      </w:r>
      <w:r w:rsidR="00D018FD" w:rsidRPr="00D018FD">
        <w:rPr>
          <w:rFonts w:eastAsia="Calibri"/>
          <w:b/>
          <w:lang w:val="bg-BG" w:eastAsia="bg-BG"/>
        </w:rPr>
        <w:t>. Постъпили жалби през 201</w:t>
      </w:r>
      <w:r w:rsidR="003A1E47">
        <w:rPr>
          <w:rFonts w:eastAsia="Calibri"/>
          <w:b/>
          <w:lang w:val="bg-BG" w:eastAsia="bg-BG"/>
        </w:rPr>
        <w:t>9</w:t>
      </w:r>
      <w:r w:rsidR="00D018FD" w:rsidRPr="00D018FD">
        <w:rPr>
          <w:rFonts w:eastAsia="Calibri"/>
          <w:b/>
          <w:lang w:val="bg-BG" w:eastAsia="bg-BG"/>
        </w:rPr>
        <w:t xml:space="preserve"> г. срещу решения и откази за предоставяне на ДОИ – </w:t>
      </w:r>
      <w:r w:rsidR="00D018FD" w:rsidRPr="00FA7726">
        <w:rPr>
          <w:rFonts w:eastAsia="Calibri"/>
          <w:lang w:val="bg-BG" w:eastAsia="bg-BG"/>
        </w:rPr>
        <w:t>няма.</w:t>
      </w:r>
    </w:p>
    <w:p w:rsidR="00D018FD" w:rsidRPr="00D018FD" w:rsidRDefault="00D018FD" w:rsidP="00D018FD">
      <w:pPr>
        <w:autoSpaceDN w:val="0"/>
        <w:spacing w:before="24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t>1</w:t>
      </w:r>
      <w:r w:rsidR="00CE14D2">
        <w:rPr>
          <w:rFonts w:eastAsia="Calibri"/>
          <w:b/>
          <w:color w:val="000000"/>
          <w:lang w:val="bg-BG" w:eastAsia="bg-BG"/>
        </w:rPr>
        <w:t>0</w:t>
      </w:r>
      <w:r w:rsidRPr="00D018FD">
        <w:rPr>
          <w:rFonts w:eastAsia="Calibri"/>
          <w:b/>
          <w:color w:val="000000"/>
          <w:lang w:val="bg-BG" w:eastAsia="bg-BG"/>
        </w:rPr>
        <w:t>.</w:t>
      </w:r>
      <w:r w:rsidRPr="00D018FD">
        <w:rPr>
          <w:rFonts w:eastAsia="Calibri"/>
          <w:b/>
          <w:lang w:val="bg-BG" w:eastAsia="bg-BG"/>
        </w:rPr>
        <w:t xml:space="preserve"> Постъпили жалби през 201</w:t>
      </w:r>
      <w:r w:rsidR="009C545D">
        <w:rPr>
          <w:rFonts w:eastAsia="Calibri"/>
          <w:b/>
          <w:lang w:val="bg-BG" w:eastAsia="bg-BG"/>
        </w:rPr>
        <w:t>9</w:t>
      </w:r>
      <w:r w:rsidRPr="00D018FD">
        <w:rPr>
          <w:rFonts w:eastAsia="Calibri"/>
          <w:b/>
          <w:lang w:val="bg-BG" w:eastAsia="bg-BG"/>
        </w:rPr>
        <w:t xml:space="preserve"> г. срещу решения и откази за предоставяне на информация от обществения сектор за повторно използване – </w:t>
      </w:r>
      <w:r w:rsidRPr="00D018FD">
        <w:rPr>
          <w:rFonts w:eastAsia="Calibri"/>
          <w:lang w:val="bg-BG" w:eastAsia="bg-BG"/>
        </w:rPr>
        <w:t>няма.</w:t>
      </w:r>
    </w:p>
    <w:p w:rsidR="00817ECC" w:rsidRDefault="00D018FD" w:rsidP="00817ECC">
      <w:pPr>
        <w:autoSpaceDN w:val="0"/>
        <w:spacing w:before="240" w:after="120"/>
        <w:jc w:val="both"/>
        <w:textAlignment w:val="baseline"/>
        <w:rPr>
          <w:rFonts w:eastAsia="Calibri"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1</w:t>
      </w:r>
      <w:r w:rsidR="00CE14D2">
        <w:rPr>
          <w:rFonts w:eastAsia="Calibri"/>
          <w:b/>
          <w:lang w:val="bg-BG" w:eastAsia="bg-BG"/>
        </w:rPr>
        <w:t>1</w:t>
      </w:r>
      <w:r w:rsidRPr="00D018FD">
        <w:rPr>
          <w:rFonts w:eastAsia="Calibri"/>
          <w:b/>
          <w:lang w:val="bg-BG" w:eastAsia="bg-BG"/>
        </w:rPr>
        <w:t>. Случаи през 201</w:t>
      </w:r>
      <w:r w:rsidR="009C545D">
        <w:rPr>
          <w:rFonts w:eastAsia="Calibri"/>
          <w:b/>
          <w:lang w:val="bg-BG" w:eastAsia="bg-BG"/>
        </w:rPr>
        <w:t>9</w:t>
      </w:r>
      <w:r w:rsidRPr="00D018FD">
        <w:rPr>
          <w:rFonts w:eastAsia="Calibri"/>
          <w:b/>
          <w:lang w:val="bg-BG" w:eastAsia="bg-BG"/>
        </w:rPr>
        <w:t xml:space="preserve"> г.</w:t>
      </w:r>
      <w:r w:rsidR="00CE14D2">
        <w:rPr>
          <w:rFonts w:eastAsia="Calibri"/>
          <w:b/>
          <w:lang w:val="bg-BG" w:eastAsia="bg-BG"/>
        </w:rPr>
        <w:t>,</w:t>
      </w:r>
      <w:r w:rsidRPr="00D018FD">
        <w:rPr>
          <w:rFonts w:eastAsia="Calibri"/>
          <w:b/>
          <w:lang w:val="bg-BG" w:eastAsia="bg-BG"/>
        </w:rPr>
        <w:t xml:space="preserve"> при които при установена незаконосъобразност съдът взема решение </w:t>
      </w:r>
      <w:r w:rsidRPr="00D018FD">
        <w:rPr>
          <w:rFonts w:eastAsia="Calibri"/>
          <w:lang w:val="bg-BG" w:eastAsia="bg-BG"/>
        </w:rPr>
        <w:t>– няма.</w:t>
      </w:r>
    </w:p>
    <w:p w:rsidR="002A3915" w:rsidRDefault="00D018FD" w:rsidP="00817ECC">
      <w:pPr>
        <w:autoSpaceDN w:val="0"/>
        <w:spacing w:before="240" w:after="120"/>
        <w:jc w:val="both"/>
        <w:textAlignment w:val="baseline"/>
        <w:rPr>
          <w:rFonts w:eastAsia="Calibri"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1</w:t>
      </w:r>
      <w:r w:rsidR="00CE14D2">
        <w:rPr>
          <w:rFonts w:eastAsia="Calibri"/>
          <w:b/>
          <w:lang w:val="bg-BG" w:eastAsia="bg-BG"/>
        </w:rPr>
        <w:t>2</w:t>
      </w:r>
      <w:r w:rsidRPr="00D018FD">
        <w:rPr>
          <w:rFonts w:eastAsia="Calibri"/>
          <w:b/>
          <w:lang w:val="bg-BG" w:eastAsia="bg-BG"/>
        </w:rPr>
        <w:t>. Административни нарушения и наказания на длъжностни лица по ЗДОИ през 201</w:t>
      </w:r>
      <w:r w:rsidR="003A1E47">
        <w:rPr>
          <w:rFonts w:eastAsia="Calibri"/>
          <w:b/>
          <w:lang w:val="bg-BG" w:eastAsia="bg-BG"/>
        </w:rPr>
        <w:t>9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 xml:space="preserve">г. – </w:t>
      </w:r>
      <w:r w:rsidRPr="00D018FD">
        <w:rPr>
          <w:rFonts w:eastAsia="Calibri"/>
          <w:lang w:val="bg-BG" w:eastAsia="bg-BG"/>
        </w:rPr>
        <w:t>няма.</w:t>
      </w:r>
    </w:p>
    <w:p w:rsidR="00EA6755" w:rsidRDefault="00EA6755" w:rsidP="00817ECC">
      <w:pPr>
        <w:autoSpaceDN w:val="0"/>
        <w:spacing w:before="240" w:after="120"/>
        <w:jc w:val="both"/>
        <w:textAlignment w:val="baseline"/>
        <w:rPr>
          <w:rFonts w:eastAsia="Calibri"/>
          <w:lang w:val="bg-BG" w:eastAsia="bg-BG"/>
        </w:rPr>
      </w:pPr>
      <w:bookmarkStart w:id="0" w:name="_GoBack"/>
      <w:bookmarkEnd w:id="0"/>
    </w:p>
    <w:sectPr w:rsidR="00EA6755" w:rsidSect="00B37D63">
      <w:footerReference w:type="default" r:id="rId7"/>
      <w:pgSz w:w="12240" w:h="15840"/>
      <w:pgMar w:top="426" w:right="1440" w:bottom="851" w:left="1440" w:header="708" w:footer="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B8" w:rsidRDefault="00167DB8" w:rsidP="006552AF">
      <w:r>
        <w:separator/>
      </w:r>
    </w:p>
  </w:endnote>
  <w:endnote w:type="continuationSeparator" w:id="0">
    <w:p w:rsidR="00167DB8" w:rsidRDefault="00167DB8" w:rsidP="0065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FD" w:rsidRDefault="009953FD" w:rsidP="009953FD">
    <w:pPr>
      <w:pStyle w:val="1"/>
      <w:ind w:right="360"/>
      <w:rPr>
        <w:b/>
        <w:iCs/>
        <w:sz w:val="16"/>
        <w:szCs w:val="16"/>
      </w:rPr>
    </w:pPr>
    <w:r>
      <w:rPr>
        <w:b/>
        <w:iCs/>
        <w:sz w:val="16"/>
        <w:szCs w:val="16"/>
        <w:lang w:val="ru-RU"/>
      </w:rPr>
      <w:t>2</w:t>
    </w:r>
    <w:r w:rsidRPr="00CB576F">
      <w:rPr>
        <w:b/>
        <w:iCs/>
        <w:sz w:val="16"/>
        <w:szCs w:val="16"/>
        <w:lang w:val="ru-RU"/>
      </w:rPr>
      <w:t xml:space="preserve">300, гр. </w:t>
    </w:r>
    <w:proofErr w:type="spellStart"/>
    <w:r w:rsidRPr="00CB576F">
      <w:rPr>
        <w:b/>
        <w:iCs/>
        <w:sz w:val="16"/>
        <w:szCs w:val="16"/>
        <w:lang w:val="ru-RU"/>
      </w:rPr>
      <w:t>Перник</w:t>
    </w:r>
    <w:proofErr w:type="spellEnd"/>
    <w:r w:rsidRPr="00CB576F">
      <w:rPr>
        <w:b/>
        <w:iCs/>
        <w:sz w:val="16"/>
        <w:szCs w:val="16"/>
        <w:lang w:val="ru-RU"/>
      </w:rPr>
      <w:t xml:space="preserve">, </w:t>
    </w:r>
    <w:proofErr w:type="spellStart"/>
    <w:r w:rsidRPr="00CB576F">
      <w:rPr>
        <w:b/>
        <w:iCs/>
        <w:sz w:val="16"/>
        <w:szCs w:val="16"/>
        <w:lang w:val="ru-RU"/>
      </w:rPr>
      <w:t>Синдикален</w:t>
    </w:r>
    <w:proofErr w:type="spellEnd"/>
    <w:r w:rsidRPr="00CB576F">
      <w:rPr>
        <w:b/>
        <w:iCs/>
        <w:sz w:val="16"/>
        <w:szCs w:val="16"/>
        <w:lang w:val="ru-RU"/>
      </w:rPr>
      <w:t xml:space="preserve"> дом, </w:t>
    </w:r>
    <w:proofErr w:type="spellStart"/>
    <w:r w:rsidRPr="00CB576F">
      <w:rPr>
        <w:b/>
        <w:iCs/>
        <w:sz w:val="16"/>
        <w:szCs w:val="16"/>
        <w:lang w:val="ru-RU"/>
      </w:rPr>
      <w:t>ет</w:t>
    </w:r>
    <w:proofErr w:type="spellEnd"/>
    <w:r>
      <w:rPr>
        <w:b/>
        <w:iCs/>
        <w:sz w:val="16"/>
        <w:szCs w:val="16"/>
      </w:rPr>
      <w:t xml:space="preserve">. </w:t>
    </w:r>
    <w:r w:rsidRPr="00CB576F">
      <w:rPr>
        <w:b/>
        <w:iCs/>
        <w:sz w:val="16"/>
        <w:szCs w:val="16"/>
        <w:lang w:val="ru-RU"/>
      </w:rPr>
      <w:t xml:space="preserve">8, тел. 076/603-481, </w:t>
    </w:r>
    <w:proofErr w:type="gramStart"/>
    <w:r w:rsidRPr="00CB576F">
      <w:rPr>
        <w:b/>
        <w:iCs/>
        <w:sz w:val="16"/>
        <w:szCs w:val="16"/>
        <w:lang w:val="ru-RU"/>
      </w:rPr>
      <w:t>факс  076</w:t>
    </w:r>
    <w:proofErr w:type="gramEnd"/>
    <w:r w:rsidRPr="00CB576F">
      <w:rPr>
        <w:b/>
        <w:iCs/>
        <w:sz w:val="16"/>
        <w:szCs w:val="16"/>
        <w:lang w:val="ru-RU"/>
      </w:rPr>
      <w:t>/603-229</w:t>
    </w:r>
  </w:p>
  <w:p w:rsidR="009953FD" w:rsidRPr="006A20A9" w:rsidRDefault="009953FD" w:rsidP="009953FD">
    <w:pPr>
      <w:pStyle w:val="1"/>
      <w:ind w:right="360"/>
      <w:rPr>
        <w:b/>
        <w:iCs/>
        <w:sz w:val="16"/>
        <w:szCs w:val="16"/>
      </w:rPr>
    </w:pPr>
    <w:r w:rsidRPr="00CB576F">
      <w:rPr>
        <w:b/>
        <w:iCs/>
        <w:sz w:val="16"/>
        <w:szCs w:val="16"/>
        <w:lang w:val="ru-RU"/>
      </w:rPr>
      <w:t>e-</w:t>
    </w:r>
    <w:proofErr w:type="spellStart"/>
    <w:r w:rsidRPr="00CB576F">
      <w:rPr>
        <w:b/>
        <w:iCs/>
        <w:sz w:val="16"/>
        <w:szCs w:val="16"/>
        <w:lang w:val="ru-RU"/>
      </w:rPr>
      <w:t>mail</w:t>
    </w:r>
    <w:proofErr w:type="spellEnd"/>
    <w:r w:rsidRPr="00CB576F">
      <w:rPr>
        <w:b/>
        <w:iCs/>
        <w:sz w:val="16"/>
        <w:szCs w:val="16"/>
        <w:lang w:val="ru-RU"/>
      </w:rPr>
      <w:t>: odzgpernik@mail.bg</w:t>
    </w:r>
  </w:p>
  <w:p w:rsidR="009953FD" w:rsidRPr="00CB576F" w:rsidRDefault="009953FD" w:rsidP="009953FD">
    <w:pPr>
      <w:pStyle w:val="a8"/>
    </w:pPr>
  </w:p>
  <w:p w:rsidR="009953FD" w:rsidRDefault="009953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B8" w:rsidRDefault="00167DB8" w:rsidP="006552AF">
      <w:r>
        <w:separator/>
      </w:r>
    </w:p>
  </w:footnote>
  <w:footnote w:type="continuationSeparator" w:id="0">
    <w:p w:rsidR="00167DB8" w:rsidRDefault="00167DB8" w:rsidP="0065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38"/>
    <w:rsid w:val="0008377F"/>
    <w:rsid w:val="000C7FC0"/>
    <w:rsid w:val="001532AB"/>
    <w:rsid w:val="00167DB8"/>
    <w:rsid w:val="001C2E62"/>
    <w:rsid w:val="002462B9"/>
    <w:rsid w:val="002A3915"/>
    <w:rsid w:val="00314F74"/>
    <w:rsid w:val="00326F2C"/>
    <w:rsid w:val="00364C31"/>
    <w:rsid w:val="00365BCC"/>
    <w:rsid w:val="003A1E47"/>
    <w:rsid w:val="00496EC6"/>
    <w:rsid w:val="004E62B9"/>
    <w:rsid w:val="00540652"/>
    <w:rsid w:val="00546F74"/>
    <w:rsid w:val="0059370D"/>
    <w:rsid w:val="00611912"/>
    <w:rsid w:val="00643ACA"/>
    <w:rsid w:val="006552AF"/>
    <w:rsid w:val="006A132F"/>
    <w:rsid w:val="006B16FA"/>
    <w:rsid w:val="006C35FD"/>
    <w:rsid w:val="00732EAA"/>
    <w:rsid w:val="00817ECC"/>
    <w:rsid w:val="00843E9F"/>
    <w:rsid w:val="00845C4A"/>
    <w:rsid w:val="00982781"/>
    <w:rsid w:val="009953FD"/>
    <w:rsid w:val="009C545D"/>
    <w:rsid w:val="00A57F2A"/>
    <w:rsid w:val="00AF2C9C"/>
    <w:rsid w:val="00B37D63"/>
    <w:rsid w:val="00BB4CCB"/>
    <w:rsid w:val="00C9179F"/>
    <w:rsid w:val="00CD4743"/>
    <w:rsid w:val="00CE14D2"/>
    <w:rsid w:val="00CE380A"/>
    <w:rsid w:val="00D018FD"/>
    <w:rsid w:val="00D10938"/>
    <w:rsid w:val="00D5720C"/>
    <w:rsid w:val="00DF10CE"/>
    <w:rsid w:val="00E47A66"/>
    <w:rsid w:val="00E506A8"/>
    <w:rsid w:val="00E73662"/>
    <w:rsid w:val="00EA6755"/>
    <w:rsid w:val="00EC1EB2"/>
    <w:rsid w:val="00F30DFD"/>
    <w:rsid w:val="00FA7726"/>
    <w:rsid w:val="00FB7A1A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B202E"/>
  <w15:docId w15:val="{6EF56F81-97D1-4D4B-81D6-99B5FE5E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6552AF"/>
    <w:pPr>
      <w:keepNext/>
      <w:jc w:val="center"/>
      <w:outlineLvl w:val="0"/>
    </w:pPr>
    <w:rPr>
      <w:rFonts w:ascii="TmsCyr" w:hAnsi="TmsCyr"/>
      <w:spacing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8F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18FD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Normal (Web)"/>
    <w:basedOn w:val="a"/>
    <w:uiPriority w:val="99"/>
    <w:semiHidden/>
    <w:unhideWhenUsed/>
    <w:rsid w:val="00D5720C"/>
    <w:pPr>
      <w:spacing w:before="100" w:beforeAutospacing="1" w:after="100" w:afterAutospacing="1"/>
    </w:pPr>
    <w:rPr>
      <w:rFonts w:eastAsiaTheme="minorEastAsia"/>
      <w:lang w:val="bg-BG" w:eastAsia="bg-BG"/>
    </w:rPr>
  </w:style>
  <w:style w:type="paragraph" w:styleId="a6">
    <w:name w:val="header"/>
    <w:basedOn w:val="a"/>
    <w:link w:val="a7"/>
    <w:uiPriority w:val="99"/>
    <w:unhideWhenUsed/>
    <w:rsid w:val="006552AF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6552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6552A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6552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10">
    <w:name w:val="Заглавие 1 Знак"/>
    <w:basedOn w:val="a0"/>
    <w:link w:val="1"/>
    <w:rsid w:val="006552AF"/>
    <w:rPr>
      <w:rFonts w:ascii="TmsCyr" w:eastAsia="Times New Roman" w:hAnsi="TmsCyr" w:cs="Times New Roman"/>
      <w:spacing w:val="20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Потребител на Windows</cp:lastModifiedBy>
  <cp:revision>29</cp:revision>
  <cp:lastPrinted>2020-01-20T14:31:00Z</cp:lastPrinted>
  <dcterms:created xsi:type="dcterms:W3CDTF">2020-01-20T10:38:00Z</dcterms:created>
  <dcterms:modified xsi:type="dcterms:W3CDTF">2020-01-20T14:34:00Z</dcterms:modified>
</cp:coreProperties>
</file>