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23495B">
        <w:rPr>
          <w:rFonts w:ascii="Verdana" w:hAnsi="Verdana"/>
          <w:sz w:val="20"/>
          <w:szCs w:val="20"/>
          <w:lang w:val="bg-BG"/>
        </w:rPr>
        <w:t>Април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D822CB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23495B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0E79FA">
              <w:rPr>
                <w:lang w:val="bg-BG"/>
              </w:rPr>
              <w:t>1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23495B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23495B">
              <w:rPr>
                <w:lang w:val="bg-BG"/>
              </w:rPr>
              <w:t>2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23495B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23495B">
              <w:rPr>
                <w:lang w:val="bg-BG"/>
              </w:rPr>
              <w:t>3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Pr="00562DD8" w:rsidRDefault="00495327" w:rsidP="00495327">
            <w:r w:rsidRPr="00562DD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23495B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Default="00495327" w:rsidP="00495327">
            <w:r w:rsidRPr="00562DD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23495B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23495B">
              <w:rPr>
                <w:lang w:val="bg-BG"/>
              </w:rPr>
              <w:t>5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23495B" w:rsidP="0023495B">
            <w:pPr>
              <w:rPr>
                <w:lang w:val="bg-BG"/>
              </w:rPr>
            </w:pPr>
            <w:r>
              <w:rPr>
                <w:lang w:val="bg-BG"/>
              </w:rPr>
              <w:t>08</w:t>
            </w:r>
            <w:r w:rsidR="00723998">
              <w:rPr>
                <w:lang w:val="bg-BG"/>
              </w:rPr>
              <w:t>.0</w:t>
            </w:r>
            <w:r>
              <w:rPr>
                <w:lang w:val="bg-BG"/>
              </w:rPr>
              <w:t>4</w:t>
            </w:r>
            <w:r w:rsidR="0072399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23495B" w:rsidP="0023495B">
            <w:pPr>
              <w:rPr>
                <w:lang w:val="bg-BG"/>
              </w:rPr>
            </w:pPr>
            <w:r>
              <w:rPr>
                <w:lang w:val="bg-BG"/>
              </w:rPr>
              <w:t>09</w:t>
            </w:r>
            <w:r w:rsidR="00723998">
              <w:rPr>
                <w:lang w:val="bg-BG"/>
              </w:rPr>
              <w:t>.0</w:t>
            </w:r>
            <w:r>
              <w:rPr>
                <w:lang w:val="bg-BG"/>
              </w:rPr>
              <w:t>4</w:t>
            </w:r>
            <w:r w:rsidR="0072399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23495B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3495B">
              <w:rPr>
                <w:lang w:val="bg-BG"/>
              </w:rPr>
              <w:t>0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Pr="00AC2D2A" w:rsidRDefault="00495327" w:rsidP="00495327">
            <w:r w:rsidRPr="00AC2D2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23495B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3495B">
              <w:rPr>
                <w:lang w:val="bg-BG"/>
              </w:rPr>
              <w:t>1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Default="00495327" w:rsidP="00495327">
            <w:r w:rsidRPr="00AC2D2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0E79FA" w:rsidP="0023495B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3495B">
              <w:rPr>
                <w:lang w:val="bg-BG"/>
              </w:rPr>
              <w:t>2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 w:rsidR="0072399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23495B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3495B">
              <w:rPr>
                <w:lang w:val="bg-BG"/>
              </w:rPr>
              <w:t>5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23495B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3495B">
              <w:rPr>
                <w:lang w:val="bg-BG"/>
              </w:rPr>
              <w:t>6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23495B" w:rsidP="0023495B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="00495327">
              <w:rPr>
                <w:lang w:val="bg-BG"/>
              </w:rPr>
              <w:t>.0</w:t>
            </w:r>
            <w:r>
              <w:rPr>
                <w:lang w:val="bg-BG"/>
              </w:rPr>
              <w:t>4</w:t>
            </w:r>
            <w:r w:rsidR="00495327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Pr="00E55DDE" w:rsidRDefault="00495327" w:rsidP="00495327"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Default="0023495B" w:rsidP="0023495B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495327">
              <w:rPr>
                <w:lang w:val="bg-BG"/>
              </w:rPr>
              <w:t>.0</w:t>
            </w:r>
            <w:r>
              <w:rPr>
                <w:lang w:val="bg-BG"/>
              </w:rPr>
              <w:t>4</w:t>
            </w:r>
            <w:r w:rsidR="00495327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Default="00495327" w:rsidP="00495327"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23495B" w:rsidP="0023495B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  <w:r w:rsidR="00723998">
              <w:rPr>
                <w:lang w:val="bg-BG"/>
              </w:rPr>
              <w:t>.0</w:t>
            </w:r>
            <w:r>
              <w:rPr>
                <w:lang w:val="bg-BG"/>
              </w:rPr>
              <w:t>4</w:t>
            </w:r>
            <w:r w:rsidR="0072399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23495B" w:rsidP="0023495B">
            <w:pPr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723998">
              <w:rPr>
                <w:lang w:val="bg-BG"/>
              </w:rPr>
              <w:t>.0</w:t>
            </w:r>
            <w:r>
              <w:rPr>
                <w:lang w:val="bg-BG"/>
              </w:rPr>
              <w:t>4</w:t>
            </w:r>
            <w:r w:rsidR="0072399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23495B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23495B">
              <w:rPr>
                <w:lang w:val="bg-BG"/>
              </w:rPr>
              <w:t>3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Default="00495327" w:rsidP="0023495B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Pr="00CC57EC" w:rsidRDefault="00495327" w:rsidP="00495327"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Default="00495327" w:rsidP="0023495B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23495B">
              <w:rPr>
                <w:lang w:val="bg-BG"/>
              </w:rPr>
              <w:t>5</w:t>
            </w:r>
            <w:r>
              <w:rPr>
                <w:lang w:val="bg-BG"/>
              </w:rPr>
              <w:t>.0</w:t>
            </w:r>
            <w:r w:rsidR="0023495B">
              <w:rPr>
                <w:lang w:val="bg-BG"/>
              </w:rPr>
              <w:t>4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Default="00495327" w:rsidP="00495327"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23495B" w:rsidP="00723998">
            <w:pPr>
              <w:rPr>
                <w:lang w:val="bg-BG"/>
              </w:rPr>
            </w:pPr>
            <w:r>
              <w:rPr>
                <w:lang w:val="bg-BG"/>
              </w:rPr>
              <w:t>30.04</w:t>
            </w:r>
            <w:r w:rsidR="0072399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C67973">
        <w:rPr>
          <w:rFonts w:ascii="Verdana" w:hAnsi="Verdana"/>
          <w:sz w:val="20"/>
          <w:szCs w:val="20"/>
          <w:lang w:val="bg-BG"/>
        </w:rPr>
        <w:t>2</w:t>
      </w:r>
      <w:r w:rsidR="0023495B">
        <w:rPr>
          <w:rFonts w:ascii="Verdana" w:hAnsi="Verdana"/>
          <w:sz w:val="20"/>
          <w:szCs w:val="20"/>
          <w:lang w:val="bg-BG"/>
        </w:rPr>
        <w:t>7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23495B">
        <w:rPr>
          <w:rFonts w:ascii="Verdana" w:hAnsi="Verdana"/>
          <w:sz w:val="20"/>
          <w:szCs w:val="20"/>
          <w:lang w:val="bg-BG"/>
        </w:rPr>
        <w:t>3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2019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6C" w:rsidRDefault="0048446C" w:rsidP="00214CBA">
      <w:r>
        <w:separator/>
      </w:r>
    </w:p>
  </w:endnote>
  <w:endnote w:type="continuationSeparator" w:id="0">
    <w:p w:rsidR="0048446C" w:rsidRDefault="0048446C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6C" w:rsidRDefault="0048446C" w:rsidP="00214CBA">
      <w:r>
        <w:separator/>
      </w:r>
    </w:p>
  </w:footnote>
  <w:footnote w:type="continuationSeparator" w:id="0">
    <w:p w:rsidR="0048446C" w:rsidRDefault="0048446C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57EA7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2</cp:revision>
  <cp:lastPrinted>2018-06-01T07:33:00Z</cp:lastPrinted>
  <dcterms:created xsi:type="dcterms:W3CDTF">2019-03-27T13:12:00Z</dcterms:created>
  <dcterms:modified xsi:type="dcterms:W3CDTF">2019-03-27T13:12:00Z</dcterms:modified>
</cp:coreProperties>
</file>