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70" w:rsidRPr="000C7CFE" w:rsidRDefault="00EE1870" w:rsidP="00C80978">
      <w:pPr>
        <w:spacing w:line="240" w:lineRule="auto"/>
        <w:jc w:val="center"/>
        <w:rPr>
          <w:b/>
          <w:bCs/>
          <w:sz w:val="24"/>
          <w:szCs w:val="24"/>
        </w:rPr>
      </w:pPr>
      <w:r w:rsidRPr="000C7CFE">
        <w:rPr>
          <w:b/>
          <w:bCs/>
          <w:sz w:val="24"/>
          <w:szCs w:val="24"/>
        </w:rPr>
        <w:t>ПРОТОКОЛ № 1</w:t>
      </w:r>
    </w:p>
    <w:p w:rsidR="00C80978" w:rsidRDefault="00C80978" w:rsidP="00AA3DAB">
      <w:pPr>
        <w:spacing w:line="240" w:lineRule="auto"/>
        <w:ind w:right="709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Дне</w:t>
      </w:r>
      <w:r w:rsidR="00EE1870">
        <w:rPr>
          <w:sz w:val="24"/>
          <w:szCs w:val="24"/>
        </w:rPr>
        <w:t>с, 18.07.2019</w:t>
      </w:r>
      <w:r w:rsidR="00EE1870" w:rsidRPr="00A25461">
        <w:rPr>
          <w:sz w:val="24"/>
          <w:szCs w:val="24"/>
        </w:rPr>
        <w:t xml:space="preserve"> г.</w:t>
      </w:r>
      <w:r w:rsidR="00EE1870">
        <w:rPr>
          <w:sz w:val="24"/>
          <w:szCs w:val="24"/>
        </w:rPr>
        <w:t>,  в сградата на областна администрация</w:t>
      </w:r>
      <w:r w:rsidR="00EE1870" w:rsidRPr="00A25461">
        <w:rPr>
          <w:sz w:val="24"/>
          <w:szCs w:val="24"/>
        </w:rPr>
        <w:t xml:space="preserve"> – </w:t>
      </w:r>
      <w:r w:rsidR="00EE1870">
        <w:rPr>
          <w:sz w:val="24"/>
          <w:szCs w:val="24"/>
        </w:rPr>
        <w:t xml:space="preserve">Перник </w:t>
      </w:r>
      <w:r w:rsidR="00EE1870" w:rsidRPr="00A25461">
        <w:rPr>
          <w:sz w:val="24"/>
          <w:szCs w:val="24"/>
        </w:rPr>
        <w:t xml:space="preserve">по инициатива на </w:t>
      </w:r>
      <w:r w:rsidR="00EE1870">
        <w:rPr>
          <w:sz w:val="24"/>
          <w:szCs w:val="24"/>
        </w:rPr>
        <w:t>МЗХГ</w:t>
      </w:r>
      <w:r w:rsidR="00EE1870" w:rsidRPr="00A25461">
        <w:rPr>
          <w:sz w:val="24"/>
          <w:szCs w:val="24"/>
        </w:rPr>
        <w:t xml:space="preserve">, </w:t>
      </w:r>
      <w:r w:rsidR="00EE1870">
        <w:rPr>
          <w:sz w:val="24"/>
          <w:szCs w:val="24"/>
        </w:rPr>
        <w:t xml:space="preserve">беше организирано събрание </w:t>
      </w:r>
      <w:r>
        <w:rPr>
          <w:sz w:val="24"/>
          <w:szCs w:val="24"/>
        </w:rPr>
        <w:t xml:space="preserve">на земеделските стопани от област Перник, които отглеждат плодове и зеленчуци, </w:t>
      </w:r>
      <w:r w:rsidR="00EE1870">
        <w:rPr>
          <w:sz w:val="24"/>
          <w:szCs w:val="24"/>
        </w:rPr>
        <w:t xml:space="preserve">за създаване на </w:t>
      </w:r>
      <w:r w:rsidR="00EE1870" w:rsidRPr="00A25461">
        <w:rPr>
          <w:sz w:val="24"/>
          <w:szCs w:val="24"/>
        </w:rPr>
        <w:t xml:space="preserve">  Областен консултативен съвет </w:t>
      </w:r>
      <w:r>
        <w:rPr>
          <w:sz w:val="24"/>
          <w:szCs w:val="24"/>
        </w:rPr>
        <w:t xml:space="preserve">по </w:t>
      </w:r>
      <w:r w:rsidR="00EE1870">
        <w:rPr>
          <w:sz w:val="24"/>
          <w:szCs w:val="24"/>
        </w:rPr>
        <w:t>плодове и зеленчуци.</w:t>
      </w:r>
    </w:p>
    <w:p w:rsidR="00B91DAF" w:rsidRDefault="00C80978" w:rsidP="00AA3DAB">
      <w:pPr>
        <w:spacing w:line="240" w:lineRule="auto"/>
        <w:ind w:righ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Заедно с  поканените земеделски стопани  присъстваха  г-жа Анна Цветкова - директор на ОД „Земеделие“ – Перник, г-жа Йорданка Александрова - директор на ОД на ДФ „Земеделие“,   г-жа Ирена Топалова – гл. експерт от ТО на НССЗ – Перник и г-жа Дафинка Грозданова – държ. експерт в дирекция „Растениевъдство и биологично производство“ в МЗХГ. </w:t>
      </w:r>
    </w:p>
    <w:p w:rsidR="00EE1870" w:rsidRDefault="00C80978" w:rsidP="00AA3DAB">
      <w:pPr>
        <w:spacing w:line="240" w:lineRule="auto"/>
        <w:ind w:right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EE1870">
        <w:rPr>
          <w:sz w:val="24"/>
          <w:szCs w:val="24"/>
        </w:rPr>
        <w:t>чредителното събрание</w:t>
      </w:r>
      <w:r w:rsidRPr="00C809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бе открито от г-жа Анна Цветкова, която поздрави присъстващите и </w:t>
      </w:r>
      <w:r w:rsidR="00B91DAF">
        <w:rPr>
          <w:sz w:val="24"/>
          <w:szCs w:val="24"/>
        </w:rPr>
        <w:t xml:space="preserve">разясни необходимостта от създаването на такъв съвет като подчерта ползата от функционирането му, като посредник между земеделските стопани от региона и МЗХГ. Тя   </w:t>
      </w:r>
      <w:r>
        <w:rPr>
          <w:sz w:val="24"/>
          <w:szCs w:val="24"/>
        </w:rPr>
        <w:t xml:space="preserve">изрази увереност, че </w:t>
      </w:r>
      <w:r w:rsidR="00B91DAF">
        <w:rPr>
          <w:sz w:val="24"/>
          <w:szCs w:val="24"/>
        </w:rPr>
        <w:t xml:space="preserve">дискусията </w:t>
      </w:r>
      <w:r w:rsidR="00A921AF">
        <w:rPr>
          <w:sz w:val="24"/>
          <w:szCs w:val="24"/>
        </w:rPr>
        <w:t>ще бъде пол</w:t>
      </w:r>
      <w:r w:rsidR="00B91DAF">
        <w:rPr>
          <w:sz w:val="24"/>
          <w:szCs w:val="24"/>
        </w:rPr>
        <w:t>е</w:t>
      </w:r>
      <w:r w:rsidR="00A921AF">
        <w:rPr>
          <w:sz w:val="24"/>
          <w:szCs w:val="24"/>
        </w:rPr>
        <w:t xml:space="preserve">зна и ще се излъчат конструктивни предложения за евентуална промяна на нормативни актове и организацията на </w:t>
      </w:r>
      <w:r w:rsidR="00B91DAF">
        <w:rPr>
          <w:sz w:val="24"/>
          <w:szCs w:val="24"/>
        </w:rPr>
        <w:t>сектора „Плодове и зеленчуци“</w:t>
      </w:r>
      <w:r>
        <w:rPr>
          <w:sz w:val="24"/>
          <w:szCs w:val="24"/>
        </w:rPr>
        <w:t xml:space="preserve">. </w:t>
      </w:r>
      <w:r w:rsidR="00EE1870">
        <w:rPr>
          <w:sz w:val="24"/>
          <w:szCs w:val="24"/>
        </w:rPr>
        <w:t xml:space="preserve"> </w:t>
      </w:r>
    </w:p>
    <w:p w:rsidR="00EE1870" w:rsidRDefault="00EE1870" w:rsidP="00AA3DAB">
      <w:pPr>
        <w:ind w:right="709"/>
        <w:jc w:val="both"/>
        <w:rPr>
          <w:sz w:val="24"/>
          <w:szCs w:val="24"/>
        </w:rPr>
      </w:pPr>
      <w:r>
        <w:rPr>
          <w:sz w:val="24"/>
          <w:szCs w:val="24"/>
        </w:rPr>
        <w:t>Събранието се проведе при следния дневен ред:</w:t>
      </w:r>
    </w:p>
    <w:p w:rsidR="00B91DAF" w:rsidRPr="00B91DAF" w:rsidRDefault="00B91DAF" w:rsidP="00AA3DAB">
      <w:pPr>
        <w:ind w:right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B91DAF">
        <w:rPr>
          <w:sz w:val="24"/>
          <w:szCs w:val="24"/>
        </w:rPr>
        <w:t>Състояние на сектор плодове и зеленчуци, визия и възможности за развитие;</w:t>
      </w:r>
    </w:p>
    <w:p w:rsidR="00B91DAF" w:rsidRPr="00B91DAF" w:rsidRDefault="00B91DAF" w:rsidP="00AA3DAB">
      <w:pPr>
        <w:ind w:right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B91DAF">
        <w:rPr>
          <w:sz w:val="24"/>
          <w:szCs w:val="24"/>
        </w:rPr>
        <w:t>Дискусия, мнения и предложения при прилагане на схемите за обвързана подкрепа за плодове и зеленчуци  (видове култури, подлежащи на подпомагане, минимални добиви, реализация на произведена продукция и документи за доказването и, условия за допустимост и други)</w:t>
      </w:r>
      <w:r>
        <w:rPr>
          <w:sz w:val="24"/>
          <w:szCs w:val="24"/>
        </w:rPr>
        <w:t>;</w:t>
      </w:r>
    </w:p>
    <w:p w:rsidR="00B91DAF" w:rsidRPr="00B91DAF" w:rsidRDefault="00B91DAF" w:rsidP="00AA3DAB">
      <w:pPr>
        <w:ind w:right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B91DAF">
        <w:rPr>
          <w:sz w:val="24"/>
          <w:szCs w:val="24"/>
        </w:rPr>
        <w:t>Подпомагане на производители на плодове и зеленчуци по мерките от ПРСР 2014-2020;</w:t>
      </w:r>
    </w:p>
    <w:p w:rsidR="00B91DAF" w:rsidRPr="00B91DAF" w:rsidRDefault="00B91DAF" w:rsidP="00AA3DAB">
      <w:pPr>
        <w:ind w:right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B91DAF">
        <w:rPr>
          <w:sz w:val="24"/>
          <w:szCs w:val="24"/>
        </w:rPr>
        <w:t>Избор на председател и членове на ОКСПЗ за област Перник</w:t>
      </w:r>
      <w:r>
        <w:rPr>
          <w:sz w:val="24"/>
          <w:szCs w:val="24"/>
        </w:rPr>
        <w:t>;</w:t>
      </w:r>
    </w:p>
    <w:p w:rsidR="00B91DAF" w:rsidRPr="00B91DAF" w:rsidRDefault="00B91DAF" w:rsidP="00AA3DAB">
      <w:pPr>
        <w:ind w:right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B91DAF">
        <w:rPr>
          <w:sz w:val="24"/>
          <w:szCs w:val="24"/>
        </w:rPr>
        <w:t>Разни</w:t>
      </w:r>
    </w:p>
    <w:p w:rsidR="00F92030" w:rsidRDefault="00330147" w:rsidP="00AA3DAB">
      <w:pPr>
        <w:spacing w:line="240" w:lineRule="auto"/>
        <w:ind w:right="709"/>
        <w:jc w:val="both"/>
        <w:rPr>
          <w:sz w:val="24"/>
          <w:szCs w:val="24"/>
        </w:rPr>
      </w:pPr>
      <w:r>
        <w:rPr>
          <w:sz w:val="24"/>
          <w:szCs w:val="24"/>
        </w:rPr>
        <w:t>По първа точка презентацията на дирекция „Растениевъдство и биологично производство“ в МЗХГ бе представена от г-жа Дафинка Грозданова – държавен експерт. Присъстващите бяха запознати с актуалното състояние на сектора, производството и търговията с определени видове плодове и зеленчуци, цени на едро, структура на продажбите и вноса от трети страни, експортни и импортни дестинации на основни плодове и зеленчуци. Представи се идеята за създаване на регистър за идентификация на търговците на ПЗ</w:t>
      </w:r>
      <w:r w:rsidR="00F92030">
        <w:rPr>
          <w:sz w:val="24"/>
          <w:szCs w:val="24"/>
        </w:rPr>
        <w:t>. Търговците, които не присъстват в базата данни, няма да могат да търгуват свободно, ще бъдат санкционирани.Така ще излязат „на светло“ търговците, вкл. и вносителите и ще бъдат обект на стриктен данъчен и митнически контрол. Обсъжда се възможността за увеличаване дела на търгуваните български продукти</w:t>
      </w:r>
      <w:r w:rsidR="004C0D31">
        <w:rPr>
          <w:sz w:val="24"/>
          <w:szCs w:val="24"/>
        </w:rPr>
        <w:t xml:space="preserve"> – ПЗ, като може да се популяризира опитът на „Метро“ и „Билла“, които обучават средни и дребни производителиза прилагане на техния стандарт и достигане на оптимално качество на продукцията. Предстои актуализиране на ставките за газьола /акциза/ в сектора, на базата на актуализирани технологични карти, изготвени от ССА. Предприети са действия за въвеждане на обратно начисляване на ДДС в сектор ПЗ.</w:t>
      </w:r>
    </w:p>
    <w:p w:rsidR="00F92030" w:rsidRDefault="00F92030" w:rsidP="00AA3DAB">
      <w:pPr>
        <w:spacing w:line="240" w:lineRule="auto"/>
        <w:ind w:righ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Г-жа Грозданова </w:t>
      </w:r>
      <w:r w:rsidR="004C0D31">
        <w:rPr>
          <w:sz w:val="24"/>
          <w:szCs w:val="24"/>
        </w:rPr>
        <w:t>апелира за повече активност в дискусиите и повече предложения, което значително би улеснило работата на експертите.</w:t>
      </w:r>
    </w:p>
    <w:p w:rsidR="00963B54" w:rsidRDefault="00AA3DAB" w:rsidP="00AA3DAB">
      <w:pPr>
        <w:spacing w:line="240" w:lineRule="auto"/>
        <w:ind w:righ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Г-жа Ирена Топалова предложи </w:t>
      </w:r>
      <w:r w:rsidRPr="00AA3DAB">
        <w:rPr>
          <w:b/>
          <w:sz w:val="24"/>
          <w:szCs w:val="24"/>
        </w:rPr>
        <w:t>да бъде създаден и регистър на производителите на плодове и зеленчуци,</w:t>
      </w:r>
      <w:r>
        <w:rPr>
          <w:sz w:val="24"/>
          <w:szCs w:val="24"/>
        </w:rPr>
        <w:t xml:space="preserve"> не само на търговците, който да се актуализира ежегодно. Регистрите да са публични и да подпомагат връзките между производителите и търговците. С повече информация малките производители по-лесно ще достигнат до пазара. Много положителни практики и добър пазар осигуряват на малките и средни производители </w:t>
      </w:r>
      <w:r w:rsidR="00963B54">
        <w:rPr>
          <w:sz w:val="24"/>
          <w:szCs w:val="24"/>
        </w:rPr>
        <w:t>някои търговски вериги – „Билла“, „Метро“.</w:t>
      </w:r>
    </w:p>
    <w:p w:rsidR="00963B54" w:rsidRDefault="00963B54" w:rsidP="00AA3DAB">
      <w:pPr>
        <w:spacing w:line="240" w:lineRule="auto"/>
        <w:ind w:righ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Г-жа Анелия Величкова, г-н Калин Величков /земеделски стопани от община Радомир/- </w:t>
      </w:r>
      <w:r w:rsidR="00AA3D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от презентацията се вижда, че вносът надвишава родното производство. Затова предлагат </w:t>
      </w:r>
      <w:r w:rsidRPr="00963B54">
        <w:rPr>
          <w:b/>
          <w:sz w:val="24"/>
          <w:szCs w:val="24"/>
        </w:rPr>
        <w:t>да се ограничи вносът на плодове и зеленчуци, докато не се продадат количествата, произведени в страната</w:t>
      </w:r>
      <w:r>
        <w:rPr>
          <w:sz w:val="24"/>
          <w:szCs w:val="24"/>
        </w:rPr>
        <w:t>.</w:t>
      </w:r>
      <w:r w:rsidR="00AA3DAB">
        <w:rPr>
          <w:sz w:val="24"/>
          <w:szCs w:val="24"/>
        </w:rPr>
        <w:t xml:space="preserve"> </w:t>
      </w:r>
      <w:r>
        <w:rPr>
          <w:sz w:val="24"/>
          <w:szCs w:val="24"/>
        </w:rPr>
        <w:t>Да се изкупи първо собствената продукция.</w:t>
      </w:r>
    </w:p>
    <w:p w:rsidR="00AA3DAB" w:rsidRDefault="00963B54" w:rsidP="00AA3DAB">
      <w:pPr>
        <w:spacing w:line="240" w:lineRule="auto"/>
        <w:ind w:righ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Г-н Васил Василев /ЗС от община Трън/ - Нашата продукция е неконкурентноспособна, в сравнение с турската, македонската и други страни извън Европейския съюз. </w:t>
      </w:r>
      <w:r w:rsidR="005966B7">
        <w:rPr>
          <w:sz w:val="24"/>
          <w:szCs w:val="24"/>
        </w:rPr>
        <w:t>Например в</w:t>
      </w:r>
      <w:r>
        <w:rPr>
          <w:sz w:val="24"/>
          <w:szCs w:val="24"/>
        </w:rPr>
        <w:t xml:space="preserve"> Турция</w:t>
      </w:r>
      <w:r w:rsidR="00DF0450">
        <w:rPr>
          <w:sz w:val="24"/>
          <w:szCs w:val="24"/>
        </w:rPr>
        <w:t xml:space="preserve"> торовете и препаратите за растителна защита са в пъти по-евтини, отколкото у нас. </w:t>
      </w:r>
      <w:r w:rsidR="00294A98">
        <w:rPr>
          <w:sz w:val="24"/>
          <w:szCs w:val="24"/>
        </w:rPr>
        <w:t>Не може да се осъществи внос, защото в България не са разрешени за употреба. Но въпреки това плодовете и зеленчуците, третирани с тях, в България се внасят безпрепятствено.</w:t>
      </w:r>
      <w:r>
        <w:rPr>
          <w:sz w:val="24"/>
          <w:szCs w:val="24"/>
        </w:rPr>
        <w:t xml:space="preserve"> </w:t>
      </w:r>
      <w:r w:rsidR="00294A98">
        <w:rPr>
          <w:sz w:val="24"/>
          <w:szCs w:val="24"/>
        </w:rPr>
        <w:t xml:space="preserve">Необходимо е </w:t>
      </w:r>
      <w:r w:rsidR="00294A98" w:rsidRPr="00294A98">
        <w:rPr>
          <w:b/>
          <w:sz w:val="24"/>
          <w:szCs w:val="24"/>
        </w:rPr>
        <w:t>да се засили контролът при вноса на такава продукция, например относно остатъчни пестициди</w:t>
      </w:r>
      <w:r w:rsidR="00294A98">
        <w:rPr>
          <w:sz w:val="24"/>
          <w:szCs w:val="24"/>
        </w:rPr>
        <w:t xml:space="preserve">. Тук производителите нямат подкрепа от БАБХ, техните правила не кореспондират с </w:t>
      </w:r>
      <w:r w:rsidR="002E635F">
        <w:rPr>
          <w:sz w:val="24"/>
          <w:szCs w:val="24"/>
        </w:rPr>
        <w:t xml:space="preserve">условията, при които се произвеждат ПЗ.  </w:t>
      </w:r>
      <w:r>
        <w:rPr>
          <w:sz w:val="24"/>
          <w:szCs w:val="24"/>
        </w:rPr>
        <w:t xml:space="preserve"> </w:t>
      </w:r>
      <w:r w:rsidR="00AA3DAB">
        <w:rPr>
          <w:sz w:val="24"/>
          <w:szCs w:val="24"/>
        </w:rPr>
        <w:t xml:space="preserve">   </w:t>
      </w:r>
    </w:p>
    <w:p w:rsidR="00FC55DF" w:rsidRDefault="002E635F" w:rsidP="00AA3DAB">
      <w:pPr>
        <w:spacing w:line="240" w:lineRule="auto"/>
        <w:ind w:righ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Г-жа Здравка Крумова </w:t>
      </w:r>
      <w:r w:rsidR="00F87BCA">
        <w:rPr>
          <w:sz w:val="24"/>
          <w:szCs w:val="24"/>
        </w:rPr>
        <w:t xml:space="preserve">/ЗС от община Перник/ </w:t>
      </w:r>
      <w:r>
        <w:rPr>
          <w:sz w:val="24"/>
          <w:szCs w:val="24"/>
        </w:rPr>
        <w:t xml:space="preserve">– с промените в условията за подпомагане за кампания Директни плащания 2019 г., по-конкретно условията за допустимост – площ от 5 дка за всеки отделен зеленчук, се нанесе невероятен удар срещу дребните производители. Предложението ми е </w:t>
      </w:r>
      <w:r w:rsidRPr="00FC55DF">
        <w:rPr>
          <w:b/>
          <w:sz w:val="24"/>
          <w:szCs w:val="24"/>
        </w:rPr>
        <w:t>да се отмени това условие – площ от 5 дка за всеки отделен зеленчук и да останат в сила правилата за 2018 г.</w:t>
      </w:r>
      <w:r>
        <w:rPr>
          <w:sz w:val="24"/>
          <w:szCs w:val="24"/>
        </w:rPr>
        <w:t xml:space="preserve"> </w:t>
      </w:r>
      <w:r w:rsidR="005412EB">
        <w:rPr>
          <w:sz w:val="24"/>
          <w:szCs w:val="24"/>
        </w:rPr>
        <w:t>Да се върнат старите норми за обвързана подкрепа.</w:t>
      </w:r>
    </w:p>
    <w:p w:rsidR="00FC55DF" w:rsidRDefault="00FC55DF" w:rsidP="00AA3DAB">
      <w:pPr>
        <w:spacing w:line="240" w:lineRule="auto"/>
        <w:ind w:righ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Г-жа Дафинка Грозданова </w:t>
      </w:r>
      <w:r w:rsidR="00F87BCA">
        <w:rPr>
          <w:sz w:val="24"/>
          <w:szCs w:val="24"/>
        </w:rPr>
        <w:t xml:space="preserve">/МЗХГ/ </w:t>
      </w:r>
      <w:r>
        <w:rPr>
          <w:sz w:val="24"/>
          <w:szCs w:val="24"/>
        </w:rPr>
        <w:t xml:space="preserve">– промените са предложени от асоциациите, не от МЗХГ. Затова е необходимо и вие да създадете обединени структури като организации на производители, за да се чува и вашата дума.Самостоятелното оцеляване на дребните земеделски производители е много труден процес. Проблемите и предложенията за решаването им следва да се поставят чрез организациите на производителите. Европейското законодателство стимулира този процес. Директно да се поставят исканията, а не чрез браншовите организации. За създаването на организации на производителите не е необходим голям финансов ресурс, може дори само да се споделя собственият инвентар с другите членове на организацията. И това е взаимопомощ. </w:t>
      </w:r>
    </w:p>
    <w:p w:rsidR="00B91DAF" w:rsidRDefault="00FC55DF" w:rsidP="00AA3DAB">
      <w:pPr>
        <w:spacing w:line="240" w:lineRule="auto"/>
        <w:ind w:righ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Почти всеки от присъстващите сподели своите лични наблюдения от начина, по който земеделските производители от Западна Европа – Франция, Германия, Холандия и др. </w:t>
      </w:r>
      <w:r w:rsidR="00F87BCA">
        <w:rPr>
          <w:sz w:val="24"/>
          <w:szCs w:val="24"/>
        </w:rPr>
        <w:t xml:space="preserve">страни </w:t>
      </w:r>
      <w:r>
        <w:rPr>
          <w:sz w:val="24"/>
          <w:szCs w:val="24"/>
        </w:rPr>
        <w:t>създават различни форми на сдружения – организации на производители, кооперации и др. подобни.</w:t>
      </w:r>
      <w:r w:rsidR="002E635F">
        <w:rPr>
          <w:sz w:val="24"/>
          <w:szCs w:val="24"/>
        </w:rPr>
        <w:t xml:space="preserve"> </w:t>
      </w:r>
      <w:r w:rsidR="00330147">
        <w:rPr>
          <w:sz w:val="24"/>
          <w:szCs w:val="24"/>
        </w:rPr>
        <w:t xml:space="preserve"> </w:t>
      </w:r>
    </w:p>
    <w:p w:rsidR="005E0B2D" w:rsidRDefault="00F87BCA" w:rsidP="00AA3DAB">
      <w:pPr>
        <w:spacing w:line="240" w:lineRule="auto"/>
        <w:ind w:righ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Г-н Михаил Михайлов /ЗС от община Перник/ - В България това не може да се получи – сдружаването. Винаги едрите производители печелят, защото дребните са неконкурентноспособни в условията на пазара и едва оцеляват. За нашия регион земеделието не е основна, а допълнителна дейност. Тук не е земеделски или овощарски район.   </w:t>
      </w:r>
    </w:p>
    <w:p w:rsidR="00FC55DF" w:rsidRDefault="00F87BCA" w:rsidP="00AA3DAB">
      <w:pPr>
        <w:spacing w:line="240" w:lineRule="auto"/>
        <w:ind w:righ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Г-жа Ирена Топалова /ТО НССЗ/ -  </w:t>
      </w:r>
      <w:r w:rsidR="00CF1185">
        <w:rPr>
          <w:sz w:val="24"/>
          <w:szCs w:val="24"/>
        </w:rPr>
        <w:t>Вече 15 години полагам усилия за създаването на организация на картофопроизводителите в региона. И без това земеделските стопани си оказват взаимопомощ, но, ако се регламентират нещата, ще може да се получава и финансова помощ за това.</w:t>
      </w:r>
    </w:p>
    <w:p w:rsidR="00243173" w:rsidRDefault="00243173" w:rsidP="00AA3DAB">
      <w:pPr>
        <w:spacing w:line="240" w:lineRule="auto"/>
        <w:ind w:right="709"/>
        <w:jc w:val="both"/>
        <w:rPr>
          <w:sz w:val="24"/>
          <w:szCs w:val="24"/>
        </w:rPr>
      </w:pPr>
      <w:r>
        <w:rPr>
          <w:sz w:val="24"/>
          <w:szCs w:val="24"/>
        </w:rPr>
        <w:t>Г-н Радослав Белчев /пчелар и овощар от общ. Земен/ - Притежавам пчелин с овощна градине и насаждение с люцерна. Нямам балираща техника и винаги се налага да изчаквам собственикът на техниката да продаде своите бали и чак тогава да дойде да балира при мен. По-едрият стопанин винаги надделява и успява да защити интересите си.</w:t>
      </w:r>
    </w:p>
    <w:p w:rsidR="00243173" w:rsidRDefault="00243173" w:rsidP="00AA3DAB">
      <w:pPr>
        <w:spacing w:line="240" w:lineRule="auto"/>
        <w:ind w:right="709"/>
        <w:jc w:val="both"/>
        <w:rPr>
          <w:sz w:val="24"/>
          <w:szCs w:val="24"/>
        </w:rPr>
      </w:pPr>
      <w:r>
        <w:rPr>
          <w:sz w:val="24"/>
          <w:szCs w:val="24"/>
        </w:rPr>
        <w:t>Г-н Васил Василев /общ. Трън/ - В Германия нещата са уредени на ротационен принцип. Редуват се стопаните кой пръв да прибере реколтата си, всяка стопанска година. В Западна Европа има и добре развити кооперации, чиято основна цел е да търсят пазар за произведената продукция на своите членове.</w:t>
      </w:r>
    </w:p>
    <w:p w:rsidR="00243173" w:rsidRDefault="00243173" w:rsidP="00AA3DAB">
      <w:pPr>
        <w:spacing w:line="240" w:lineRule="auto"/>
        <w:ind w:right="709"/>
        <w:jc w:val="both"/>
        <w:rPr>
          <w:sz w:val="24"/>
          <w:szCs w:val="24"/>
        </w:rPr>
      </w:pPr>
      <w:r>
        <w:rPr>
          <w:sz w:val="24"/>
          <w:szCs w:val="24"/>
        </w:rPr>
        <w:t>Г-жа Ирена Топалова /НССЗ/ - Големият плюс на организациите на производители е , че партидите от даден продукт са еднородни, предлагането е в големи количества, което задоволява в максимална степен потребностите на търговците.</w:t>
      </w:r>
    </w:p>
    <w:p w:rsidR="00243173" w:rsidRDefault="00243173" w:rsidP="00AA3DAB">
      <w:pPr>
        <w:spacing w:line="240" w:lineRule="auto"/>
        <w:ind w:righ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Г-жа Дафинка Грозданова /МЗХГ/ - </w:t>
      </w:r>
      <w:r w:rsidR="005412EB">
        <w:rPr>
          <w:sz w:val="24"/>
          <w:szCs w:val="24"/>
        </w:rPr>
        <w:t>К</w:t>
      </w:r>
      <w:r>
        <w:rPr>
          <w:sz w:val="24"/>
          <w:szCs w:val="24"/>
        </w:rPr>
        <w:t xml:space="preserve">огато говорим за вериги от хранителни магазини, те искат богат асортимент през цялата година. Не може да се заложи само на сезонните плодове и зеленчуци. </w:t>
      </w:r>
      <w:r w:rsidR="005412EB">
        <w:rPr>
          <w:sz w:val="24"/>
          <w:szCs w:val="24"/>
        </w:rPr>
        <w:t>За да се задоволят изискванията им, е необходимо в съдружието да се отглеждат и оранжерийни, и полски плодове и зеленчуци.</w:t>
      </w:r>
    </w:p>
    <w:p w:rsidR="005412EB" w:rsidRDefault="005412EB" w:rsidP="00AA3DAB">
      <w:pPr>
        <w:spacing w:line="240" w:lineRule="auto"/>
        <w:ind w:righ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Г-жа Анна Цветкова /ОДЗ - Перник/ - Не бива да се изкушават земеделските стопани да отглеждат /и заявяват за подпомагане/ култури, които не са традиционни за областта. Дирекцията осъществи контакт с ОП „Общински пазари“ в община Перник, като предложението е един ден от седмицата в част от пазара да се отдели място за излагане на </w:t>
      </w:r>
      <w:r w:rsidR="00FC6082">
        <w:rPr>
          <w:sz w:val="24"/>
          <w:szCs w:val="24"/>
        </w:rPr>
        <w:t>продукция</w:t>
      </w:r>
      <w:r>
        <w:rPr>
          <w:sz w:val="24"/>
          <w:szCs w:val="24"/>
        </w:rPr>
        <w:t xml:space="preserve"> само от производители.</w:t>
      </w:r>
      <w:r w:rsidR="00FC6082">
        <w:rPr>
          <w:sz w:val="24"/>
          <w:szCs w:val="24"/>
        </w:rPr>
        <w:t xml:space="preserve"> Добра практика в това отношение беше инициативата </w:t>
      </w:r>
      <w:r w:rsidR="0090254F">
        <w:rPr>
          <w:sz w:val="24"/>
          <w:szCs w:val="24"/>
        </w:rPr>
        <w:t xml:space="preserve">на МЗХ от 2016 година </w:t>
      </w:r>
      <w:r w:rsidR="00FC6082">
        <w:rPr>
          <w:sz w:val="24"/>
          <w:szCs w:val="24"/>
        </w:rPr>
        <w:t>„</w:t>
      </w:r>
      <w:r w:rsidR="0090254F">
        <w:rPr>
          <w:sz w:val="24"/>
          <w:szCs w:val="24"/>
        </w:rPr>
        <w:t>П</w:t>
      </w:r>
      <w:r w:rsidR="00FC6082">
        <w:rPr>
          <w:sz w:val="24"/>
          <w:szCs w:val="24"/>
        </w:rPr>
        <w:t>одкреп</w:t>
      </w:r>
      <w:r w:rsidR="0090254F">
        <w:rPr>
          <w:sz w:val="24"/>
          <w:szCs w:val="24"/>
        </w:rPr>
        <w:t>я</w:t>
      </w:r>
      <w:r w:rsidR="00FC6082">
        <w:rPr>
          <w:sz w:val="24"/>
          <w:szCs w:val="24"/>
        </w:rPr>
        <w:t>м</w:t>
      </w:r>
      <w:r w:rsidR="0090254F">
        <w:rPr>
          <w:sz w:val="24"/>
          <w:szCs w:val="24"/>
        </w:rPr>
        <w:t>е</w:t>
      </w:r>
      <w:r w:rsidR="00FC6082">
        <w:rPr>
          <w:sz w:val="24"/>
          <w:szCs w:val="24"/>
        </w:rPr>
        <w:t xml:space="preserve"> българското“, която доказа голям интерес към продуктите, предлагани от самите производители.</w:t>
      </w:r>
    </w:p>
    <w:p w:rsidR="0090254F" w:rsidRDefault="0090254F" w:rsidP="00AA3DAB">
      <w:pPr>
        <w:spacing w:line="240" w:lineRule="auto"/>
        <w:ind w:righ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Г-н Михаил Михайлов /общ. Перник/ - Подкрепям предложението за </w:t>
      </w:r>
      <w:r w:rsidRPr="0090254F">
        <w:rPr>
          <w:b/>
          <w:sz w:val="24"/>
          <w:szCs w:val="24"/>
        </w:rPr>
        <w:t>създаването на фермерски пазар в гр. Перник на територията на общинския пазар</w:t>
      </w:r>
      <w:r>
        <w:rPr>
          <w:sz w:val="24"/>
          <w:szCs w:val="24"/>
        </w:rPr>
        <w:t xml:space="preserve">. Може да се раздели покритият пазар на две и да се създаде възможност за продажбата на произведени в стопанството на продавача </w:t>
      </w:r>
      <w:r w:rsidR="00407E5B">
        <w:rPr>
          <w:sz w:val="24"/>
          <w:szCs w:val="24"/>
        </w:rPr>
        <w:t xml:space="preserve">плодове, зеленчуци или </w:t>
      </w:r>
      <w:r>
        <w:rPr>
          <w:sz w:val="24"/>
          <w:szCs w:val="24"/>
        </w:rPr>
        <w:t xml:space="preserve">продукти от </w:t>
      </w:r>
      <w:r w:rsidR="00407E5B">
        <w:rPr>
          <w:sz w:val="24"/>
          <w:szCs w:val="24"/>
        </w:rPr>
        <w:t xml:space="preserve">животински произход. </w:t>
      </w:r>
      <w:r>
        <w:rPr>
          <w:sz w:val="24"/>
          <w:szCs w:val="24"/>
        </w:rPr>
        <w:t xml:space="preserve">Предложението </w:t>
      </w:r>
      <w:r w:rsidR="00407E5B">
        <w:rPr>
          <w:sz w:val="24"/>
          <w:szCs w:val="24"/>
        </w:rPr>
        <w:t xml:space="preserve">за създаване на фермерски пазар </w:t>
      </w:r>
      <w:r>
        <w:rPr>
          <w:sz w:val="24"/>
          <w:szCs w:val="24"/>
        </w:rPr>
        <w:t>се подкрепи и от останалите присъстващи земеделски стопани.</w:t>
      </w:r>
      <w:r w:rsidR="00407E5B">
        <w:rPr>
          <w:sz w:val="24"/>
          <w:szCs w:val="24"/>
        </w:rPr>
        <w:t xml:space="preserve"> Има подобен пазар в района около МЗХГ в София, като там са представени и земеделски производители от област Перник.</w:t>
      </w:r>
    </w:p>
    <w:p w:rsidR="00407E5B" w:rsidRDefault="00407E5B" w:rsidP="00AA3DAB">
      <w:pPr>
        <w:spacing w:line="240" w:lineRule="auto"/>
        <w:ind w:right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Г-н Калин Величков /общ. Радомир/ - В нашата област земите са преобладаващо от 6, 7 категория и даже по-нископродуктивни. За стопанисването им се изискват повече обработки, отколкото в други краища на страната. Налага се в по-голяма степен третиране с торове, хербициди и инсектициди. Цената на водата за напояване е по-скъпа. Разпокъсаността на имотите и малката площ на парцелите също увеличава себестойността на произведената продукция и я прави неконкурентноспособна. </w:t>
      </w:r>
      <w:r w:rsidR="00D36599">
        <w:rPr>
          <w:sz w:val="24"/>
          <w:szCs w:val="24"/>
        </w:rPr>
        <w:t>Предложението е</w:t>
      </w:r>
      <w:r>
        <w:rPr>
          <w:sz w:val="24"/>
          <w:szCs w:val="24"/>
        </w:rPr>
        <w:t xml:space="preserve"> </w:t>
      </w:r>
      <w:r w:rsidRPr="00D36599">
        <w:rPr>
          <w:b/>
          <w:sz w:val="24"/>
          <w:szCs w:val="24"/>
        </w:rPr>
        <w:t xml:space="preserve">да се </w:t>
      </w:r>
      <w:r w:rsidR="00D36599" w:rsidRPr="00D36599">
        <w:rPr>
          <w:b/>
          <w:sz w:val="24"/>
          <w:szCs w:val="24"/>
        </w:rPr>
        <w:t>създа</w:t>
      </w:r>
      <w:r w:rsidRPr="00D36599">
        <w:rPr>
          <w:b/>
          <w:sz w:val="24"/>
          <w:szCs w:val="24"/>
        </w:rPr>
        <w:t>де допълнителна мярка за подпомагане</w:t>
      </w:r>
      <w:r w:rsidR="00D36599" w:rsidRPr="00D36599">
        <w:rPr>
          <w:b/>
          <w:sz w:val="24"/>
          <w:szCs w:val="24"/>
        </w:rPr>
        <w:t>,</w:t>
      </w:r>
      <w:r w:rsidR="00D36599">
        <w:rPr>
          <w:sz w:val="24"/>
          <w:szCs w:val="24"/>
        </w:rPr>
        <w:t xml:space="preserve"> </w:t>
      </w:r>
      <w:r w:rsidR="00D36599" w:rsidRPr="00D36599">
        <w:rPr>
          <w:b/>
          <w:sz w:val="24"/>
          <w:szCs w:val="24"/>
        </w:rPr>
        <w:t>за планинските и полупланинските райони от страната</w:t>
      </w:r>
      <w:r w:rsidR="00D36599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D36599">
        <w:rPr>
          <w:b/>
          <w:sz w:val="24"/>
          <w:szCs w:val="24"/>
        </w:rPr>
        <w:t xml:space="preserve">Субсидията за обвързана подкрепа </w:t>
      </w:r>
      <w:r w:rsidR="00D36599" w:rsidRPr="00D36599">
        <w:rPr>
          <w:b/>
          <w:sz w:val="24"/>
          <w:szCs w:val="24"/>
        </w:rPr>
        <w:t xml:space="preserve">за плодове и зеленчуци </w:t>
      </w:r>
      <w:r w:rsidRPr="00D36599">
        <w:rPr>
          <w:b/>
          <w:sz w:val="24"/>
          <w:szCs w:val="24"/>
        </w:rPr>
        <w:t>да е със завишена ставка</w:t>
      </w:r>
      <w:r w:rsidR="00D36599">
        <w:rPr>
          <w:b/>
          <w:sz w:val="24"/>
          <w:szCs w:val="24"/>
        </w:rPr>
        <w:t xml:space="preserve"> за тези райони</w:t>
      </w:r>
      <w:r w:rsidRPr="00D36599">
        <w:rPr>
          <w:b/>
          <w:sz w:val="24"/>
          <w:szCs w:val="24"/>
        </w:rPr>
        <w:t>.</w:t>
      </w:r>
    </w:p>
    <w:p w:rsidR="00D36599" w:rsidRPr="00D36599" w:rsidRDefault="00D36599" w:rsidP="00264655">
      <w:pPr>
        <w:spacing w:line="240" w:lineRule="auto"/>
        <w:ind w:right="709"/>
        <w:jc w:val="both"/>
        <w:rPr>
          <w:sz w:val="24"/>
          <w:szCs w:val="24"/>
        </w:rPr>
      </w:pPr>
      <w:r w:rsidRPr="00D36599">
        <w:rPr>
          <w:sz w:val="24"/>
          <w:szCs w:val="24"/>
        </w:rPr>
        <w:t xml:space="preserve">Г-н Васил Василев </w:t>
      </w:r>
      <w:r>
        <w:rPr>
          <w:sz w:val="24"/>
          <w:szCs w:val="24"/>
        </w:rPr>
        <w:t xml:space="preserve">/общ. Трън/ - След изплащане на субсидиите се заговори за „фиктивни площи“. Моля, ако някой има информация за такива, да се казва навреме, за да се </w:t>
      </w:r>
      <w:r>
        <w:rPr>
          <w:sz w:val="24"/>
          <w:szCs w:val="24"/>
        </w:rPr>
        <w:lastRenderedPageBreak/>
        <w:t xml:space="preserve">направи съответната проверка и се възпрепятства получаването на средства за такива площи. Нека средствата да отидат в тези, които </w:t>
      </w:r>
      <w:r w:rsidR="00220904">
        <w:rPr>
          <w:sz w:val="24"/>
          <w:szCs w:val="24"/>
        </w:rPr>
        <w:t>в действителност</w:t>
      </w:r>
      <w:r>
        <w:rPr>
          <w:sz w:val="24"/>
          <w:szCs w:val="24"/>
        </w:rPr>
        <w:t xml:space="preserve"> полагат усилия за обработването на земите и получават продукция от тях.</w:t>
      </w:r>
      <w:r w:rsidR="00220904">
        <w:rPr>
          <w:sz w:val="24"/>
          <w:szCs w:val="24"/>
        </w:rPr>
        <w:t xml:space="preserve"> Завишените ставки за обвързана подкрепа да се насочат към планинските райони, да се съдейства за намаляване на миграцията и обезлюдяването на цели села.</w:t>
      </w:r>
    </w:p>
    <w:p w:rsidR="00B91DAF" w:rsidRPr="00264655" w:rsidRDefault="00220904" w:rsidP="00264655">
      <w:pPr>
        <w:spacing w:line="240" w:lineRule="auto"/>
        <w:ind w:right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Г-жа Ирена Топалова /НССЗ/ -  За</w:t>
      </w:r>
      <w:r w:rsidR="00411032">
        <w:rPr>
          <w:sz w:val="24"/>
          <w:szCs w:val="24"/>
        </w:rPr>
        <w:t xml:space="preserve">  </w:t>
      </w:r>
      <w:r>
        <w:rPr>
          <w:sz w:val="24"/>
          <w:szCs w:val="24"/>
        </w:rPr>
        <w:t>необлагодетелстваните и</w:t>
      </w:r>
      <w:r w:rsidR="00411032">
        <w:rPr>
          <w:sz w:val="24"/>
          <w:szCs w:val="24"/>
        </w:rPr>
        <w:t xml:space="preserve">  </w:t>
      </w:r>
      <w:r>
        <w:rPr>
          <w:sz w:val="24"/>
          <w:szCs w:val="24"/>
        </w:rPr>
        <w:t>планинските райони</w:t>
      </w:r>
      <w:r w:rsidR="004110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 резонно да се получават субсидии в завишен размер. </w:t>
      </w:r>
      <w:r w:rsidR="00264655">
        <w:rPr>
          <w:sz w:val="24"/>
          <w:szCs w:val="24"/>
        </w:rPr>
        <w:t xml:space="preserve">Предложението е </w:t>
      </w:r>
      <w:r w:rsidR="00264655" w:rsidRPr="00264655">
        <w:rPr>
          <w:b/>
          <w:sz w:val="24"/>
          <w:szCs w:val="24"/>
        </w:rPr>
        <w:t>ставката за обвързана подкрепа за плодове и зеленчуци да бъде диференцирана в зависимост от добива и от местонахождението на обработваемата земя.</w:t>
      </w:r>
    </w:p>
    <w:p w:rsidR="00EE1870" w:rsidRDefault="00264655" w:rsidP="00264655">
      <w:pPr>
        <w:spacing w:line="240" w:lineRule="auto"/>
        <w:ind w:right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Г-н Савов /производител от общ. Перник/ - Субсидиите за българските производители на плодове и зеленчуци са в намален размер, спрямо тези на техните колеги </w:t>
      </w:r>
      <w:r w:rsidRPr="00264655">
        <w:rPr>
          <w:sz w:val="24"/>
          <w:szCs w:val="24"/>
        </w:rPr>
        <w:t>от другите държави – членки на Европейския съюз.</w:t>
      </w:r>
      <w:r>
        <w:rPr>
          <w:sz w:val="24"/>
          <w:szCs w:val="24"/>
        </w:rPr>
        <w:t xml:space="preserve"> Затова </w:t>
      </w:r>
      <w:r w:rsidRPr="00264655">
        <w:rPr>
          <w:b/>
          <w:sz w:val="24"/>
          <w:szCs w:val="24"/>
        </w:rPr>
        <w:t>предлагам да се възстановят националните доплащания.</w:t>
      </w:r>
    </w:p>
    <w:p w:rsidR="001F3A56" w:rsidRDefault="00264655" w:rsidP="00264655">
      <w:pPr>
        <w:spacing w:line="240" w:lineRule="auto"/>
        <w:ind w:right="709"/>
        <w:jc w:val="both"/>
        <w:rPr>
          <w:sz w:val="24"/>
          <w:szCs w:val="24"/>
        </w:rPr>
      </w:pPr>
      <w:r w:rsidRPr="00900655">
        <w:rPr>
          <w:sz w:val="24"/>
          <w:szCs w:val="24"/>
        </w:rPr>
        <w:t xml:space="preserve">Г-н Радослав Белчев  /общ. Земен/ - </w:t>
      </w:r>
      <w:r w:rsidR="00E87F82">
        <w:rPr>
          <w:sz w:val="24"/>
          <w:szCs w:val="24"/>
        </w:rPr>
        <w:t>П</w:t>
      </w:r>
      <w:r w:rsidR="00900655">
        <w:rPr>
          <w:sz w:val="24"/>
          <w:szCs w:val="24"/>
        </w:rPr>
        <w:t>редлага</w:t>
      </w:r>
      <w:r w:rsidR="00E87F82">
        <w:rPr>
          <w:sz w:val="24"/>
          <w:szCs w:val="24"/>
        </w:rPr>
        <w:t xml:space="preserve">м </w:t>
      </w:r>
      <w:r w:rsidR="00E87F82" w:rsidRPr="001F3A56">
        <w:rPr>
          <w:b/>
          <w:sz w:val="24"/>
          <w:szCs w:val="24"/>
        </w:rPr>
        <w:t xml:space="preserve">да се </w:t>
      </w:r>
      <w:r w:rsidR="001F3A56" w:rsidRPr="001F3A56">
        <w:rPr>
          <w:b/>
          <w:sz w:val="24"/>
          <w:szCs w:val="24"/>
        </w:rPr>
        <w:t>създаде нова мярка за</w:t>
      </w:r>
      <w:r w:rsidR="00E87F82" w:rsidRPr="001F3A56">
        <w:rPr>
          <w:b/>
          <w:sz w:val="24"/>
          <w:szCs w:val="24"/>
        </w:rPr>
        <w:t xml:space="preserve"> подпомагане </w:t>
      </w:r>
      <w:r w:rsidR="001F3A56" w:rsidRPr="001F3A56">
        <w:rPr>
          <w:b/>
          <w:sz w:val="24"/>
          <w:szCs w:val="24"/>
        </w:rPr>
        <w:t>с цел</w:t>
      </w:r>
      <w:r w:rsidR="00E87F82" w:rsidRPr="001F3A56">
        <w:rPr>
          <w:b/>
          <w:sz w:val="24"/>
          <w:szCs w:val="24"/>
        </w:rPr>
        <w:t xml:space="preserve"> запазването на</w:t>
      </w:r>
      <w:r w:rsidR="001F3A56" w:rsidRPr="001F3A56">
        <w:rPr>
          <w:b/>
          <w:sz w:val="24"/>
          <w:szCs w:val="24"/>
        </w:rPr>
        <w:t xml:space="preserve"> генофонда на традиционни </w:t>
      </w:r>
      <w:r w:rsidR="001F3A56">
        <w:rPr>
          <w:b/>
          <w:sz w:val="24"/>
          <w:szCs w:val="24"/>
        </w:rPr>
        <w:t xml:space="preserve">български </w:t>
      </w:r>
      <w:r w:rsidR="001F3A56" w:rsidRPr="001F3A56">
        <w:rPr>
          <w:b/>
          <w:sz w:val="24"/>
          <w:szCs w:val="24"/>
        </w:rPr>
        <w:t>сортове плодове и зеленчуци</w:t>
      </w:r>
      <w:r w:rsidR="001F3A56">
        <w:rPr>
          <w:sz w:val="24"/>
          <w:szCs w:val="24"/>
        </w:rPr>
        <w:t xml:space="preserve">, както в животновъдството е  подпомагането на автохтонните породи под селекционен контрол. Така ще се поощри запазването на генофонда на националните сортове плодове и зеленчуци, с отлични вкусови качества и устойчивост към заболявания. В момента с тази задача са ангажирани само научните институти. </w:t>
      </w:r>
    </w:p>
    <w:p w:rsidR="001F3A56" w:rsidRDefault="001F3A56" w:rsidP="00264655">
      <w:pPr>
        <w:spacing w:line="240" w:lineRule="auto"/>
        <w:ind w:right="709"/>
        <w:jc w:val="both"/>
        <w:rPr>
          <w:sz w:val="24"/>
          <w:szCs w:val="24"/>
        </w:rPr>
      </w:pPr>
      <w:r>
        <w:rPr>
          <w:sz w:val="24"/>
          <w:szCs w:val="24"/>
        </w:rPr>
        <w:t>След приключване на дискусията и информацията относно п</w:t>
      </w:r>
      <w:r w:rsidRPr="00B91DAF">
        <w:rPr>
          <w:sz w:val="24"/>
          <w:szCs w:val="24"/>
        </w:rPr>
        <w:t>одпомагане</w:t>
      </w:r>
      <w:r>
        <w:rPr>
          <w:sz w:val="24"/>
          <w:szCs w:val="24"/>
        </w:rPr>
        <w:t>то</w:t>
      </w:r>
      <w:r w:rsidRPr="00B91DAF">
        <w:rPr>
          <w:sz w:val="24"/>
          <w:szCs w:val="24"/>
        </w:rPr>
        <w:t xml:space="preserve"> на производители</w:t>
      </w:r>
      <w:r>
        <w:rPr>
          <w:sz w:val="24"/>
          <w:szCs w:val="24"/>
        </w:rPr>
        <w:t>те</w:t>
      </w:r>
      <w:r w:rsidRPr="00B91DAF">
        <w:rPr>
          <w:sz w:val="24"/>
          <w:szCs w:val="24"/>
        </w:rPr>
        <w:t xml:space="preserve"> на плодове и зеленчуци по мерките от ПРСР 2014-2020</w:t>
      </w:r>
      <w:r>
        <w:rPr>
          <w:sz w:val="24"/>
          <w:szCs w:val="24"/>
        </w:rPr>
        <w:t xml:space="preserve">, се пристъпи към избор на </w:t>
      </w:r>
      <w:r w:rsidR="00E51ACB">
        <w:rPr>
          <w:sz w:val="24"/>
          <w:szCs w:val="24"/>
        </w:rPr>
        <w:t>председател и членове на Областния консултативен съвет по плодове и зеленчуци. Бяха предложени и единодушно избрани следните лица:</w:t>
      </w:r>
    </w:p>
    <w:p w:rsidR="007873A9" w:rsidRDefault="00E51ACB" w:rsidP="00264655">
      <w:pPr>
        <w:spacing w:line="240" w:lineRule="auto"/>
        <w:ind w:right="709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1.Председател: Васил </w:t>
      </w:r>
      <w:r w:rsidR="007873A9">
        <w:rPr>
          <w:sz w:val="24"/>
          <w:szCs w:val="24"/>
        </w:rPr>
        <w:t xml:space="preserve">Тодоров </w:t>
      </w:r>
      <w:r>
        <w:rPr>
          <w:sz w:val="24"/>
          <w:szCs w:val="24"/>
        </w:rPr>
        <w:t xml:space="preserve">Василев </w:t>
      </w:r>
      <w:r w:rsidR="007873A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873A9">
        <w:rPr>
          <w:sz w:val="24"/>
          <w:szCs w:val="24"/>
        </w:rPr>
        <w:t xml:space="preserve">тел. за връзка 0899156117, </w:t>
      </w:r>
    </w:p>
    <w:p w:rsidR="00E51ACB" w:rsidRDefault="007873A9" w:rsidP="00264655">
      <w:pPr>
        <w:spacing w:line="240" w:lineRule="auto"/>
        <w:ind w:right="709"/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e</w:t>
      </w:r>
      <w:proofErr w:type="gramEnd"/>
      <w:r>
        <w:rPr>
          <w:sz w:val="24"/>
          <w:szCs w:val="24"/>
          <w:lang w:val="en-US"/>
        </w:rPr>
        <w:t xml:space="preserve"> mail: </w:t>
      </w:r>
      <w:hyperlink r:id="rId8" w:history="1">
        <w:r w:rsidRPr="00685435">
          <w:rPr>
            <w:rStyle w:val="Hyperlink"/>
            <w:sz w:val="24"/>
            <w:szCs w:val="24"/>
            <w:lang w:val="en-US"/>
          </w:rPr>
          <w:t>vasil2901@abv.bg</w:t>
        </w:r>
      </w:hyperlink>
    </w:p>
    <w:p w:rsidR="007873A9" w:rsidRDefault="007873A9" w:rsidP="00264655">
      <w:pPr>
        <w:spacing w:line="240" w:lineRule="auto"/>
        <w:ind w:right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2.</w:t>
      </w:r>
      <w:r>
        <w:rPr>
          <w:sz w:val="24"/>
          <w:szCs w:val="24"/>
        </w:rPr>
        <w:t xml:space="preserve">Членове: </w:t>
      </w:r>
    </w:p>
    <w:p w:rsidR="007873A9" w:rsidRDefault="007873A9" w:rsidP="00264655">
      <w:pPr>
        <w:spacing w:line="240" w:lineRule="auto"/>
        <w:ind w:right="709"/>
        <w:jc w:val="both"/>
        <w:rPr>
          <w:sz w:val="24"/>
          <w:szCs w:val="24"/>
        </w:rPr>
      </w:pPr>
      <w:r>
        <w:rPr>
          <w:sz w:val="24"/>
          <w:szCs w:val="24"/>
        </w:rPr>
        <w:t>Калин Димитров Величков – тел. за вр</w:t>
      </w:r>
      <w:r w:rsidR="00F21B94">
        <w:rPr>
          <w:sz w:val="24"/>
          <w:szCs w:val="24"/>
        </w:rPr>
        <w:t>ъзка  0894359975,</w:t>
      </w:r>
    </w:p>
    <w:p w:rsidR="00F21B94" w:rsidRDefault="00F21B94" w:rsidP="00F21B94">
      <w:pPr>
        <w:spacing w:line="240" w:lineRule="auto"/>
        <w:ind w:right="709"/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e</w:t>
      </w:r>
      <w:proofErr w:type="gramEnd"/>
      <w:r>
        <w:rPr>
          <w:sz w:val="24"/>
          <w:szCs w:val="24"/>
          <w:lang w:val="en-US"/>
        </w:rPr>
        <w:t xml:space="preserve"> mail: </w:t>
      </w:r>
      <w:r w:rsidRPr="00F21B94">
        <w:rPr>
          <w:color w:val="548DD4" w:themeColor="text2" w:themeTint="99"/>
          <w:sz w:val="24"/>
          <w:szCs w:val="24"/>
          <w:u w:val="single"/>
          <w:lang w:val="en-US"/>
        </w:rPr>
        <w:t>k.velichkov@mail.bg</w:t>
      </w:r>
      <w:r w:rsidRPr="00F21B94">
        <w:rPr>
          <w:color w:val="548DD4" w:themeColor="text2" w:themeTint="99"/>
          <w:sz w:val="24"/>
          <w:szCs w:val="24"/>
          <w:lang w:val="en-US"/>
        </w:rPr>
        <w:t xml:space="preserve"> </w:t>
      </w:r>
    </w:p>
    <w:p w:rsidR="00F21B94" w:rsidRDefault="00F21B94" w:rsidP="00F21B94">
      <w:pPr>
        <w:spacing w:line="240" w:lineRule="auto"/>
        <w:ind w:right="709"/>
        <w:jc w:val="both"/>
        <w:rPr>
          <w:sz w:val="24"/>
          <w:szCs w:val="24"/>
        </w:rPr>
      </w:pPr>
      <w:r>
        <w:rPr>
          <w:sz w:val="24"/>
          <w:szCs w:val="24"/>
        </w:rPr>
        <w:t>Радослав Иванов Белчев – тел. за връзка 0884509169,</w:t>
      </w:r>
    </w:p>
    <w:p w:rsidR="00F21B94" w:rsidRPr="00F21B94" w:rsidRDefault="00F21B94" w:rsidP="00F21B94">
      <w:pPr>
        <w:spacing w:line="240" w:lineRule="auto"/>
        <w:ind w:right="709"/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e</w:t>
      </w:r>
      <w:proofErr w:type="gramEnd"/>
      <w:r>
        <w:rPr>
          <w:sz w:val="24"/>
          <w:szCs w:val="24"/>
          <w:lang w:val="en-US"/>
        </w:rPr>
        <w:t xml:space="preserve"> mail: </w:t>
      </w:r>
      <w:r w:rsidRPr="00F21B94">
        <w:rPr>
          <w:color w:val="548DD4" w:themeColor="text2" w:themeTint="99"/>
          <w:sz w:val="24"/>
          <w:szCs w:val="24"/>
          <w:u w:val="single"/>
          <w:lang w:val="en-US"/>
        </w:rPr>
        <w:t>rado_belchev@abv.bg</w:t>
      </w:r>
    </w:p>
    <w:p w:rsidR="00F21B94" w:rsidRDefault="00F21B94" w:rsidP="00264655">
      <w:pPr>
        <w:spacing w:line="240" w:lineRule="auto"/>
        <w:ind w:right="709"/>
        <w:jc w:val="both"/>
        <w:rPr>
          <w:sz w:val="24"/>
          <w:szCs w:val="24"/>
        </w:rPr>
      </w:pPr>
      <w:r>
        <w:rPr>
          <w:sz w:val="24"/>
          <w:szCs w:val="24"/>
        </w:rPr>
        <w:t>Силвия Красимирова Йорданова – тел. 0888320516,</w:t>
      </w:r>
    </w:p>
    <w:p w:rsidR="00F21B94" w:rsidRDefault="00F21B94" w:rsidP="00264655">
      <w:pPr>
        <w:spacing w:line="240" w:lineRule="auto"/>
        <w:ind w:right="709"/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e</w:t>
      </w:r>
      <w:proofErr w:type="gramEnd"/>
      <w:r>
        <w:rPr>
          <w:sz w:val="24"/>
          <w:szCs w:val="24"/>
          <w:lang w:val="en-US"/>
        </w:rPr>
        <w:t xml:space="preserve"> mail: </w:t>
      </w:r>
      <w:hyperlink r:id="rId9" w:history="1">
        <w:r w:rsidRPr="00685435">
          <w:rPr>
            <w:rStyle w:val="Hyperlink"/>
            <w:sz w:val="24"/>
            <w:szCs w:val="24"/>
            <w:lang w:val="en-US"/>
          </w:rPr>
          <w:t>sistre1984@abv.bg</w:t>
        </w:r>
      </w:hyperlink>
    </w:p>
    <w:p w:rsidR="00F21B94" w:rsidRDefault="00F21B94" w:rsidP="00264655">
      <w:pPr>
        <w:spacing w:line="240" w:lineRule="auto"/>
        <w:ind w:right="709"/>
        <w:jc w:val="both"/>
        <w:rPr>
          <w:sz w:val="24"/>
          <w:szCs w:val="24"/>
        </w:rPr>
      </w:pPr>
      <w:r>
        <w:rPr>
          <w:sz w:val="24"/>
          <w:szCs w:val="24"/>
        </w:rPr>
        <w:t>Валентин Иванов Григоров – тел. 0887882212,</w:t>
      </w:r>
    </w:p>
    <w:p w:rsidR="00F21B94" w:rsidRDefault="00F21B94" w:rsidP="00264655">
      <w:pPr>
        <w:spacing w:line="240" w:lineRule="auto"/>
        <w:ind w:right="709"/>
        <w:jc w:val="both"/>
        <w:rPr>
          <w:color w:val="548DD4" w:themeColor="text2" w:themeTint="99"/>
          <w:sz w:val="24"/>
          <w:szCs w:val="24"/>
          <w:u w:val="single"/>
        </w:rPr>
      </w:pPr>
      <w:proofErr w:type="gramStart"/>
      <w:r>
        <w:rPr>
          <w:sz w:val="24"/>
          <w:szCs w:val="24"/>
          <w:lang w:val="en-US"/>
        </w:rPr>
        <w:t>e</w:t>
      </w:r>
      <w:proofErr w:type="gramEnd"/>
      <w:r>
        <w:rPr>
          <w:sz w:val="24"/>
          <w:szCs w:val="24"/>
          <w:lang w:val="en-US"/>
        </w:rPr>
        <w:t xml:space="preserve"> mail: </w:t>
      </w:r>
      <w:hyperlink r:id="rId10" w:history="1">
        <w:r w:rsidR="002606E5" w:rsidRPr="007478D4">
          <w:rPr>
            <w:rStyle w:val="Hyperlink"/>
            <w:sz w:val="24"/>
            <w:szCs w:val="24"/>
            <w:lang w:val="en-US"/>
          </w:rPr>
          <w:t>v@lio_@abv.bg</w:t>
        </w:r>
      </w:hyperlink>
    </w:p>
    <w:p w:rsidR="002606E5" w:rsidRPr="002606E5" w:rsidRDefault="00275B08" w:rsidP="00264655">
      <w:pPr>
        <w:spacing w:line="240" w:lineRule="auto"/>
        <w:ind w:right="709"/>
        <w:jc w:val="both"/>
        <w:rPr>
          <w:sz w:val="24"/>
          <w:szCs w:val="24"/>
        </w:rPr>
      </w:pPr>
      <w:r>
        <w:rPr>
          <w:sz w:val="24"/>
          <w:szCs w:val="24"/>
        </w:rPr>
        <w:t>Цветелина Ерменчова Алексова</w:t>
      </w:r>
      <w:r w:rsidR="002606E5" w:rsidRPr="002606E5">
        <w:rPr>
          <w:sz w:val="24"/>
          <w:szCs w:val="24"/>
        </w:rPr>
        <w:t xml:space="preserve"> – тел. 08</w:t>
      </w:r>
      <w:r>
        <w:rPr>
          <w:sz w:val="24"/>
          <w:szCs w:val="24"/>
        </w:rPr>
        <w:t>76768847,</w:t>
      </w:r>
    </w:p>
    <w:p w:rsidR="002606E5" w:rsidRPr="002606E5" w:rsidRDefault="002606E5" w:rsidP="00264655">
      <w:pPr>
        <w:spacing w:line="240" w:lineRule="auto"/>
        <w:ind w:right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 mail: </w:t>
      </w:r>
      <w:proofErr w:type="spellStart"/>
      <w:r w:rsidR="00275B08">
        <w:rPr>
          <w:color w:val="548DD4" w:themeColor="text2" w:themeTint="99"/>
          <w:sz w:val="24"/>
          <w:szCs w:val="24"/>
          <w:u w:val="single"/>
          <w:lang w:val="en-US"/>
        </w:rPr>
        <w:t>calexova</w:t>
      </w:r>
      <w:proofErr w:type="spellEnd"/>
      <w:r w:rsidRPr="002606E5">
        <w:rPr>
          <w:color w:val="548DD4" w:themeColor="text2" w:themeTint="99"/>
          <w:sz w:val="24"/>
          <w:szCs w:val="24"/>
          <w:u w:val="single"/>
        </w:rPr>
        <w:t>@abv.bg</w:t>
      </w:r>
    </w:p>
    <w:p w:rsidR="001F3A56" w:rsidRDefault="00F21B94" w:rsidP="00264655">
      <w:pPr>
        <w:spacing w:line="240" w:lineRule="auto"/>
        <w:ind w:righ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 секретар на Областния консултативен съвет по плодове и зеленчуци , от страна на ОД „Земеделие“ – Перник е определена Маргарита Николова Георгиева – гл. експерт в ГДАР.</w:t>
      </w:r>
    </w:p>
    <w:p w:rsidR="002606E5" w:rsidRDefault="002606E5" w:rsidP="00264655">
      <w:pPr>
        <w:spacing w:line="240" w:lineRule="auto"/>
        <w:ind w:right="709"/>
        <w:jc w:val="both"/>
        <w:rPr>
          <w:b/>
          <w:i/>
          <w:sz w:val="24"/>
          <w:szCs w:val="24"/>
          <w:lang w:val="en-US"/>
        </w:rPr>
      </w:pPr>
    </w:p>
    <w:p w:rsidR="00F21B94" w:rsidRPr="00F21B94" w:rsidRDefault="009F67CB" w:rsidP="00264655">
      <w:pPr>
        <w:spacing w:line="240" w:lineRule="auto"/>
        <w:ind w:right="709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Секретар</w:t>
      </w:r>
      <w:r w:rsidR="00F21B94" w:rsidRPr="00F21B94">
        <w:rPr>
          <w:b/>
          <w:i/>
          <w:sz w:val="24"/>
          <w:szCs w:val="24"/>
        </w:rPr>
        <w:t xml:space="preserve">: ............................. </w:t>
      </w:r>
      <w:r>
        <w:rPr>
          <w:b/>
          <w:i/>
          <w:sz w:val="24"/>
          <w:szCs w:val="24"/>
        </w:rPr>
        <w:t>М. Георгиева</w:t>
      </w:r>
      <w:bookmarkStart w:id="0" w:name="_GoBack"/>
      <w:bookmarkEnd w:id="0"/>
    </w:p>
    <w:sectPr w:rsidR="00F21B94" w:rsidRPr="00F21B94" w:rsidSect="00AA3DAB">
      <w:pgSz w:w="11906" w:h="16838"/>
      <w:pgMar w:top="1135" w:right="42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CCE" w:rsidRDefault="00F41CCE" w:rsidP="002606E5">
      <w:pPr>
        <w:spacing w:after="0" w:line="240" w:lineRule="auto"/>
      </w:pPr>
      <w:r>
        <w:separator/>
      </w:r>
    </w:p>
  </w:endnote>
  <w:endnote w:type="continuationSeparator" w:id="0">
    <w:p w:rsidR="00F41CCE" w:rsidRDefault="00F41CCE" w:rsidP="00260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CCE" w:rsidRDefault="00F41CCE" w:rsidP="002606E5">
      <w:pPr>
        <w:spacing w:after="0" w:line="240" w:lineRule="auto"/>
      </w:pPr>
      <w:r>
        <w:separator/>
      </w:r>
    </w:p>
  </w:footnote>
  <w:footnote w:type="continuationSeparator" w:id="0">
    <w:p w:rsidR="00F41CCE" w:rsidRDefault="00F41CCE" w:rsidP="00260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D3"/>
    <w:multiLevelType w:val="hybridMultilevel"/>
    <w:tmpl w:val="60C853D8"/>
    <w:lvl w:ilvl="0" w:tplc="EBBC3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E55047"/>
    <w:multiLevelType w:val="hybridMultilevel"/>
    <w:tmpl w:val="EA9040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E7194B"/>
    <w:multiLevelType w:val="hybridMultilevel"/>
    <w:tmpl w:val="11E61606"/>
    <w:lvl w:ilvl="0" w:tplc="05C80862"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92A1B0D"/>
    <w:multiLevelType w:val="hybridMultilevel"/>
    <w:tmpl w:val="E6E20466"/>
    <w:lvl w:ilvl="0" w:tplc="05C80862"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F0723D1"/>
    <w:multiLevelType w:val="hybridMultilevel"/>
    <w:tmpl w:val="E46A7106"/>
    <w:lvl w:ilvl="0" w:tplc="6A9C6566">
      <w:start w:val="1"/>
      <w:numFmt w:val="decimal"/>
      <w:lvlText w:val="%1."/>
      <w:lvlJc w:val="left"/>
      <w:pPr>
        <w:ind w:left="765" w:hanging="360"/>
      </w:pPr>
      <w:rPr>
        <w:rFonts w:ascii="Verdana" w:eastAsiaTheme="minorEastAsia" w:hAnsi="Verdana" w:cs="Times New Roman"/>
      </w:rPr>
    </w:lvl>
    <w:lvl w:ilvl="1" w:tplc="0402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9DE184B"/>
    <w:multiLevelType w:val="hybridMultilevel"/>
    <w:tmpl w:val="ECD0AF5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27B29"/>
    <w:multiLevelType w:val="hybridMultilevel"/>
    <w:tmpl w:val="1DF49A8E"/>
    <w:lvl w:ilvl="0" w:tplc="B6FC7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4871233"/>
    <w:multiLevelType w:val="hybridMultilevel"/>
    <w:tmpl w:val="AF7005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F174472"/>
    <w:multiLevelType w:val="hybridMultilevel"/>
    <w:tmpl w:val="0CC40E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21401"/>
    <w:multiLevelType w:val="hybridMultilevel"/>
    <w:tmpl w:val="2FC86076"/>
    <w:lvl w:ilvl="0" w:tplc="EBBC3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8670A72"/>
    <w:multiLevelType w:val="hybridMultilevel"/>
    <w:tmpl w:val="C11C04FE"/>
    <w:lvl w:ilvl="0" w:tplc="810E8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D826F9C"/>
    <w:multiLevelType w:val="hybridMultilevel"/>
    <w:tmpl w:val="13E6AA82"/>
    <w:lvl w:ilvl="0" w:tplc="05C80862"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11"/>
  </w:num>
  <w:num w:numId="7">
    <w:abstractNumId w:val="3"/>
  </w:num>
  <w:num w:numId="8">
    <w:abstractNumId w:val="2"/>
  </w:num>
  <w:num w:numId="9">
    <w:abstractNumId w:val="8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4B"/>
    <w:rsid w:val="000319C0"/>
    <w:rsid w:val="0005320F"/>
    <w:rsid w:val="000A6825"/>
    <w:rsid w:val="000C7CFE"/>
    <w:rsid w:val="000F62F3"/>
    <w:rsid w:val="00171393"/>
    <w:rsid w:val="0018368E"/>
    <w:rsid w:val="001F3A56"/>
    <w:rsid w:val="002178B8"/>
    <w:rsid w:val="00220904"/>
    <w:rsid w:val="00243173"/>
    <w:rsid w:val="002575A8"/>
    <w:rsid w:val="002606E5"/>
    <w:rsid w:val="00264655"/>
    <w:rsid w:val="00275B08"/>
    <w:rsid w:val="00294A98"/>
    <w:rsid w:val="002951C3"/>
    <w:rsid w:val="002A6AC1"/>
    <w:rsid w:val="002A7456"/>
    <w:rsid w:val="002B00C2"/>
    <w:rsid w:val="002E635F"/>
    <w:rsid w:val="00330147"/>
    <w:rsid w:val="00335404"/>
    <w:rsid w:val="00341832"/>
    <w:rsid w:val="003543BB"/>
    <w:rsid w:val="00361011"/>
    <w:rsid w:val="00382DC5"/>
    <w:rsid w:val="003B457F"/>
    <w:rsid w:val="00407E5B"/>
    <w:rsid w:val="00411032"/>
    <w:rsid w:val="0042418E"/>
    <w:rsid w:val="0044591F"/>
    <w:rsid w:val="00473E04"/>
    <w:rsid w:val="004926A1"/>
    <w:rsid w:val="004B3B2A"/>
    <w:rsid w:val="004B71DD"/>
    <w:rsid w:val="004C0D31"/>
    <w:rsid w:val="00526BA2"/>
    <w:rsid w:val="00536C3A"/>
    <w:rsid w:val="005412EB"/>
    <w:rsid w:val="00545A86"/>
    <w:rsid w:val="005916E2"/>
    <w:rsid w:val="00593BA8"/>
    <w:rsid w:val="005966B7"/>
    <w:rsid w:val="005A022F"/>
    <w:rsid w:val="005C37C7"/>
    <w:rsid w:val="005E0B2D"/>
    <w:rsid w:val="005E7F9C"/>
    <w:rsid w:val="006125B7"/>
    <w:rsid w:val="00612901"/>
    <w:rsid w:val="00623C46"/>
    <w:rsid w:val="00664402"/>
    <w:rsid w:val="006665A9"/>
    <w:rsid w:val="00691325"/>
    <w:rsid w:val="006A1F5B"/>
    <w:rsid w:val="006B116A"/>
    <w:rsid w:val="006F22D2"/>
    <w:rsid w:val="007528A5"/>
    <w:rsid w:val="007873A9"/>
    <w:rsid w:val="007C7497"/>
    <w:rsid w:val="00801C83"/>
    <w:rsid w:val="00825331"/>
    <w:rsid w:val="00860AE3"/>
    <w:rsid w:val="0087614A"/>
    <w:rsid w:val="00891E38"/>
    <w:rsid w:val="008A0028"/>
    <w:rsid w:val="008E179E"/>
    <w:rsid w:val="008F1A65"/>
    <w:rsid w:val="00900655"/>
    <w:rsid w:val="0090254F"/>
    <w:rsid w:val="00923CCD"/>
    <w:rsid w:val="0093413A"/>
    <w:rsid w:val="00963B54"/>
    <w:rsid w:val="009644DF"/>
    <w:rsid w:val="009807CE"/>
    <w:rsid w:val="009C1C18"/>
    <w:rsid w:val="009D78B7"/>
    <w:rsid w:val="009E4546"/>
    <w:rsid w:val="009E6D06"/>
    <w:rsid w:val="009F67CB"/>
    <w:rsid w:val="00A13D49"/>
    <w:rsid w:val="00A25461"/>
    <w:rsid w:val="00A40369"/>
    <w:rsid w:val="00A66560"/>
    <w:rsid w:val="00A921AF"/>
    <w:rsid w:val="00AA3DAB"/>
    <w:rsid w:val="00AB0AD2"/>
    <w:rsid w:val="00AC06A3"/>
    <w:rsid w:val="00AC376D"/>
    <w:rsid w:val="00AC3FE5"/>
    <w:rsid w:val="00AD1BAD"/>
    <w:rsid w:val="00AD4BED"/>
    <w:rsid w:val="00B91DAF"/>
    <w:rsid w:val="00BB31F6"/>
    <w:rsid w:val="00BC084B"/>
    <w:rsid w:val="00BD2636"/>
    <w:rsid w:val="00BE553C"/>
    <w:rsid w:val="00C237AD"/>
    <w:rsid w:val="00C35501"/>
    <w:rsid w:val="00C457E7"/>
    <w:rsid w:val="00C56B13"/>
    <w:rsid w:val="00C80978"/>
    <w:rsid w:val="00CF1185"/>
    <w:rsid w:val="00CF3070"/>
    <w:rsid w:val="00D069D5"/>
    <w:rsid w:val="00D13040"/>
    <w:rsid w:val="00D36599"/>
    <w:rsid w:val="00DF0450"/>
    <w:rsid w:val="00DF6B10"/>
    <w:rsid w:val="00E244A6"/>
    <w:rsid w:val="00E51ACB"/>
    <w:rsid w:val="00E87F82"/>
    <w:rsid w:val="00EA3097"/>
    <w:rsid w:val="00EA3F7E"/>
    <w:rsid w:val="00EE1870"/>
    <w:rsid w:val="00F176A6"/>
    <w:rsid w:val="00F21B94"/>
    <w:rsid w:val="00F40896"/>
    <w:rsid w:val="00F41CCE"/>
    <w:rsid w:val="00F559D8"/>
    <w:rsid w:val="00F6108A"/>
    <w:rsid w:val="00F87BCA"/>
    <w:rsid w:val="00F92030"/>
    <w:rsid w:val="00FC55DF"/>
    <w:rsid w:val="00FC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6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331"/>
    <w:pPr>
      <w:ind w:left="720"/>
    </w:pPr>
  </w:style>
  <w:style w:type="table" w:styleId="TableGrid">
    <w:name w:val="Table Grid"/>
    <w:basedOn w:val="TableNormal"/>
    <w:uiPriority w:val="99"/>
    <w:rsid w:val="002B00C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uiPriority w:val="99"/>
    <w:rsid w:val="002B00C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2B00C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45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57E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73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0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6E5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60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6E5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6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331"/>
    <w:pPr>
      <w:ind w:left="720"/>
    </w:pPr>
  </w:style>
  <w:style w:type="table" w:styleId="TableGrid">
    <w:name w:val="Table Grid"/>
    <w:basedOn w:val="TableNormal"/>
    <w:uiPriority w:val="99"/>
    <w:rsid w:val="002B00C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uiPriority w:val="99"/>
    <w:rsid w:val="002B00C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2B00C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45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57E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73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0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6E5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60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6E5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il2901@abv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@lio_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stre1984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/>
  <LinksUpToDate>false</LinksUpToDate>
  <CharactersWithSpaces>11964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User</dc:creator>
  <cp:lastModifiedBy>user</cp:lastModifiedBy>
  <cp:revision>33</cp:revision>
  <cp:lastPrinted>2019-07-18T09:53:00Z</cp:lastPrinted>
  <dcterms:created xsi:type="dcterms:W3CDTF">2019-07-19T06:28:00Z</dcterms:created>
  <dcterms:modified xsi:type="dcterms:W3CDTF">2019-07-19T14:31:00Z</dcterms:modified>
</cp:coreProperties>
</file>