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</w:t>
      </w:r>
      <w:r w:rsidR="00D55580">
        <w:rPr>
          <w:rFonts w:ascii="Verdana" w:hAnsi="Verdana"/>
          <w:sz w:val="20"/>
          <w:szCs w:val="20"/>
        </w:rPr>
        <w:t>Д „</w:t>
      </w:r>
      <w:proofErr w:type="gramStart"/>
      <w:r w:rsidR="00D55580">
        <w:rPr>
          <w:rFonts w:ascii="Verdana" w:hAnsi="Verdana"/>
          <w:sz w:val="20"/>
          <w:szCs w:val="20"/>
        </w:rPr>
        <w:t>ЗЕМЕДЕЛИЕ“</w:t>
      </w:r>
      <w:proofErr w:type="gramEnd"/>
      <w:r w:rsidR="00D55580">
        <w:rPr>
          <w:rFonts w:ascii="Verdana" w:hAnsi="Verdana"/>
          <w:sz w:val="20"/>
          <w:szCs w:val="20"/>
        </w:rPr>
        <w:t>-</w:t>
      </w:r>
      <w:proofErr w:type="spellStart"/>
      <w:r w:rsidR="00D55580">
        <w:rPr>
          <w:rFonts w:ascii="Verdana" w:hAnsi="Verdana"/>
          <w:sz w:val="20"/>
          <w:szCs w:val="20"/>
        </w:rPr>
        <w:t>Перник</w:t>
      </w:r>
      <w:proofErr w:type="spellEnd"/>
      <w:r w:rsidR="00D55580">
        <w:rPr>
          <w:rFonts w:ascii="Verdana" w:hAnsi="Verdana"/>
          <w:sz w:val="20"/>
          <w:szCs w:val="20"/>
        </w:rPr>
        <w:t xml:space="preserve"> </w:t>
      </w:r>
      <w:proofErr w:type="spellStart"/>
      <w:r w:rsidR="00D55580">
        <w:rPr>
          <w:rFonts w:ascii="Verdana" w:hAnsi="Verdana"/>
          <w:sz w:val="20"/>
          <w:szCs w:val="20"/>
        </w:rPr>
        <w:t>през</w:t>
      </w:r>
      <w:proofErr w:type="spellEnd"/>
      <w:r w:rsidR="00D55580">
        <w:rPr>
          <w:rFonts w:ascii="Verdana" w:hAnsi="Verdana"/>
          <w:sz w:val="20"/>
          <w:szCs w:val="20"/>
        </w:rPr>
        <w:t xml:space="preserve"> </w:t>
      </w:r>
      <w:proofErr w:type="spellStart"/>
      <w:r w:rsidR="00D55580">
        <w:rPr>
          <w:rFonts w:ascii="Verdana" w:hAnsi="Verdana"/>
          <w:sz w:val="20"/>
          <w:szCs w:val="20"/>
        </w:rPr>
        <w:t>месец</w:t>
      </w:r>
      <w:proofErr w:type="spellEnd"/>
      <w:r w:rsidR="00D55580">
        <w:rPr>
          <w:rFonts w:ascii="Verdana" w:hAnsi="Verdana"/>
          <w:sz w:val="20"/>
          <w:szCs w:val="20"/>
        </w:rPr>
        <w:t xml:space="preserve"> </w:t>
      </w:r>
      <w:r w:rsidR="00D55580">
        <w:rPr>
          <w:rFonts w:ascii="Verdana" w:hAnsi="Verdana"/>
          <w:sz w:val="20"/>
          <w:szCs w:val="20"/>
          <w:lang w:val="bg-BG"/>
        </w:rPr>
        <w:t>ноември</w:t>
      </w:r>
      <w:r>
        <w:rPr>
          <w:rFonts w:ascii="Verdana" w:hAnsi="Verdana"/>
          <w:sz w:val="20"/>
          <w:szCs w:val="20"/>
        </w:rPr>
        <w:t xml:space="preserve"> </w:t>
      </w:r>
      <w:r w:rsidRPr="00346382">
        <w:rPr>
          <w:rFonts w:ascii="Verdana" w:hAnsi="Verdana"/>
          <w:sz w:val="20"/>
          <w:szCs w:val="20"/>
        </w:rPr>
        <w:t>201</w:t>
      </w:r>
      <w:r w:rsidR="00F94C32">
        <w:rPr>
          <w:rFonts w:ascii="Verdana" w:hAnsi="Verdana"/>
          <w:sz w:val="20"/>
          <w:szCs w:val="20"/>
          <w:lang w:val="bg-BG"/>
        </w:rPr>
        <w:t>8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636A92" w:rsidTr="006477B9">
        <w:tc>
          <w:tcPr>
            <w:tcW w:w="1346" w:type="dxa"/>
            <w:shd w:val="clear" w:color="auto" w:fill="auto"/>
          </w:tcPr>
          <w:p w:rsidR="00636A92" w:rsidRPr="00F94C32" w:rsidRDefault="00636A92" w:rsidP="00636A92">
            <w:pPr>
              <w:rPr>
                <w:lang w:val="bg-BG"/>
              </w:rPr>
            </w:pPr>
            <w:r>
              <w:rPr>
                <w:lang w:val="bg-BG"/>
              </w:rPr>
              <w:t>01.11.2018</w:t>
            </w:r>
          </w:p>
        </w:tc>
        <w:tc>
          <w:tcPr>
            <w:tcW w:w="1207" w:type="dxa"/>
            <w:shd w:val="clear" w:color="auto" w:fill="auto"/>
          </w:tcPr>
          <w:p w:rsidR="00636A92" w:rsidRPr="00934B26" w:rsidRDefault="00636A92" w:rsidP="00636A92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636A92" w:rsidRPr="00934B26" w:rsidRDefault="00636A92" w:rsidP="00636A92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636A92" w:rsidRPr="00003667" w:rsidRDefault="00636A92" w:rsidP="00636A92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636A92" w:rsidRPr="0032303E" w:rsidRDefault="00636A92" w:rsidP="00636A92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636A92" w:rsidRDefault="00636A92" w:rsidP="00636A92">
            <w:proofErr w:type="spellStart"/>
            <w:r>
              <w:t>Михайлов</w:t>
            </w:r>
            <w:proofErr w:type="spellEnd"/>
          </w:p>
        </w:tc>
      </w:tr>
      <w:tr w:rsidR="00636A92" w:rsidTr="006477B9">
        <w:tc>
          <w:tcPr>
            <w:tcW w:w="1346" w:type="dxa"/>
            <w:shd w:val="clear" w:color="auto" w:fill="auto"/>
          </w:tcPr>
          <w:p w:rsidR="00636A92" w:rsidRPr="00F94C32" w:rsidRDefault="00636A92" w:rsidP="00636A92">
            <w:pPr>
              <w:rPr>
                <w:lang w:val="bg-BG"/>
              </w:rPr>
            </w:pPr>
            <w:bookmarkStart w:id="0" w:name="_GoBack" w:colFirst="1" w:colLast="5"/>
            <w:r>
              <w:rPr>
                <w:lang w:val="bg-BG"/>
              </w:rPr>
              <w:t>02.11.2018</w:t>
            </w:r>
          </w:p>
        </w:tc>
        <w:tc>
          <w:tcPr>
            <w:tcW w:w="1207" w:type="dxa"/>
            <w:shd w:val="clear" w:color="auto" w:fill="auto"/>
          </w:tcPr>
          <w:p w:rsidR="00636A92" w:rsidRPr="00934B26" w:rsidRDefault="00636A92" w:rsidP="00636A92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636A92" w:rsidRPr="00934B26" w:rsidRDefault="00636A92" w:rsidP="00636A92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636A92" w:rsidRDefault="00636A92" w:rsidP="00636A92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636A92" w:rsidRDefault="00636A92" w:rsidP="00636A92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636A92" w:rsidRPr="00A63764" w:rsidRDefault="00636A92" w:rsidP="00636A92">
            <w:proofErr w:type="spellStart"/>
            <w:r>
              <w:t>Михайлов</w:t>
            </w:r>
            <w:proofErr w:type="spellEnd"/>
          </w:p>
        </w:tc>
      </w:tr>
      <w:bookmarkEnd w:id="0"/>
      <w:tr w:rsidR="00D55580" w:rsidTr="006477B9"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05.11.2018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D55580" w:rsidRDefault="00D55580" w:rsidP="00D55580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Default="00D55580" w:rsidP="00D55580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55580" w:rsidRPr="00A63764" w:rsidRDefault="00D55580" w:rsidP="00D55580">
            <w:proofErr w:type="spellStart"/>
            <w:r>
              <w:t>Михайлов</w:t>
            </w:r>
            <w:proofErr w:type="spellEnd"/>
          </w:p>
        </w:tc>
      </w:tr>
      <w:tr w:rsidR="00D55580" w:rsidTr="006477B9"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06.11.2018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D55580" w:rsidRDefault="00D55580" w:rsidP="00D55580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Default="00D55580" w:rsidP="00D55580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55580" w:rsidTr="006477B9"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07.11.2018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D55580" w:rsidRPr="0032303E" w:rsidRDefault="00D55580" w:rsidP="00D55580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Pr="0032303E" w:rsidRDefault="00D55580" w:rsidP="00D55580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55580" w:rsidTr="006477B9"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08.11.2018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D55580" w:rsidRPr="00003667" w:rsidRDefault="00D55580" w:rsidP="00D55580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Pr="0032303E" w:rsidRDefault="00D55580" w:rsidP="00D55580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</w:p>
        </w:tc>
      </w:tr>
      <w:tr w:rsidR="00D55580" w:rsidTr="006477B9"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09.11.2018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D55580" w:rsidRDefault="00D55580" w:rsidP="00D55580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Default="00D55580" w:rsidP="00D55580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55580" w:rsidTr="006477B9"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12.11.2018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D55580" w:rsidRDefault="00D55580" w:rsidP="00D55580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Default="00D55580" w:rsidP="00D55580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55580" w:rsidTr="006477B9"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13.11.2018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D55580" w:rsidRDefault="00D55580" w:rsidP="00D55580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Default="00D55580" w:rsidP="00D55580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55580" w:rsidTr="006477B9"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14.11.2018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D55580" w:rsidRPr="0032303E" w:rsidRDefault="00D55580" w:rsidP="00D55580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Pr="0032303E" w:rsidRDefault="00D55580" w:rsidP="00D55580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55580" w:rsidTr="006477B9"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15.11.2018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D55580" w:rsidRPr="00003667" w:rsidRDefault="00D55580" w:rsidP="00D55580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Pr="0032303E" w:rsidRDefault="00D55580" w:rsidP="00D55580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</w:p>
        </w:tc>
      </w:tr>
      <w:tr w:rsidR="00D55580" w:rsidTr="006477B9"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16.11.2018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D55580" w:rsidRDefault="00D55580" w:rsidP="00D55580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Default="00D55580" w:rsidP="00D55580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55580" w:rsidTr="006477B9"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19.11.2018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D55580" w:rsidRDefault="00D55580" w:rsidP="00D55580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Default="00D55580" w:rsidP="00D55580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55580" w:rsidTr="006477B9"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20.11.2018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D55580" w:rsidRDefault="00D55580" w:rsidP="00D55580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Default="00D55580" w:rsidP="00D55580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55580" w:rsidTr="00D55580">
        <w:trPr>
          <w:trHeight w:val="225"/>
        </w:trPr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21.11.2018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D55580" w:rsidRPr="0032303E" w:rsidRDefault="00D55580" w:rsidP="00D55580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Pr="0032303E" w:rsidRDefault="00D55580" w:rsidP="00D55580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55580" w:rsidTr="00D55580">
        <w:trPr>
          <w:trHeight w:val="225"/>
        </w:trPr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22.11.2018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D55580" w:rsidRPr="00003667" w:rsidRDefault="00D55580" w:rsidP="00D55580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Pr="0032303E" w:rsidRDefault="00D55580" w:rsidP="00D55580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</w:p>
        </w:tc>
      </w:tr>
      <w:tr w:rsidR="00D55580" w:rsidTr="00D55580">
        <w:trPr>
          <w:trHeight w:val="225"/>
        </w:trPr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23.11.2018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D55580" w:rsidRDefault="00D55580" w:rsidP="00D55580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Default="00D55580" w:rsidP="00D55580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55580" w:rsidTr="00D55580">
        <w:trPr>
          <w:trHeight w:val="225"/>
        </w:trPr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26.11.2018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D55580" w:rsidRDefault="00D55580" w:rsidP="00D55580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Default="00D55580" w:rsidP="00D55580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55580" w:rsidTr="00D55580">
        <w:trPr>
          <w:trHeight w:val="225"/>
        </w:trPr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27.11.2018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D55580" w:rsidRDefault="00D55580" w:rsidP="00D55580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Default="00D55580" w:rsidP="00D55580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55580" w:rsidTr="00D55580">
        <w:trPr>
          <w:trHeight w:val="225"/>
        </w:trPr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28.11.2019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D55580" w:rsidRPr="0032303E" w:rsidRDefault="00D55580" w:rsidP="00D55580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Pr="0032303E" w:rsidRDefault="00D55580" w:rsidP="00D55580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55580" w:rsidTr="00D55580">
        <w:trPr>
          <w:trHeight w:val="225"/>
        </w:trPr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29.11.2018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D55580" w:rsidRPr="00003667" w:rsidRDefault="00D55580" w:rsidP="00D55580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Pr="0032303E" w:rsidRDefault="00D55580" w:rsidP="00D55580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</w:p>
        </w:tc>
      </w:tr>
      <w:tr w:rsidR="00D55580" w:rsidTr="0025449D">
        <w:tc>
          <w:tcPr>
            <w:tcW w:w="1346" w:type="dxa"/>
            <w:shd w:val="clear" w:color="auto" w:fill="auto"/>
          </w:tcPr>
          <w:p w:rsidR="00D55580" w:rsidRPr="00F94C32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30.11.2018</w:t>
            </w:r>
          </w:p>
        </w:tc>
        <w:tc>
          <w:tcPr>
            <w:tcW w:w="1207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D55580" w:rsidRPr="00934B26" w:rsidRDefault="00D55580" w:rsidP="00D55580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D55580" w:rsidRDefault="00D55580" w:rsidP="00D55580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55580" w:rsidRDefault="00D55580" w:rsidP="00D55580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55580" w:rsidRDefault="00D55580" w:rsidP="00D55580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F323BF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F13CE3">
        <w:rPr>
          <w:rFonts w:ascii="Verdana" w:hAnsi="Verdana"/>
          <w:sz w:val="20"/>
          <w:szCs w:val="20"/>
          <w:lang w:val="bg-BG"/>
        </w:rPr>
        <w:t>2</w:t>
      </w:r>
      <w:r w:rsidR="006529AB">
        <w:rPr>
          <w:rFonts w:ascii="Verdana" w:hAnsi="Verdana"/>
          <w:sz w:val="20"/>
          <w:szCs w:val="20"/>
          <w:lang w:val="bg-BG"/>
        </w:rPr>
        <w:t>3</w:t>
      </w:r>
      <w:r w:rsidR="0063107A">
        <w:rPr>
          <w:rFonts w:ascii="Verdana" w:hAnsi="Verdana"/>
          <w:sz w:val="20"/>
          <w:szCs w:val="20"/>
        </w:rPr>
        <w:t>.</w:t>
      </w:r>
      <w:r w:rsidR="00A30C7F">
        <w:rPr>
          <w:rFonts w:ascii="Verdana" w:hAnsi="Verdana"/>
          <w:sz w:val="20"/>
          <w:szCs w:val="20"/>
          <w:lang w:val="bg-BG"/>
        </w:rPr>
        <w:t>10</w:t>
      </w:r>
      <w:r>
        <w:rPr>
          <w:rFonts w:ascii="Verdana" w:hAnsi="Verdana"/>
          <w:sz w:val="20"/>
          <w:szCs w:val="20"/>
        </w:rPr>
        <w:t>.</w:t>
      </w:r>
      <w:r w:rsidRPr="00346382">
        <w:rPr>
          <w:rFonts w:ascii="Verdana" w:hAnsi="Verdana"/>
          <w:sz w:val="20"/>
          <w:szCs w:val="20"/>
        </w:rPr>
        <w:t>201</w:t>
      </w:r>
      <w:r w:rsidR="00F94C32">
        <w:rPr>
          <w:rFonts w:ascii="Verdana" w:hAnsi="Verdana"/>
          <w:sz w:val="20"/>
          <w:szCs w:val="20"/>
          <w:lang w:val="bg-BG"/>
        </w:rPr>
        <w:t>8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59" w:rsidRDefault="00505D59" w:rsidP="00214CBA">
      <w:r>
        <w:separator/>
      </w:r>
    </w:p>
  </w:endnote>
  <w:endnote w:type="continuationSeparator" w:id="0">
    <w:p w:rsidR="00505D59" w:rsidRDefault="00505D59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59" w:rsidRDefault="00505D59" w:rsidP="00214CBA">
      <w:r>
        <w:separator/>
      </w:r>
    </w:p>
  </w:footnote>
  <w:footnote w:type="continuationSeparator" w:id="0">
    <w:p w:rsidR="00505D59" w:rsidRDefault="00505D59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5761"/>
    <w:rsid w:val="00487F6F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05D59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A92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30C7F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C7B21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37D05"/>
    <w:rsid w:val="00D46082"/>
    <w:rsid w:val="00D50E39"/>
    <w:rsid w:val="00D53F1E"/>
    <w:rsid w:val="00D55580"/>
    <w:rsid w:val="00D74386"/>
    <w:rsid w:val="00D76684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C2DD1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5</cp:revision>
  <cp:lastPrinted>2018-06-01T07:33:00Z</cp:lastPrinted>
  <dcterms:created xsi:type="dcterms:W3CDTF">2018-10-23T12:03:00Z</dcterms:created>
  <dcterms:modified xsi:type="dcterms:W3CDTF">2018-10-23T12:10:00Z</dcterms:modified>
</cp:coreProperties>
</file>