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F4" w:rsidRPr="00FF4A4E" w:rsidRDefault="00E814F4" w:rsidP="00E814F4">
      <w:pPr>
        <w:ind w:left="142"/>
        <w:rPr>
          <w:sz w:val="16"/>
          <w:szCs w:val="16"/>
        </w:rPr>
      </w:pPr>
    </w:p>
    <w:p w:rsidR="00E814F4" w:rsidRPr="00FF68CF" w:rsidRDefault="008417CE" w:rsidP="00E814F4">
      <w:pPr>
        <w:rPr>
          <w:sz w:val="2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4F4" w:rsidRPr="005A119D" w:rsidRDefault="008417CE" w:rsidP="00E814F4">
      <w:pPr>
        <w:pStyle w:val="Heading1"/>
        <w:tabs>
          <w:tab w:val="left" w:pos="1276"/>
        </w:tabs>
        <w:jc w:val="left"/>
        <w:rPr>
          <w:spacing w:val="40"/>
          <w:sz w:val="30"/>
          <w:szCs w:val="30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="00E814F4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E814F4" w:rsidRPr="005A119D">
        <w:rPr>
          <w:spacing w:val="40"/>
          <w:sz w:val="30"/>
          <w:szCs w:val="30"/>
          <w:lang w:val="ru-RU"/>
        </w:rPr>
        <w:t>РЕПУБЛИКА БЪЛГАРИЯ</w:t>
      </w:r>
    </w:p>
    <w:p w:rsidR="00E814F4" w:rsidRPr="00554A1B" w:rsidRDefault="00E814F4" w:rsidP="00E814F4">
      <w:pPr>
        <w:pStyle w:val="Heading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5E7CFF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5E7CFF">
        <w:rPr>
          <w:spacing w:val="40"/>
          <w:sz w:val="26"/>
          <w:szCs w:val="26"/>
          <w:lang w:val="ru-RU"/>
        </w:rPr>
        <w:t>земеделието</w:t>
      </w:r>
      <w:proofErr w:type="spellEnd"/>
      <w:r w:rsidR="005E7CFF">
        <w:rPr>
          <w:spacing w:val="40"/>
          <w:sz w:val="26"/>
          <w:szCs w:val="26"/>
          <w:lang w:val="ru-RU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5E7CFF">
        <w:rPr>
          <w:spacing w:val="40"/>
          <w:sz w:val="26"/>
          <w:szCs w:val="26"/>
          <w:lang w:val="ru-RU"/>
        </w:rPr>
        <w:t xml:space="preserve"> и горите</w:t>
      </w:r>
    </w:p>
    <w:p w:rsidR="00E814F4" w:rsidRPr="005A119D" w:rsidRDefault="00E814F4" w:rsidP="00E814F4">
      <w:pPr>
        <w:pStyle w:val="Heading1"/>
        <w:tabs>
          <w:tab w:val="left" w:pos="1276"/>
        </w:tabs>
        <w:jc w:val="left"/>
        <w:rPr>
          <w:b w:val="0"/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Областна</w:t>
      </w:r>
      <w:proofErr w:type="spellEnd"/>
      <w:r w:rsidRPr="005A119D">
        <w:rPr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5A119D">
        <w:rPr>
          <w:b w:val="0"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5A119D">
        <w:rPr>
          <w:b w:val="0"/>
          <w:spacing w:val="40"/>
          <w:sz w:val="26"/>
          <w:szCs w:val="26"/>
          <w:lang w:val="ru-RU"/>
        </w:rPr>
        <w:t>Перник</w:t>
      </w:r>
      <w:proofErr w:type="spellEnd"/>
    </w:p>
    <w:p w:rsidR="00E814F4" w:rsidRPr="0057562B" w:rsidRDefault="00E814F4" w:rsidP="00E814F4">
      <w:pPr>
        <w:rPr>
          <w:sz w:val="22"/>
        </w:rPr>
      </w:pPr>
    </w:p>
    <w:p w:rsidR="00E814F4" w:rsidRDefault="00E814F4" w:rsidP="00E814F4"/>
    <w:p w:rsidR="00354B2C" w:rsidRPr="00E814F4" w:rsidRDefault="00354B2C" w:rsidP="00354B2C"/>
    <w:p w:rsidR="007E350D" w:rsidRDefault="007E350D" w:rsidP="007E350D">
      <w:pPr>
        <w:jc w:val="center"/>
        <w:rPr>
          <w:b/>
        </w:rPr>
      </w:pPr>
    </w:p>
    <w:p w:rsidR="007E350D" w:rsidRDefault="007E350D" w:rsidP="007E350D">
      <w:pPr>
        <w:jc w:val="center"/>
        <w:rPr>
          <w:b/>
        </w:rPr>
      </w:pPr>
    </w:p>
    <w:p w:rsidR="00B21F9C" w:rsidRPr="007E350D" w:rsidRDefault="007E350D" w:rsidP="007E350D">
      <w:pPr>
        <w:jc w:val="center"/>
        <w:rPr>
          <w:b/>
        </w:rPr>
      </w:pPr>
      <w:r w:rsidRPr="007E350D">
        <w:rPr>
          <w:b/>
        </w:rPr>
        <w:t>З А П О В Е Д</w:t>
      </w:r>
    </w:p>
    <w:p w:rsidR="007E350D" w:rsidRDefault="007E350D" w:rsidP="007E350D">
      <w:pPr>
        <w:jc w:val="center"/>
      </w:pPr>
    </w:p>
    <w:p w:rsidR="007E350D" w:rsidRPr="00B67965" w:rsidRDefault="00B67965" w:rsidP="007E350D">
      <w:pPr>
        <w:jc w:val="center"/>
        <w:rPr>
          <w:b/>
        </w:rPr>
      </w:pPr>
      <w:r w:rsidRPr="00B67965">
        <w:rPr>
          <w:b/>
        </w:rPr>
        <w:t>№ РД-</w:t>
      </w:r>
      <w:r w:rsidRPr="00B67965">
        <w:rPr>
          <w:b/>
          <w:lang w:val="en-US"/>
        </w:rPr>
        <w:t>04-</w:t>
      </w:r>
      <w:r w:rsidR="00A02BE8">
        <w:rPr>
          <w:b/>
        </w:rPr>
        <w:t>98/17.05</w:t>
      </w:r>
      <w:r w:rsidR="007E350D" w:rsidRPr="00B67965">
        <w:rPr>
          <w:b/>
        </w:rPr>
        <w:t>.2021г.</w:t>
      </w:r>
    </w:p>
    <w:p w:rsidR="007E350D" w:rsidRPr="00B67965" w:rsidRDefault="007E350D" w:rsidP="007E350D">
      <w:pPr>
        <w:jc w:val="center"/>
        <w:rPr>
          <w:b/>
        </w:rPr>
      </w:pPr>
      <w:r w:rsidRPr="00B67965">
        <w:rPr>
          <w:b/>
        </w:rPr>
        <w:t>Гр.Перник</w:t>
      </w:r>
    </w:p>
    <w:p w:rsidR="00A20138" w:rsidRDefault="00B67965" w:rsidP="00A20138">
      <w:pPr>
        <w:jc w:val="both"/>
      </w:pPr>
      <w:r>
        <w:t xml:space="preserve">На основание чл.3,ал.4 от </w:t>
      </w:r>
      <w:proofErr w:type="spellStart"/>
      <w:r>
        <w:t>Устройствен</w:t>
      </w:r>
      <w:proofErr w:type="spellEnd"/>
      <w:r>
        <w:t xml:space="preserve"> правилник на областните дирекции „Земеделие“ </w:t>
      </w:r>
      <w:r w:rsidR="00240051">
        <w:t xml:space="preserve">във връзка </w:t>
      </w:r>
      <w:r w:rsidR="00A02BE8">
        <w:t>с изпълнението на разпоредбите на Наредба за административното обслужване</w:t>
      </w:r>
    </w:p>
    <w:p w:rsidR="007E350D" w:rsidRDefault="007E350D" w:rsidP="007E350D">
      <w:pPr>
        <w:jc w:val="center"/>
        <w:rPr>
          <w:b/>
        </w:rPr>
      </w:pPr>
    </w:p>
    <w:p w:rsidR="00A20138" w:rsidRDefault="00A02BE8" w:rsidP="00B67965">
      <w:pPr>
        <w:jc w:val="center"/>
        <w:rPr>
          <w:b/>
        </w:rPr>
      </w:pPr>
      <w:r>
        <w:rPr>
          <w:b/>
        </w:rPr>
        <w:t>УТВЪРЖДАВАМ</w:t>
      </w:r>
      <w:r w:rsidR="007E350D">
        <w:rPr>
          <w:b/>
        </w:rPr>
        <w:t>:</w:t>
      </w:r>
    </w:p>
    <w:p w:rsidR="007E350D" w:rsidRDefault="007E350D" w:rsidP="007E350D">
      <w:pPr>
        <w:jc w:val="center"/>
        <w:rPr>
          <w:b/>
        </w:rPr>
      </w:pPr>
    </w:p>
    <w:p w:rsidR="007E350D" w:rsidRDefault="00A02BE8" w:rsidP="00A02BE8">
      <w:pPr>
        <w:pStyle w:val="ListParagraph"/>
        <w:numPr>
          <w:ilvl w:val="0"/>
          <w:numId w:val="3"/>
        </w:numPr>
        <w:jc w:val="both"/>
      </w:pPr>
      <w:r>
        <w:t>Стандарти за административно обслужване в ОД“Земеделие“ Перник и общинските служби по земеделие</w:t>
      </w:r>
    </w:p>
    <w:p w:rsidR="00A02BE8" w:rsidRDefault="00A02BE8" w:rsidP="00A02BE8">
      <w:pPr>
        <w:pStyle w:val="ListParagraph"/>
        <w:numPr>
          <w:ilvl w:val="0"/>
          <w:numId w:val="3"/>
        </w:numPr>
        <w:jc w:val="both"/>
      </w:pPr>
      <w:r>
        <w:t>Харта на клиента</w:t>
      </w:r>
    </w:p>
    <w:p w:rsidR="00A02BE8" w:rsidRDefault="00A02BE8" w:rsidP="00A02BE8">
      <w:pPr>
        <w:pStyle w:val="ListParagraph"/>
        <w:numPr>
          <w:ilvl w:val="0"/>
          <w:numId w:val="3"/>
        </w:numPr>
        <w:jc w:val="both"/>
      </w:pPr>
      <w:r>
        <w:t>Вътрешни правила за административното обслужване в ОД“Земеделие“ Перник</w:t>
      </w:r>
    </w:p>
    <w:p w:rsidR="00A02BE8" w:rsidRDefault="00A02BE8" w:rsidP="00A02BE8">
      <w:pPr>
        <w:jc w:val="both"/>
      </w:pPr>
    </w:p>
    <w:p w:rsidR="00A02BE8" w:rsidRDefault="00A02BE8" w:rsidP="00A02BE8">
      <w:pPr>
        <w:jc w:val="both"/>
      </w:pPr>
      <w:r>
        <w:t>Посочените вътрешни нормативни документи да бъдат обявени на сайта на ОД“Земеделие“ Перник и доведени до знанието на служителите за сведение и изпълнение.</w:t>
      </w:r>
    </w:p>
    <w:p w:rsidR="00A02BE8" w:rsidRDefault="00A02BE8" w:rsidP="00A02BE8">
      <w:pPr>
        <w:jc w:val="both"/>
      </w:pPr>
    </w:p>
    <w:p w:rsidR="007E350D" w:rsidRDefault="007E350D" w:rsidP="007E350D">
      <w:pPr>
        <w:jc w:val="both"/>
      </w:pPr>
      <w:r>
        <w:t>Контрол по изпълнението на настоящата зап</w:t>
      </w:r>
      <w:r w:rsidR="00A02BE8">
        <w:t>овед възлагам на директора на дирекция АПФСДЧР</w:t>
      </w:r>
      <w:r>
        <w:t>.</w:t>
      </w:r>
    </w:p>
    <w:p w:rsidR="007E350D" w:rsidRPr="007E350D" w:rsidRDefault="007E350D" w:rsidP="007E350D">
      <w:pPr>
        <w:jc w:val="both"/>
      </w:pPr>
    </w:p>
    <w:p w:rsidR="009A6E9E" w:rsidRDefault="009A6E9E" w:rsidP="00A20138">
      <w:pPr>
        <w:jc w:val="both"/>
      </w:pPr>
    </w:p>
    <w:p w:rsidR="007E350D" w:rsidRDefault="007E350D" w:rsidP="00A20138">
      <w:pPr>
        <w:jc w:val="both"/>
      </w:pPr>
    </w:p>
    <w:p w:rsidR="007E350D" w:rsidRPr="00A02BE8" w:rsidRDefault="00A02BE8" w:rsidP="00A20138">
      <w:pPr>
        <w:jc w:val="both"/>
        <w:rPr>
          <w:b/>
        </w:rPr>
      </w:pPr>
      <w:r w:rsidRPr="00A02BE8">
        <w:rPr>
          <w:b/>
        </w:rPr>
        <w:t>АННА ЦВЕТКОВА</w:t>
      </w:r>
    </w:p>
    <w:p w:rsidR="00A20138" w:rsidRPr="007E350D" w:rsidRDefault="009A6E9E" w:rsidP="00A20138">
      <w:pPr>
        <w:jc w:val="both"/>
        <w:rPr>
          <w:b/>
        </w:rPr>
      </w:pPr>
      <w:r w:rsidRPr="007E350D">
        <w:rPr>
          <w:b/>
        </w:rPr>
        <w:t>ДИРЕКТОР</w:t>
      </w:r>
    </w:p>
    <w:p w:rsidR="009A6E9E" w:rsidRPr="007E350D" w:rsidRDefault="009A6E9E" w:rsidP="00A20138">
      <w:pPr>
        <w:jc w:val="both"/>
        <w:rPr>
          <w:b/>
        </w:rPr>
      </w:pPr>
      <w:r w:rsidRPr="007E350D">
        <w:rPr>
          <w:b/>
        </w:rPr>
        <w:t>ОД“ЗЕМЕДЕЛИЕ“ ПЕРНИК</w:t>
      </w:r>
    </w:p>
    <w:p w:rsidR="009A6E9E" w:rsidRDefault="009A6E9E" w:rsidP="00A20138">
      <w:pPr>
        <w:jc w:val="both"/>
      </w:pPr>
      <w:bookmarkStart w:id="0" w:name="_GoBack"/>
      <w:bookmarkEnd w:id="0"/>
    </w:p>
    <w:p w:rsidR="003C0D3E" w:rsidRPr="00072864" w:rsidRDefault="003C0D3E" w:rsidP="003C0D3E">
      <w:pPr>
        <w:jc w:val="both"/>
      </w:pPr>
    </w:p>
    <w:p w:rsidR="00F63305" w:rsidRDefault="00F63305" w:rsidP="00072864">
      <w:pPr>
        <w:jc w:val="both"/>
        <w:rPr>
          <w:b/>
        </w:rPr>
      </w:pPr>
    </w:p>
    <w:p w:rsidR="00F63305" w:rsidRPr="00354B2C" w:rsidRDefault="00F63305" w:rsidP="00072864">
      <w:pPr>
        <w:jc w:val="both"/>
        <w:rPr>
          <w:b/>
        </w:rPr>
      </w:pPr>
    </w:p>
    <w:sectPr w:rsidR="00F63305" w:rsidRPr="00354B2C" w:rsidSect="00F63305">
      <w:footerReference w:type="default" r:id="rId10"/>
      <w:pgSz w:w="11906" w:h="16838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F1" w:rsidRDefault="009A24F1" w:rsidP="00F14ADD">
      <w:r>
        <w:separator/>
      </w:r>
    </w:p>
  </w:endnote>
  <w:endnote w:type="continuationSeparator" w:id="0">
    <w:p w:rsidR="009A24F1" w:rsidRDefault="009A24F1" w:rsidP="00F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DD" w:rsidRDefault="00F14ADD" w:rsidP="00F14ADD">
    <w:pPr>
      <w:pStyle w:val="Heading1"/>
      <w:pBdr>
        <w:bottom w:val="single" w:sz="6" w:space="1" w:color="auto"/>
      </w:pBdr>
      <w:ind w:right="360"/>
      <w:rPr>
        <w:b w:val="0"/>
        <w:iCs/>
        <w:sz w:val="16"/>
        <w:szCs w:val="16"/>
        <w:lang w:val="ru-RU"/>
      </w:rPr>
    </w:pPr>
  </w:p>
  <w:p w:rsidR="00F14ADD" w:rsidRPr="00741C0D" w:rsidRDefault="00F14ADD" w:rsidP="00F14ADD">
    <w:pPr>
      <w:pStyle w:val="Heading1"/>
      <w:ind w:right="360"/>
      <w:rPr>
        <w:b w:val="0"/>
        <w:iCs/>
        <w:sz w:val="16"/>
        <w:szCs w:val="16"/>
        <w:lang w:val="ru-RU"/>
      </w:rPr>
    </w:pPr>
    <w:r>
      <w:rPr>
        <w:b w:val="0"/>
        <w:iCs/>
        <w:sz w:val="16"/>
        <w:szCs w:val="16"/>
        <w:lang w:val="ru-RU"/>
      </w:rPr>
      <w:t xml:space="preserve">2300, гр. </w:t>
    </w:r>
    <w:proofErr w:type="spellStart"/>
    <w:r>
      <w:rPr>
        <w:b w:val="0"/>
        <w:iCs/>
        <w:sz w:val="16"/>
        <w:szCs w:val="16"/>
        <w:lang w:val="ru-RU"/>
      </w:rPr>
      <w:t>Перник</w:t>
    </w:r>
    <w:proofErr w:type="spellEnd"/>
    <w:r>
      <w:rPr>
        <w:b w:val="0"/>
        <w:iCs/>
        <w:sz w:val="16"/>
        <w:szCs w:val="16"/>
        <w:lang w:val="ru-RU"/>
      </w:rPr>
      <w:t xml:space="preserve">, </w:t>
    </w:r>
    <w:proofErr w:type="spellStart"/>
    <w:r w:rsidRPr="00741C0D">
      <w:rPr>
        <w:b w:val="0"/>
        <w:iCs/>
        <w:sz w:val="16"/>
        <w:szCs w:val="16"/>
        <w:lang w:val="ru-RU"/>
      </w:rPr>
      <w:t>Синдикален</w:t>
    </w:r>
    <w:proofErr w:type="spellEnd"/>
    <w:r w:rsidRPr="00741C0D">
      <w:rPr>
        <w:b w:val="0"/>
        <w:iCs/>
        <w:sz w:val="16"/>
        <w:szCs w:val="16"/>
        <w:lang w:val="ru-RU"/>
      </w:rPr>
      <w:t xml:space="preserve"> дом, </w:t>
    </w:r>
    <w:proofErr w:type="spellStart"/>
    <w:r w:rsidRPr="00741C0D">
      <w:rPr>
        <w:b w:val="0"/>
        <w:bCs w:val="0"/>
        <w:iCs/>
        <w:sz w:val="16"/>
        <w:szCs w:val="16"/>
        <w:lang w:val="ru-RU"/>
      </w:rPr>
      <w:t>ет</w:t>
    </w:r>
    <w:proofErr w:type="spellEnd"/>
    <w:r>
      <w:rPr>
        <w:b w:val="0"/>
        <w:bCs w:val="0"/>
        <w:iCs/>
        <w:sz w:val="16"/>
        <w:szCs w:val="16"/>
      </w:rPr>
      <w:t>.</w:t>
    </w:r>
    <w:r w:rsidRPr="00741C0D">
      <w:rPr>
        <w:b w:val="0"/>
        <w:bCs w:val="0"/>
        <w:iCs/>
        <w:sz w:val="16"/>
        <w:szCs w:val="16"/>
        <w:lang w:val="ru-RU"/>
      </w:rPr>
      <w:t xml:space="preserve"> 8,</w:t>
    </w:r>
    <w:r w:rsidRPr="00741C0D">
      <w:rPr>
        <w:b w:val="0"/>
        <w:iCs/>
        <w:sz w:val="16"/>
        <w:szCs w:val="16"/>
        <w:lang w:val="ru-RU"/>
      </w:rPr>
      <w:t xml:space="preserve"> тел. 076/603-481, факс  076/603-229</w:t>
    </w:r>
  </w:p>
  <w:p w:rsidR="00F14ADD" w:rsidRPr="007C6C6A" w:rsidRDefault="00F14ADD" w:rsidP="00F14ADD">
    <w:pPr>
      <w:jc w:val="center"/>
      <w:rPr>
        <w:bCs/>
        <w:iCs/>
        <w:sz w:val="16"/>
        <w:szCs w:val="16"/>
        <w:lang w:val="ru-RU" w:eastAsia="en-US"/>
      </w:rPr>
    </w:pPr>
    <w:r w:rsidRPr="007C6C6A">
      <w:rPr>
        <w:bCs/>
        <w:iCs/>
        <w:sz w:val="16"/>
        <w:szCs w:val="16"/>
        <w:lang w:val="ru-RU" w:eastAsia="en-US"/>
      </w:rPr>
      <w:t>e-</w:t>
    </w:r>
    <w:proofErr w:type="spellStart"/>
    <w:r w:rsidRPr="007C6C6A">
      <w:rPr>
        <w:bCs/>
        <w:iCs/>
        <w:sz w:val="16"/>
        <w:szCs w:val="16"/>
        <w:lang w:val="ru-RU" w:eastAsia="en-US"/>
      </w:rPr>
      <w:t>mail</w:t>
    </w:r>
    <w:proofErr w:type="spellEnd"/>
    <w:r w:rsidRPr="007C6C6A">
      <w:rPr>
        <w:bCs/>
        <w:iCs/>
        <w:sz w:val="16"/>
        <w:szCs w:val="16"/>
        <w:lang w:val="ru-RU" w:eastAsia="en-US"/>
      </w:rPr>
      <w:t>: odzgpernik@mail.bg</w:t>
    </w:r>
  </w:p>
  <w:p w:rsidR="00F14ADD" w:rsidRDefault="00F14ADD" w:rsidP="00F14ADD">
    <w:pPr>
      <w:pStyle w:val="Footer"/>
      <w:jc w:val="center"/>
    </w:pPr>
  </w:p>
  <w:p w:rsidR="00F14ADD" w:rsidRDefault="00F14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F1" w:rsidRDefault="009A24F1" w:rsidP="00F14ADD">
      <w:r>
        <w:separator/>
      </w:r>
    </w:p>
  </w:footnote>
  <w:footnote w:type="continuationSeparator" w:id="0">
    <w:p w:rsidR="009A24F1" w:rsidRDefault="009A24F1" w:rsidP="00F1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4C5"/>
    <w:multiLevelType w:val="hybridMultilevel"/>
    <w:tmpl w:val="914E01BE"/>
    <w:lvl w:ilvl="0" w:tplc="4C606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E31169"/>
    <w:multiLevelType w:val="hybridMultilevel"/>
    <w:tmpl w:val="55A4E9C0"/>
    <w:lvl w:ilvl="0" w:tplc="A25420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E356CC1"/>
    <w:multiLevelType w:val="hybridMultilevel"/>
    <w:tmpl w:val="60F4F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D3"/>
    <w:rsid w:val="00023999"/>
    <w:rsid w:val="00026EA0"/>
    <w:rsid w:val="00045066"/>
    <w:rsid w:val="00056905"/>
    <w:rsid w:val="00072864"/>
    <w:rsid w:val="00075366"/>
    <w:rsid w:val="0008195D"/>
    <w:rsid w:val="00090033"/>
    <w:rsid w:val="00094499"/>
    <w:rsid w:val="000A2952"/>
    <w:rsid w:val="000B1724"/>
    <w:rsid w:val="000B1F7A"/>
    <w:rsid w:val="000B3081"/>
    <w:rsid w:val="000C06C9"/>
    <w:rsid w:val="000E1BFC"/>
    <w:rsid w:val="000F28DB"/>
    <w:rsid w:val="001016DD"/>
    <w:rsid w:val="00102DB4"/>
    <w:rsid w:val="00103438"/>
    <w:rsid w:val="00115BAC"/>
    <w:rsid w:val="0012070E"/>
    <w:rsid w:val="00121DCC"/>
    <w:rsid w:val="001240E6"/>
    <w:rsid w:val="00126382"/>
    <w:rsid w:val="001322FD"/>
    <w:rsid w:val="00153C89"/>
    <w:rsid w:val="0015433E"/>
    <w:rsid w:val="00171084"/>
    <w:rsid w:val="00175CF2"/>
    <w:rsid w:val="00180E17"/>
    <w:rsid w:val="00184383"/>
    <w:rsid w:val="001847EC"/>
    <w:rsid w:val="0018539A"/>
    <w:rsid w:val="001A0B9C"/>
    <w:rsid w:val="001A3448"/>
    <w:rsid w:val="001B1887"/>
    <w:rsid w:val="001B5D97"/>
    <w:rsid w:val="001C2944"/>
    <w:rsid w:val="001C5821"/>
    <w:rsid w:val="001E0E55"/>
    <w:rsid w:val="00201484"/>
    <w:rsid w:val="0020287C"/>
    <w:rsid w:val="002175B0"/>
    <w:rsid w:val="00222BDD"/>
    <w:rsid w:val="00240051"/>
    <w:rsid w:val="0025612D"/>
    <w:rsid w:val="00256329"/>
    <w:rsid w:val="00267530"/>
    <w:rsid w:val="00275E29"/>
    <w:rsid w:val="00282869"/>
    <w:rsid w:val="00285A90"/>
    <w:rsid w:val="0029168E"/>
    <w:rsid w:val="0029645F"/>
    <w:rsid w:val="0029720B"/>
    <w:rsid w:val="002A02FC"/>
    <w:rsid w:val="002A1FD8"/>
    <w:rsid w:val="002B1AC7"/>
    <w:rsid w:val="002B7191"/>
    <w:rsid w:val="002C0F78"/>
    <w:rsid w:val="002C1536"/>
    <w:rsid w:val="002D380B"/>
    <w:rsid w:val="002E4F92"/>
    <w:rsid w:val="002F060F"/>
    <w:rsid w:val="002F0912"/>
    <w:rsid w:val="0033014C"/>
    <w:rsid w:val="00332E32"/>
    <w:rsid w:val="00352997"/>
    <w:rsid w:val="00354B2C"/>
    <w:rsid w:val="003810B8"/>
    <w:rsid w:val="00396B06"/>
    <w:rsid w:val="00397E60"/>
    <w:rsid w:val="003B7625"/>
    <w:rsid w:val="003C0D3E"/>
    <w:rsid w:val="003C5A57"/>
    <w:rsid w:val="003D1976"/>
    <w:rsid w:val="003F2129"/>
    <w:rsid w:val="00412BA6"/>
    <w:rsid w:val="004159EF"/>
    <w:rsid w:val="0042501D"/>
    <w:rsid w:val="00433933"/>
    <w:rsid w:val="00452405"/>
    <w:rsid w:val="00454B19"/>
    <w:rsid w:val="004554B4"/>
    <w:rsid w:val="00465BF3"/>
    <w:rsid w:val="004904DF"/>
    <w:rsid w:val="00495A9C"/>
    <w:rsid w:val="004B4FCE"/>
    <w:rsid w:val="004C7544"/>
    <w:rsid w:val="004D23D4"/>
    <w:rsid w:val="004D297F"/>
    <w:rsid w:val="004D794C"/>
    <w:rsid w:val="004E1F5E"/>
    <w:rsid w:val="004E3C94"/>
    <w:rsid w:val="004F48C7"/>
    <w:rsid w:val="005123B5"/>
    <w:rsid w:val="0052465D"/>
    <w:rsid w:val="00525D59"/>
    <w:rsid w:val="00527DE9"/>
    <w:rsid w:val="00543D6C"/>
    <w:rsid w:val="00546FE0"/>
    <w:rsid w:val="00555885"/>
    <w:rsid w:val="00566B9C"/>
    <w:rsid w:val="005700F2"/>
    <w:rsid w:val="00573CFD"/>
    <w:rsid w:val="0057486C"/>
    <w:rsid w:val="00583699"/>
    <w:rsid w:val="005838C0"/>
    <w:rsid w:val="005859EF"/>
    <w:rsid w:val="005C1A83"/>
    <w:rsid w:val="005C3DB9"/>
    <w:rsid w:val="005C4578"/>
    <w:rsid w:val="005D1B70"/>
    <w:rsid w:val="005D3578"/>
    <w:rsid w:val="005D4715"/>
    <w:rsid w:val="005E1F4A"/>
    <w:rsid w:val="005E7CFF"/>
    <w:rsid w:val="005F149B"/>
    <w:rsid w:val="0060221B"/>
    <w:rsid w:val="00617C00"/>
    <w:rsid w:val="00646D49"/>
    <w:rsid w:val="0064761B"/>
    <w:rsid w:val="006523E2"/>
    <w:rsid w:val="00670E31"/>
    <w:rsid w:val="00671DF6"/>
    <w:rsid w:val="006726EB"/>
    <w:rsid w:val="006874C9"/>
    <w:rsid w:val="006B2F58"/>
    <w:rsid w:val="006C74EC"/>
    <w:rsid w:val="006D7FBA"/>
    <w:rsid w:val="00710004"/>
    <w:rsid w:val="00716EA4"/>
    <w:rsid w:val="00721767"/>
    <w:rsid w:val="00725554"/>
    <w:rsid w:val="00734AC9"/>
    <w:rsid w:val="007515AB"/>
    <w:rsid w:val="00771FA5"/>
    <w:rsid w:val="00772DF4"/>
    <w:rsid w:val="0078514D"/>
    <w:rsid w:val="007867FA"/>
    <w:rsid w:val="00791A4C"/>
    <w:rsid w:val="007C6C6A"/>
    <w:rsid w:val="007E350D"/>
    <w:rsid w:val="007E6EBD"/>
    <w:rsid w:val="007F1470"/>
    <w:rsid w:val="007F1CCA"/>
    <w:rsid w:val="007F2B6E"/>
    <w:rsid w:val="008009B1"/>
    <w:rsid w:val="00822C46"/>
    <w:rsid w:val="008417CE"/>
    <w:rsid w:val="008645B6"/>
    <w:rsid w:val="008711D1"/>
    <w:rsid w:val="00877FBF"/>
    <w:rsid w:val="008818CB"/>
    <w:rsid w:val="0088716F"/>
    <w:rsid w:val="008A4FA8"/>
    <w:rsid w:val="008D6F42"/>
    <w:rsid w:val="008E47E2"/>
    <w:rsid w:val="008E78B3"/>
    <w:rsid w:val="008F2E4B"/>
    <w:rsid w:val="00901054"/>
    <w:rsid w:val="00903FE1"/>
    <w:rsid w:val="009549DF"/>
    <w:rsid w:val="00961F52"/>
    <w:rsid w:val="0096386C"/>
    <w:rsid w:val="009707D5"/>
    <w:rsid w:val="009809E3"/>
    <w:rsid w:val="00982742"/>
    <w:rsid w:val="00995535"/>
    <w:rsid w:val="00997860"/>
    <w:rsid w:val="009A24F1"/>
    <w:rsid w:val="009A6E9E"/>
    <w:rsid w:val="009B5C15"/>
    <w:rsid w:val="009B5FE6"/>
    <w:rsid w:val="009C6FA6"/>
    <w:rsid w:val="009E325E"/>
    <w:rsid w:val="009E6579"/>
    <w:rsid w:val="009F40D2"/>
    <w:rsid w:val="00A010BF"/>
    <w:rsid w:val="00A02BE8"/>
    <w:rsid w:val="00A20138"/>
    <w:rsid w:val="00A22076"/>
    <w:rsid w:val="00A36431"/>
    <w:rsid w:val="00A71772"/>
    <w:rsid w:val="00A732C2"/>
    <w:rsid w:val="00A755EE"/>
    <w:rsid w:val="00A82F9E"/>
    <w:rsid w:val="00A94BE8"/>
    <w:rsid w:val="00AA3F6A"/>
    <w:rsid w:val="00AB4CCE"/>
    <w:rsid w:val="00AC621A"/>
    <w:rsid w:val="00AC78FD"/>
    <w:rsid w:val="00B0169F"/>
    <w:rsid w:val="00B01975"/>
    <w:rsid w:val="00B01BB4"/>
    <w:rsid w:val="00B10DAE"/>
    <w:rsid w:val="00B16822"/>
    <w:rsid w:val="00B21F9C"/>
    <w:rsid w:val="00B22684"/>
    <w:rsid w:val="00B46245"/>
    <w:rsid w:val="00B473D0"/>
    <w:rsid w:val="00B564EE"/>
    <w:rsid w:val="00B56D7E"/>
    <w:rsid w:val="00B57CDF"/>
    <w:rsid w:val="00B6250B"/>
    <w:rsid w:val="00B67965"/>
    <w:rsid w:val="00B744FF"/>
    <w:rsid w:val="00B8353E"/>
    <w:rsid w:val="00B956B4"/>
    <w:rsid w:val="00B97A7F"/>
    <w:rsid w:val="00BA2E71"/>
    <w:rsid w:val="00BB0D43"/>
    <w:rsid w:val="00BC5CED"/>
    <w:rsid w:val="00BC7975"/>
    <w:rsid w:val="00BD15F0"/>
    <w:rsid w:val="00BF37EF"/>
    <w:rsid w:val="00BF720F"/>
    <w:rsid w:val="00BF7BD5"/>
    <w:rsid w:val="00C06617"/>
    <w:rsid w:val="00C11BB2"/>
    <w:rsid w:val="00C17651"/>
    <w:rsid w:val="00C2256A"/>
    <w:rsid w:val="00C41374"/>
    <w:rsid w:val="00C570E9"/>
    <w:rsid w:val="00C57F62"/>
    <w:rsid w:val="00C76472"/>
    <w:rsid w:val="00C8212F"/>
    <w:rsid w:val="00C96B35"/>
    <w:rsid w:val="00C9798F"/>
    <w:rsid w:val="00CA6C71"/>
    <w:rsid w:val="00CC0E4B"/>
    <w:rsid w:val="00CC3B69"/>
    <w:rsid w:val="00CC3CCB"/>
    <w:rsid w:val="00CD4A04"/>
    <w:rsid w:val="00CD54BA"/>
    <w:rsid w:val="00CD563B"/>
    <w:rsid w:val="00CD72FC"/>
    <w:rsid w:val="00CD7E15"/>
    <w:rsid w:val="00CF21F7"/>
    <w:rsid w:val="00CF6374"/>
    <w:rsid w:val="00CF7A3D"/>
    <w:rsid w:val="00D000EB"/>
    <w:rsid w:val="00D068E2"/>
    <w:rsid w:val="00D07240"/>
    <w:rsid w:val="00D101FF"/>
    <w:rsid w:val="00D2391E"/>
    <w:rsid w:val="00D24CDB"/>
    <w:rsid w:val="00D3555F"/>
    <w:rsid w:val="00D35ACD"/>
    <w:rsid w:val="00D37905"/>
    <w:rsid w:val="00D538A1"/>
    <w:rsid w:val="00D55779"/>
    <w:rsid w:val="00D57885"/>
    <w:rsid w:val="00D77A64"/>
    <w:rsid w:val="00D80937"/>
    <w:rsid w:val="00D83ED1"/>
    <w:rsid w:val="00D87F31"/>
    <w:rsid w:val="00D9702E"/>
    <w:rsid w:val="00D9730B"/>
    <w:rsid w:val="00DA0D64"/>
    <w:rsid w:val="00DB1000"/>
    <w:rsid w:val="00DC3EC7"/>
    <w:rsid w:val="00DD22B3"/>
    <w:rsid w:val="00DD60D7"/>
    <w:rsid w:val="00DE5F5C"/>
    <w:rsid w:val="00DE745B"/>
    <w:rsid w:val="00DE7D11"/>
    <w:rsid w:val="00DF1304"/>
    <w:rsid w:val="00E06386"/>
    <w:rsid w:val="00E33647"/>
    <w:rsid w:val="00E40097"/>
    <w:rsid w:val="00E417BB"/>
    <w:rsid w:val="00E62F2A"/>
    <w:rsid w:val="00E814F4"/>
    <w:rsid w:val="00E829B2"/>
    <w:rsid w:val="00E90E97"/>
    <w:rsid w:val="00EA0E3B"/>
    <w:rsid w:val="00EB44D3"/>
    <w:rsid w:val="00EC0BE2"/>
    <w:rsid w:val="00ED5D51"/>
    <w:rsid w:val="00EE7A69"/>
    <w:rsid w:val="00EF5DCB"/>
    <w:rsid w:val="00F02FAB"/>
    <w:rsid w:val="00F10A87"/>
    <w:rsid w:val="00F113C3"/>
    <w:rsid w:val="00F14ADD"/>
    <w:rsid w:val="00F27DD3"/>
    <w:rsid w:val="00F333D9"/>
    <w:rsid w:val="00F51069"/>
    <w:rsid w:val="00F60429"/>
    <w:rsid w:val="00F61193"/>
    <w:rsid w:val="00F63305"/>
    <w:rsid w:val="00F67948"/>
    <w:rsid w:val="00F774AF"/>
    <w:rsid w:val="00F77DE5"/>
    <w:rsid w:val="00FA0FDD"/>
    <w:rsid w:val="00FA5E2F"/>
    <w:rsid w:val="00FB324B"/>
    <w:rsid w:val="00FC2E6C"/>
    <w:rsid w:val="00FD1707"/>
    <w:rsid w:val="00FD2A1B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B2C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B2C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C8212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14F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14A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14A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0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B2C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B2C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C8212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14F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14A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14A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286C-B44F-4A3B-95B7-28B207A0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ODZG PERNIK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odzgp</cp:lastModifiedBy>
  <cp:revision>4</cp:revision>
  <cp:lastPrinted>2021-11-23T09:17:00Z</cp:lastPrinted>
  <dcterms:created xsi:type="dcterms:W3CDTF">2021-11-23T09:11:00Z</dcterms:created>
  <dcterms:modified xsi:type="dcterms:W3CDTF">2021-11-23T09:18:00Z</dcterms:modified>
</cp:coreProperties>
</file>