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F" w:rsidRPr="00C64931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0"/>
          <w:szCs w:val="20"/>
          <w:lang w:eastAsia="bg-BG"/>
        </w:rPr>
      </w:pPr>
      <w:r w:rsidRPr="00C64931">
        <w:rPr>
          <w:rFonts w:ascii="Times New Roman" w:hAnsi="Times New Roman"/>
          <w:b/>
          <w:spacing w:val="40"/>
          <w:sz w:val="20"/>
          <w:szCs w:val="20"/>
          <w:lang w:eastAsia="bg-BG"/>
        </w:rPr>
        <w:t>РЕПУБЛИКА БЪЛГАРИЯ</w:t>
      </w:r>
    </w:p>
    <w:p w:rsidR="00EA068F" w:rsidRPr="00C64931" w:rsidRDefault="00CE13A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653120" behindDoc="0" locked="0" layoutInCell="1" allowOverlap="1">
                <wp:simplePos x="0" y="0"/>
                <wp:positionH relativeFrom="column">
                  <wp:posOffset>-80646</wp:posOffset>
                </wp:positionH>
                <wp:positionV relativeFrom="paragraph">
                  <wp:posOffset>-140970</wp:posOffset>
                </wp:positionV>
                <wp:extent cx="0" cy="612140"/>
                <wp:effectExtent l="0" t="0" r="19050" b="16510"/>
                <wp:wrapNone/>
                <wp:docPr id="198" name="Съединител &quot;права стрелка&quot;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9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dhSOXgIAAG8EAAAOAAAAZHJzL2Uyb0RvYy54bWysVMGO0zAQvSPxD1YO3LppSrZsw6YrlLRc Flhplw9wbaexSGxju00rtBLskb/gDyoE0gqE+IX0jxg7bbULF4TowR17PG/ezDzn9GxVV2jJtOFS pEF01A8QE0RSLuZp8Ppq2jsJkLFYUFxJwdJgzUxwNn744LRRCRvIUlaUaQQgwiSNSoPSWpWEoSEl q7E5kooJcBZS19jCVs9DqnED6HUVDvr9YdhITZWWhBkDp3nnDMYevygYsa+KwjCLqjQAbtav2q8z t4bjU5zMNVYlJzsa+B9Y1JgLSHqAyrHFaKH5H1A1J1oaWdgjIutQFgUnzNcA1UT936q5LLFivhZo jlGHNpn/B0teLi804hRmN4JRCVzDkNpP24/t1/ZLe9v+aG+3N2B/R4/eLqR92v7cvm837ed2g7Yf tjewAV/7rd10buRQoKeNMglAZ+JCu66QlbhU55K8MUjIrMRiznxtV2sF6SIXEd4LcRujgNmseSEp 3MELK32DV4WuHSS0Dq38HNeHObKVRaQ7JHA6jAZR7Ecc4mQfp7Sxz5mskTPSwFiN+by0mRQCxCJ1 5LPg5bmxjhVO9gEuqZBTXlVeM5VATRqMjgfHPsDIilPndNeMns+ySqMldqrzP18ieO5e03IhqAcr GaaTnW0xrzobklfC4UFdQGdndbJ6N+qPJieTk7gXD4aTXtzP896zaRb3htPoyXH+OM+yPLp21KI4 KTmlTDh2e4lH8d9JaPfYOnEeRH5oQ3gf3fcLyO7/PWk/WDfLThUzSdcXej9wULW/vHuB7tnc3YN9 9zsx/gUAAP//AwBQSwMEFAAGAAgAAAAhAHcWNcneAAAACgEAAA8AAABkcnMvZG93bnJldi54bWxM j01PwzAMhu9I/IfISLugLW0EDErTaZrEgSPbJK5ZY9pujVM16Vr26zHiwG7+ePT6cb6aXCvO2IfG k4Z0kYBAKr1tqNKw373Nn0GEaMia1hNq+MYAq+L2JjeZ9SN94HkbK8EhFDKjoY6xy6QMZY3OhIXv kHj35XtnIrd9JW1vRg53rVRJ8iSdaYgv1KbDTY3laTs4DRiGxzRZv7hq/34Z7z/V5Th2O61nd9P6 FUTEKf7D8KvP6lCw08EPZINoNcxTtWSUC6UUCCb+JgcNywcFssjl9QvFDwAAAP//AwBQSwECLQAU AAYACAAAACEAtoM4kv4AAADhAQAAEwAAAAAAAAAAAAAAAAAAAAAAW0NvbnRlbnRfVHlwZXNdLnht bFBLAQItABQABgAIAAAAIQA4/SH/1gAAAJQBAAALAAAAAAAAAAAAAAAAAC8BAABfcmVscy8ucmVs c1BLAQItABQABgAIAAAAIQDhdhSOXgIAAG8EAAAOAAAAAAAAAAAAAAAAAC4CAABkcnMvZTJvRG9j LnhtbFBLAQItABQABgAIAAAAIQB3FjXJ3gAAAAoBAAAPAAAAAAAAAAAAAAAAALgEAABkcnMvZG93 bnJldi54bWxQSwUGAAAAAAQABADzAAAAwwUAAAAA " o:spid="_x0000_s1026" style="position:absolute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68F">
        <w:rPr>
          <w:rFonts w:ascii="Times New Roman" w:hAnsi="Times New Roman"/>
          <w:spacing w:val="30"/>
          <w:sz w:val="20"/>
          <w:szCs w:val="20"/>
          <w:lang w:eastAsia="bg-BG"/>
        </w:rPr>
        <w:t>Министерство на земеделието,</w:t>
      </w:r>
      <w:r w:rsidR="00EA068F" w:rsidRPr="00C64931">
        <w:rPr>
          <w:rFonts w:ascii="Times New Roman" w:hAnsi="Times New Roman"/>
          <w:spacing w:val="30"/>
          <w:sz w:val="20"/>
          <w:szCs w:val="20"/>
          <w:lang w:eastAsia="bg-BG"/>
        </w:rPr>
        <w:t>храните</w:t>
      </w:r>
      <w:r w:rsidR="00EA068F">
        <w:rPr>
          <w:rFonts w:ascii="Times New Roman" w:hAnsi="Times New Roman"/>
          <w:spacing w:val="30"/>
          <w:sz w:val="20"/>
          <w:szCs w:val="20"/>
          <w:lang w:eastAsia="bg-BG"/>
        </w:rPr>
        <w:t xml:space="preserve"> и горите</w:t>
      </w:r>
    </w:p>
    <w:p w:rsidR="00EA068F" w:rsidRPr="00C64931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>Областна дирекция „Земеделие“ – гр.Пазарджик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C64931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bookmarkStart w:id="0" w:name="_GoBack"/>
      <w:r w:rsidR="007219BB" w:rsidRPr="007219BB">
        <w:rPr>
          <w:rStyle w:val="cursorpointer"/>
          <w:rFonts w:ascii="Times New Roman" w:hAnsi="Times New Roman"/>
          <w:b/>
          <w:sz w:val="24"/>
          <w:szCs w:val="24"/>
        </w:rPr>
        <w:t>РД-07-105/ 06.11.2020</w:t>
      </w:r>
      <w:r w:rsidR="007219B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bookmarkEnd w:id="0"/>
      <w:r w:rsidR="007219BB">
        <w:rPr>
          <w:rFonts w:ascii="Times New Roman" w:hAnsi="Times New Roman"/>
          <w:b/>
          <w:sz w:val="24"/>
          <w:szCs w:val="24"/>
          <w:lang w:eastAsia="bg-BG"/>
        </w:rPr>
        <w:t>г</w:t>
      </w:r>
      <w:r w:rsidR="00EA068F" w:rsidRPr="00C64931">
        <w:rPr>
          <w:rFonts w:ascii="Times New Roman" w:hAnsi="Times New Roman"/>
          <w:b/>
          <w:sz w:val="24"/>
          <w:szCs w:val="24"/>
          <w:lang w:eastAsia="bg-BG"/>
        </w:rPr>
        <w:t>.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>
        <w:rPr>
          <w:rFonts w:ascii="Times New Roman" w:hAnsi="Times New Roman"/>
          <w:sz w:val="24"/>
          <w:szCs w:val="24"/>
          <w:lang w:eastAsia="bg-BG"/>
        </w:rPr>
        <w:t>,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>
        <w:rPr>
          <w:rFonts w:ascii="Times New Roman" w:hAnsi="Times New Roman"/>
          <w:sz w:val="24"/>
          <w:szCs w:val="24"/>
          <w:lang w:eastAsia="bg-BG"/>
        </w:rPr>
        <w:t>: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EA068F" w:rsidRPr="00C64931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</w:t>
      </w:r>
      <w:r>
        <w:rPr>
          <w:rFonts w:ascii="Times New Roman" w:hAnsi="Times New Roman"/>
          <w:sz w:val="24"/>
          <w:szCs w:val="24"/>
          <w:lang w:eastAsia="bg-BG"/>
        </w:rPr>
        <w:t>ми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>
        <w:rPr>
          <w:rFonts w:ascii="Times New Roman" w:hAnsi="Times New Roman"/>
          <w:sz w:val="24"/>
          <w:szCs w:val="24"/>
          <w:lang w:eastAsia="bg-BG"/>
        </w:rPr>
        <w:t xml:space="preserve"> в землищет</w:t>
      </w:r>
      <w:r w:rsidR="00CA3646">
        <w:rPr>
          <w:rFonts w:ascii="Times New Roman" w:hAnsi="Times New Roman"/>
          <w:sz w:val="24"/>
          <w:szCs w:val="24"/>
          <w:lang w:eastAsia="bg-BG"/>
        </w:rPr>
        <w:t>о на гр.Септември</w:t>
      </w:r>
      <w:r w:rsidR="00195ECD">
        <w:rPr>
          <w:rFonts w:ascii="Times New Roman" w:hAnsi="Times New Roman"/>
          <w:sz w:val="24"/>
          <w:szCs w:val="24"/>
          <w:lang w:eastAsia="bg-BG"/>
        </w:rPr>
        <w:t>,  общи</w:t>
      </w:r>
      <w:r w:rsidR="00CA3646">
        <w:rPr>
          <w:rFonts w:ascii="Times New Roman" w:hAnsi="Times New Roman"/>
          <w:sz w:val="24"/>
          <w:szCs w:val="24"/>
          <w:lang w:eastAsia="bg-BG"/>
        </w:rPr>
        <w:t>на Септември</w:t>
      </w:r>
      <w:r w:rsidR="005806DB">
        <w:rPr>
          <w:rFonts w:ascii="Times New Roman" w:hAnsi="Times New Roman"/>
          <w:sz w:val="24"/>
          <w:szCs w:val="24"/>
          <w:lang w:eastAsia="bg-BG"/>
        </w:rPr>
        <w:t xml:space="preserve"> за календарната 2021</w:t>
      </w:r>
      <w:r w:rsidR="00C17D5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="00CA3646">
        <w:rPr>
          <w:rFonts w:ascii="Times New Roman" w:hAnsi="Times New Roman"/>
          <w:sz w:val="24"/>
          <w:szCs w:val="24"/>
          <w:lang w:eastAsia="bg-BG"/>
        </w:rPr>
        <w:t xml:space="preserve">Председател: Илинка Николова </w:t>
      </w:r>
      <w:r>
        <w:rPr>
          <w:rFonts w:ascii="Times New Roman" w:hAnsi="Times New Roman"/>
          <w:sz w:val="24"/>
          <w:szCs w:val="24"/>
          <w:lang w:eastAsia="bg-BG"/>
        </w:rPr>
        <w:t>–</w:t>
      </w:r>
      <w:r w:rsidR="00C17D5D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 началник на  ОСЗ</w:t>
      </w:r>
      <w:r w:rsidR="00CA3646">
        <w:rPr>
          <w:rFonts w:ascii="Times New Roman" w:hAnsi="Times New Roman"/>
          <w:sz w:val="24"/>
          <w:szCs w:val="24"/>
          <w:lang w:eastAsia="bg-BG"/>
        </w:rPr>
        <w:t xml:space="preserve"> Септември</w:t>
      </w:r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EA068F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81251F" w:rsidRPr="00CA3646" w:rsidRDefault="00CA3646" w:rsidP="00CA3646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Галина Сарафска – старши експерт в ОСЗ Септември.</w:t>
      </w:r>
    </w:p>
    <w:p w:rsidR="0081251F" w:rsidRPr="00C74D90" w:rsidRDefault="007B0DEE" w:rsidP="00C74D9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Бранимир Маринов – гл.експерт в ОД ,,Земеделие“ гр. Пазарджик.</w:t>
      </w:r>
    </w:p>
    <w:p w:rsidR="00EA068F" w:rsidRPr="00C64931" w:rsidRDefault="007B0DEE" w:rsidP="00C74D9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Васка Рачева</w:t>
      </w:r>
      <w:r w:rsidR="00195ECD">
        <w:rPr>
          <w:rFonts w:ascii="Times New Roman" w:hAnsi="Times New Roman"/>
          <w:sz w:val="24"/>
          <w:szCs w:val="24"/>
          <w:lang w:eastAsia="bg-BG"/>
        </w:rPr>
        <w:t xml:space="preserve">  –</w:t>
      </w:r>
      <w:r>
        <w:rPr>
          <w:rFonts w:ascii="Times New Roman" w:hAnsi="Times New Roman"/>
          <w:sz w:val="24"/>
          <w:szCs w:val="24"/>
          <w:lang w:eastAsia="bg-BG"/>
        </w:rPr>
        <w:t xml:space="preserve"> кмет на община Септември</w:t>
      </w:r>
      <w:r w:rsidR="00195E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C64931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="00EA068F" w:rsidRPr="00C64931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EA068F" w:rsidRPr="00C64931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EA068F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:rsidR="00C17D5D" w:rsidRPr="00C64931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C17D5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EA068F" w:rsidRPr="00C64931" w:rsidRDefault="00EA068F" w:rsidP="00C17D5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:rsidR="00EA068F" w:rsidRPr="00610D96" w:rsidRDefault="00EA068F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10D96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>
        <w:rPr>
          <w:rFonts w:ascii="Times New Roman" w:hAnsi="Times New Roman"/>
          <w:sz w:val="24"/>
          <w:szCs w:val="24"/>
          <w:lang w:eastAsia="bg-BG"/>
        </w:rPr>
        <w:t>и в сгр</w:t>
      </w:r>
      <w:r w:rsidR="00490CC1">
        <w:rPr>
          <w:rFonts w:ascii="Times New Roman" w:hAnsi="Times New Roman"/>
          <w:sz w:val="24"/>
          <w:szCs w:val="24"/>
          <w:lang w:eastAsia="bg-BG"/>
        </w:rPr>
        <w:t>адата на община Септември</w:t>
      </w:r>
      <w:r w:rsidR="00195E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10D96">
        <w:rPr>
          <w:rFonts w:ascii="Times New Roman" w:hAnsi="Times New Roman"/>
          <w:sz w:val="24"/>
          <w:szCs w:val="24"/>
          <w:lang w:eastAsia="bg-BG"/>
        </w:rPr>
        <w:t xml:space="preserve">   и в сградата на общ</w:t>
      </w:r>
      <w:r w:rsidR="0081251F">
        <w:rPr>
          <w:rFonts w:ascii="Times New Roman" w:hAnsi="Times New Roman"/>
          <w:sz w:val="24"/>
          <w:szCs w:val="24"/>
          <w:lang w:eastAsia="bg-BG"/>
        </w:rPr>
        <w:t>инск</w:t>
      </w:r>
      <w:r w:rsidR="000044BA">
        <w:rPr>
          <w:rFonts w:ascii="Times New Roman" w:hAnsi="Times New Roman"/>
          <w:sz w:val="24"/>
          <w:szCs w:val="24"/>
          <w:lang w:eastAsia="bg-BG"/>
        </w:rPr>
        <w:t>а служба по земеделие гр. Септември</w:t>
      </w:r>
      <w:r w:rsidR="00195E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11FC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57BAC" w:rsidRPr="00610D9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10D96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>
        <w:rPr>
          <w:rFonts w:ascii="Times New Roman" w:hAnsi="Times New Roman"/>
          <w:sz w:val="24"/>
          <w:szCs w:val="24"/>
          <w:lang w:eastAsia="bg-BG"/>
        </w:rPr>
        <w:t>т</w:t>
      </w:r>
      <w:r w:rsidR="00D0380B">
        <w:rPr>
          <w:rFonts w:ascii="Times New Roman" w:hAnsi="Times New Roman"/>
          <w:sz w:val="24"/>
          <w:szCs w:val="24"/>
          <w:lang w:eastAsia="bg-BG"/>
        </w:rPr>
        <w:t xml:space="preserve"> страниците на общи</w:t>
      </w:r>
      <w:r w:rsidR="00490CC1">
        <w:rPr>
          <w:rFonts w:ascii="Times New Roman" w:hAnsi="Times New Roman"/>
          <w:sz w:val="24"/>
          <w:szCs w:val="24"/>
          <w:lang w:eastAsia="bg-BG"/>
        </w:rPr>
        <w:t>на Септември</w:t>
      </w:r>
      <w:r w:rsidR="00D0380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10D96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  <w:r w:rsidRPr="00610D96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:rsidR="00AA79C9" w:rsidRDefault="00AA79C9"/>
    <w:p w:rsidR="00E04E9C" w:rsidRDefault="007219BB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05.11.2020г. 16:15ч.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E04E9C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9"/>
  </w:num>
  <w:num w:numId="3">
    <w:abstractNumId w:val="14"/>
  </w:num>
  <w:num w:numId="4">
    <w:abstractNumId w:val="19"/>
  </w:num>
  <w:num w:numId="5">
    <w:abstractNumId w:val="40"/>
  </w:num>
  <w:num w:numId="6">
    <w:abstractNumId w:val="8"/>
  </w:num>
  <w:num w:numId="7">
    <w:abstractNumId w:val="24"/>
  </w:num>
  <w:num w:numId="8">
    <w:abstractNumId w:val="18"/>
  </w:num>
  <w:num w:numId="9">
    <w:abstractNumId w:val="3"/>
  </w:num>
  <w:num w:numId="10">
    <w:abstractNumId w:val="13"/>
  </w:num>
  <w:num w:numId="11">
    <w:abstractNumId w:val="7"/>
  </w:num>
  <w:num w:numId="12">
    <w:abstractNumId w:val="17"/>
  </w:num>
  <w:num w:numId="13">
    <w:abstractNumId w:val="36"/>
  </w:num>
  <w:num w:numId="14">
    <w:abstractNumId w:val="31"/>
  </w:num>
  <w:num w:numId="15">
    <w:abstractNumId w:val="38"/>
  </w:num>
  <w:num w:numId="16">
    <w:abstractNumId w:val="41"/>
  </w:num>
  <w:num w:numId="17">
    <w:abstractNumId w:val="25"/>
  </w:num>
  <w:num w:numId="18">
    <w:abstractNumId w:val="30"/>
  </w:num>
  <w:num w:numId="19">
    <w:abstractNumId w:val="5"/>
  </w:num>
  <w:num w:numId="20">
    <w:abstractNumId w:val="10"/>
  </w:num>
  <w:num w:numId="21">
    <w:abstractNumId w:val="45"/>
  </w:num>
  <w:num w:numId="22">
    <w:abstractNumId w:val="32"/>
  </w:num>
  <w:num w:numId="23">
    <w:abstractNumId w:val="39"/>
  </w:num>
  <w:num w:numId="24">
    <w:abstractNumId w:val="34"/>
  </w:num>
  <w:num w:numId="25">
    <w:abstractNumId w:val="29"/>
  </w:num>
  <w:num w:numId="26">
    <w:abstractNumId w:val="35"/>
  </w:num>
  <w:num w:numId="27">
    <w:abstractNumId w:val="20"/>
  </w:num>
  <w:num w:numId="28">
    <w:abstractNumId w:val="22"/>
  </w:num>
  <w:num w:numId="29">
    <w:abstractNumId w:val="16"/>
  </w:num>
  <w:num w:numId="30">
    <w:abstractNumId w:val="42"/>
  </w:num>
  <w:num w:numId="31">
    <w:abstractNumId w:val="44"/>
  </w:num>
  <w:num w:numId="32">
    <w:abstractNumId w:val="1"/>
  </w:num>
  <w:num w:numId="33">
    <w:abstractNumId w:val="4"/>
  </w:num>
  <w:num w:numId="34">
    <w:abstractNumId w:val="33"/>
  </w:num>
  <w:num w:numId="35">
    <w:abstractNumId w:val="43"/>
  </w:num>
  <w:num w:numId="36">
    <w:abstractNumId w:val="26"/>
  </w:num>
  <w:num w:numId="37">
    <w:abstractNumId w:val="21"/>
  </w:num>
  <w:num w:numId="38">
    <w:abstractNumId w:val="23"/>
  </w:num>
  <w:num w:numId="39">
    <w:abstractNumId w:val="27"/>
  </w:num>
  <w:num w:numId="40">
    <w:abstractNumId w:val="37"/>
  </w:num>
  <w:num w:numId="41">
    <w:abstractNumId w:val="28"/>
  </w:num>
  <w:num w:numId="42">
    <w:abstractNumId w:val="12"/>
  </w:num>
  <w:num w:numId="43">
    <w:abstractNumId w:val="11"/>
  </w:num>
  <w:num w:numId="44">
    <w:abstractNumId w:val="0"/>
  </w:num>
  <w:num w:numId="45">
    <w:abstractNumId w:val="2"/>
  </w:num>
  <w:num w:numId="46">
    <w:abstractNumId w:val="6"/>
  </w:num>
  <w:num w:numId="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044BA"/>
    <w:rsid w:val="00036E7E"/>
    <w:rsid w:val="000765AF"/>
    <w:rsid w:val="000B3CA4"/>
    <w:rsid w:val="000B5EC9"/>
    <w:rsid w:val="000E2967"/>
    <w:rsid w:val="000F6581"/>
    <w:rsid w:val="00113345"/>
    <w:rsid w:val="00180898"/>
    <w:rsid w:val="001871F5"/>
    <w:rsid w:val="00195ECD"/>
    <w:rsid w:val="001A689E"/>
    <w:rsid w:val="001C0CB7"/>
    <w:rsid w:val="001E2D76"/>
    <w:rsid w:val="001F2C58"/>
    <w:rsid w:val="001F49EE"/>
    <w:rsid w:val="00207636"/>
    <w:rsid w:val="002306EB"/>
    <w:rsid w:val="0023097B"/>
    <w:rsid w:val="002337C3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A3189"/>
    <w:rsid w:val="003D63CD"/>
    <w:rsid w:val="004117E1"/>
    <w:rsid w:val="0047371D"/>
    <w:rsid w:val="00490CC1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408F6"/>
    <w:rsid w:val="00660612"/>
    <w:rsid w:val="00667B47"/>
    <w:rsid w:val="00686E9E"/>
    <w:rsid w:val="0069038B"/>
    <w:rsid w:val="006B124E"/>
    <w:rsid w:val="007045A0"/>
    <w:rsid w:val="007219BB"/>
    <w:rsid w:val="00757BAC"/>
    <w:rsid w:val="00764769"/>
    <w:rsid w:val="00782081"/>
    <w:rsid w:val="00787275"/>
    <w:rsid w:val="00796129"/>
    <w:rsid w:val="007B0DEE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2966"/>
    <w:rsid w:val="009100EA"/>
    <w:rsid w:val="00923A8C"/>
    <w:rsid w:val="009622DC"/>
    <w:rsid w:val="0099482C"/>
    <w:rsid w:val="009B36B9"/>
    <w:rsid w:val="009D2B36"/>
    <w:rsid w:val="009D44C7"/>
    <w:rsid w:val="009E791E"/>
    <w:rsid w:val="009F0EF1"/>
    <w:rsid w:val="00A17E07"/>
    <w:rsid w:val="00A42B89"/>
    <w:rsid w:val="00A868B0"/>
    <w:rsid w:val="00AA79C9"/>
    <w:rsid w:val="00AB1319"/>
    <w:rsid w:val="00AD7D5B"/>
    <w:rsid w:val="00B67EA9"/>
    <w:rsid w:val="00B856DC"/>
    <w:rsid w:val="00B96CBE"/>
    <w:rsid w:val="00BE52EB"/>
    <w:rsid w:val="00BF6807"/>
    <w:rsid w:val="00C04643"/>
    <w:rsid w:val="00C17D5D"/>
    <w:rsid w:val="00C22113"/>
    <w:rsid w:val="00C25078"/>
    <w:rsid w:val="00C5755F"/>
    <w:rsid w:val="00C64931"/>
    <w:rsid w:val="00C74D90"/>
    <w:rsid w:val="00CA3646"/>
    <w:rsid w:val="00CE13AF"/>
    <w:rsid w:val="00CE3134"/>
    <w:rsid w:val="00D0380B"/>
    <w:rsid w:val="00D11FCA"/>
    <w:rsid w:val="00D141AB"/>
    <w:rsid w:val="00D56430"/>
    <w:rsid w:val="00D77447"/>
    <w:rsid w:val="00D86680"/>
    <w:rsid w:val="00D96C2D"/>
    <w:rsid w:val="00E021F5"/>
    <w:rsid w:val="00E04E9C"/>
    <w:rsid w:val="00E42998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25A85"/>
    <w:rsid w:val="00F82632"/>
    <w:rsid w:val="00FA4877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721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72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5E58-FB97-4111-946E-BE090D8E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3</cp:revision>
  <cp:lastPrinted>2018-11-05T10:50:00Z</cp:lastPrinted>
  <dcterms:created xsi:type="dcterms:W3CDTF">2020-11-04T12:09:00Z</dcterms:created>
  <dcterms:modified xsi:type="dcterms:W3CDTF">2020-11-06T09:40:00Z</dcterms:modified>
</cp:coreProperties>
</file>