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A4" w:rsidRPr="0065427F" w:rsidRDefault="007F3DA4" w:rsidP="007F3DA4">
      <w:pPr>
        <w:keepNext/>
        <w:tabs>
          <w:tab w:val="left" w:pos="0"/>
        </w:tabs>
        <w:spacing w:line="360" w:lineRule="exact"/>
        <w:outlineLvl w:val="0"/>
        <w:rPr>
          <w:b/>
          <w:spacing w:val="40"/>
          <w:sz w:val="28"/>
          <w:szCs w:val="28"/>
          <w:lang w:eastAsia="bg-BG"/>
        </w:rPr>
      </w:pPr>
      <w:r w:rsidRPr="0065427F">
        <w:rPr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1717A3E7" wp14:editId="00F79B5B">
            <wp:simplePos x="0" y="0"/>
            <wp:positionH relativeFrom="column">
              <wp:posOffset>-200660</wp:posOffset>
            </wp:positionH>
            <wp:positionV relativeFrom="paragraph">
              <wp:posOffset>22860</wp:posOffset>
            </wp:positionV>
            <wp:extent cx="599440" cy="8953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27F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360F9BA5" wp14:editId="0FD2DB84">
                <wp:simplePos x="0" y="0"/>
                <wp:positionH relativeFrom="column">
                  <wp:posOffset>-429260</wp:posOffset>
                </wp:positionH>
                <wp:positionV relativeFrom="paragraph">
                  <wp:posOffset>463550</wp:posOffset>
                </wp:positionV>
                <wp:extent cx="814705" cy="0"/>
                <wp:effectExtent l="6985" t="8255" r="12065" b="571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814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33.8pt;margin-top:36.5pt;width:64.15pt;height:0;rotation:90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"/>
            </w:pict>
          </mc:Fallback>
        </mc:AlternateContent>
      </w:r>
      <w:r w:rsidRPr="0065427F">
        <w:rPr>
          <w:b/>
          <w:spacing w:val="40"/>
          <w:sz w:val="28"/>
          <w:szCs w:val="28"/>
          <w:lang w:eastAsia="bg-BG"/>
        </w:rPr>
        <w:t>РЕПУБЛИКА БЪЛГАРИЯ</w:t>
      </w:r>
    </w:p>
    <w:p w:rsidR="007F3DA4" w:rsidRPr="0065427F" w:rsidRDefault="007F3DA4" w:rsidP="007F3DA4">
      <w:pPr>
        <w:keepNext/>
        <w:tabs>
          <w:tab w:val="left" w:pos="1276"/>
        </w:tabs>
        <w:spacing w:line="360" w:lineRule="exact"/>
        <w:outlineLvl w:val="0"/>
        <w:rPr>
          <w:spacing w:val="30"/>
          <w:sz w:val="28"/>
          <w:szCs w:val="28"/>
          <w:lang w:val="bg-BG" w:eastAsia="bg-BG"/>
        </w:rPr>
      </w:pPr>
      <w:proofErr w:type="spellStart"/>
      <w:r w:rsidRPr="0065427F">
        <w:rPr>
          <w:spacing w:val="30"/>
          <w:sz w:val="28"/>
          <w:szCs w:val="28"/>
          <w:lang w:eastAsia="bg-BG"/>
        </w:rPr>
        <w:t>Министерство</w:t>
      </w:r>
      <w:proofErr w:type="spellEnd"/>
      <w:r w:rsidRPr="0065427F">
        <w:rPr>
          <w:spacing w:val="30"/>
          <w:sz w:val="28"/>
          <w:szCs w:val="28"/>
          <w:lang w:eastAsia="bg-BG"/>
        </w:rPr>
        <w:t xml:space="preserve"> </w:t>
      </w:r>
      <w:proofErr w:type="spellStart"/>
      <w:r w:rsidRPr="0065427F">
        <w:rPr>
          <w:spacing w:val="30"/>
          <w:sz w:val="28"/>
          <w:szCs w:val="28"/>
          <w:lang w:eastAsia="bg-BG"/>
        </w:rPr>
        <w:t>на</w:t>
      </w:r>
      <w:proofErr w:type="spellEnd"/>
      <w:r w:rsidRPr="0065427F">
        <w:rPr>
          <w:spacing w:val="30"/>
          <w:sz w:val="28"/>
          <w:szCs w:val="28"/>
          <w:lang w:val="bg-BG" w:eastAsia="bg-BG"/>
        </w:rPr>
        <w:t xml:space="preserve"> земеделието</w:t>
      </w:r>
      <w:r w:rsidR="00E6499C" w:rsidRPr="0065427F">
        <w:rPr>
          <w:spacing w:val="30"/>
          <w:sz w:val="28"/>
          <w:szCs w:val="28"/>
          <w:lang w:val="bg-BG" w:eastAsia="bg-BG"/>
        </w:rPr>
        <w:t xml:space="preserve"> и храните </w:t>
      </w:r>
    </w:p>
    <w:p w:rsidR="007F3DA4" w:rsidRPr="0065427F" w:rsidRDefault="007F3DA4" w:rsidP="007F3DA4">
      <w:pPr>
        <w:keepNext/>
        <w:tabs>
          <w:tab w:val="left" w:pos="0"/>
        </w:tabs>
        <w:spacing w:line="360" w:lineRule="exact"/>
        <w:ind w:left="1247" w:hanging="1247"/>
        <w:outlineLvl w:val="0"/>
        <w:rPr>
          <w:spacing w:val="30"/>
          <w:sz w:val="28"/>
          <w:szCs w:val="28"/>
          <w:lang w:val="bg-BG" w:eastAsia="bg-BG"/>
        </w:rPr>
      </w:pPr>
      <w:r w:rsidRPr="0065427F">
        <w:rPr>
          <w:spacing w:val="30"/>
          <w:sz w:val="28"/>
          <w:szCs w:val="28"/>
          <w:lang w:val="bg-BG" w:eastAsia="bg-BG"/>
        </w:rPr>
        <w:t>Областна дирекция „Земеделие“ гр.Пазарджик</w:t>
      </w:r>
    </w:p>
    <w:p w:rsidR="007F3DA4" w:rsidRPr="0065427F" w:rsidRDefault="007F3DA4" w:rsidP="007F3DA4">
      <w:pPr>
        <w:keepNext/>
        <w:spacing w:line="360" w:lineRule="exact"/>
        <w:ind w:left="142"/>
        <w:outlineLvl w:val="0"/>
        <w:rPr>
          <w:spacing w:val="30"/>
          <w:sz w:val="28"/>
          <w:szCs w:val="28"/>
          <w:lang w:eastAsia="bg-BG"/>
        </w:rPr>
      </w:pPr>
      <w:r w:rsidRPr="0065427F">
        <w:rPr>
          <w:spacing w:val="30"/>
          <w:sz w:val="28"/>
          <w:szCs w:val="28"/>
          <w:lang w:val="bg-BG" w:eastAsia="bg-BG"/>
        </w:rPr>
        <w:t>Комисия  по чл.17, ал.1, т.1 от ЗОЗЗ</w:t>
      </w:r>
    </w:p>
    <w:p w:rsidR="005F36E2" w:rsidRPr="005F36E2" w:rsidRDefault="005F36E2" w:rsidP="007F3DA4">
      <w:pPr>
        <w:tabs>
          <w:tab w:val="left" w:pos="2127"/>
        </w:tabs>
        <w:ind w:left="5812" w:hanging="52"/>
        <w:jc w:val="both"/>
        <w:rPr>
          <w:szCs w:val="24"/>
          <w:lang w:val="bg-BG"/>
        </w:rPr>
      </w:pPr>
    </w:p>
    <w:p w:rsidR="007F3DA4" w:rsidRPr="00F45195" w:rsidRDefault="00B4129C" w:rsidP="00BB2795">
      <w:pPr>
        <w:tabs>
          <w:tab w:val="left" w:pos="2127"/>
        </w:tabs>
        <w:spacing w:line="276" w:lineRule="auto"/>
        <w:ind w:left="5812" w:hanging="52"/>
        <w:jc w:val="both"/>
        <w:rPr>
          <w:szCs w:val="24"/>
          <w:lang w:val="bg-BG"/>
        </w:rPr>
      </w:pPr>
      <w:r w:rsidRPr="00F45195">
        <w:rPr>
          <w:szCs w:val="24"/>
          <w:lang w:val="bg-BG"/>
        </w:rPr>
        <w:tab/>
      </w:r>
      <w:r w:rsidR="00C0506C" w:rsidRPr="00F45195">
        <w:rPr>
          <w:szCs w:val="24"/>
          <w:lang w:val="bg-BG"/>
        </w:rPr>
        <w:tab/>
        <w:t xml:space="preserve">  </w:t>
      </w:r>
      <w:r w:rsidR="007F3DA4" w:rsidRPr="00F45195">
        <w:rPr>
          <w:szCs w:val="24"/>
          <w:lang w:val="bg-BG"/>
        </w:rPr>
        <w:t>Препис - извлечение</w:t>
      </w:r>
    </w:p>
    <w:p w:rsidR="007F3DA4" w:rsidRPr="002E0F2D" w:rsidRDefault="007F3DA4" w:rsidP="00BB2795">
      <w:pPr>
        <w:spacing w:line="276" w:lineRule="auto"/>
        <w:ind w:left="6521"/>
        <w:jc w:val="both"/>
        <w:rPr>
          <w:szCs w:val="24"/>
          <w:lang w:val="bg-BG"/>
        </w:rPr>
      </w:pPr>
      <w:r w:rsidRPr="00F45195">
        <w:rPr>
          <w:szCs w:val="24"/>
          <w:lang w:val="bg-BG"/>
        </w:rPr>
        <w:t>Протокол № ПО-10-</w:t>
      </w:r>
      <w:r w:rsidR="00DC6114">
        <w:rPr>
          <w:szCs w:val="24"/>
          <w:lang w:val="bg-BG"/>
        </w:rPr>
        <w:t>5</w:t>
      </w:r>
    </w:p>
    <w:p w:rsidR="007F3DA4" w:rsidRPr="00F45195" w:rsidRDefault="007F3DA4" w:rsidP="00BB2795">
      <w:pPr>
        <w:tabs>
          <w:tab w:val="left" w:pos="7371"/>
        </w:tabs>
        <w:spacing w:line="276" w:lineRule="auto"/>
        <w:ind w:left="1260" w:firstLine="5261"/>
        <w:jc w:val="both"/>
        <w:rPr>
          <w:szCs w:val="24"/>
          <w:lang w:val="bg-BG"/>
        </w:rPr>
      </w:pPr>
      <w:r w:rsidRPr="00F45195">
        <w:rPr>
          <w:szCs w:val="24"/>
          <w:lang w:val="bg-BG"/>
        </w:rPr>
        <w:t>От</w:t>
      </w:r>
      <w:r w:rsidRPr="00F45195">
        <w:rPr>
          <w:szCs w:val="24"/>
          <w:lang w:val="ru-RU"/>
        </w:rPr>
        <w:t xml:space="preserve"> </w:t>
      </w:r>
      <w:r w:rsidR="00BC79F8">
        <w:rPr>
          <w:szCs w:val="24"/>
          <w:lang w:val="bg-BG"/>
        </w:rPr>
        <w:t>2</w:t>
      </w:r>
      <w:r w:rsidR="00DC6114">
        <w:rPr>
          <w:szCs w:val="24"/>
          <w:lang w:val="bg-BG"/>
        </w:rPr>
        <w:t>5</w:t>
      </w:r>
      <w:r w:rsidR="006443CE">
        <w:rPr>
          <w:szCs w:val="24"/>
          <w:lang w:val="bg-BG"/>
        </w:rPr>
        <w:t>.0</w:t>
      </w:r>
      <w:r w:rsidR="00DC6114">
        <w:rPr>
          <w:szCs w:val="24"/>
          <w:lang w:val="bg-BG"/>
        </w:rPr>
        <w:t>6</w:t>
      </w:r>
      <w:r w:rsidR="006443CE">
        <w:rPr>
          <w:szCs w:val="24"/>
          <w:lang w:val="bg-BG"/>
        </w:rPr>
        <w:t>.</w:t>
      </w:r>
      <w:r w:rsidR="008C7328">
        <w:rPr>
          <w:szCs w:val="24"/>
          <w:lang w:val="bg-BG"/>
        </w:rPr>
        <w:t>202</w:t>
      </w:r>
      <w:r w:rsidR="00C75290">
        <w:rPr>
          <w:szCs w:val="24"/>
          <w:lang w:val="bg-BG"/>
        </w:rPr>
        <w:t>6</w:t>
      </w:r>
      <w:r w:rsidRPr="00F45195">
        <w:rPr>
          <w:szCs w:val="24"/>
          <w:lang w:val="bg-BG"/>
        </w:rPr>
        <w:t xml:space="preserve"> год.</w:t>
      </w:r>
    </w:p>
    <w:p w:rsidR="005F36E2" w:rsidRDefault="005F36E2" w:rsidP="00BB2795">
      <w:pPr>
        <w:spacing w:line="276" w:lineRule="auto"/>
        <w:jc w:val="center"/>
        <w:rPr>
          <w:b/>
          <w:szCs w:val="24"/>
          <w:lang w:val="bg-BG"/>
        </w:rPr>
      </w:pPr>
    </w:p>
    <w:p w:rsidR="007F3DA4" w:rsidRPr="00F45195" w:rsidRDefault="007F3DA4" w:rsidP="00BB2795">
      <w:pPr>
        <w:spacing w:line="276" w:lineRule="auto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Р Е  Ш Е Н И Е :</w:t>
      </w:r>
    </w:p>
    <w:p w:rsidR="007F3DA4" w:rsidRPr="00755F83" w:rsidRDefault="007F3DA4" w:rsidP="00BB2795">
      <w:pPr>
        <w:spacing w:line="276" w:lineRule="auto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№ ПО-10-</w:t>
      </w:r>
      <w:r w:rsidR="00DC6114">
        <w:rPr>
          <w:b/>
          <w:szCs w:val="24"/>
          <w:lang w:val="bg-BG"/>
        </w:rPr>
        <w:t>5</w:t>
      </w:r>
    </w:p>
    <w:p w:rsidR="007F3DA4" w:rsidRPr="00F45195" w:rsidRDefault="007F3DA4" w:rsidP="00BB2795">
      <w:pPr>
        <w:spacing w:line="276" w:lineRule="auto"/>
        <w:jc w:val="center"/>
        <w:rPr>
          <w:b/>
          <w:szCs w:val="24"/>
          <w:lang w:val="ru-RU"/>
        </w:rPr>
      </w:pPr>
      <w:r w:rsidRPr="00F45195">
        <w:rPr>
          <w:b/>
          <w:szCs w:val="24"/>
          <w:lang w:val="bg-BG"/>
        </w:rPr>
        <w:t xml:space="preserve">от </w:t>
      </w:r>
      <w:r w:rsidR="00BC79F8">
        <w:rPr>
          <w:b/>
          <w:szCs w:val="24"/>
          <w:lang w:val="bg-BG"/>
        </w:rPr>
        <w:t>2</w:t>
      </w:r>
      <w:r w:rsidR="00DC6114">
        <w:rPr>
          <w:b/>
          <w:szCs w:val="24"/>
          <w:lang w:val="bg-BG"/>
        </w:rPr>
        <w:t>5</w:t>
      </w:r>
      <w:r w:rsidR="00BD3C3C">
        <w:rPr>
          <w:b/>
          <w:szCs w:val="24"/>
          <w:lang w:val="bg-BG"/>
        </w:rPr>
        <w:t xml:space="preserve"> </w:t>
      </w:r>
      <w:r w:rsidR="00DC6114">
        <w:rPr>
          <w:b/>
          <w:szCs w:val="24"/>
          <w:lang w:val="bg-BG"/>
        </w:rPr>
        <w:t>юни</w:t>
      </w:r>
      <w:r w:rsidR="008C7328">
        <w:rPr>
          <w:b/>
          <w:szCs w:val="24"/>
          <w:lang w:val="bg-BG"/>
        </w:rPr>
        <w:t xml:space="preserve"> </w:t>
      </w:r>
      <w:r w:rsidR="00291F7E" w:rsidRPr="00F45195">
        <w:rPr>
          <w:b/>
          <w:szCs w:val="24"/>
          <w:lang w:val="bg-BG"/>
        </w:rPr>
        <w:t>202</w:t>
      </w:r>
      <w:r w:rsidR="00C75290">
        <w:rPr>
          <w:b/>
          <w:szCs w:val="24"/>
          <w:lang w:val="bg-BG"/>
        </w:rPr>
        <w:t>6</w:t>
      </w:r>
      <w:r w:rsidRPr="00F45195">
        <w:rPr>
          <w:b/>
          <w:szCs w:val="24"/>
          <w:lang w:val="bg-BG"/>
        </w:rPr>
        <w:t xml:space="preserve"> г</w:t>
      </w:r>
      <w:r w:rsidRPr="00F45195">
        <w:rPr>
          <w:b/>
          <w:szCs w:val="24"/>
          <w:lang w:val="ru-RU"/>
        </w:rPr>
        <w:t>одина</w:t>
      </w:r>
    </w:p>
    <w:p w:rsidR="007F3DA4" w:rsidRPr="00F45195" w:rsidRDefault="007F3DA4" w:rsidP="00BB2795">
      <w:pPr>
        <w:spacing w:line="276" w:lineRule="auto"/>
        <w:ind w:left="720" w:hanging="720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ЗА:      Промяна предназначение на земеделските земи за неземеделски нужди и      утвърждаване на площадки и трасета за проектиране</w:t>
      </w:r>
    </w:p>
    <w:p w:rsidR="00BB2795" w:rsidRDefault="00BB2795" w:rsidP="00BB2795">
      <w:pPr>
        <w:spacing w:line="276" w:lineRule="auto"/>
        <w:ind w:left="720" w:hanging="720"/>
        <w:rPr>
          <w:b/>
          <w:szCs w:val="24"/>
          <w:lang w:val="bg-BG"/>
        </w:rPr>
      </w:pPr>
    </w:p>
    <w:p w:rsidR="007F3DA4" w:rsidRPr="00F45195" w:rsidRDefault="007F3DA4" w:rsidP="00BB2795">
      <w:pPr>
        <w:spacing w:line="276" w:lineRule="auto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КОМИСИЯТА по чл.17, ал. 1, т.1 от ЗОЗЗ</w:t>
      </w:r>
    </w:p>
    <w:p w:rsidR="002C29EA" w:rsidRDefault="007F3DA4" w:rsidP="00BB2795">
      <w:pPr>
        <w:tabs>
          <w:tab w:val="left" w:pos="5460"/>
        </w:tabs>
        <w:spacing w:line="276" w:lineRule="auto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ab/>
      </w:r>
    </w:p>
    <w:p w:rsidR="007F3DA4" w:rsidRDefault="007F3DA4" w:rsidP="00BB2795">
      <w:pPr>
        <w:spacing w:line="276" w:lineRule="auto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РЕШИ:</w:t>
      </w:r>
    </w:p>
    <w:p w:rsidR="00755F83" w:rsidRDefault="00755F83" w:rsidP="00BB2795">
      <w:pPr>
        <w:spacing w:line="276" w:lineRule="auto"/>
        <w:jc w:val="center"/>
        <w:rPr>
          <w:b/>
          <w:szCs w:val="24"/>
          <w:lang w:val="bg-BG"/>
        </w:rPr>
      </w:pPr>
    </w:p>
    <w:p w:rsidR="00DC6114" w:rsidRPr="00303AB7" w:rsidRDefault="00755F83" w:rsidP="001B6D6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  <w:r w:rsidRPr="00833C5B">
        <w:rPr>
          <w:b/>
          <w:i/>
          <w:noProof/>
          <w:szCs w:val="24"/>
          <w:lang w:val="ru-RU"/>
        </w:rPr>
        <w:t xml:space="preserve">I. </w:t>
      </w:r>
      <w:r w:rsidR="00DC6114" w:rsidRPr="00303AB7">
        <w:rPr>
          <w:b/>
          <w:i/>
          <w:noProof/>
          <w:szCs w:val="24"/>
          <w:lang w:val="ru-RU"/>
        </w:rPr>
        <w:t>На основание чл.24, ал.2 от Закона за опазване на земеделските земи и чл.41, ал.1 от Правилника за прилагане на Закона за опазване на земеделските земи, променя предназначението на земеделска земя, собственост на физически и юридически лица, за нуждите на собствениците, както следва:</w:t>
      </w:r>
    </w:p>
    <w:p w:rsidR="00DC6114" w:rsidRDefault="00DC6114" w:rsidP="001B6D6D">
      <w:pPr>
        <w:spacing w:line="276" w:lineRule="auto"/>
        <w:ind w:left="33" w:firstLine="709"/>
        <w:jc w:val="both"/>
        <w:rPr>
          <w:b/>
          <w:szCs w:val="24"/>
          <w:lang w:val="bg-BG"/>
        </w:rPr>
      </w:pPr>
    </w:p>
    <w:p w:rsidR="00DC6114" w:rsidRPr="00DC6114" w:rsidRDefault="00DC6114" w:rsidP="001B6D6D">
      <w:pPr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1</w:t>
      </w:r>
      <w:r w:rsidRPr="00833C5B">
        <w:rPr>
          <w:b/>
          <w:szCs w:val="24"/>
          <w:lang w:val="bg-BG"/>
        </w:rPr>
        <w:t>.</w:t>
      </w:r>
      <w:r>
        <w:rPr>
          <w:b/>
          <w:szCs w:val="24"/>
          <w:lang w:val="bg-BG"/>
        </w:rPr>
        <w:t xml:space="preserve"> </w:t>
      </w:r>
      <w:r w:rsidRPr="00DC6114">
        <w:rPr>
          <w:lang w:val="bg-BG" w:eastAsia="bg-BG"/>
        </w:rPr>
        <w:t xml:space="preserve">Променя предназначението на  </w:t>
      </w:r>
      <w:r w:rsidRPr="00DC6114">
        <w:rPr>
          <w:b/>
          <w:lang w:val="bg-BG" w:eastAsia="bg-BG"/>
        </w:rPr>
        <w:t>2 848 кв. м.</w:t>
      </w:r>
      <w:r w:rsidRPr="00DC6114">
        <w:rPr>
          <w:lang w:val="bg-BG" w:eastAsia="bg-BG"/>
        </w:rPr>
        <w:t xml:space="preserve"> земеделска земя, </w:t>
      </w:r>
      <w:r w:rsidRPr="00DC6114">
        <w:rPr>
          <w:b/>
          <w:szCs w:val="24"/>
          <w:lang w:val="bg-BG" w:eastAsia="bg-BG"/>
        </w:rPr>
        <w:t>ДЕСЕТА</w:t>
      </w:r>
      <w:r w:rsidRPr="00DC6114">
        <w:rPr>
          <w:szCs w:val="24"/>
          <w:lang w:val="bg-BG" w:eastAsia="bg-BG"/>
        </w:rPr>
        <w:t xml:space="preserve"> </w:t>
      </w:r>
      <w:r w:rsidRPr="00DC6114">
        <w:rPr>
          <w:lang w:val="bg-BG" w:eastAsia="bg-BG"/>
        </w:rPr>
        <w:t xml:space="preserve">категория, </w:t>
      </w:r>
      <w:r w:rsidRPr="00DC6114">
        <w:rPr>
          <w:lang w:val="bg-BG" w:eastAsia="bg-BG"/>
        </w:rPr>
        <w:fldChar w:fldCharType="begin"/>
      </w:r>
      <w:r w:rsidRPr="00DC6114">
        <w:rPr>
          <w:lang w:val="bg-BG" w:eastAsia="bg-BG"/>
        </w:rPr>
        <w:instrText xml:space="preserve"> MERGEFIELD "Поливност" </w:instrText>
      </w:r>
      <w:r w:rsidRPr="00DC6114">
        <w:rPr>
          <w:lang w:val="bg-BG" w:eastAsia="bg-BG"/>
        </w:rPr>
        <w:fldChar w:fldCharType="separate"/>
      </w:r>
      <w:r w:rsidRPr="00DC6114">
        <w:rPr>
          <w:noProof/>
          <w:lang w:val="bg-BG" w:eastAsia="bg-BG"/>
        </w:rPr>
        <w:t>неполивна</w:t>
      </w:r>
      <w:r w:rsidRPr="00DC6114">
        <w:rPr>
          <w:lang w:val="bg-BG" w:eastAsia="bg-BG"/>
        </w:rPr>
        <w:fldChar w:fldCharType="end"/>
      </w:r>
      <w:r w:rsidRPr="00DC6114">
        <w:rPr>
          <w:lang w:val="bg-BG" w:eastAsia="bg-BG"/>
        </w:rPr>
        <w:t>, собственост на</w:t>
      </w:r>
      <w:r w:rsidRPr="00DC6114">
        <w:rPr>
          <w:b/>
          <w:lang w:val="bg-BG" w:eastAsia="bg-BG"/>
        </w:rPr>
        <w:t xml:space="preserve">  М</w:t>
      </w:r>
      <w:r w:rsidR="0035077A">
        <w:rPr>
          <w:b/>
          <w:lang w:val="bg-BG" w:eastAsia="bg-BG"/>
        </w:rPr>
        <w:t>.</w:t>
      </w:r>
      <w:r w:rsidRPr="00DC6114">
        <w:rPr>
          <w:b/>
          <w:lang w:val="bg-BG" w:eastAsia="bg-BG"/>
        </w:rPr>
        <w:t>З</w:t>
      </w:r>
      <w:r w:rsidR="0035077A">
        <w:rPr>
          <w:b/>
          <w:lang w:val="bg-BG" w:eastAsia="bg-BG"/>
        </w:rPr>
        <w:t>.</w:t>
      </w:r>
      <w:r w:rsidRPr="00DC6114">
        <w:rPr>
          <w:b/>
          <w:lang w:val="bg-BG" w:eastAsia="bg-BG"/>
        </w:rPr>
        <w:t>Н</w:t>
      </w:r>
      <w:r w:rsidR="0035077A">
        <w:rPr>
          <w:b/>
          <w:lang w:val="bg-BG" w:eastAsia="bg-BG"/>
        </w:rPr>
        <w:t>.</w:t>
      </w:r>
      <w:r w:rsidRPr="00DC6114">
        <w:rPr>
          <w:szCs w:val="24"/>
          <w:lang w:val="bg-BG" w:eastAsia="bg-BG"/>
        </w:rPr>
        <w:t xml:space="preserve"> </w:t>
      </w:r>
      <w:r w:rsidRPr="00DC6114">
        <w:rPr>
          <w:lang w:val="bg-BG" w:eastAsia="bg-BG"/>
        </w:rPr>
        <w:t>за изграждане</w:t>
      </w:r>
      <w:r w:rsidRPr="00DC6114">
        <w:rPr>
          <w:b/>
          <w:lang w:val="bg-BG" w:eastAsia="bg-BG"/>
        </w:rPr>
        <w:t xml:space="preserve"> </w:t>
      </w:r>
      <w:r w:rsidRPr="00DC6114">
        <w:rPr>
          <w:lang w:val="bg-BG" w:eastAsia="bg-BG"/>
        </w:rPr>
        <w:t xml:space="preserve">на обект: </w:t>
      </w:r>
      <w:r w:rsidRPr="00DC6114">
        <w:rPr>
          <w:b/>
          <w:lang w:val="bg-BG" w:eastAsia="bg-BG"/>
        </w:rPr>
        <w:t xml:space="preserve">„Вилно строителство и транспортен достъп  /пет вилни сгради/” </w:t>
      </w:r>
      <w:r w:rsidRPr="00DC6114">
        <w:rPr>
          <w:lang w:val="bg-BG" w:eastAsia="bg-BG"/>
        </w:rPr>
        <w:t xml:space="preserve">в землището на </w:t>
      </w:r>
      <w:r w:rsidRPr="00DC6114">
        <w:rPr>
          <w:b/>
          <w:lang w:val="bg-BG" w:eastAsia="bg-BG"/>
        </w:rPr>
        <w:t>гр. Батак</w:t>
      </w:r>
      <w:r w:rsidRPr="00DC6114">
        <w:rPr>
          <w:lang w:val="bg-BG" w:eastAsia="bg-BG"/>
        </w:rPr>
        <w:t>,  имот</w:t>
      </w:r>
      <w:r w:rsidRPr="00DC6114">
        <w:rPr>
          <w:b/>
          <w:lang w:val="bg-BG" w:eastAsia="bg-BG"/>
        </w:rPr>
        <w:t xml:space="preserve"> </w:t>
      </w:r>
      <w:r w:rsidRPr="00DC6114">
        <w:rPr>
          <w:lang w:val="bg-BG" w:eastAsia="bg-BG"/>
        </w:rPr>
        <w:t>с идентификатор</w:t>
      </w:r>
      <w:r w:rsidRPr="00DC6114">
        <w:rPr>
          <w:b/>
          <w:lang w:val="bg-BG" w:eastAsia="bg-BG"/>
        </w:rPr>
        <w:t xml:space="preserve"> 02837.5.358</w:t>
      </w:r>
      <w:r w:rsidRPr="00DC6114">
        <w:rPr>
          <w:lang w:val="bg-BG" w:eastAsia="bg-BG"/>
        </w:rPr>
        <w:t xml:space="preserve">, с НТП – ливада, местност </w:t>
      </w:r>
      <w:r w:rsidRPr="00DC6114">
        <w:rPr>
          <w:b/>
          <w:lang w:val="bg-BG" w:eastAsia="bg-BG"/>
        </w:rPr>
        <w:t>„</w:t>
      </w:r>
      <w:r w:rsidRPr="00DC6114">
        <w:rPr>
          <w:b/>
          <w:szCs w:val="24"/>
          <w:lang w:val="bg-BG" w:eastAsia="bg-BG"/>
        </w:rPr>
        <w:t>Тренкова къшла</w:t>
      </w:r>
      <w:r w:rsidRPr="00DC6114">
        <w:rPr>
          <w:b/>
          <w:lang w:val="bg-BG" w:eastAsia="bg-BG"/>
        </w:rPr>
        <w:t xml:space="preserve">”, </w:t>
      </w:r>
      <w:r w:rsidRPr="00DC6114">
        <w:rPr>
          <w:lang w:val="bg-BG" w:eastAsia="bg-BG"/>
        </w:rPr>
        <w:t>община Батак, област Пазарджик при граници посочени в приложената скица и влязъл в сила ПУП-ПРЗ.</w:t>
      </w:r>
    </w:p>
    <w:p w:rsidR="00DC6114" w:rsidRPr="00DC6114" w:rsidRDefault="00DC6114" w:rsidP="001B6D6D">
      <w:pPr>
        <w:spacing w:line="276" w:lineRule="auto"/>
        <w:ind w:firstLine="709"/>
        <w:jc w:val="both"/>
        <w:rPr>
          <w:b/>
          <w:lang w:val="bg-BG" w:eastAsia="bg-BG"/>
        </w:rPr>
      </w:pPr>
      <w:r w:rsidRPr="00DC6114">
        <w:rPr>
          <w:lang w:val="bg-BG" w:eastAsia="bg-BG"/>
        </w:rPr>
        <w:t xml:space="preserve">Собственикът на земята да заплати на основание чл.30, ал.1 от ЗОЗЗ такса по </w:t>
      </w:r>
      <w:r w:rsidRPr="00DC6114">
        <w:rPr>
          <w:b/>
          <w:lang w:val="bg-BG" w:eastAsia="bg-BG"/>
        </w:rPr>
        <w:t xml:space="preserve">чл.6 </w:t>
      </w:r>
      <w:r w:rsidRPr="00DC6114">
        <w:rPr>
          <w:lang w:val="bg-BG" w:eastAsia="bg-BG"/>
        </w:rPr>
        <w:t xml:space="preserve">на тарифата в размер на </w:t>
      </w:r>
      <w:r w:rsidRPr="00DC6114">
        <w:rPr>
          <w:b/>
          <w:lang w:val="bg-BG" w:eastAsia="bg-BG"/>
        </w:rPr>
        <w:t xml:space="preserve">235,90 </w:t>
      </w:r>
      <w:r w:rsidRPr="00DC6114">
        <w:rPr>
          <w:b/>
          <w:szCs w:val="24"/>
          <w:lang w:val="bg-BG" w:eastAsia="bg-BG"/>
        </w:rPr>
        <w:t>евро/461,38</w:t>
      </w:r>
      <w:r w:rsidRPr="00DC6114">
        <w:rPr>
          <w:b/>
          <w:lang w:val="bg-BG" w:eastAsia="bg-BG"/>
        </w:rPr>
        <w:t xml:space="preserve"> лева</w:t>
      </w:r>
      <w:r w:rsidRPr="00DC6114">
        <w:rPr>
          <w:b/>
          <w:szCs w:val="24"/>
          <w:lang w:val="bg-BG" w:eastAsia="bg-BG"/>
        </w:rPr>
        <w:t>.</w:t>
      </w:r>
    </w:p>
    <w:p w:rsidR="00DC6114" w:rsidRPr="00833C5B" w:rsidRDefault="00DC6114" w:rsidP="001B6D6D">
      <w:pPr>
        <w:ind w:left="33" w:firstLine="709"/>
        <w:jc w:val="both"/>
        <w:rPr>
          <w:i/>
          <w:noProof/>
          <w:szCs w:val="24"/>
          <w:lang w:val="bg-BG"/>
        </w:rPr>
      </w:pPr>
      <w:r w:rsidRPr="00243B78">
        <w:rPr>
          <w:lang w:eastAsia="bg-BG"/>
        </w:rPr>
        <w:t xml:space="preserve"> </w:t>
      </w: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DC6114" w:rsidRPr="00833C5B" w:rsidRDefault="00DC6114" w:rsidP="001B6D6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DC6114" w:rsidRDefault="00DC6114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DC6114" w:rsidRDefault="00DC6114" w:rsidP="001B6D6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DC6114" w:rsidRPr="00DC6114" w:rsidRDefault="00DC6114" w:rsidP="001B6D6D">
      <w:pPr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2</w:t>
      </w:r>
      <w:r w:rsidRPr="00833C5B">
        <w:rPr>
          <w:b/>
          <w:szCs w:val="24"/>
          <w:lang w:val="bg-BG"/>
        </w:rPr>
        <w:t>.</w:t>
      </w:r>
      <w:r>
        <w:rPr>
          <w:b/>
          <w:szCs w:val="24"/>
          <w:lang w:val="bg-BG"/>
        </w:rPr>
        <w:t xml:space="preserve"> </w:t>
      </w:r>
      <w:r w:rsidRPr="00DC6114">
        <w:rPr>
          <w:lang w:val="bg-BG" w:eastAsia="bg-BG"/>
        </w:rPr>
        <w:t xml:space="preserve">Променя предназначението на  </w:t>
      </w:r>
      <w:r w:rsidRPr="00DC6114">
        <w:rPr>
          <w:b/>
          <w:lang w:val="bg-BG" w:eastAsia="bg-BG"/>
        </w:rPr>
        <w:t>2 446 кв. м.</w:t>
      </w:r>
      <w:r w:rsidRPr="00DC6114">
        <w:rPr>
          <w:lang w:val="bg-BG" w:eastAsia="bg-BG"/>
        </w:rPr>
        <w:t xml:space="preserve"> земеделска земя, </w:t>
      </w:r>
      <w:r w:rsidRPr="00DC6114">
        <w:rPr>
          <w:b/>
          <w:szCs w:val="24"/>
          <w:lang w:val="bg-BG" w:eastAsia="bg-BG"/>
        </w:rPr>
        <w:t>СЕДМА</w:t>
      </w:r>
      <w:r w:rsidRPr="00DC6114">
        <w:rPr>
          <w:szCs w:val="24"/>
          <w:lang w:val="bg-BG" w:eastAsia="bg-BG"/>
        </w:rPr>
        <w:t xml:space="preserve"> </w:t>
      </w:r>
      <w:r w:rsidRPr="00DC6114">
        <w:rPr>
          <w:lang w:val="bg-BG" w:eastAsia="bg-BG"/>
        </w:rPr>
        <w:t xml:space="preserve">категория, </w:t>
      </w:r>
      <w:r w:rsidRPr="00DC6114">
        <w:rPr>
          <w:lang w:val="bg-BG" w:eastAsia="bg-BG"/>
        </w:rPr>
        <w:fldChar w:fldCharType="begin"/>
      </w:r>
      <w:r w:rsidRPr="00DC6114">
        <w:rPr>
          <w:lang w:val="bg-BG" w:eastAsia="bg-BG"/>
        </w:rPr>
        <w:instrText xml:space="preserve"> MERGEFIELD "Поливност" </w:instrText>
      </w:r>
      <w:r w:rsidRPr="00DC6114">
        <w:rPr>
          <w:lang w:val="bg-BG" w:eastAsia="bg-BG"/>
        </w:rPr>
        <w:fldChar w:fldCharType="separate"/>
      </w:r>
      <w:r w:rsidRPr="00DC6114">
        <w:rPr>
          <w:noProof/>
          <w:lang w:val="bg-BG" w:eastAsia="bg-BG"/>
        </w:rPr>
        <w:t>неполивна</w:t>
      </w:r>
      <w:r w:rsidRPr="00DC6114">
        <w:rPr>
          <w:lang w:val="bg-BG" w:eastAsia="bg-BG"/>
        </w:rPr>
        <w:fldChar w:fldCharType="end"/>
      </w:r>
      <w:r w:rsidRPr="00DC6114">
        <w:rPr>
          <w:lang w:val="bg-BG" w:eastAsia="bg-BG"/>
        </w:rPr>
        <w:t>, собственост на</w:t>
      </w:r>
      <w:r w:rsidRPr="00DC6114">
        <w:rPr>
          <w:b/>
          <w:lang w:val="bg-BG" w:eastAsia="bg-BG"/>
        </w:rPr>
        <w:t xml:space="preserve">  С</w:t>
      </w:r>
      <w:r w:rsidR="0035077A">
        <w:rPr>
          <w:b/>
          <w:lang w:val="bg-BG" w:eastAsia="bg-BG"/>
        </w:rPr>
        <w:t>.</w:t>
      </w:r>
      <w:r w:rsidRPr="00DC6114">
        <w:rPr>
          <w:b/>
          <w:lang w:val="bg-BG" w:eastAsia="bg-BG"/>
        </w:rPr>
        <w:t>А</w:t>
      </w:r>
      <w:r w:rsidR="0035077A">
        <w:rPr>
          <w:b/>
          <w:lang w:val="bg-BG" w:eastAsia="bg-BG"/>
        </w:rPr>
        <w:t>.</w:t>
      </w:r>
      <w:r w:rsidRPr="00DC6114">
        <w:rPr>
          <w:b/>
          <w:lang w:val="bg-BG" w:eastAsia="bg-BG"/>
        </w:rPr>
        <w:t>С</w:t>
      </w:r>
      <w:r w:rsidR="0035077A">
        <w:rPr>
          <w:b/>
          <w:lang w:val="bg-BG" w:eastAsia="bg-BG"/>
        </w:rPr>
        <w:t>.</w:t>
      </w:r>
      <w:r w:rsidRPr="00DC6114">
        <w:rPr>
          <w:lang w:val="bg-BG" w:eastAsia="bg-BG"/>
        </w:rPr>
        <w:t xml:space="preserve"> за изграждане</w:t>
      </w:r>
      <w:r w:rsidRPr="00DC6114">
        <w:rPr>
          <w:b/>
          <w:lang w:val="bg-BG" w:eastAsia="bg-BG"/>
        </w:rPr>
        <w:t xml:space="preserve"> </w:t>
      </w:r>
      <w:r w:rsidRPr="00DC6114">
        <w:rPr>
          <w:lang w:val="bg-BG" w:eastAsia="bg-BG"/>
        </w:rPr>
        <w:t xml:space="preserve">на обект: </w:t>
      </w:r>
      <w:r w:rsidRPr="00DC6114">
        <w:rPr>
          <w:b/>
          <w:lang w:val="bg-BG" w:eastAsia="bg-BG"/>
        </w:rPr>
        <w:t xml:space="preserve">„Индивидуално вилно строителство – три вилни сгради, търговия и услуги и път” </w:t>
      </w:r>
      <w:r w:rsidRPr="00DC6114">
        <w:rPr>
          <w:lang w:val="bg-BG" w:eastAsia="bg-BG"/>
        </w:rPr>
        <w:t xml:space="preserve">в землището на </w:t>
      </w:r>
      <w:r w:rsidRPr="00DC6114">
        <w:rPr>
          <w:b/>
          <w:lang w:val="bg-BG" w:eastAsia="bg-BG"/>
        </w:rPr>
        <w:t>гр. Батак</w:t>
      </w:r>
      <w:r w:rsidRPr="00DC6114">
        <w:rPr>
          <w:lang w:val="bg-BG" w:eastAsia="bg-BG"/>
        </w:rPr>
        <w:t>,  имот</w:t>
      </w:r>
      <w:r w:rsidRPr="00DC6114">
        <w:rPr>
          <w:b/>
          <w:lang w:val="bg-BG" w:eastAsia="bg-BG"/>
        </w:rPr>
        <w:t xml:space="preserve"> </w:t>
      </w:r>
      <w:r w:rsidRPr="00DC6114">
        <w:rPr>
          <w:lang w:val="bg-BG" w:eastAsia="bg-BG"/>
        </w:rPr>
        <w:t>с идентификатор</w:t>
      </w:r>
      <w:r w:rsidRPr="00DC6114">
        <w:rPr>
          <w:b/>
          <w:lang w:val="bg-BG" w:eastAsia="bg-BG"/>
        </w:rPr>
        <w:t xml:space="preserve"> 02837.6.1055</w:t>
      </w:r>
      <w:r w:rsidRPr="00DC6114">
        <w:rPr>
          <w:lang w:val="bg-BG" w:eastAsia="bg-BG"/>
        </w:rPr>
        <w:t xml:space="preserve">, с НТП – ливада, местност </w:t>
      </w:r>
      <w:r w:rsidRPr="00DC6114">
        <w:rPr>
          <w:b/>
          <w:lang w:val="bg-BG" w:eastAsia="bg-BG"/>
        </w:rPr>
        <w:t>„</w:t>
      </w:r>
      <w:r w:rsidRPr="00DC6114">
        <w:rPr>
          <w:b/>
          <w:szCs w:val="24"/>
          <w:lang w:val="bg-BG" w:eastAsia="bg-BG"/>
        </w:rPr>
        <w:t>Еньов камък</w:t>
      </w:r>
      <w:r w:rsidRPr="00DC6114">
        <w:rPr>
          <w:b/>
          <w:lang w:val="bg-BG" w:eastAsia="bg-BG"/>
        </w:rPr>
        <w:t xml:space="preserve">”, </w:t>
      </w:r>
      <w:r w:rsidRPr="00DC6114">
        <w:rPr>
          <w:lang w:val="bg-BG" w:eastAsia="bg-BG"/>
        </w:rPr>
        <w:t>община Батак, област Пазарджик при граници посочени в приложената скица и влязъл в сила ПУП-ПРЗ.</w:t>
      </w:r>
    </w:p>
    <w:p w:rsidR="00DC6114" w:rsidRPr="00DC6114" w:rsidRDefault="00DC6114" w:rsidP="001B6D6D">
      <w:pPr>
        <w:spacing w:line="276" w:lineRule="auto"/>
        <w:ind w:firstLine="709"/>
        <w:jc w:val="both"/>
        <w:rPr>
          <w:b/>
          <w:lang w:val="bg-BG" w:eastAsia="bg-BG"/>
        </w:rPr>
      </w:pPr>
      <w:r w:rsidRPr="00DC6114">
        <w:rPr>
          <w:lang w:val="bg-BG" w:eastAsia="bg-BG"/>
        </w:rPr>
        <w:t xml:space="preserve">Собственикът на земята да заплати на основание чл.30, ал.1 от ЗОЗЗ такса по </w:t>
      </w:r>
      <w:r w:rsidRPr="00DC6114">
        <w:rPr>
          <w:b/>
          <w:lang w:val="bg-BG" w:eastAsia="bg-BG"/>
        </w:rPr>
        <w:t xml:space="preserve">чл.6, във връзка с чл.5, ал.2, т.3 </w:t>
      </w:r>
      <w:r w:rsidRPr="00DC6114">
        <w:rPr>
          <w:lang w:val="bg-BG" w:eastAsia="bg-BG"/>
        </w:rPr>
        <w:t xml:space="preserve">на тарифата в размер на </w:t>
      </w:r>
      <w:r w:rsidRPr="00DC6114">
        <w:rPr>
          <w:b/>
          <w:lang w:val="bg-BG" w:eastAsia="bg-BG"/>
        </w:rPr>
        <w:t xml:space="preserve">1 890,94 </w:t>
      </w:r>
      <w:r w:rsidRPr="00DC6114">
        <w:rPr>
          <w:b/>
          <w:szCs w:val="24"/>
          <w:lang w:val="bg-BG" w:eastAsia="bg-BG"/>
        </w:rPr>
        <w:t>евро/</w:t>
      </w:r>
      <w:r w:rsidRPr="00DC6114">
        <w:rPr>
          <w:b/>
          <w:lang w:val="bg-BG" w:eastAsia="bg-BG"/>
        </w:rPr>
        <w:t>3 698,35 лева</w:t>
      </w:r>
      <w:r w:rsidRPr="00DC6114">
        <w:rPr>
          <w:b/>
          <w:szCs w:val="24"/>
          <w:lang w:val="bg-BG" w:eastAsia="bg-BG"/>
        </w:rPr>
        <w:t>.</w:t>
      </w:r>
    </w:p>
    <w:p w:rsidR="00DC6114" w:rsidRPr="00833C5B" w:rsidRDefault="00DC6114" w:rsidP="001B6D6D">
      <w:pPr>
        <w:ind w:left="33" w:firstLine="709"/>
        <w:jc w:val="both"/>
        <w:rPr>
          <w:i/>
          <w:noProof/>
          <w:szCs w:val="24"/>
          <w:lang w:val="bg-BG"/>
        </w:rPr>
      </w:pPr>
      <w:r w:rsidRPr="00243B78">
        <w:rPr>
          <w:lang w:eastAsia="bg-BG"/>
        </w:rPr>
        <w:t xml:space="preserve"> </w:t>
      </w: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DC6114" w:rsidRPr="00833C5B" w:rsidRDefault="00DC6114" w:rsidP="001B6D6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lastRenderedPageBreak/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DC6114" w:rsidRPr="00833C5B" w:rsidRDefault="00DC6114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DC6114" w:rsidRDefault="00DC6114" w:rsidP="001B6D6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DC6114" w:rsidRPr="00DC6114" w:rsidRDefault="00DC6114" w:rsidP="001B6D6D">
      <w:pPr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3</w:t>
      </w:r>
      <w:r w:rsidRPr="00833C5B">
        <w:rPr>
          <w:b/>
          <w:szCs w:val="24"/>
          <w:lang w:val="bg-BG"/>
        </w:rPr>
        <w:t>.</w:t>
      </w:r>
      <w:r>
        <w:rPr>
          <w:b/>
          <w:szCs w:val="24"/>
          <w:lang w:val="bg-BG"/>
        </w:rPr>
        <w:t xml:space="preserve"> </w:t>
      </w:r>
      <w:r w:rsidRPr="00DC6114">
        <w:rPr>
          <w:lang w:val="bg-BG" w:eastAsia="bg-BG"/>
        </w:rPr>
        <w:t xml:space="preserve">Променя предназначението на  </w:t>
      </w:r>
      <w:r w:rsidRPr="00DC6114">
        <w:rPr>
          <w:b/>
          <w:lang w:val="bg-BG" w:eastAsia="bg-BG"/>
        </w:rPr>
        <w:t>6 250 кв. м.</w:t>
      </w:r>
      <w:r w:rsidRPr="00DC6114">
        <w:rPr>
          <w:lang w:val="bg-BG" w:eastAsia="bg-BG"/>
        </w:rPr>
        <w:t xml:space="preserve"> земеделска земя, </w:t>
      </w:r>
      <w:r w:rsidRPr="00DC6114">
        <w:rPr>
          <w:b/>
          <w:szCs w:val="24"/>
          <w:lang w:val="bg-BG" w:eastAsia="bg-BG"/>
        </w:rPr>
        <w:t>СЕДМА</w:t>
      </w:r>
      <w:r w:rsidRPr="00DC6114">
        <w:rPr>
          <w:szCs w:val="24"/>
          <w:lang w:val="bg-BG" w:eastAsia="bg-BG"/>
        </w:rPr>
        <w:t xml:space="preserve"> </w:t>
      </w:r>
      <w:r w:rsidRPr="00DC6114">
        <w:rPr>
          <w:lang w:val="bg-BG" w:eastAsia="bg-BG"/>
        </w:rPr>
        <w:t xml:space="preserve">категория, </w:t>
      </w:r>
      <w:r w:rsidRPr="00DC6114">
        <w:rPr>
          <w:lang w:val="bg-BG" w:eastAsia="bg-BG"/>
        </w:rPr>
        <w:fldChar w:fldCharType="begin"/>
      </w:r>
      <w:r w:rsidRPr="00DC6114">
        <w:rPr>
          <w:lang w:val="bg-BG" w:eastAsia="bg-BG"/>
        </w:rPr>
        <w:instrText xml:space="preserve"> MERGEFIELD "Поливност" </w:instrText>
      </w:r>
      <w:r w:rsidRPr="00DC6114">
        <w:rPr>
          <w:lang w:val="bg-BG" w:eastAsia="bg-BG"/>
        </w:rPr>
        <w:fldChar w:fldCharType="separate"/>
      </w:r>
      <w:r w:rsidRPr="00DC6114">
        <w:rPr>
          <w:noProof/>
          <w:lang w:val="bg-BG" w:eastAsia="bg-BG"/>
        </w:rPr>
        <w:t>неполивна</w:t>
      </w:r>
      <w:r w:rsidRPr="00DC6114">
        <w:rPr>
          <w:lang w:val="bg-BG" w:eastAsia="bg-BG"/>
        </w:rPr>
        <w:fldChar w:fldCharType="end"/>
      </w:r>
      <w:r w:rsidRPr="00DC6114">
        <w:rPr>
          <w:lang w:val="bg-BG" w:eastAsia="bg-BG"/>
        </w:rPr>
        <w:t>, собственост на</w:t>
      </w:r>
      <w:r w:rsidRPr="00DC6114">
        <w:rPr>
          <w:b/>
          <w:lang w:val="bg-BG" w:eastAsia="bg-BG"/>
        </w:rPr>
        <w:t xml:space="preserve">  Д</w:t>
      </w:r>
      <w:r w:rsidR="0035077A">
        <w:rPr>
          <w:b/>
          <w:lang w:val="bg-BG" w:eastAsia="bg-BG"/>
        </w:rPr>
        <w:t>.</w:t>
      </w:r>
      <w:r w:rsidRPr="00DC6114">
        <w:rPr>
          <w:b/>
          <w:lang w:val="bg-BG" w:eastAsia="bg-BG"/>
        </w:rPr>
        <w:t>С</w:t>
      </w:r>
      <w:r w:rsidR="0035077A">
        <w:rPr>
          <w:b/>
          <w:lang w:val="bg-BG" w:eastAsia="bg-BG"/>
        </w:rPr>
        <w:t>.</w:t>
      </w:r>
      <w:r w:rsidRPr="00DC6114">
        <w:rPr>
          <w:b/>
          <w:lang w:val="bg-BG" w:eastAsia="bg-BG"/>
        </w:rPr>
        <w:t>М</w:t>
      </w:r>
      <w:r w:rsidR="0035077A">
        <w:rPr>
          <w:b/>
          <w:lang w:val="bg-BG" w:eastAsia="bg-BG"/>
        </w:rPr>
        <w:t>.</w:t>
      </w:r>
      <w:r w:rsidRPr="00DC6114">
        <w:rPr>
          <w:szCs w:val="24"/>
          <w:lang w:val="bg-BG" w:eastAsia="bg-BG"/>
        </w:rPr>
        <w:t xml:space="preserve"> </w:t>
      </w:r>
      <w:r w:rsidRPr="00DC6114">
        <w:rPr>
          <w:lang w:val="bg-BG" w:eastAsia="bg-BG"/>
        </w:rPr>
        <w:t>за изграждане</w:t>
      </w:r>
      <w:r w:rsidRPr="00DC6114">
        <w:rPr>
          <w:b/>
          <w:lang w:val="bg-BG" w:eastAsia="bg-BG"/>
        </w:rPr>
        <w:t xml:space="preserve"> </w:t>
      </w:r>
      <w:r w:rsidRPr="00DC6114">
        <w:rPr>
          <w:lang w:val="bg-BG" w:eastAsia="bg-BG"/>
        </w:rPr>
        <w:t xml:space="preserve">на обект: </w:t>
      </w:r>
      <w:r w:rsidRPr="00DC6114">
        <w:rPr>
          <w:b/>
          <w:lang w:val="bg-BG" w:eastAsia="bg-BG"/>
        </w:rPr>
        <w:t xml:space="preserve">„Индивидуално вилно строителство /четири вилни сгради/” </w:t>
      </w:r>
      <w:r w:rsidRPr="00DC6114">
        <w:rPr>
          <w:lang w:val="bg-BG" w:eastAsia="bg-BG"/>
        </w:rPr>
        <w:t xml:space="preserve">в землището на </w:t>
      </w:r>
      <w:r w:rsidRPr="00DC6114">
        <w:rPr>
          <w:b/>
          <w:lang w:val="bg-BG" w:eastAsia="bg-BG"/>
        </w:rPr>
        <w:t>гр. Батак</w:t>
      </w:r>
      <w:r w:rsidRPr="00DC6114">
        <w:rPr>
          <w:lang w:val="bg-BG" w:eastAsia="bg-BG"/>
        </w:rPr>
        <w:t>,  имот</w:t>
      </w:r>
      <w:r w:rsidRPr="00DC6114">
        <w:rPr>
          <w:b/>
          <w:lang w:val="bg-BG" w:eastAsia="bg-BG"/>
        </w:rPr>
        <w:t xml:space="preserve"> </w:t>
      </w:r>
      <w:r w:rsidRPr="00DC6114">
        <w:rPr>
          <w:lang w:val="bg-BG" w:eastAsia="bg-BG"/>
        </w:rPr>
        <w:t>с идентификатор</w:t>
      </w:r>
      <w:r w:rsidRPr="00DC6114">
        <w:rPr>
          <w:b/>
          <w:lang w:val="bg-BG" w:eastAsia="bg-BG"/>
        </w:rPr>
        <w:t xml:space="preserve"> 02837.8.99</w:t>
      </w:r>
      <w:r w:rsidRPr="00DC6114">
        <w:rPr>
          <w:lang w:val="bg-BG" w:eastAsia="bg-BG"/>
        </w:rPr>
        <w:t xml:space="preserve">, с НТП – ливада, местност </w:t>
      </w:r>
      <w:r w:rsidRPr="00DC6114">
        <w:rPr>
          <w:b/>
          <w:lang w:val="bg-BG" w:eastAsia="bg-BG"/>
        </w:rPr>
        <w:t>„</w:t>
      </w:r>
      <w:r w:rsidRPr="00DC6114">
        <w:rPr>
          <w:b/>
          <w:szCs w:val="24"/>
          <w:lang w:val="bg-BG" w:eastAsia="bg-BG"/>
        </w:rPr>
        <w:t>Горни казани</w:t>
      </w:r>
      <w:r w:rsidRPr="00DC6114">
        <w:rPr>
          <w:b/>
          <w:lang w:val="bg-BG" w:eastAsia="bg-BG"/>
        </w:rPr>
        <w:t xml:space="preserve">”, </w:t>
      </w:r>
      <w:r w:rsidRPr="00DC6114">
        <w:rPr>
          <w:lang w:val="bg-BG" w:eastAsia="bg-BG"/>
        </w:rPr>
        <w:t>община Батак, област Пазарджик при граници посочени в приложената скица и влязъл в сила ПУП-ПРЗ.</w:t>
      </w:r>
    </w:p>
    <w:p w:rsidR="00DC6114" w:rsidRPr="00DC6114" w:rsidRDefault="00DC6114" w:rsidP="001B6D6D">
      <w:pPr>
        <w:spacing w:line="276" w:lineRule="auto"/>
        <w:ind w:firstLine="709"/>
        <w:jc w:val="both"/>
        <w:rPr>
          <w:b/>
          <w:lang w:val="bg-BG" w:eastAsia="bg-BG"/>
        </w:rPr>
      </w:pPr>
      <w:r w:rsidRPr="00DC6114">
        <w:rPr>
          <w:lang w:val="bg-BG" w:eastAsia="bg-BG"/>
        </w:rPr>
        <w:t xml:space="preserve">Собственикът на земята да заплатят на основание чл.30, ал.1 от ЗОЗЗ такса по </w:t>
      </w:r>
      <w:r w:rsidRPr="00DC6114">
        <w:rPr>
          <w:b/>
          <w:lang w:val="bg-BG" w:eastAsia="bg-BG"/>
        </w:rPr>
        <w:t xml:space="preserve">чл.6, във връзка с чл.5, ал.2, т.3 </w:t>
      </w:r>
      <w:r w:rsidRPr="00DC6114">
        <w:rPr>
          <w:lang w:val="bg-BG" w:eastAsia="bg-BG"/>
        </w:rPr>
        <w:t xml:space="preserve">на тарифата в размер на </w:t>
      </w:r>
      <w:r w:rsidRPr="00DC6114">
        <w:rPr>
          <w:b/>
          <w:lang w:val="bg-BG" w:eastAsia="bg-BG"/>
        </w:rPr>
        <w:t xml:space="preserve">6 039,64 </w:t>
      </w:r>
      <w:r w:rsidRPr="00DC6114">
        <w:rPr>
          <w:b/>
          <w:szCs w:val="24"/>
          <w:lang w:val="bg-BG" w:eastAsia="bg-BG"/>
        </w:rPr>
        <w:t xml:space="preserve">евро / </w:t>
      </w:r>
      <w:r w:rsidRPr="00DC6114">
        <w:rPr>
          <w:b/>
          <w:lang w:val="bg-BG" w:eastAsia="bg-BG"/>
        </w:rPr>
        <w:t>11 812,50 лева</w:t>
      </w:r>
      <w:r w:rsidRPr="00DC6114">
        <w:rPr>
          <w:b/>
          <w:szCs w:val="24"/>
          <w:lang w:val="bg-BG" w:eastAsia="bg-BG"/>
        </w:rPr>
        <w:t>.</w:t>
      </w:r>
    </w:p>
    <w:p w:rsidR="00DC6114" w:rsidRPr="00833C5B" w:rsidRDefault="00DC6114" w:rsidP="001B6D6D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DC6114" w:rsidRPr="00833C5B" w:rsidRDefault="00DC6114" w:rsidP="001B6D6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DC6114" w:rsidRDefault="00DC6114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DC6114" w:rsidRPr="00833C5B" w:rsidRDefault="00DC6114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</w:p>
    <w:p w:rsidR="00DC6114" w:rsidRPr="00DC6114" w:rsidRDefault="00DC6114" w:rsidP="001B6D6D">
      <w:pPr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4</w:t>
      </w:r>
      <w:r w:rsidRPr="00833C5B">
        <w:rPr>
          <w:b/>
          <w:szCs w:val="24"/>
          <w:lang w:val="bg-BG"/>
        </w:rPr>
        <w:t>.</w:t>
      </w:r>
      <w:r>
        <w:rPr>
          <w:b/>
          <w:szCs w:val="24"/>
          <w:lang w:val="bg-BG"/>
        </w:rPr>
        <w:t xml:space="preserve"> </w:t>
      </w:r>
      <w:r w:rsidRPr="00DC6114">
        <w:rPr>
          <w:lang w:val="bg-BG" w:eastAsia="bg-BG"/>
        </w:rPr>
        <w:t xml:space="preserve">Променя предназначението на  </w:t>
      </w:r>
      <w:r w:rsidRPr="00DC6114">
        <w:rPr>
          <w:b/>
          <w:lang w:val="bg-BG" w:eastAsia="bg-BG"/>
        </w:rPr>
        <w:t>5 865 кв. м.</w:t>
      </w:r>
      <w:r w:rsidRPr="00DC6114">
        <w:rPr>
          <w:lang w:val="bg-BG" w:eastAsia="bg-BG"/>
        </w:rPr>
        <w:t xml:space="preserve"> земеделска земя, </w:t>
      </w:r>
      <w:r w:rsidRPr="00DC6114">
        <w:rPr>
          <w:b/>
          <w:szCs w:val="24"/>
          <w:lang w:val="bg-BG" w:eastAsia="bg-BG"/>
        </w:rPr>
        <w:t>ОСМА</w:t>
      </w:r>
      <w:r w:rsidRPr="00DC6114">
        <w:rPr>
          <w:szCs w:val="24"/>
          <w:lang w:val="bg-BG" w:eastAsia="bg-BG"/>
        </w:rPr>
        <w:t xml:space="preserve"> </w:t>
      </w:r>
      <w:r w:rsidRPr="00DC6114">
        <w:rPr>
          <w:lang w:val="bg-BG" w:eastAsia="bg-BG"/>
        </w:rPr>
        <w:t xml:space="preserve">категория, </w:t>
      </w:r>
      <w:r w:rsidRPr="00DC6114">
        <w:rPr>
          <w:lang w:val="bg-BG" w:eastAsia="bg-BG"/>
        </w:rPr>
        <w:fldChar w:fldCharType="begin"/>
      </w:r>
      <w:r w:rsidRPr="00DC6114">
        <w:rPr>
          <w:lang w:val="bg-BG" w:eastAsia="bg-BG"/>
        </w:rPr>
        <w:instrText xml:space="preserve"> MERGEFIELD "Поливност" </w:instrText>
      </w:r>
      <w:r w:rsidRPr="00DC6114">
        <w:rPr>
          <w:lang w:val="bg-BG" w:eastAsia="bg-BG"/>
        </w:rPr>
        <w:fldChar w:fldCharType="separate"/>
      </w:r>
      <w:r w:rsidRPr="00DC6114">
        <w:rPr>
          <w:noProof/>
          <w:lang w:val="bg-BG" w:eastAsia="bg-BG"/>
        </w:rPr>
        <w:t>неполивна</w:t>
      </w:r>
      <w:r w:rsidRPr="00DC6114">
        <w:rPr>
          <w:lang w:val="bg-BG" w:eastAsia="bg-BG"/>
        </w:rPr>
        <w:fldChar w:fldCharType="end"/>
      </w:r>
      <w:r w:rsidRPr="00DC6114">
        <w:rPr>
          <w:lang w:val="bg-BG" w:eastAsia="bg-BG"/>
        </w:rPr>
        <w:t>, собственост на</w:t>
      </w:r>
      <w:r w:rsidRPr="00DC6114">
        <w:rPr>
          <w:b/>
          <w:lang w:val="bg-BG" w:eastAsia="bg-BG"/>
        </w:rPr>
        <w:t xml:space="preserve">  Е</w:t>
      </w:r>
      <w:r w:rsidR="0035077A">
        <w:rPr>
          <w:b/>
          <w:lang w:val="bg-BG" w:eastAsia="bg-BG"/>
        </w:rPr>
        <w:t>.</w:t>
      </w:r>
      <w:r w:rsidRPr="00DC6114">
        <w:rPr>
          <w:b/>
          <w:lang w:val="bg-BG" w:eastAsia="bg-BG"/>
        </w:rPr>
        <w:t>И</w:t>
      </w:r>
      <w:r w:rsidR="0035077A">
        <w:rPr>
          <w:b/>
          <w:lang w:val="bg-BG" w:eastAsia="bg-BG"/>
        </w:rPr>
        <w:t>.</w:t>
      </w:r>
      <w:r w:rsidRPr="00DC6114">
        <w:rPr>
          <w:b/>
          <w:lang w:val="bg-BG" w:eastAsia="bg-BG"/>
        </w:rPr>
        <w:t>К</w:t>
      </w:r>
      <w:r w:rsidR="0035077A">
        <w:rPr>
          <w:b/>
          <w:lang w:val="bg-BG" w:eastAsia="bg-BG"/>
        </w:rPr>
        <w:t>.</w:t>
      </w:r>
      <w:r w:rsidRPr="00DC6114">
        <w:rPr>
          <w:szCs w:val="24"/>
          <w:lang w:val="bg-BG" w:eastAsia="bg-BG"/>
        </w:rPr>
        <w:t xml:space="preserve"> </w:t>
      </w:r>
      <w:r w:rsidRPr="00DC6114">
        <w:rPr>
          <w:lang w:val="bg-BG" w:eastAsia="bg-BG"/>
        </w:rPr>
        <w:t>за изграждане</w:t>
      </w:r>
      <w:r w:rsidRPr="00DC6114">
        <w:rPr>
          <w:b/>
          <w:lang w:val="bg-BG" w:eastAsia="bg-BG"/>
        </w:rPr>
        <w:t xml:space="preserve"> </w:t>
      </w:r>
      <w:r w:rsidRPr="00DC6114">
        <w:rPr>
          <w:lang w:val="bg-BG" w:eastAsia="bg-BG"/>
        </w:rPr>
        <w:t xml:space="preserve">на обект: </w:t>
      </w:r>
      <w:r w:rsidRPr="00DC6114">
        <w:rPr>
          <w:b/>
          <w:lang w:val="bg-BG" w:eastAsia="bg-BG"/>
        </w:rPr>
        <w:t xml:space="preserve">„Индивидуално вилно строителство и път /десет вилни сгради/” </w:t>
      </w:r>
      <w:r w:rsidRPr="00DC6114">
        <w:rPr>
          <w:lang w:val="bg-BG" w:eastAsia="bg-BG"/>
        </w:rPr>
        <w:t xml:space="preserve">в землището на </w:t>
      </w:r>
      <w:r w:rsidRPr="00DC6114">
        <w:rPr>
          <w:b/>
          <w:lang w:val="bg-BG" w:eastAsia="bg-BG"/>
        </w:rPr>
        <w:t>гр. Батак</w:t>
      </w:r>
      <w:r w:rsidRPr="00DC6114">
        <w:rPr>
          <w:lang w:val="bg-BG" w:eastAsia="bg-BG"/>
        </w:rPr>
        <w:t>,  имот</w:t>
      </w:r>
      <w:r w:rsidRPr="00DC6114">
        <w:rPr>
          <w:b/>
          <w:lang w:val="bg-BG" w:eastAsia="bg-BG"/>
        </w:rPr>
        <w:t xml:space="preserve"> </w:t>
      </w:r>
      <w:r w:rsidRPr="00DC6114">
        <w:rPr>
          <w:lang w:val="bg-BG" w:eastAsia="bg-BG"/>
        </w:rPr>
        <w:t>с идентификатор</w:t>
      </w:r>
      <w:r w:rsidRPr="00DC6114">
        <w:rPr>
          <w:b/>
          <w:lang w:val="bg-BG" w:eastAsia="bg-BG"/>
        </w:rPr>
        <w:t xml:space="preserve"> 02837.4.1725</w:t>
      </w:r>
      <w:r w:rsidRPr="00DC6114">
        <w:rPr>
          <w:lang w:val="bg-BG" w:eastAsia="bg-BG"/>
        </w:rPr>
        <w:t xml:space="preserve">, с НТП – нива, местност </w:t>
      </w:r>
      <w:r w:rsidRPr="00DC6114">
        <w:rPr>
          <w:b/>
          <w:lang w:val="bg-BG" w:eastAsia="bg-BG"/>
        </w:rPr>
        <w:t>„</w:t>
      </w:r>
      <w:r w:rsidRPr="00DC6114">
        <w:rPr>
          <w:b/>
          <w:szCs w:val="24"/>
          <w:lang w:val="bg-BG" w:eastAsia="bg-BG"/>
        </w:rPr>
        <w:t>Божанова къшла</w:t>
      </w:r>
      <w:r w:rsidRPr="00DC6114">
        <w:rPr>
          <w:b/>
          <w:lang w:val="bg-BG" w:eastAsia="bg-BG"/>
        </w:rPr>
        <w:t xml:space="preserve">”, </w:t>
      </w:r>
      <w:r w:rsidRPr="00DC6114">
        <w:rPr>
          <w:lang w:val="bg-BG" w:eastAsia="bg-BG"/>
        </w:rPr>
        <w:t>община Батак, област Пазарджик при граници посочени в приложената скица и влязъл в сила ПУП-ПРЗ.</w:t>
      </w:r>
    </w:p>
    <w:p w:rsidR="00DC6114" w:rsidRPr="00DC6114" w:rsidRDefault="00DC6114" w:rsidP="001B6D6D">
      <w:pPr>
        <w:spacing w:line="276" w:lineRule="auto"/>
        <w:ind w:firstLine="709"/>
        <w:jc w:val="both"/>
        <w:rPr>
          <w:b/>
          <w:lang w:val="bg-BG" w:eastAsia="bg-BG"/>
        </w:rPr>
      </w:pPr>
      <w:r w:rsidRPr="00DC6114">
        <w:rPr>
          <w:lang w:val="bg-BG" w:eastAsia="bg-BG"/>
        </w:rPr>
        <w:t xml:space="preserve">Собственикът на земята да заплатят на основание чл.30, ал.1 от ЗОЗЗ такса по </w:t>
      </w:r>
      <w:r w:rsidRPr="00DC6114">
        <w:rPr>
          <w:b/>
          <w:lang w:val="bg-BG" w:eastAsia="bg-BG"/>
        </w:rPr>
        <w:t xml:space="preserve">чл.6, във връзка с чл.5, ал.2, т.3 </w:t>
      </w:r>
      <w:r w:rsidRPr="00DC6114">
        <w:rPr>
          <w:lang w:val="bg-BG" w:eastAsia="bg-BG"/>
        </w:rPr>
        <w:t xml:space="preserve">на тарифата в размер на </w:t>
      </w:r>
      <w:r w:rsidRPr="00DC6114">
        <w:rPr>
          <w:b/>
          <w:lang w:val="bg-BG" w:eastAsia="bg-BG"/>
        </w:rPr>
        <w:t xml:space="preserve">4 082,02 </w:t>
      </w:r>
      <w:r w:rsidRPr="00DC6114">
        <w:rPr>
          <w:b/>
          <w:szCs w:val="24"/>
          <w:lang w:val="bg-BG" w:eastAsia="bg-BG"/>
        </w:rPr>
        <w:t xml:space="preserve">евро / </w:t>
      </w:r>
      <w:r w:rsidRPr="00DC6114">
        <w:rPr>
          <w:b/>
          <w:lang w:val="bg-BG" w:eastAsia="bg-BG"/>
        </w:rPr>
        <w:t>7 983,73 лева</w:t>
      </w:r>
      <w:r w:rsidRPr="00DC6114">
        <w:rPr>
          <w:b/>
          <w:szCs w:val="24"/>
          <w:lang w:val="bg-BG" w:eastAsia="bg-BG"/>
        </w:rPr>
        <w:t>.</w:t>
      </w:r>
    </w:p>
    <w:p w:rsidR="00DC6114" w:rsidRPr="00833C5B" w:rsidRDefault="00DC6114" w:rsidP="001B6D6D">
      <w:pPr>
        <w:ind w:left="33" w:firstLine="709"/>
        <w:jc w:val="both"/>
        <w:rPr>
          <w:i/>
          <w:noProof/>
          <w:szCs w:val="24"/>
          <w:lang w:val="bg-BG"/>
        </w:rPr>
      </w:pPr>
      <w:r w:rsidRPr="00243B78">
        <w:rPr>
          <w:lang w:eastAsia="bg-BG"/>
        </w:rPr>
        <w:t xml:space="preserve"> </w:t>
      </w: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DC6114" w:rsidRPr="00833C5B" w:rsidRDefault="00DC6114" w:rsidP="001B6D6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DC6114" w:rsidRPr="00833C5B" w:rsidRDefault="00DC6114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DC6114" w:rsidRPr="00833C5B" w:rsidRDefault="00DC6114" w:rsidP="001B6D6D">
      <w:pPr>
        <w:spacing w:line="276" w:lineRule="auto"/>
        <w:ind w:left="33" w:firstLine="709"/>
        <w:jc w:val="both"/>
        <w:rPr>
          <w:i/>
          <w:noProof/>
          <w:szCs w:val="24"/>
          <w:lang w:val="bg-BG"/>
        </w:rPr>
      </w:pPr>
    </w:p>
    <w:p w:rsidR="00DC6114" w:rsidRPr="00303AB7" w:rsidRDefault="00DC6114" w:rsidP="001B6D6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  <w:r w:rsidRPr="00303AB7">
        <w:rPr>
          <w:b/>
          <w:i/>
          <w:noProof/>
          <w:szCs w:val="24"/>
          <w:lang w:val="ru-RU"/>
        </w:rPr>
        <w:t>II. На основание чл.24, ал.2 от Закона за опазване на земеделските земи и чл.41, ал.1 от Правилника за прилагане на Закона за опазване на земеделските земи, във връзка чл.17а, ал.3 от ЗОЗЗ</w:t>
      </w:r>
      <w:r>
        <w:rPr>
          <w:b/>
          <w:i/>
          <w:noProof/>
          <w:szCs w:val="24"/>
          <w:lang w:val="ru-RU"/>
        </w:rPr>
        <w:t>,</w:t>
      </w:r>
      <w:r w:rsidRPr="00303AB7">
        <w:rPr>
          <w:b/>
          <w:i/>
          <w:noProof/>
          <w:szCs w:val="24"/>
          <w:lang w:val="ru-RU"/>
        </w:rPr>
        <w:t xml:space="preserve"> променя предназначението на земеделска земя, собственост на физически и юридически лица, за нуждите на собствениците, както следва:</w:t>
      </w:r>
    </w:p>
    <w:p w:rsidR="00BC79F8" w:rsidRDefault="00BC79F8" w:rsidP="001B6D6D">
      <w:pPr>
        <w:spacing w:line="276" w:lineRule="auto"/>
        <w:ind w:left="33" w:firstLine="709"/>
        <w:jc w:val="both"/>
        <w:rPr>
          <w:b/>
          <w:szCs w:val="24"/>
          <w:lang w:val="bg-BG"/>
        </w:rPr>
      </w:pPr>
    </w:p>
    <w:p w:rsidR="00DC6114" w:rsidRPr="00DC6114" w:rsidRDefault="00DC6114" w:rsidP="001B6D6D">
      <w:pPr>
        <w:spacing w:line="276" w:lineRule="auto"/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5</w:t>
      </w:r>
      <w:r w:rsidR="00BC79F8" w:rsidRPr="00833C5B">
        <w:rPr>
          <w:b/>
          <w:szCs w:val="24"/>
          <w:lang w:val="bg-BG"/>
        </w:rPr>
        <w:t>.</w:t>
      </w:r>
      <w:r w:rsidR="00BC79F8">
        <w:rPr>
          <w:b/>
          <w:szCs w:val="24"/>
          <w:lang w:val="bg-BG"/>
        </w:rPr>
        <w:t xml:space="preserve"> </w:t>
      </w:r>
      <w:r w:rsidRPr="00DC6114">
        <w:rPr>
          <w:lang w:val="bg-BG" w:eastAsia="bg-BG"/>
        </w:rPr>
        <w:t xml:space="preserve">Променя предназначението на  </w:t>
      </w:r>
      <w:r w:rsidRPr="00DC6114">
        <w:rPr>
          <w:b/>
          <w:lang w:val="bg-BG" w:eastAsia="bg-BG"/>
        </w:rPr>
        <w:t>1 776 кв. м.</w:t>
      </w:r>
      <w:r w:rsidRPr="00DC6114">
        <w:rPr>
          <w:lang w:val="bg-BG" w:eastAsia="bg-BG"/>
        </w:rPr>
        <w:t xml:space="preserve"> земеделска земя, </w:t>
      </w:r>
      <w:r w:rsidRPr="00DC6114">
        <w:rPr>
          <w:b/>
          <w:lang w:val="bg-BG" w:eastAsia="bg-BG"/>
        </w:rPr>
        <w:t>ОСМА</w:t>
      </w:r>
      <w:r w:rsidRPr="00DC6114">
        <w:rPr>
          <w:lang w:val="bg-BG" w:eastAsia="bg-BG"/>
        </w:rPr>
        <w:t xml:space="preserve"> категория, </w:t>
      </w:r>
      <w:r w:rsidRPr="00DC6114">
        <w:rPr>
          <w:lang w:val="bg-BG" w:eastAsia="bg-BG"/>
        </w:rPr>
        <w:fldChar w:fldCharType="begin"/>
      </w:r>
      <w:r w:rsidRPr="00DC6114">
        <w:rPr>
          <w:lang w:val="bg-BG" w:eastAsia="bg-BG"/>
        </w:rPr>
        <w:instrText xml:space="preserve"> MERGEFIELD "Поливност" </w:instrText>
      </w:r>
      <w:r w:rsidRPr="00DC6114">
        <w:rPr>
          <w:lang w:val="bg-BG" w:eastAsia="bg-BG"/>
        </w:rPr>
        <w:fldChar w:fldCharType="separate"/>
      </w:r>
      <w:r w:rsidRPr="00DC6114">
        <w:rPr>
          <w:noProof/>
          <w:lang w:val="bg-BG" w:eastAsia="bg-BG"/>
        </w:rPr>
        <w:t>неполивна</w:t>
      </w:r>
      <w:r w:rsidRPr="00DC6114">
        <w:rPr>
          <w:noProof/>
          <w:lang w:val="bg-BG" w:eastAsia="bg-BG"/>
        </w:rPr>
        <w:fldChar w:fldCharType="end"/>
      </w:r>
      <w:r w:rsidRPr="00DC6114">
        <w:rPr>
          <w:lang w:val="bg-BG" w:eastAsia="bg-BG"/>
        </w:rPr>
        <w:t xml:space="preserve">, собственост на </w:t>
      </w:r>
      <w:r w:rsidRPr="00DC6114">
        <w:rPr>
          <w:b/>
          <w:szCs w:val="24"/>
          <w:lang w:val="bg-BG" w:eastAsia="bg-BG"/>
        </w:rPr>
        <w:t>М</w:t>
      </w:r>
      <w:r w:rsidR="0035077A">
        <w:rPr>
          <w:b/>
          <w:szCs w:val="24"/>
          <w:lang w:val="bg-BG" w:eastAsia="bg-BG"/>
        </w:rPr>
        <w:t>.</w:t>
      </w:r>
      <w:r w:rsidRPr="00DC6114">
        <w:rPr>
          <w:b/>
          <w:szCs w:val="24"/>
          <w:lang w:val="bg-BG" w:eastAsia="bg-BG"/>
        </w:rPr>
        <w:t>А</w:t>
      </w:r>
      <w:r w:rsidR="0035077A">
        <w:rPr>
          <w:b/>
          <w:szCs w:val="24"/>
          <w:lang w:val="bg-BG" w:eastAsia="bg-BG"/>
        </w:rPr>
        <w:t>.</w:t>
      </w:r>
      <w:r w:rsidRPr="00DC6114">
        <w:rPr>
          <w:b/>
          <w:szCs w:val="24"/>
          <w:lang w:val="bg-BG" w:eastAsia="bg-BG"/>
        </w:rPr>
        <w:t>В</w:t>
      </w:r>
      <w:r w:rsidR="0035077A">
        <w:rPr>
          <w:b/>
          <w:szCs w:val="24"/>
          <w:lang w:val="bg-BG" w:eastAsia="bg-BG"/>
        </w:rPr>
        <w:t>.</w:t>
      </w:r>
      <w:r w:rsidRPr="00DC6114">
        <w:rPr>
          <w:b/>
          <w:lang w:val="bg-BG" w:eastAsia="bg-BG"/>
        </w:rPr>
        <w:t xml:space="preserve"> </w:t>
      </w:r>
      <w:r w:rsidRPr="00DC6114">
        <w:rPr>
          <w:lang w:val="bg-BG" w:eastAsia="bg-BG"/>
        </w:rPr>
        <w:t xml:space="preserve">за изграждане на обект: </w:t>
      </w:r>
      <w:r w:rsidRPr="00DC6114">
        <w:rPr>
          <w:b/>
          <w:lang w:val="bg-BG" w:eastAsia="bg-BG"/>
        </w:rPr>
        <w:t xml:space="preserve">„Автосервиз, склад и паркинг – една многофункционална сграда“ </w:t>
      </w:r>
      <w:r w:rsidRPr="00DC6114">
        <w:rPr>
          <w:lang w:val="bg-BG" w:eastAsia="bg-BG"/>
        </w:rPr>
        <w:t xml:space="preserve">в землището на </w:t>
      </w:r>
      <w:r w:rsidRPr="00DC6114">
        <w:rPr>
          <w:b/>
          <w:lang w:val="bg-BG" w:eastAsia="bg-BG"/>
        </w:rPr>
        <w:t>гр. Велинград</w:t>
      </w:r>
      <w:r w:rsidRPr="00DC6114">
        <w:rPr>
          <w:lang w:val="bg-BG" w:eastAsia="bg-BG"/>
        </w:rPr>
        <w:t xml:space="preserve">, </w:t>
      </w:r>
      <w:r w:rsidRPr="00DC6114">
        <w:rPr>
          <w:szCs w:val="24"/>
          <w:lang w:val="bg-BG" w:eastAsia="bg-BG"/>
        </w:rPr>
        <w:t>имот</w:t>
      </w:r>
      <w:r w:rsidRPr="00DC6114">
        <w:rPr>
          <w:lang w:val="bg-BG" w:eastAsia="bg-BG"/>
        </w:rPr>
        <w:t xml:space="preserve"> с идентификатор </w:t>
      </w:r>
      <w:r w:rsidRPr="00DC6114">
        <w:rPr>
          <w:b/>
          <w:lang w:val="bg-BG" w:eastAsia="bg-BG"/>
        </w:rPr>
        <w:t>10450.1.18,</w:t>
      </w:r>
      <w:r w:rsidRPr="00DC6114">
        <w:rPr>
          <w:lang w:val="bg-BG" w:eastAsia="bg-BG"/>
        </w:rPr>
        <w:t xml:space="preserve">  с НТП - „нива“, местност </w:t>
      </w:r>
      <w:r w:rsidRPr="00DC6114">
        <w:rPr>
          <w:b/>
          <w:lang w:val="bg-BG" w:eastAsia="bg-BG"/>
        </w:rPr>
        <w:t xml:space="preserve">„Юртище/Гьола“, </w:t>
      </w:r>
      <w:r w:rsidRPr="00DC6114">
        <w:rPr>
          <w:lang w:val="bg-BG" w:eastAsia="bg-BG"/>
        </w:rPr>
        <w:t>община Велинград, област Пазарджик при  граници посочени в приложената скица и влязъл в сила ПУП-ПРЗ.</w:t>
      </w:r>
    </w:p>
    <w:p w:rsidR="00DC6114" w:rsidRPr="00DC6114" w:rsidRDefault="00DC6114" w:rsidP="001B6D6D">
      <w:pPr>
        <w:ind w:left="33" w:firstLine="709"/>
        <w:jc w:val="both"/>
        <w:rPr>
          <w:b/>
          <w:lang w:val="bg-BG" w:eastAsia="bg-BG"/>
        </w:rPr>
      </w:pPr>
      <w:r w:rsidRPr="00DC6114">
        <w:rPr>
          <w:szCs w:val="24"/>
          <w:lang w:val="bg-BG" w:eastAsia="bg-BG"/>
        </w:rPr>
        <w:t xml:space="preserve">Собственикът на земята да </w:t>
      </w:r>
      <w:r w:rsidRPr="00DC6114">
        <w:rPr>
          <w:lang w:val="bg-BG" w:eastAsia="bg-BG"/>
        </w:rPr>
        <w:t xml:space="preserve">заплати на основание чл.30, ал.1 от ЗОЗЗ такса по </w:t>
      </w:r>
      <w:r w:rsidRPr="00DC6114">
        <w:rPr>
          <w:b/>
          <w:lang w:val="bg-BG" w:eastAsia="bg-BG"/>
        </w:rPr>
        <w:t xml:space="preserve">чл.6 </w:t>
      </w:r>
      <w:r w:rsidRPr="00DC6114">
        <w:rPr>
          <w:lang w:val="bg-BG" w:eastAsia="bg-BG"/>
        </w:rPr>
        <w:t xml:space="preserve">на тарифата в размер на </w:t>
      </w:r>
      <w:r w:rsidRPr="00DC6114">
        <w:rPr>
          <w:b/>
          <w:lang w:val="bg-BG" w:eastAsia="bg-BG"/>
        </w:rPr>
        <w:t>1062,42 евро / 2 077,92 лева.</w:t>
      </w:r>
    </w:p>
    <w:p w:rsidR="00BC79F8" w:rsidRPr="00833C5B" w:rsidRDefault="00BC79F8" w:rsidP="001B6D6D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BC79F8" w:rsidRPr="00833C5B" w:rsidRDefault="00BC79F8" w:rsidP="001B6D6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lastRenderedPageBreak/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BC79F8" w:rsidRPr="00833C5B" w:rsidRDefault="00BC79F8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BC79F8" w:rsidRDefault="00BC79F8" w:rsidP="001B6D6D">
      <w:pPr>
        <w:spacing w:line="276" w:lineRule="auto"/>
        <w:ind w:left="33" w:firstLine="709"/>
        <w:jc w:val="both"/>
        <w:rPr>
          <w:i/>
          <w:noProof/>
          <w:szCs w:val="24"/>
          <w:lang w:val="bg-BG"/>
        </w:rPr>
      </w:pPr>
    </w:p>
    <w:p w:rsidR="00DC6114" w:rsidRPr="00DC6114" w:rsidRDefault="00DC6114" w:rsidP="001B6D6D">
      <w:pPr>
        <w:spacing w:line="276" w:lineRule="auto"/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6</w:t>
      </w:r>
      <w:r w:rsidR="00BC79F8" w:rsidRPr="00833C5B">
        <w:rPr>
          <w:b/>
          <w:szCs w:val="24"/>
          <w:lang w:val="bg-BG"/>
        </w:rPr>
        <w:t>.</w:t>
      </w:r>
      <w:r w:rsidR="00BC79F8">
        <w:rPr>
          <w:b/>
          <w:szCs w:val="24"/>
          <w:lang w:val="bg-BG"/>
        </w:rPr>
        <w:t xml:space="preserve"> </w:t>
      </w:r>
      <w:r w:rsidRPr="00DC6114">
        <w:rPr>
          <w:lang w:val="bg-BG" w:eastAsia="bg-BG"/>
        </w:rPr>
        <w:t xml:space="preserve">Променя предназначението на  </w:t>
      </w:r>
      <w:r w:rsidRPr="00DC6114">
        <w:rPr>
          <w:b/>
          <w:lang w:val="bg-BG" w:eastAsia="bg-BG"/>
        </w:rPr>
        <w:t>1 000 кв. м.</w:t>
      </w:r>
      <w:r w:rsidRPr="00DC6114">
        <w:rPr>
          <w:lang w:val="bg-BG" w:eastAsia="bg-BG"/>
        </w:rPr>
        <w:t xml:space="preserve"> земеделска земя, </w:t>
      </w:r>
      <w:r w:rsidRPr="00DC6114">
        <w:rPr>
          <w:b/>
          <w:lang w:val="bg-BG" w:eastAsia="bg-BG"/>
        </w:rPr>
        <w:t>ОСМА</w:t>
      </w:r>
      <w:r w:rsidRPr="00DC6114">
        <w:rPr>
          <w:lang w:val="bg-BG" w:eastAsia="bg-BG"/>
        </w:rPr>
        <w:t xml:space="preserve"> категория, </w:t>
      </w:r>
      <w:r w:rsidRPr="00DC6114">
        <w:rPr>
          <w:lang w:val="bg-BG" w:eastAsia="bg-BG"/>
        </w:rPr>
        <w:fldChar w:fldCharType="begin"/>
      </w:r>
      <w:r w:rsidRPr="00DC6114">
        <w:rPr>
          <w:lang w:val="bg-BG" w:eastAsia="bg-BG"/>
        </w:rPr>
        <w:instrText xml:space="preserve"> MERGEFIELD "Поливност" </w:instrText>
      </w:r>
      <w:r w:rsidRPr="00DC6114">
        <w:rPr>
          <w:lang w:val="bg-BG" w:eastAsia="bg-BG"/>
        </w:rPr>
        <w:fldChar w:fldCharType="separate"/>
      </w:r>
      <w:r w:rsidRPr="00DC6114">
        <w:rPr>
          <w:noProof/>
          <w:lang w:val="bg-BG" w:eastAsia="bg-BG"/>
        </w:rPr>
        <w:t>неполивна</w:t>
      </w:r>
      <w:r w:rsidRPr="00DC6114">
        <w:rPr>
          <w:noProof/>
          <w:lang w:val="bg-BG" w:eastAsia="bg-BG"/>
        </w:rPr>
        <w:fldChar w:fldCharType="end"/>
      </w:r>
      <w:r w:rsidRPr="00DC6114">
        <w:rPr>
          <w:lang w:val="bg-BG" w:eastAsia="bg-BG"/>
        </w:rPr>
        <w:t xml:space="preserve">, собственост на </w:t>
      </w:r>
      <w:r w:rsidRPr="00DC6114">
        <w:rPr>
          <w:b/>
          <w:szCs w:val="24"/>
          <w:lang w:val="bg-BG" w:eastAsia="bg-BG"/>
        </w:rPr>
        <w:t>Г</w:t>
      </w:r>
      <w:r w:rsidR="0035077A">
        <w:rPr>
          <w:b/>
          <w:szCs w:val="24"/>
          <w:lang w:val="bg-BG" w:eastAsia="bg-BG"/>
        </w:rPr>
        <w:t>.</w:t>
      </w:r>
      <w:r w:rsidRPr="00DC6114">
        <w:rPr>
          <w:b/>
          <w:szCs w:val="24"/>
          <w:lang w:val="bg-BG" w:eastAsia="bg-BG"/>
        </w:rPr>
        <w:t>С</w:t>
      </w:r>
      <w:r w:rsidR="0035077A">
        <w:rPr>
          <w:b/>
          <w:szCs w:val="24"/>
          <w:lang w:val="bg-BG" w:eastAsia="bg-BG"/>
        </w:rPr>
        <w:t>.</w:t>
      </w:r>
      <w:r w:rsidRPr="00DC6114">
        <w:rPr>
          <w:b/>
          <w:szCs w:val="24"/>
          <w:lang w:val="bg-BG" w:eastAsia="bg-BG"/>
        </w:rPr>
        <w:t>К</w:t>
      </w:r>
      <w:r w:rsidR="0035077A">
        <w:rPr>
          <w:b/>
          <w:szCs w:val="24"/>
          <w:lang w:val="bg-BG" w:eastAsia="bg-BG"/>
        </w:rPr>
        <w:t xml:space="preserve">. </w:t>
      </w:r>
      <w:r w:rsidRPr="00DC6114">
        <w:rPr>
          <w:lang w:val="bg-BG" w:eastAsia="bg-BG"/>
        </w:rPr>
        <w:t xml:space="preserve">за изграждане на обект: </w:t>
      </w:r>
      <w:r w:rsidRPr="00DC6114">
        <w:rPr>
          <w:b/>
          <w:lang w:val="bg-BG" w:eastAsia="bg-BG"/>
        </w:rPr>
        <w:t xml:space="preserve">„Вилно строителство“ </w:t>
      </w:r>
      <w:r w:rsidRPr="00DC6114">
        <w:rPr>
          <w:lang w:val="bg-BG" w:eastAsia="bg-BG"/>
        </w:rPr>
        <w:t xml:space="preserve">в землището на </w:t>
      </w:r>
      <w:r w:rsidRPr="00DC6114">
        <w:rPr>
          <w:b/>
          <w:lang w:val="bg-BG" w:eastAsia="bg-BG"/>
        </w:rPr>
        <w:t>с. Бяга</w:t>
      </w:r>
      <w:r w:rsidRPr="00DC6114">
        <w:rPr>
          <w:lang w:val="bg-BG" w:eastAsia="bg-BG"/>
        </w:rPr>
        <w:t xml:space="preserve">, </w:t>
      </w:r>
      <w:r w:rsidRPr="00DC6114">
        <w:rPr>
          <w:szCs w:val="24"/>
          <w:lang w:val="bg-BG" w:eastAsia="bg-BG"/>
        </w:rPr>
        <w:t>имот</w:t>
      </w:r>
      <w:r w:rsidRPr="00DC6114">
        <w:rPr>
          <w:lang w:val="bg-BG" w:eastAsia="bg-BG"/>
        </w:rPr>
        <w:t xml:space="preserve"> с идентификатор </w:t>
      </w:r>
      <w:r w:rsidRPr="00DC6114">
        <w:rPr>
          <w:b/>
          <w:lang w:val="bg-BG" w:eastAsia="bg-BG"/>
        </w:rPr>
        <w:t>07586.644.118,</w:t>
      </w:r>
      <w:r w:rsidRPr="00DC6114">
        <w:rPr>
          <w:lang w:val="bg-BG" w:eastAsia="bg-BG"/>
        </w:rPr>
        <w:t xml:space="preserve">  с НТП - „нива“, местност </w:t>
      </w:r>
      <w:r w:rsidRPr="00DC6114">
        <w:rPr>
          <w:b/>
          <w:lang w:val="bg-BG" w:eastAsia="bg-BG"/>
        </w:rPr>
        <w:t xml:space="preserve">„Сини дол“, </w:t>
      </w:r>
      <w:r w:rsidRPr="00DC6114">
        <w:rPr>
          <w:lang w:val="bg-BG" w:eastAsia="bg-BG"/>
        </w:rPr>
        <w:t>община Брацигово, област Пазарджик при  граници посочени в приложената скица и влязъл в сила ПУП-ПРЗ.</w:t>
      </w:r>
    </w:p>
    <w:p w:rsidR="00DC6114" w:rsidRPr="00DC6114" w:rsidRDefault="00DC6114" w:rsidP="001B6D6D">
      <w:pPr>
        <w:ind w:left="33" w:firstLine="709"/>
        <w:jc w:val="both"/>
        <w:rPr>
          <w:b/>
          <w:lang w:val="bg-BG" w:eastAsia="bg-BG"/>
        </w:rPr>
      </w:pPr>
      <w:r w:rsidRPr="00DC6114">
        <w:rPr>
          <w:szCs w:val="24"/>
          <w:lang w:val="bg-BG" w:eastAsia="bg-BG"/>
        </w:rPr>
        <w:t xml:space="preserve">Собственикът на земята да </w:t>
      </w:r>
      <w:r w:rsidRPr="00DC6114">
        <w:rPr>
          <w:lang w:val="bg-BG" w:eastAsia="bg-BG"/>
        </w:rPr>
        <w:t xml:space="preserve">заплати на основание чл.30, ал.1 от ЗОЗЗ такса по </w:t>
      </w:r>
      <w:r w:rsidRPr="00DC6114">
        <w:rPr>
          <w:b/>
          <w:lang w:val="bg-BG" w:eastAsia="bg-BG"/>
        </w:rPr>
        <w:t xml:space="preserve">чл.6 </w:t>
      </w:r>
      <w:r w:rsidRPr="00DC6114">
        <w:rPr>
          <w:lang w:val="bg-BG" w:eastAsia="bg-BG"/>
        </w:rPr>
        <w:t xml:space="preserve">на тарифата в размер на </w:t>
      </w:r>
      <w:r w:rsidRPr="00DC6114">
        <w:rPr>
          <w:b/>
          <w:lang w:val="bg-BG" w:eastAsia="bg-BG"/>
        </w:rPr>
        <w:t>276,10 евро / 540 лева.</w:t>
      </w:r>
    </w:p>
    <w:p w:rsidR="00BC79F8" w:rsidRPr="00833C5B" w:rsidRDefault="00DC6114" w:rsidP="001B6D6D">
      <w:pPr>
        <w:spacing w:line="276" w:lineRule="auto"/>
        <w:ind w:left="34" w:firstLine="709"/>
        <w:jc w:val="both"/>
        <w:rPr>
          <w:i/>
          <w:noProof/>
          <w:szCs w:val="24"/>
          <w:lang w:val="bg-BG"/>
        </w:rPr>
      </w:pPr>
      <w:r w:rsidRPr="00DC6114">
        <w:rPr>
          <w:lang w:eastAsia="bg-BG"/>
        </w:rPr>
        <w:t xml:space="preserve"> </w:t>
      </w:r>
      <w:r w:rsidR="00BC79F8"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BC79F8" w:rsidRPr="00833C5B" w:rsidRDefault="00BC79F8" w:rsidP="001B6D6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BC79F8" w:rsidRPr="00833C5B" w:rsidRDefault="00BC79F8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F44015" w:rsidRDefault="00F44015" w:rsidP="001B6D6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F44015" w:rsidRPr="00833C5B" w:rsidRDefault="00A6431D" w:rsidP="001B6D6D">
      <w:pPr>
        <w:spacing w:line="276" w:lineRule="auto"/>
        <w:ind w:firstLine="709"/>
        <w:jc w:val="both"/>
        <w:rPr>
          <w:b/>
          <w:i/>
          <w:szCs w:val="24"/>
          <w:lang w:val="bg-BG" w:eastAsia="bg-BG"/>
        </w:rPr>
      </w:pPr>
      <w:r w:rsidRPr="00303AB7">
        <w:rPr>
          <w:b/>
          <w:i/>
          <w:noProof/>
          <w:szCs w:val="24"/>
          <w:lang w:val="ru-RU"/>
        </w:rPr>
        <w:t>I</w:t>
      </w:r>
      <w:r w:rsidR="001D0DFB" w:rsidRPr="00303AB7">
        <w:rPr>
          <w:b/>
          <w:i/>
          <w:noProof/>
          <w:szCs w:val="24"/>
          <w:lang w:val="ru-RU"/>
        </w:rPr>
        <w:t>I</w:t>
      </w:r>
      <w:r w:rsidRPr="00303AB7">
        <w:rPr>
          <w:b/>
          <w:i/>
          <w:noProof/>
          <w:szCs w:val="24"/>
          <w:lang w:val="ru-RU"/>
        </w:rPr>
        <w:t xml:space="preserve">I. </w:t>
      </w:r>
      <w:r w:rsidR="00F44015" w:rsidRPr="00833C5B">
        <w:rPr>
          <w:b/>
          <w:i/>
          <w:szCs w:val="24"/>
          <w:lang w:val="bg-BG" w:eastAsia="bg-BG"/>
        </w:rPr>
        <w:t>На основание § 30, ал. 2 от Преходните и заключителни разпоредби към Закона за изменение и допълнение на Закона за посевния и посадъчния материал</w:t>
      </w:r>
      <w:r w:rsidR="00F44015">
        <w:rPr>
          <w:b/>
          <w:i/>
          <w:szCs w:val="24"/>
          <w:lang w:val="bg-BG" w:eastAsia="bg-BG"/>
        </w:rPr>
        <w:t xml:space="preserve">, </w:t>
      </w:r>
      <w:r w:rsidR="00F44015" w:rsidRPr="00833C5B">
        <w:rPr>
          <w:b/>
          <w:i/>
          <w:szCs w:val="24"/>
          <w:lang w:val="bg-BG" w:eastAsia="bg-BG"/>
        </w:rPr>
        <w:t xml:space="preserve"> </w:t>
      </w:r>
      <w:r w:rsidR="00F44015">
        <w:rPr>
          <w:b/>
          <w:i/>
          <w:szCs w:val="24"/>
          <w:lang w:val="bg-BG" w:eastAsia="bg-BG"/>
        </w:rPr>
        <w:t>потвърждава решение</w:t>
      </w:r>
      <w:r w:rsidR="00F44015" w:rsidRPr="00833C5B">
        <w:rPr>
          <w:b/>
          <w:i/>
          <w:szCs w:val="24"/>
          <w:lang w:val="bg-BG" w:eastAsia="bg-BG"/>
        </w:rPr>
        <w:t>, както следва:</w:t>
      </w:r>
    </w:p>
    <w:p w:rsidR="00A6431D" w:rsidRDefault="00A6431D" w:rsidP="001B6D6D">
      <w:pPr>
        <w:spacing w:line="276" w:lineRule="auto"/>
        <w:ind w:firstLine="709"/>
        <w:jc w:val="both"/>
        <w:rPr>
          <w:i/>
          <w:noProof/>
          <w:szCs w:val="24"/>
          <w:lang w:val="bg-BG"/>
        </w:rPr>
      </w:pPr>
    </w:p>
    <w:p w:rsidR="00F44015" w:rsidRPr="00F44015" w:rsidRDefault="00F44015" w:rsidP="001B6D6D">
      <w:pPr>
        <w:spacing w:line="276" w:lineRule="auto"/>
        <w:ind w:firstLine="709"/>
        <w:jc w:val="both"/>
        <w:rPr>
          <w:szCs w:val="24"/>
          <w:lang w:val="bg-BG" w:eastAsia="bg-BG"/>
        </w:rPr>
      </w:pPr>
      <w:r>
        <w:rPr>
          <w:b/>
          <w:szCs w:val="24"/>
          <w:lang w:val="bg-BG"/>
        </w:rPr>
        <w:t>7</w:t>
      </w:r>
      <w:r w:rsidR="00ED5CA8" w:rsidRPr="00833C5B">
        <w:rPr>
          <w:b/>
          <w:szCs w:val="24"/>
          <w:lang w:val="bg-BG"/>
        </w:rPr>
        <w:t>.</w:t>
      </w:r>
      <w:r w:rsidR="00ED5CA8" w:rsidRPr="00833C5B">
        <w:rPr>
          <w:szCs w:val="24"/>
          <w:lang w:val="bg-BG"/>
        </w:rPr>
        <w:t xml:space="preserve"> </w:t>
      </w:r>
      <w:r w:rsidRPr="00F44015">
        <w:rPr>
          <w:szCs w:val="24"/>
          <w:lang w:val="bg-BG" w:eastAsia="bg-BG"/>
        </w:rPr>
        <w:t xml:space="preserve">На основание § 30, ал.2 от ПЗР към ЗИД на Закона за посевния и посадъчен материал, потвърждава </w:t>
      </w:r>
      <w:r w:rsidRPr="00F44015">
        <w:rPr>
          <w:b/>
          <w:szCs w:val="24"/>
          <w:lang w:val="bg-BG" w:eastAsia="bg-BG"/>
        </w:rPr>
        <w:t>Решение</w:t>
      </w:r>
      <w:r w:rsidRPr="00F44015">
        <w:rPr>
          <w:b/>
          <w:i/>
          <w:szCs w:val="24"/>
          <w:lang w:val="bg-BG" w:eastAsia="bg-BG"/>
        </w:rPr>
        <w:t xml:space="preserve"> </w:t>
      </w:r>
      <w:r w:rsidRPr="00F44015">
        <w:rPr>
          <w:b/>
          <w:szCs w:val="24"/>
          <w:lang w:val="bg-BG" w:eastAsia="bg-BG"/>
        </w:rPr>
        <w:t>№ К-4/13.04.2007 год., точка  32</w:t>
      </w:r>
      <w:r w:rsidRPr="00F44015">
        <w:rPr>
          <w:szCs w:val="24"/>
          <w:lang w:val="bg-BG" w:eastAsia="bg-BG"/>
        </w:rPr>
        <w:t>, на Комисията по чл.17, ал.1, т.1 от ЗОЗЗ към ОД „Земеделие“ гр. Пазарджик, със следното съдържание:</w:t>
      </w:r>
    </w:p>
    <w:p w:rsidR="00F44015" w:rsidRPr="00F44015" w:rsidRDefault="00F44015" w:rsidP="001B6D6D">
      <w:pPr>
        <w:ind w:firstLine="709"/>
        <w:jc w:val="both"/>
        <w:rPr>
          <w:lang w:val="bg-BG" w:eastAsia="x-none"/>
        </w:rPr>
      </w:pPr>
      <w:r w:rsidRPr="00F44015">
        <w:rPr>
          <w:noProof/>
          <w:szCs w:val="24"/>
          <w:lang w:val="x-none" w:eastAsia="x-none"/>
        </w:rPr>
        <w:t>„</w:t>
      </w:r>
      <w:r w:rsidRPr="00F44015">
        <w:rPr>
          <w:lang w:val="bg-BG" w:eastAsia="x-none"/>
        </w:rPr>
        <w:t xml:space="preserve">Променя предназначението на </w:t>
      </w:r>
      <w:r w:rsidRPr="00F44015">
        <w:rPr>
          <w:b/>
          <w:lang w:val="bg-BG" w:eastAsia="x-none"/>
        </w:rPr>
        <w:t>3 313 кв.м.</w:t>
      </w:r>
      <w:r w:rsidRPr="00F44015">
        <w:rPr>
          <w:lang w:val="bg-BG" w:eastAsia="x-none"/>
        </w:rPr>
        <w:t xml:space="preserve"> земеделска земя от девета категория, неполивна, собственост на </w:t>
      </w:r>
      <w:r w:rsidRPr="00F44015">
        <w:rPr>
          <w:b/>
          <w:lang w:val="bg-BG" w:eastAsia="x-none"/>
        </w:rPr>
        <w:t>И</w:t>
      </w:r>
      <w:r w:rsidR="0035077A">
        <w:rPr>
          <w:b/>
          <w:lang w:val="bg-BG" w:eastAsia="x-none"/>
        </w:rPr>
        <w:t>.</w:t>
      </w:r>
      <w:r w:rsidRPr="00F44015">
        <w:rPr>
          <w:b/>
          <w:lang w:val="bg-BG" w:eastAsia="x-none"/>
        </w:rPr>
        <w:t>Д</w:t>
      </w:r>
      <w:r w:rsidR="0035077A">
        <w:rPr>
          <w:b/>
          <w:lang w:val="bg-BG" w:eastAsia="x-none"/>
        </w:rPr>
        <w:t>.</w:t>
      </w:r>
      <w:r w:rsidRPr="00F44015">
        <w:rPr>
          <w:b/>
          <w:lang w:val="bg-BG" w:eastAsia="x-none"/>
        </w:rPr>
        <w:t>Р</w:t>
      </w:r>
      <w:r w:rsidR="0035077A">
        <w:rPr>
          <w:b/>
          <w:lang w:val="bg-BG" w:eastAsia="x-none"/>
        </w:rPr>
        <w:t>.</w:t>
      </w:r>
      <w:r w:rsidRPr="00F44015">
        <w:rPr>
          <w:lang w:val="bg-BG" w:eastAsia="x-none"/>
        </w:rPr>
        <w:t xml:space="preserve"> за изграждане на обект </w:t>
      </w:r>
      <w:r w:rsidRPr="00F44015">
        <w:rPr>
          <w:b/>
          <w:lang w:val="bg-BG" w:eastAsia="x-none"/>
        </w:rPr>
        <w:t>”</w:t>
      </w:r>
      <w:r w:rsidRPr="00F44015">
        <w:rPr>
          <w:b/>
          <w:lang w:val="ru-RU" w:eastAsia="x-none"/>
        </w:rPr>
        <w:t>Хангар</w:t>
      </w:r>
      <w:r w:rsidRPr="00F44015">
        <w:rPr>
          <w:b/>
          <w:lang w:val="bg-BG" w:eastAsia="x-none"/>
        </w:rPr>
        <w:t xml:space="preserve"> за лодки”</w:t>
      </w:r>
      <w:r w:rsidRPr="00F44015">
        <w:rPr>
          <w:lang w:val="bg-BG" w:eastAsia="x-none"/>
        </w:rPr>
        <w:t xml:space="preserve"> в землището на </w:t>
      </w:r>
      <w:r w:rsidRPr="00F44015">
        <w:rPr>
          <w:b/>
          <w:lang w:val="bg-BG" w:eastAsia="x-none"/>
        </w:rPr>
        <w:t>гр.Батак</w:t>
      </w:r>
      <w:r w:rsidRPr="00F44015">
        <w:rPr>
          <w:lang w:val="bg-BG" w:eastAsia="x-none"/>
        </w:rPr>
        <w:t xml:space="preserve">, имот </w:t>
      </w:r>
      <w:r w:rsidRPr="00F44015">
        <w:rPr>
          <w:b/>
          <w:lang w:val="bg-BG" w:eastAsia="x-none"/>
        </w:rPr>
        <w:t>№ 913029</w:t>
      </w:r>
      <w:r w:rsidRPr="00F44015">
        <w:rPr>
          <w:lang w:val="bg-BG" w:eastAsia="x-none"/>
        </w:rPr>
        <w:t xml:space="preserve">, местност  </w:t>
      </w:r>
      <w:r w:rsidRPr="00F44015">
        <w:rPr>
          <w:b/>
          <w:lang w:val="bg-BG" w:eastAsia="x-none"/>
        </w:rPr>
        <w:t>“</w:t>
      </w:r>
      <w:r w:rsidRPr="00F44015">
        <w:rPr>
          <w:b/>
          <w:lang w:val="ru-RU" w:eastAsia="x-none"/>
        </w:rPr>
        <w:t>Топлишка река</w:t>
      </w:r>
      <w:r w:rsidRPr="00F44015">
        <w:rPr>
          <w:b/>
          <w:lang w:val="bg-BG" w:eastAsia="x-none"/>
        </w:rPr>
        <w:t>”</w:t>
      </w:r>
      <w:r w:rsidRPr="00F44015">
        <w:rPr>
          <w:lang w:val="bg-BG" w:eastAsia="x-none"/>
        </w:rPr>
        <w:t>, община Батак , обл. Пазарджик при граници посочени в приложената скица и влязъл в сила ПУП.</w:t>
      </w:r>
    </w:p>
    <w:p w:rsidR="00F44015" w:rsidRPr="00F44015" w:rsidRDefault="00F44015" w:rsidP="001B6D6D">
      <w:pPr>
        <w:ind w:firstLine="709"/>
        <w:jc w:val="both"/>
        <w:rPr>
          <w:i/>
          <w:szCs w:val="24"/>
          <w:lang w:val="bg-BG" w:eastAsia="bg-BG"/>
        </w:rPr>
      </w:pPr>
      <w:r w:rsidRPr="00F44015">
        <w:rPr>
          <w:lang w:val="bg-BG" w:eastAsia="bg-BG"/>
        </w:rPr>
        <w:t xml:space="preserve">Собственикът на земята да заплати на основание чл.30 от ЗОЗЗ такса по </w:t>
      </w:r>
      <w:r w:rsidRPr="00F44015">
        <w:rPr>
          <w:b/>
          <w:lang w:val="bg-BG" w:eastAsia="bg-BG"/>
        </w:rPr>
        <w:t xml:space="preserve">чл.6, т.5 </w:t>
      </w:r>
      <w:r w:rsidRPr="00F44015">
        <w:rPr>
          <w:lang w:val="bg-BG" w:eastAsia="bg-BG"/>
        </w:rPr>
        <w:t>на</w:t>
      </w:r>
      <w:r w:rsidRPr="00F44015">
        <w:rPr>
          <w:b/>
          <w:lang w:val="bg-BG" w:eastAsia="bg-BG"/>
        </w:rPr>
        <w:t xml:space="preserve"> </w:t>
      </w:r>
      <w:r w:rsidRPr="00F44015">
        <w:rPr>
          <w:lang w:val="bg-BG" w:eastAsia="bg-BG"/>
        </w:rPr>
        <w:t>тарифата в размер на</w:t>
      </w:r>
      <w:r w:rsidRPr="00F44015">
        <w:rPr>
          <w:b/>
          <w:lang w:val="bg-BG" w:eastAsia="bg-BG"/>
        </w:rPr>
        <w:t xml:space="preserve"> 1623,37 лв.</w:t>
      </w:r>
      <w:r w:rsidRPr="00F44015">
        <w:rPr>
          <w:szCs w:val="24"/>
          <w:lang w:val="bg-BG" w:eastAsia="bg-BG"/>
        </w:rPr>
        <w:t>“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Земеделската земя с площ от </w:t>
      </w:r>
      <w:r w:rsidRPr="00F44015">
        <w:rPr>
          <w:b/>
          <w:noProof/>
          <w:szCs w:val="24"/>
          <w:lang w:val="bg-BG" w:eastAsia="bg-BG"/>
        </w:rPr>
        <w:t xml:space="preserve">3 313  </w:t>
      </w:r>
      <w:r w:rsidRPr="00F44015">
        <w:rPr>
          <w:b/>
          <w:szCs w:val="24"/>
          <w:lang w:val="bg-BG" w:eastAsia="bg-BG"/>
        </w:rPr>
        <w:t xml:space="preserve">кв.м., </w:t>
      </w:r>
      <w:r w:rsidRPr="00F44015">
        <w:rPr>
          <w:szCs w:val="24"/>
          <w:lang w:val="bg-BG" w:eastAsia="bg-BG"/>
        </w:rPr>
        <w:t xml:space="preserve">предмет на настоящото решение, е в границите на поземлен  имот с идентификатор </w:t>
      </w:r>
      <w:r w:rsidRPr="00F44015">
        <w:rPr>
          <w:b/>
          <w:szCs w:val="24"/>
          <w:lang w:val="bg-BG" w:eastAsia="bg-BG"/>
        </w:rPr>
        <w:t xml:space="preserve">02837.9.417 </w:t>
      </w:r>
      <w:r w:rsidRPr="00F44015">
        <w:rPr>
          <w:szCs w:val="24"/>
          <w:lang w:val="bg-BG" w:eastAsia="bg-BG"/>
        </w:rPr>
        <w:t xml:space="preserve">по КККР на гр. Батак, одобрена със заповед № РД-18-10/12.04.2011 год. на изпълнителен директор на АГКК, собственост на </w:t>
      </w:r>
      <w:r w:rsidRPr="00F44015">
        <w:rPr>
          <w:b/>
          <w:szCs w:val="24"/>
          <w:lang w:val="bg-BG" w:eastAsia="bg-BG"/>
        </w:rPr>
        <w:t>Т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Д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Д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.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Заинтересованото лице да заплати  на основание чл. 30, ал. 1 от ЗОЗЗ, такса по </w:t>
      </w:r>
      <w:r w:rsidRPr="00F44015">
        <w:rPr>
          <w:b/>
          <w:szCs w:val="24"/>
          <w:lang w:val="bg-BG" w:eastAsia="bg-BG"/>
        </w:rPr>
        <w:t xml:space="preserve">чл.6 </w:t>
      </w:r>
      <w:r w:rsidRPr="00F44015">
        <w:rPr>
          <w:szCs w:val="24"/>
          <w:lang w:val="bg-BG" w:eastAsia="bg-BG"/>
        </w:rPr>
        <w:t xml:space="preserve">на Тарифата в размер на </w:t>
      </w:r>
      <w:r w:rsidRPr="00F44015">
        <w:rPr>
          <w:b/>
          <w:szCs w:val="24"/>
          <w:lang w:val="bg-BG" w:eastAsia="bg-BG"/>
        </w:rPr>
        <w:t>1 090,88 евро/2 133,57 лева,</w:t>
      </w:r>
      <w:r w:rsidRPr="00F44015">
        <w:rPr>
          <w:szCs w:val="24"/>
          <w:lang w:val="bg-BG" w:eastAsia="bg-BG"/>
        </w:rPr>
        <w:t xml:space="preserve"> представляваща разликата между внесената такса в размер на </w:t>
      </w:r>
      <w:r w:rsidRPr="00F44015">
        <w:rPr>
          <w:b/>
          <w:szCs w:val="24"/>
          <w:lang w:val="bg-BG" w:eastAsia="bg-BG"/>
        </w:rPr>
        <w:t>1 623,37</w:t>
      </w:r>
      <w:r w:rsidRPr="00F44015">
        <w:rPr>
          <w:szCs w:val="24"/>
          <w:lang w:val="bg-BG" w:eastAsia="bg-BG"/>
        </w:rPr>
        <w:t xml:space="preserve"> </w:t>
      </w:r>
      <w:r w:rsidRPr="00F44015">
        <w:rPr>
          <w:b/>
          <w:szCs w:val="24"/>
          <w:lang w:val="bg-BG" w:eastAsia="bg-BG"/>
        </w:rPr>
        <w:t>лева</w:t>
      </w:r>
      <w:r w:rsidRPr="00F44015">
        <w:rPr>
          <w:szCs w:val="24"/>
          <w:lang w:val="bg-BG" w:eastAsia="bg-BG"/>
        </w:rPr>
        <w:t xml:space="preserve">, посочена в Решение </w:t>
      </w:r>
      <w:r w:rsidRPr="00F44015">
        <w:rPr>
          <w:b/>
          <w:szCs w:val="24"/>
          <w:lang w:val="bg-BG" w:eastAsia="bg-BG"/>
        </w:rPr>
        <w:t xml:space="preserve">№ К-4/13.04.2007 год., точка 32 </w:t>
      </w:r>
      <w:r w:rsidRPr="00F44015">
        <w:rPr>
          <w:szCs w:val="24"/>
          <w:lang w:val="bg-BG" w:eastAsia="bg-BG"/>
        </w:rPr>
        <w:t xml:space="preserve">на Комисията по чл.17, ал.1, т.1 от ЗОЗЗ и определената такса по действащата към момента на внасяне на предложението тарифа в размер на </w:t>
      </w:r>
      <w:r w:rsidRPr="00F44015">
        <w:rPr>
          <w:b/>
          <w:szCs w:val="24"/>
          <w:lang w:val="bg-BG" w:eastAsia="bg-BG"/>
        </w:rPr>
        <w:t>1 920,89 евро / 3 756,94 лева.</w:t>
      </w:r>
    </w:p>
    <w:p w:rsidR="007947AD" w:rsidRPr="00833C5B" w:rsidRDefault="007947AD" w:rsidP="001B6D6D">
      <w:pPr>
        <w:spacing w:line="276" w:lineRule="auto"/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FB69B8" w:rsidRPr="00833C5B" w:rsidRDefault="00FB69B8" w:rsidP="001B6D6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FB69B8" w:rsidRPr="00833C5B" w:rsidRDefault="00FB69B8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sz w:val="22"/>
          <w:szCs w:val="22"/>
          <w:lang w:val="bg-BG" w:eastAsia="bg-BG"/>
        </w:rPr>
      </w:pPr>
      <w:r>
        <w:rPr>
          <w:b/>
          <w:szCs w:val="24"/>
          <w:lang w:val="bg-BG"/>
        </w:rPr>
        <w:lastRenderedPageBreak/>
        <w:t>8</w:t>
      </w:r>
      <w:r w:rsidR="00DD4766" w:rsidRPr="00833C5B">
        <w:rPr>
          <w:b/>
          <w:szCs w:val="24"/>
          <w:lang w:val="bg-BG"/>
        </w:rPr>
        <w:t>.</w:t>
      </w:r>
      <w:r w:rsidR="00DD4766" w:rsidRPr="00833C5B">
        <w:rPr>
          <w:szCs w:val="24"/>
          <w:lang w:val="bg-BG"/>
        </w:rPr>
        <w:t xml:space="preserve"> </w:t>
      </w:r>
      <w:r w:rsidRPr="00F44015">
        <w:rPr>
          <w:sz w:val="22"/>
          <w:szCs w:val="22"/>
          <w:lang w:val="bg-BG" w:eastAsia="bg-BG"/>
        </w:rPr>
        <w:t xml:space="preserve">На основание § 30, ал.2 от ПЗР към ЗИД на Закона за посевния и посадъчен материал, потвърждава </w:t>
      </w:r>
      <w:r w:rsidRPr="00F44015">
        <w:rPr>
          <w:b/>
          <w:sz w:val="22"/>
          <w:szCs w:val="22"/>
          <w:lang w:val="bg-BG" w:eastAsia="bg-BG"/>
        </w:rPr>
        <w:t>Решение</w:t>
      </w:r>
      <w:r w:rsidRPr="00F44015">
        <w:rPr>
          <w:b/>
          <w:i/>
          <w:sz w:val="22"/>
          <w:szCs w:val="22"/>
          <w:lang w:val="bg-BG" w:eastAsia="bg-BG"/>
        </w:rPr>
        <w:t xml:space="preserve"> </w:t>
      </w:r>
      <w:r w:rsidRPr="00F44015">
        <w:rPr>
          <w:b/>
          <w:sz w:val="22"/>
          <w:szCs w:val="22"/>
          <w:lang w:val="bg-BG" w:eastAsia="bg-BG"/>
        </w:rPr>
        <w:t>№ К-5/19. 07.2005 год., точка  14</w:t>
      </w:r>
      <w:r w:rsidRPr="00F44015">
        <w:rPr>
          <w:sz w:val="22"/>
          <w:szCs w:val="22"/>
          <w:lang w:val="bg-BG" w:eastAsia="bg-BG"/>
        </w:rPr>
        <w:t>, на Комисията по чл.17, ал.1, т.1 от ЗОЗЗ към ОД „Земеделие“ гр. Пазарджик, със следното съдържание:</w:t>
      </w:r>
    </w:p>
    <w:p w:rsidR="00F44015" w:rsidRPr="00F44015" w:rsidRDefault="00F44015" w:rsidP="001B6D6D">
      <w:pPr>
        <w:tabs>
          <w:tab w:val="left" w:pos="0"/>
        </w:tabs>
        <w:spacing w:line="276" w:lineRule="auto"/>
        <w:ind w:firstLine="709"/>
        <w:jc w:val="both"/>
        <w:rPr>
          <w:sz w:val="22"/>
          <w:szCs w:val="22"/>
          <w:lang w:val="bg-BG" w:eastAsia="bg-BG"/>
        </w:rPr>
      </w:pPr>
      <w:r w:rsidRPr="00F44015">
        <w:rPr>
          <w:noProof/>
          <w:sz w:val="22"/>
          <w:szCs w:val="22"/>
          <w:lang w:val="bg-BG" w:eastAsia="bg-BG"/>
        </w:rPr>
        <w:t xml:space="preserve">„Променя предназначението на </w:t>
      </w:r>
      <w:r w:rsidRPr="00F44015">
        <w:rPr>
          <w:b/>
          <w:noProof/>
          <w:sz w:val="22"/>
          <w:szCs w:val="22"/>
          <w:lang w:val="bg-BG" w:eastAsia="bg-BG"/>
        </w:rPr>
        <w:t>2 088</w:t>
      </w:r>
      <w:r w:rsidRPr="00F44015">
        <w:rPr>
          <w:noProof/>
          <w:sz w:val="22"/>
          <w:szCs w:val="22"/>
          <w:lang w:val="bg-BG" w:eastAsia="bg-BG"/>
        </w:rPr>
        <w:t xml:space="preserve"> </w:t>
      </w:r>
      <w:r w:rsidRPr="00F44015">
        <w:rPr>
          <w:b/>
          <w:noProof/>
          <w:sz w:val="22"/>
          <w:szCs w:val="22"/>
          <w:lang w:val="bg-BG" w:eastAsia="bg-BG"/>
        </w:rPr>
        <w:t xml:space="preserve"> кв.м.</w:t>
      </w:r>
      <w:r w:rsidRPr="00F44015">
        <w:rPr>
          <w:noProof/>
          <w:sz w:val="22"/>
          <w:szCs w:val="22"/>
          <w:lang w:val="bg-BG" w:eastAsia="bg-BG"/>
        </w:rPr>
        <w:t xml:space="preserve"> земеделска земя от седма категория, неполивна, собственост на А</w:t>
      </w:r>
      <w:r w:rsidR="0035077A">
        <w:rPr>
          <w:noProof/>
          <w:sz w:val="22"/>
          <w:szCs w:val="22"/>
          <w:lang w:val="bg-BG" w:eastAsia="bg-BG"/>
        </w:rPr>
        <w:t>.</w:t>
      </w:r>
      <w:r w:rsidRPr="00F44015">
        <w:rPr>
          <w:noProof/>
          <w:sz w:val="22"/>
          <w:szCs w:val="22"/>
          <w:lang w:val="bg-BG" w:eastAsia="bg-BG"/>
        </w:rPr>
        <w:t>П</w:t>
      </w:r>
      <w:r w:rsidR="0035077A">
        <w:rPr>
          <w:noProof/>
          <w:sz w:val="22"/>
          <w:szCs w:val="22"/>
          <w:lang w:val="bg-BG" w:eastAsia="bg-BG"/>
        </w:rPr>
        <w:t>.</w:t>
      </w:r>
      <w:r w:rsidRPr="00F44015">
        <w:rPr>
          <w:noProof/>
          <w:sz w:val="22"/>
          <w:szCs w:val="22"/>
          <w:lang w:val="bg-BG" w:eastAsia="bg-BG"/>
        </w:rPr>
        <w:t>Ц</w:t>
      </w:r>
      <w:r w:rsidR="0035077A">
        <w:rPr>
          <w:noProof/>
          <w:sz w:val="22"/>
          <w:szCs w:val="22"/>
          <w:lang w:val="bg-BG" w:eastAsia="bg-BG"/>
        </w:rPr>
        <w:t>.</w:t>
      </w:r>
      <w:r w:rsidRPr="00F44015">
        <w:rPr>
          <w:noProof/>
          <w:sz w:val="22"/>
          <w:szCs w:val="22"/>
          <w:lang w:val="bg-BG" w:eastAsia="bg-BG"/>
        </w:rPr>
        <w:t xml:space="preserve"> за изграждане на обект </w:t>
      </w:r>
      <w:r w:rsidRPr="00F44015">
        <w:rPr>
          <w:b/>
          <w:noProof/>
          <w:sz w:val="22"/>
          <w:szCs w:val="22"/>
          <w:lang w:val="bg-BG" w:eastAsia="bg-BG"/>
        </w:rPr>
        <w:t>”Индивидуално вилно строителство”</w:t>
      </w:r>
      <w:r w:rsidRPr="00F44015">
        <w:rPr>
          <w:noProof/>
          <w:sz w:val="22"/>
          <w:szCs w:val="22"/>
          <w:lang w:val="bg-BG" w:eastAsia="bg-BG"/>
        </w:rPr>
        <w:t xml:space="preserve"> в землището на гр. Батак, имот </w:t>
      </w:r>
      <w:r w:rsidRPr="00F44015">
        <w:rPr>
          <w:b/>
          <w:noProof/>
          <w:sz w:val="22"/>
          <w:szCs w:val="22"/>
          <w:lang w:val="bg-BG" w:eastAsia="bg-BG"/>
        </w:rPr>
        <w:t>№ 027090</w:t>
      </w:r>
      <w:r w:rsidRPr="00F44015">
        <w:rPr>
          <w:noProof/>
          <w:sz w:val="22"/>
          <w:szCs w:val="22"/>
          <w:lang w:val="bg-BG" w:eastAsia="bg-BG"/>
        </w:rPr>
        <w:t xml:space="preserve">, местност  </w:t>
      </w:r>
      <w:r w:rsidRPr="00F44015">
        <w:rPr>
          <w:b/>
          <w:noProof/>
          <w:sz w:val="22"/>
          <w:szCs w:val="22"/>
          <w:lang w:val="bg-BG" w:eastAsia="bg-BG"/>
        </w:rPr>
        <w:t>“Правия път”</w:t>
      </w:r>
      <w:r w:rsidRPr="00F44015">
        <w:rPr>
          <w:noProof/>
          <w:sz w:val="22"/>
          <w:szCs w:val="22"/>
          <w:lang w:val="bg-BG" w:eastAsia="bg-BG"/>
        </w:rPr>
        <w:t>, община Батак, област Пазарджик при граници посочени в приложената скица и влязъл в сила ПУП.</w:t>
      </w:r>
    </w:p>
    <w:p w:rsidR="00F44015" w:rsidRPr="00F44015" w:rsidRDefault="00F44015" w:rsidP="001B6D6D">
      <w:pPr>
        <w:tabs>
          <w:tab w:val="left" w:pos="0"/>
        </w:tabs>
        <w:spacing w:line="276" w:lineRule="auto"/>
        <w:ind w:firstLine="709"/>
        <w:jc w:val="both"/>
        <w:rPr>
          <w:i/>
          <w:sz w:val="22"/>
          <w:szCs w:val="22"/>
          <w:lang w:val="bg-BG" w:eastAsia="bg-BG"/>
        </w:rPr>
      </w:pPr>
      <w:r w:rsidRPr="00F44015">
        <w:rPr>
          <w:noProof/>
          <w:sz w:val="22"/>
          <w:szCs w:val="22"/>
          <w:lang w:val="bg-BG" w:eastAsia="bg-BG"/>
        </w:rPr>
        <w:t xml:space="preserve">Собственикът на земята да заплати на основание чл.30 от ЗОЗЗ такса по </w:t>
      </w:r>
      <w:r w:rsidRPr="00F44015">
        <w:rPr>
          <w:b/>
          <w:noProof/>
          <w:sz w:val="22"/>
          <w:szCs w:val="22"/>
          <w:lang w:val="bg-BG" w:eastAsia="bg-BG"/>
        </w:rPr>
        <w:t>чл.6, т.5</w:t>
      </w:r>
      <w:r w:rsidRPr="00F44015">
        <w:rPr>
          <w:noProof/>
          <w:sz w:val="22"/>
          <w:szCs w:val="22"/>
          <w:lang w:val="bg-BG" w:eastAsia="bg-BG"/>
        </w:rPr>
        <w:t xml:space="preserve"> на тарифата в размер на </w:t>
      </w:r>
      <w:r w:rsidRPr="00F44015">
        <w:rPr>
          <w:b/>
          <w:sz w:val="22"/>
          <w:szCs w:val="22"/>
          <w:lang w:val="bg-BG" w:eastAsia="bg-BG"/>
        </w:rPr>
        <w:t xml:space="preserve">1 023,12 </w:t>
      </w:r>
      <w:r w:rsidRPr="00F44015">
        <w:rPr>
          <w:b/>
          <w:noProof/>
          <w:sz w:val="22"/>
          <w:szCs w:val="22"/>
          <w:lang w:val="bg-BG" w:eastAsia="bg-BG"/>
        </w:rPr>
        <w:t>лв.</w:t>
      </w:r>
      <w:r w:rsidRPr="00F44015">
        <w:rPr>
          <w:sz w:val="22"/>
          <w:szCs w:val="22"/>
          <w:lang w:val="bg-BG" w:eastAsia="bg-BG"/>
        </w:rPr>
        <w:t>“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sz w:val="22"/>
          <w:szCs w:val="22"/>
          <w:lang w:val="bg-BG" w:eastAsia="bg-BG"/>
        </w:rPr>
      </w:pPr>
      <w:r w:rsidRPr="00F44015">
        <w:rPr>
          <w:sz w:val="22"/>
          <w:szCs w:val="22"/>
          <w:lang w:val="bg-BG" w:eastAsia="bg-BG"/>
        </w:rPr>
        <w:t xml:space="preserve">Земеделската земя с площ от </w:t>
      </w:r>
      <w:r w:rsidRPr="00F44015">
        <w:rPr>
          <w:b/>
          <w:noProof/>
          <w:sz w:val="22"/>
          <w:szCs w:val="22"/>
          <w:lang w:val="bg-BG" w:eastAsia="bg-BG"/>
        </w:rPr>
        <w:t>2 088</w:t>
      </w:r>
      <w:r w:rsidRPr="00F44015">
        <w:rPr>
          <w:noProof/>
          <w:sz w:val="22"/>
          <w:szCs w:val="22"/>
          <w:lang w:val="bg-BG" w:eastAsia="bg-BG"/>
        </w:rPr>
        <w:t xml:space="preserve"> </w:t>
      </w:r>
      <w:r w:rsidRPr="00F44015">
        <w:rPr>
          <w:b/>
          <w:noProof/>
          <w:sz w:val="22"/>
          <w:szCs w:val="22"/>
          <w:lang w:val="bg-BG" w:eastAsia="bg-BG"/>
        </w:rPr>
        <w:t xml:space="preserve">   </w:t>
      </w:r>
      <w:r w:rsidRPr="00F44015">
        <w:rPr>
          <w:b/>
          <w:sz w:val="22"/>
          <w:szCs w:val="22"/>
          <w:lang w:val="bg-BG" w:eastAsia="bg-BG"/>
        </w:rPr>
        <w:t xml:space="preserve">кв.м., </w:t>
      </w:r>
      <w:r w:rsidRPr="00F44015">
        <w:rPr>
          <w:sz w:val="22"/>
          <w:szCs w:val="22"/>
          <w:lang w:val="bg-BG" w:eastAsia="bg-BG"/>
        </w:rPr>
        <w:t>предмет на настоящото решение, е в границите на: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b/>
          <w:sz w:val="22"/>
          <w:szCs w:val="22"/>
          <w:lang w:val="bg-BG" w:eastAsia="bg-BG"/>
        </w:rPr>
      </w:pPr>
      <w:r w:rsidRPr="00F44015">
        <w:rPr>
          <w:sz w:val="22"/>
          <w:szCs w:val="22"/>
          <w:lang w:val="bg-BG" w:eastAsia="bg-BG"/>
        </w:rPr>
        <w:t xml:space="preserve">- поземлен  имот с идентификатор </w:t>
      </w:r>
      <w:r w:rsidRPr="00F44015">
        <w:rPr>
          <w:b/>
          <w:sz w:val="22"/>
          <w:szCs w:val="22"/>
          <w:lang w:val="bg-BG" w:eastAsia="bg-BG"/>
        </w:rPr>
        <w:t xml:space="preserve">02837.11.440 </w:t>
      </w:r>
      <w:r w:rsidRPr="00F44015">
        <w:rPr>
          <w:sz w:val="22"/>
          <w:szCs w:val="22"/>
          <w:lang w:val="bg-BG" w:eastAsia="bg-BG"/>
        </w:rPr>
        <w:t xml:space="preserve">по КККР на гр. Батак, одобрена със заповед № РД-18-10/12.04.2011 год. на изпълнителен директор на АГКК, собственост на </w:t>
      </w:r>
      <w:r w:rsidRPr="00F44015">
        <w:rPr>
          <w:b/>
          <w:sz w:val="22"/>
          <w:szCs w:val="22"/>
          <w:lang w:val="bg-BG" w:eastAsia="bg-BG"/>
        </w:rPr>
        <w:t>П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>А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>Т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 xml:space="preserve">; 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b/>
          <w:sz w:val="22"/>
          <w:szCs w:val="22"/>
          <w:lang w:val="bg-BG" w:eastAsia="bg-BG"/>
        </w:rPr>
      </w:pPr>
      <w:r w:rsidRPr="00F44015">
        <w:rPr>
          <w:sz w:val="22"/>
          <w:szCs w:val="22"/>
          <w:lang w:val="bg-BG" w:eastAsia="bg-BG"/>
        </w:rPr>
        <w:t xml:space="preserve">- поземлен  имот с идентификатор </w:t>
      </w:r>
      <w:r w:rsidRPr="00F44015">
        <w:rPr>
          <w:b/>
          <w:sz w:val="22"/>
          <w:szCs w:val="22"/>
          <w:lang w:val="bg-BG" w:eastAsia="bg-BG"/>
        </w:rPr>
        <w:t xml:space="preserve">02837.11.441 </w:t>
      </w:r>
      <w:r w:rsidRPr="00F44015">
        <w:rPr>
          <w:sz w:val="22"/>
          <w:szCs w:val="22"/>
          <w:lang w:val="bg-BG" w:eastAsia="bg-BG"/>
        </w:rPr>
        <w:t xml:space="preserve">по КККР на гр. Батак, одобрена със заповед № РД-18-10/12.04.2011 год. на изпълнителен директор на АГКК, собственост на </w:t>
      </w:r>
      <w:r w:rsidRPr="00F44015">
        <w:rPr>
          <w:b/>
          <w:sz w:val="22"/>
          <w:szCs w:val="22"/>
          <w:lang w:val="bg-BG" w:eastAsia="bg-BG"/>
        </w:rPr>
        <w:t>П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>Г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>Ц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 xml:space="preserve">; 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b/>
          <w:sz w:val="22"/>
          <w:szCs w:val="22"/>
          <w:lang w:val="bg-BG" w:eastAsia="bg-BG"/>
        </w:rPr>
      </w:pPr>
      <w:r w:rsidRPr="00F44015">
        <w:rPr>
          <w:sz w:val="22"/>
          <w:szCs w:val="22"/>
          <w:lang w:val="bg-BG" w:eastAsia="bg-BG"/>
        </w:rPr>
        <w:t xml:space="preserve">- поземлен  имот с идентификатор </w:t>
      </w:r>
      <w:r w:rsidRPr="00F44015">
        <w:rPr>
          <w:b/>
          <w:sz w:val="22"/>
          <w:szCs w:val="22"/>
          <w:lang w:val="bg-BG" w:eastAsia="bg-BG"/>
        </w:rPr>
        <w:t xml:space="preserve">02837.11.442 </w:t>
      </w:r>
      <w:r w:rsidRPr="00F44015">
        <w:rPr>
          <w:sz w:val="22"/>
          <w:szCs w:val="22"/>
          <w:lang w:val="bg-BG" w:eastAsia="bg-BG"/>
        </w:rPr>
        <w:t xml:space="preserve">по КККР на гр. Батак, одобрена със заповед № РД-18-10/12.04.2011 год. на изпълнителен директор на АГКК, собственост на </w:t>
      </w:r>
      <w:r w:rsidRPr="00F44015">
        <w:rPr>
          <w:b/>
          <w:sz w:val="22"/>
          <w:szCs w:val="22"/>
          <w:lang w:val="bg-BG" w:eastAsia="bg-BG"/>
        </w:rPr>
        <w:t>А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>П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>Ц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 xml:space="preserve">; 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b/>
          <w:sz w:val="22"/>
          <w:szCs w:val="22"/>
          <w:lang w:val="bg-BG" w:eastAsia="bg-BG"/>
        </w:rPr>
      </w:pPr>
      <w:r w:rsidRPr="00F44015">
        <w:rPr>
          <w:sz w:val="22"/>
          <w:szCs w:val="22"/>
          <w:lang w:val="bg-BG" w:eastAsia="bg-BG"/>
        </w:rPr>
        <w:t xml:space="preserve">- поземлен  имот с идентификатор </w:t>
      </w:r>
      <w:r w:rsidRPr="00F44015">
        <w:rPr>
          <w:b/>
          <w:sz w:val="22"/>
          <w:szCs w:val="22"/>
          <w:lang w:val="bg-BG" w:eastAsia="bg-BG"/>
        </w:rPr>
        <w:t xml:space="preserve">02837.11.443 </w:t>
      </w:r>
      <w:r w:rsidRPr="00F44015">
        <w:rPr>
          <w:sz w:val="22"/>
          <w:szCs w:val="22"/>
          <w:lang w:val="bg-BG" w:eastAsia="bg-BG"/>
        </w:rPr>
        <w:t xml:space="preserve">по КККР на гр. Батак, одобрена със заповед № РД-18-10/12.04.2011 год. на изпълнителен директор на АГКК, съсобственост на </w:t>
      </w:r>
      <w:r w:rsidRPr="00F44015">
        <w:rPr>
          <w:b/>
          <w:sz w:val="22"/>
          <w:szCs w:val="22"/>
          <w:lang w:val="bg-BG" w:eastAsia="bg-BG"/>
        </w:rPr>
        <w:t>А</w:t>
      </w:r>
      <w:r w:rsidR="0035077A">
        <w:rPr>
          <w:b/>
          <w:sz w:val="22"/>
          <w:szCs w:val="22"/>
          <w:lang w:val="bg-BG" w:eastAsia="bg-BG"/>
        </w:rPr>
        <w:t>.П.</w:t>
      </w:r>
      <w:r w:rsidRPr="00F44015">
        <w:rPr>
          <w:b/>
          <w:sz w:val="22"/>
          <w:szCs w:val="22"/>
          <w:lang w:val="bg-BG" w:eastAsia="bg-BG"/>
        </w:rPr>
        <w:t>Ц</w:t>
      </w:r>
      <w:r w:rsidR="0035077A">
        <w:rPr>
          <w:b/>
          <w:sz w:val="22"/>
          <w:szCs w:val="22"/>
          <w:lang w:val="bg-BG" w:eastAsia="bg-BG"/>
        </w:rPr>
        <w:t xml:space="preserve">. </w:t>
      </w:r>
      <w:r w:rsidRPr="00F44015">
        <w:rPr>
          <w:b/>
          <w:sz w:val="22"/>
          <w:szCs w:val="22"/>
          <w:lang w:val="bg-BG" w:eastAsia="bg-BG"/>
        </w:rPr>
        <w:t>и Г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>И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>Ц</w:t>
      </w:r>
      <w:r w:rsidR="0035077A">
        <w:rPr>
          <w:b/>
          <w:sz w:val="22"/>
          <w:szCs w:val="22"/>
          <w:lang w:val="bg-BG" w:eastAsia="bg-BG"/>
        </w:rPr>
        <w:t>.</w:t>
      </w:r>
      <w:r w:rsidRPr="00F44015">
        <w:rPr>
          <w:b/>
          <w:sz w:val="22"/>
          <w:szCs w:val="22"/>
          <w:lang w:val="bg-BG" w:eastAsia="bg-BG"/>
        </w:rPr>
        <w:t xml:space="preserve">. 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b/>
          <w:sz w:val="22"/>
          <w:szCs w:val="22"/>
          <w:lang w:val="bg-BG" w:eastAsia="bg-BG"/>
        </w:rPr>
      </w:pPr>
      <w:r w:rsidRPr="00F44015">
        <w:rPr>
          <w:sz w:val="22"/>
          <w:szCs w:val="22"/>
          <w:lang w:val="bg-BG" w:eastAsia="bg-BG"/>
        </w:rPr>
        <w:t xml:space="preserve">Заинтересованите лица да заплатят  на основание чл. 30, ал. 1 от ЗОЗЗ, такса по </w:t>
      </w:r>
      <w:r w:rsidRPr="00F44015">
        <w:rPr>
          <w:b/>
          <w:sz w:val="22"/>
          <w:szCs w:val="22"/>
          <w:lang w:val="bg-BG" w:eastAsia="bg-BG"/>
        </w:rPr>
        <w:t>чл.6</w:t>
      </w:r>
      <w:r w:rsidRPr="00F44015">
        <w:rPr>
          <w:sz w:val="22"/>
          <w:szCs w:val="22"/>
          <w:lang w:val="bg-BG" w:eastAsia="bg-BG"/>
        </w:rPr>
        <w:t xml:space="preserve"> на Тарифата в размер на </w:t>
      </w:r>
      <w:r w:rsidRPr="00F44015">
        <w:rPr>
          <w:b/>
          <w:sz w:val="22"/>
          <w:szCs w:val="22"/>
          <w:lang w:val="bg-BG" w:eastAsia="bg-BG"/>
        </w:rPr>
        <w:t>68</w:t>
      </w:r>
      <w:r w:rsidR="008C55E2">
        <w:rPr>
          <w:b/>
          <w:sz w:val="22"/>
          <w:szCs w:val="22"/>
          <w:lang w:val="bg-BG" w:eastAsia="bg-BG"/>
        </w:rPr>
        <w:t>7</w:t>
      </w:r>
      <w:r w:rsidRPr="00F44015">
        <w:rPr>
          <w:b/>
          <w:sz w:val="22"/>
          <w:szCs w:val="22"/>
          <w:lang w:val="bg-BG" w:eastAsia="bg-BG"/>
        </w:rPr>
        <w:t>,52 евро/1 344,67 лева/,</w:t>
      </w:r>
      <w:r w:rsidRPr="00F44015">
        <w:rPr>
          <w:sz w:val="22"/>
          <w:szCs w:val="22"/>
          <w:lang w:val="bg-BG" w:eastAsia="bg-BG"/>
        </w:rPr>
        <w:t xml:space="preserve"> представляваща разликата между внесената такса в размер на </w:t>
      </w:r>
      <w:r w:rsidRPr="00F44015">
        <w:rPr>
          <w:b/>
          <w:sz w:val="22"/>
          <w:szCs w:val="22"/>
          <w:lang w:val="bg-BG" w:eastAsia="bg-BG"/>
        </w:rPr>
        <w:t>1023,12</w:t>
      </w:r>
      <w:r w:rsidRPr="00F44015">
        <w:rPr>
          <w:sz w:val="22"/>
          <w:szCs w:val="22"/>
          <w:lang w:val="bg-BG" w:eastAsia="bg-BG"/>
        </w:rPr>
        <w:t xml:space="preserve"> </w:t>
      </w:r>
      <w:r w:rsidRPr="00F44015">
        <w:rPr>
          <w:b/>
          <w:sz w:val="22"/>
          <w:szCs w:val="22"/>
          <w:lang w:val="bg-BG" w:eastAsia="bg-BG"/>
        </w:rPr>
        <w:t>лева</w:t>
      </w:r>
      <w:r w:rsidRPr="00F44015">
        <w:rPr>
          <w:sz w:val="22"/>
          <w:szCs w:val="22"/>
          <w:lang w:val="bg-BG" w:eastAsia="bg-BG"/>
        </w:rPr>
        <w:t xml:space="preserve">, посочена в Решение </w:t>
      </w:r>
      <w:r w:rsidRPr="00F44015">
        <w:rPr>
          <w:b/>
          <w:sz w:val="22"/>
          <w:szCs w:val="22"/>
          <w:lang w:val="bg-BG" w:eastAsia="bg-BG"/>
        </w:rPr>
        <w:t xml:space="preserve">№ К-5/19.07.2005 год., точка 14 </w:t>
      </w:r>
      <w:r w:rsidRPr="00F44015">
        <w:rPr>
          <w:sz w:val="22"/>
          <w:szCs w:val="22"/>
          <w:lang w:val="bg-BG" w:eastAsia="bg-BG"/>
        </w:rPr>
        <w:t xml:space="preserve">на Комисията по чл.17, ал.1, т.1 от ЗОЗЗ и определената такса по действащата към момента на внасяне на предложението тарифа в размер на </w:t>
      </w:r>
      <w:r w:rsidRPr="00F44015">
        <w:rPr>
          <w:b/>
          <w:sz w:val="22"/>
          <w:szCs w:val="22"/>
          <w:lang w:val="bg-BG" w:eastAsia="bg-BG"/>
        </w:rPr>
        <w:t>1210,63 евро/2 367,79 лв.</w:t>
      </w:r>
    </w:p>
    <w:p w:rsidR="00DD4766" w:rsidRPr="00833C5B" w:rsidRDefault="00DD4766" w:rsidP="001B6D6D">
      <w:pPr>
        <w:spacing w:line="276" w:lineRule="auto"/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DD4766" w:rsidRPr="00833C5B" w:rsidRDefault="00DD4766" w:rsidP="001B6D6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DD4766" w:rsidRDefault="00DD4766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F44015" w:rsidRPr="00833C5B" w:rsidRDefault="00F44015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</w:p>
    <w:p w:rsidR="00F44015" w:rsidRPr="00F44015" w:rsidRDefault="00F44015" w:rsidP="001B6D6D">
      <w:pPr>
        <w:spacing w:line="276" w:lineRule="auto"/>
        <w:ind w:firstLine="709"/>
        <w:jc w:val="both"/>
        <w:rPr>
          <w:szCs w:val="24"/>
          <w:lang w:val="bg-BG" w:eastAsia="bg-BG"/>
        </w:rPr>
      </w:pPr>
      <w:r>
        <w:rPr>
          <w:b/>
          <w:szCs w:val="24"/>
          <w:lang w:val="bg-BG"/>
        </w:rPr>
        <w:t>9</w:t>
      </w:r>
      <w:r w:rsidRPr="00833C5B">
        <w:rPr>
          <w:b/>
          <w:szCs w:val="24"/>
          <w:lang w:val="bg-BG"/>
        </w:rPr>
        <w:t>.</w:t>
      </w:r>
      <w:r w:rsidRPr="00833C5B">
        <w:rPr>
          <w:szCs w:val="24"/>
          <w:lang w:val="bg-BG"/>
        </w:rPr>
        <w:t xml:space="preserve"> </w:t>
      </w:r>
      <w:r w:rsidRPr="00F44015">
        <w:rPr>
          <w:szCs w:val="24"/>
          <w:lang w:val="bg-BG" w:eastAsia="bg-BG"/>
        </w:rPr>
        <w:t xml:space="preserve">На основание § 30, ал.2 от ПЗР към ЗИД на Закона за посевния и посадъчен материал, потвърждава </w:t>
      </w:r>
      <w:r w:rsidRPr="00F44015">
        <w:rPr>
          <w:b/>
          <w:szCs w:val="24"/>
          <w:lang w:val="bg-BG" w:eastAsia="bg-BG"/>
        </w:rPr>
        <w:t>Решение</w:t>
      </w:r>
      <w:r w:rsidRPr="00F44015">
        <w:rPr>
          <w:b/>
          <w:i/>
          <w:szCs w:val="24"/>
          <w:lang w:val="bg-BG" w:eastAsia="bg-BG"/>
        </w:rPr>
        <w:t xml:space="preserve"> </w:t>
      </w:r>
      <w:r w:rsidRPr="00F44015">
        <w:rPr>
          <w:b/>
          <w:szCs w:val="24"/>
          <w:lang w:val="bg-BG" w:eastAsia="bg-BG"/>
        </w:rPr>
        <w:t>№ К-3/28. 04.2005 год., точка 2</w:t>
      </w:r>
      <w:r w:rsidRPr="00F44015">
        <w:rPr>
          <w:szCs w:val="24"/>
          <w:lang w:val="bg-BG" w:eastAsia="bg-BG"/>
        </w:rPr>
        <w:t>, на Комисията по чл.17, ал.1, т.1 от ЗОЗЗ към ОД „Земеделие“ гр. Пазарджик, със следното съдържание:</w:t>
      </w:r>
    </w:p>
    <w:p w:rsidR="00F44015" w:rsidRPr="00F44015" w:rsidRDefault="00F44015" w:rsidP="001B6D6D">
      <w:pPr>
        <w:ind w:firstLine="709"/>
        <w:jc w:val="both"/>
        <w:rPr>
          <w:szCs w:val="24"/>
          <w:lang w:val="bg-BG"/>
        </w:rPr>
      </w:pPr>
      <w:r w:rsidRPr="00F44015">
        <w:rPr>
          <w:noProof/>
          <w:szCs w:val="24"/>
          <w:lang w:val="bg-BG" w:eastAsia="bg-BG"/>
        </w:rPr>
        <w:t>„</w:t>
      </w:r>
      <w:r w:rsidRPr="00F44015">
        <w:rPr>
          <w:szCs w:val="24"/>
          <w:lang w:val="bg-BG"/>
        </w:rPr>
        <w:t xml:space="preserve">Променя предназначението на общо </w:t>
      </w:r>
      <w:r w:rsidRPr="00F44015">
        <w:rPr>
          <w:b/>
          <w:szCs w:val="24"/>
          <w:lang w:val="bg-BG"/>
        </w:rPr>
        <w:t>19 979 кв.м.</w:t>
      </w:r>
      <w:r w:rsidRPr="00F44015">
        <w:rPr>
          <w:szCs w:val="24"/>
          <w:lang w:val="bg-BG"/>
        </w:rPr>
        <w:t xml:space="preserve"> земеделска земя от десета категория, неполивна, собственост на </w:t>
      </w:r>
      <w:r w:rsidRPr="00F44015">
        <w:rPr>
          <w:b/>
          <w:szCs w:val="24"/>
          <w:lang w:val="bg-BG"/>
        </w:rPr>
        <w:t>“Б</w:t>
      </w:r>
      <w:r w:rsidR="0035077A">
        <w:rPr>
          <w:b/>
          <w:szCs w:val="24"/>
          <w:lang w:val="bg-BG"/>
        </w:rPr>
        <w:t>.</w:t>
      </w:r>
      <w:r w:rsidRPr="00F44015">
        <w:rPr>
          <w:b/>
          <w:szCs w:val="24"/>
          <w:lang w:val="bg-BG"/>
        </w:rPr>
        <w:t xml:space="preserve"> 2004” ЕООД</w:t>
      </w:r>
      <w:r w:rsidRPr="00F44015">
        <w:rPr>
          <w:szCs w:val="24"/>
          <w:lang w:val="bg-BG"/>
        </w:rPr>
        <w:t xml:space="preserve"> за изграждане на обект </w:t>
      </w:r>
      <w:r w:rsidRPr="00F44015">
        <w:rPr>
          <w:b/>
          <w:szCs w:val="24"/>
          <w:lang w:val="bg-BG"/>
        </w:rPr>
        <w:t>“Хотелски комплекс”</w:t>
      </w:r>
      <w:r w:rsidRPr="00F44015">
        <w:rPr>
          <w:szCs w:val="24"/>
          <w:lang w:val="bg-BG"/>
        </w:rPr>
        <w:t xml:space="preserve"> и </w:t>
      </w:r>
      <w:r w:rsidRPr="00F44015">
        <w:rPr>
          <w:b/>
          <w:szCs w:val="24"/>
          <w:lang w:val="bg-BG"/>
        </w:rPr>
        <w:t>“Ресторант, паркинг, спорт, атракции и КОО”</w:t>
      </w:r>
      <w:r w:rsidRPr="00F44015">
        <w:rPr>
          <w:szCs w:val="24"/>
          <w:lang w:val="bg-BG"/>
        </w:rPr>
        <w:t xml:space="preserve"> в землището на </w:t>
      </w:r>
      <w:r w:rsidRPr="00F44015">
        <w:rPr>
          <w:b/>
          <w:szCs w:val="24"/>
          <w:lang w:val="bg-BG"/>
        </w:rPr>
        <w:t>гр. Батак</w:t>
      </w:r>
      <w:r w:rsidRPr="00F44015">
        <w:rPr>
          <w:szCs w:val="24"/>
          <w:lang w:val="bg-BG"/>
        </w:rPr>
        <w:t xml:space="preserve">, в това число части от имоти с </w:t>
      </w:r>
      <w:r w:rsidRPr="00F44015">
        <w:rPr>
          <w:b/>
          <w:szCs w:val="24"/>
          <w:lang w:val="bg-BG"/>
        </w:rPr>
        <w:t>№№ 007011 и 007012</w:t>
      </w:r>
      <w:r w:rsidRPr="00F44015">
        <w:rPr>
          <w:szCs w:val="24"/>
          <w:lang w:val="bg-BG"/>
        </w:rPr>
        <w:t xml:space="preserve">, местност </w:t>
      </w:r>
      <w:r w:rsidRPr="00F44015">
        <w:rPr>
          <w:b/>
          <w:szCs w:val="24"/>
          <w:lang w:val="bg-BG"/>
        </w:rPr>
        <w:t>“Тренкова кьшла</w:t>
      </w:r>
      <w:r w:rsidRPr="00F44015">
        <w:rPr>
          <w:szCs w:val="24"/>
          <w:lang w:val="bg-BG"/>
        </w:rPr>
        <w:t>”, община Батак, област Пазарджик при граници посочени в приложената скица и влязъл в сила ПУП.</w:t>
      </w:r>
    </w:p>
    <w:p w:rsidR="00F44015" w:rsidRPr="00F44015" w:rsidRDefault="00F44015" w:rsidP="001B6D6D">
      <w:pPr>
        <w:ind w:firstLine="709"/>
        <w:jc w:val="both"/>
        <w:rPr>
          <w:i/>
          <w:szCs w:val="24"/>
          <w:lang w:val="bg-BG" w:eastAsia="bg-BG"/>
        </w:rPr>
      </w:pPr>
      <w:r w:rsidRPr="00F44015">
        <w:rPr>
          <w:szCs w:val="24"/>
          <w:lang w:val="bg-BG"/>
        </w:rPr>
        <w:t xml:space="preserve">Собственикът на земята да заплати на основание чл.30 от ЗОЗЗ такса по </w:t>
      </w:r>
      <w:r w:rsidRPr="00F44015">
        <w:rPr>
          <w:b/>
          <w:szCs w:val="24"/>
          <w:lang w:val="bg-BG"/>
        </w:rPr>
        <w:t>чл.6, т.4</w:t>
      </w:r>
      <w:r w:rsidRPr="00F44015">
        <w:rPr>
          <w:szCs w:val="24"/>
          <w:lang w:val="bg-BG"/>
        </w:rPr>
        <w:t xml:space="preserve"> на тарифата в размер </w:t>
      </w:r>
      <w:r w:rsidRPr="00F44015">
        <w:rPr>
          <w:b/>
          <w:szCs w:val="24"/>
          <w:lang w:val="bg-BG"/>
        </w:rPr>
        <w:t>2497,38 лв.</w:t>
      </w:r>
      <w:r w:rsidRPr="00F44015">
        <w:rPr>
          <w:szCs w:val="24"/>
          <w:lang w:val="bg-BG" w:eastAsia="bg-BG"/>
        </w:rPr>
        <w:t>“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b/>
          <w:szCs w:val="24"/>
          <w:lang w:eastAsia="bg-BG"/>
        </w:rPr>
      </w:pPr>
      <w:r w:rsidRPr="00F44015">
        <w:rPr>
          <w:szCs w:val="24"/>
          <w:lang w:val="bg-BG" w:eastAsia="bg-BG"/>
        </w:rPr>
        <w:t xml:space="preserve">Земеделската земя с площ от </w:t>
      </w:r>
      <w:r w:rsidRPr="00F44015">
        <w:rPr>
          <w:b/>
          <w:noProof/>
          <w:szCs w:val="24"/>
          <w:lang w:val="bg-BG" w:eastAsia="bg-BG"/>
        </w:rPr>
        <w:t xml:space="preserve">19 979  </w:t>
      </w:r>
      <w:r w:rsidRPr="00F44015">
        <w:rPr>
          <w:b/>
          <w:szCs w:val="24"/>
          <w:lang w:val="bg-BG" w:eastAsia="bg-BG"/>
        </w:rPr>
        <w:t xml:space="preserve">кв.м., </w:t>
      </w:r>
      <w:r w:rsidRPr="00F44015">
        <w:rPr>
          <w:szCs w:val="24"/>
          <w:lang w:val="bg-BG" w:eastAsia="bg-BG"/>
        </w:rPr>
        <w:t xml:space="preserve">предмет на настоящото решение, е в границите на поземлен  имот с идентификатор </w:t>
      </w:r>
      <w:r w:rsidRPr="00F44015">
        <w:rPr>
          <w:b/>
          <w:szCs w:val="24"/>
          <w:lang w:val="bg-BG" w:eastAsia="bg-BG"/>
        </w:rPr>
        <w:t>02837.5.</w:t>
      </w:r>
      <w:r w:rsidRPr="00F44015">
        <w:rPr>
          <w:szCs w:val="24"/>
          <w:lang w:val="bg-BG" w:eastAsia="bg-BG"/>
        </w:rPr>
        <w:t xml:space="preserve">356 и поземлен имот с идентификатор </w:t>
      </w:r>
      <w:r w:rsidRPr="00F44015">
        <w:rPr>
          <w:b/>
          <w:szCs w:val="24"/>
          <w:lang w:val="bg-BG" w:eastAsia="bg-BG"/>
        </w:rPr>
        <w:t xml:space="preserve">02837.5.352 </w:t>
      </w:r>
      <w:r w:rsidRPr="00F44015">
        <w:rPr>
          <w:szCs w:val="24"/>
          <w:lang w:val="bg-BG" w:eastAsia="bg-BG"/>
        </w:rPr>
        <w:t xml:space="preserve">по КККР на гр. Батак, одобрена със заповед № РД-18-10/12.04.2011 год. на изпълнителен директор на АГКК, собственост на </w:t>
      </w:r>
      <w:r w:rsidRPr="00F44015">
        <w:rPr>
          <w:b/>
          <w:szCs w:val="24"/>
          <w:lang w:val="bg-BG"/>
        </w:rPr>
        <w:t>“Б</w:t>
      </w:r>
      <w:r w:rsidR="0035077A">
        <w:rPr>
          <w:b/>
          <w:szCs w:val="24"/>
          <w:lang w:val="bg-BG"/>
        </w:rPr>
        <w:t>.</w:t>
      </w:r>
      <w:r w:rsidRPr="00F44015">
        <w:rPr>
          <w:b/>
          <w:szCs w:val="24"/>
          <w:lang w:val="bg-BG"/>
        </w:rPr>
        <w:t xml:space="preserve"> 2004” ЕООД</w:t>
      </w:r>
      <w:r w:rsidRPr="00F44015">
        <w:rPr>
          <w:b/>
          <w:szCs w:val="24"/>
          <w:lang w:val="bg-BG" w:eastAsia="bg-BG"/>
        </w:rPr>
        <w:t>.</w:t>
      </w:r>
    </w:p>
    <w:p w:rsidR="00F44015" w:rsidRPr="00F44015" w:rsidRDefault="0031188B" w:rsidP="001B6D6D">
      <w:pPr>
        <w:spacing w:line="276" w:lineRule="auto"/>
        <w:ind w:firstLine="709"/>
        <w:jc w:val="both"/>
        <w:rPr>
          <w:b/>
          <w:szCs w:val="24"/>
          <w:lang w:val="bg-BG" w:eastAsia="bg-BG"/>
        </w:rPr>
      </w:pPr>
      <w:r w:rsidRPr="0031188B">
        <w:rPr>
          <w:szCs w:val="24"/>
          <w:lang w:val="bg-BG" w:eastAsia="bg-BG"/>
        </w:rPr>
        <w:t>Заинтересован</w:t>
      </w:r>
      <w:r>
        <w:rPr>
          <w:szCs w:val="24"/>
          <w:lang w:val="bg-BG" w:eastAsia="bg-BG"/>
        </w:rPr>
        <w:t>ото</w:t>
      </w:r>
      <w:r w:rsidRPr="0031188B">
        <w:rPr>
          <w:szCs w:val="24"/>
          <w:lang w:val="bg-BG" w:eastAsia="bg-BG"/>
        </w:rPr>
        <w:t xml:space="preserve"> лиц</w:t>
      </w:r>
      <w:r>
        <w:rPr>
          <w:szCs w:val="24"/>
          <w:lang w:val="bg-BG" w:eastAsia="bg-BG"/>
        </w:rPr>
        <w:t>е</w:t>
      </w:r>
      <w:r w:rsidRPr="0031188B">
        <w:rPr>
          <w:szCs w:val="24"/>
          <w:lang w:val="bg-BG" w:eastAsia="bg-BG"/>
        </w:rPr>
        <w:t xml:space="preserve"> да заплат</w:t>
      </w:r>
      <w:r w:rsidR="006E73B3">
        <w:rPr>
          <w:szCs w:val="24"/>
          <w:lang w:val="bg-BG" w:eastAsia="bg-BG"/>
        </w:rPr>
        <w:t>и</w:t>
      </w:r>
      <w:r w:rsidRPr="0031188B">
        <w:rPr>
          <w:szCs w:val="24"/>
          <w:lang w:val="bg-BG" w:eastAsia="bg-BG"/>
        </w:rPr>
        <w:t xml:space="preserve">  на основание чл. 30, ал. 1 от ЗОЗЗ, такса по </w:t>
      </w:r>
      <w:r w:rsidRPr="0031188B">
        <w:rPr>
          <w:b/>
          <w:szCs w:val="24"/>
          <w:lang w:val="bg-BG" w:eastAsia="bg-BG"/>
        </w:rPr>
        <w:t>чл.6</w:t>
      </w:r>
      <w:r w:rsidRPr="0031188B">
        <w:rPr>
          <w:szCs w:val="24"/>
          <w:lang w:val="bg-BG" w:eastAsia="bg-BG"/>
        </w:rPr>
        <w:t xml:space="preserve"> на Тарифата в размер на</w:t>
      </w:r>
      <w:r w:rsidRPr="00F44015">
        <w:rPr>
          <w:sz w:val="22"/>
          <w:szCs w:val="22"/>
          <w:lang w:val="bg-BG" w:eastAsia="bg-BG"/>
        </w:rPr>
        <w:t xml:space="preserve"> </w:t>
      </w:r>
      <w:r w:rsidR="00F44015" w:rsidRPr="00F44015">
        <w:rPr>
          <w:b/>
          <w:szCs w:val="24"/>
          <w:lang w:val="bg-BG" w:eastAsia="bg-BG"/>
        </w:rPr>
        <w:t>1 481,19 евро/2 896,95 лева,</w:t>
      </w:r>
      <w:r w:rsidR="00F44015" w:rsidRPr="00F44015">
        <w:rPr>
          <w:szCs w:val="24"/>
          <w:lang w:val="bg-BG" w:eastAsia="bg-BG"/>
        </w:rPr>
        <w:t xml:space="preserve"> представляваща разликата между внесената такса в размер на </w:t>
      </w:r>
      <w:r w:rsidR="00F44015" w:rsidRPr="00F44015">
        <w:rPr>
          <w:b/>
          <w:szCs w:val="24"/>
          <w:lang w:val="bg-BG" w:eastAsia="bg-BG"/>
        </w:rPr>
        <w:t>2 497,38</w:t>
      </w:r>
      <w:r w:rsidR="00F44015" w:rsidRPr="00F44015">
        <w:rPr>
          <w:szCs w:val="24"/>
          <w:lang w:val="bg-BG" w:eastAsia="bg-BG"/>
        </w:rPr>
        <w:t xml:space="preserve"> </w:t>
      </w:r>
      <w:r w:rsidR="00F44015" w:rsidRPr="00F44015">
        <w:rPr>
          <w:b/>
          <w:szCs w:val="24"/>
          <w:lang w:val="bg-BG" w:eastAsia="bg-BG"/>
        </w:rPr>
        <w:t>лева</w:t>
      </w:r>
      <w:r w:rsidR="00F44015" w:rsidRPr="00F44015">
        <w:rPr>
          <w:szCs w:val="24"/>
          <w:lang w:val="bg-BG" w:eastAsia="bg-BG"/>
        </w:rPr>
        <w:t xml:space="preserve">, посочена в Решение </w:t>
      </w:r>
      <w:r w:rsidR="00F44015" w:rsidRPr="00F44015">
        <w:rPr>
          <w:b/>
          <w:szCs w:val="24"/>
          <w:lang w:val="bg-BG" w:eastAsia="bg-BG"/>
        </w:rPr>
        <w:t xml:space="preserve">№ К-3/28.04.2005 год., точка 2 </w:t>
      </w:r>
      <w:r w:rsidR="00F44015" w:rsidRPr="00F44015">
        <w:rPr>
          <w:szCs w:val="24"/>
          <w:lang w:val="bg-BG" w:eastAsia="bg-BG"/>
        </w:rPr>
        <w:t xml:space="preserve">на Комисията по чл.17, ал.1, т.1 от ЗОЗЗ и определената такса по действащата към момента на внасяне на предложението тарифа в размер на </w:t>
      </w:r>
      <w:r w:rsidR="00F44015" w:rsidRPr="00F44015">
        <w:rPr>
          <w:b/>
          <w:szCs w:val="24"/>
          <w:lang w:val="bg-BG" w:eastAsia="bg-BG"/>
        </w:rPr>
        <w:t>2 758,08 евро / 5 394,33 лева.</w:t>
      </w:r>
    </w:p>
    <w:p w:rsidR="00F44015" w:rsidRPr="00833C5B" w:rsidRDefault="00F44015" w:rsidP="001B6D6D">
      <w:pPr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F44015" w:rsidRPr="00833C5B" w:rsidRDefault="00F44015" w:rsidP="001B6D6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lastRenderedPageBreak/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F44015" w:rsidRPr="00833C5B" w:rsidRDefault="00F44015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FB69B8" w:rsidRDefault="00FB69B8" w:rsidP="001B6D6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F44015" w:rsidRPr="00F44015" w:rsidRDefault="00EE6647" w:rsidP="001B6D6D">
      <w:pPr>
        <w:spacing w:line="276" w:lineRule="auto"/>
        <w:ind w:firstLine="709"/>
        <w:jc w:val="both"/>
        <w:rPr>
          <w:szCs w:val="24"/>
          <w:lang w:val="bg-BG" w:eastAsia="bg-BG"/>
        </w:rPr>
      </w:pPr>
      <w:r>
        <w:rPr>
          <w:b/>
          <w:szCs w:val="24"/>
          <w:lang w:val="bg-BG"/>
        </w:rPr>
        <w:t>1</w:t>
      </w:r>
      <w:r w:rsidR="00F44015">
        <w:rPr>
          <w:b/>
          <w:szCs w:val="24"/>
          <w:lang w:val="bg-BG"/>
        </w:rPr>
        <w:t>0</w:t>
      </w:r>
      <w:r w:rsidR="00B97AA2" w:rsidRPr="00833C5B">
        <w:rPr>
          <w:b/>
          <w:szCs w:val="24"/>
          <w:lang w:val="bg-BG"/>
        </w:rPr>
        <w:t>.</w:t>
      </w:r>
      <w:r w:rsidR="00B97AA2">
        <w:rPr>
          <w:b/>
          <w:szCs w:val="24"/>
          <w:lang w:val="bg-BG"/>
        </w:rPr>
        <w:t xml:space="preserve"> </w:t>
      </w:r>
      <w:r w:rsidR="00F44015" w:rsidRPr="00F44015">
        <w:rPr>
          <w:szCs w:val="24"/>
          <w:lang w:val="bg-BG" w:eastAsia="bg-BG"/>
        </w:rPr>
        <w:t xml:space="preserve">На основание § 30, ал.2 от ПЗР към ЗИД на Закона за посевния и посадъчен материал, потвърждава </w:t>
      </w:r>
      <w:r w:rsidR="00F44015" w:rsidRPr="00F44015">
        <w:rPr>
          <w:b/>
          <w:szCs w:val="24"/>
          <w:lang w:val="bg-BG" w:eastAsia="bg-BG"/>
        </w:rPr>
        <w:t>Решение</w:t>
      </w:r>
      <w:r w:rsidR="00F44015" w:rsidRPr="00F44015">
        <w:rPr>
          <w:b/>
          <w:i/>
          <w:szCs w:val="24"/>
          <w:lang w:val="bg-BG" w:eastAsia="bg-BG"/>
        </w:rPr>
        <w:t xml:space="preserve"> </w:t>
      </w:r>
      <w:r w:rsidR="00F44015" w:rsidRPr="00F44015">
        <w:rPr>
          <w:b/>
          <w:szCs w:val="24"/>
          <w:lang w:val="bg-BG" w:eastAsia="bg-BG"/>
        </w:rPr>
        <w:t>№ К-4/13.04.2007 год., точка  27</w:t>
      </w:r>
      <w:r w:rsidR="00F44015" w:rsidRPr="00F44015">
        <w:rPr>
          <w:szCs w:val="24"/>
          <w:lang w:val="bg-BG" w:eastAsia="bg-BG"/>
        </w:rPr>
        <w:t>, на Комисията по чл.17, ал.1, т.1 от ЗОЗЗ към ОД „Земеделие“ гр. Пазарджик, със следното съдържание:</w:t>
      </w:r>
    </w:p>
    <w:p w:rsidR="00F44015" w:rsidRPr="00F44015" w:rsidRDefault="00F44015" w:rsidP="001B6D6D">
      <w:pPr>
        <w:ind w:firstLine="709"/>
        <w:jc w:val="both"/>
        <w:rPr>
          <w:lang w:val="bg-BG" w:eastAsia="x-none"/>
        </w:rPr>
      </w:pPr>
      <w:r w:rsidRPr="00F44015">
        <w:rPr>
          <w:noProof/>
          <w:szCs w:val="24"/>
          <w:lang w:val="x-none" w:eastAsia="x-none"/>
        </w:rPr>
        <w:t>„</w:t>
      </w:r>
      <w:r w:rsidRPr="00F44015">
        <w:rPr>
          <w:lang w:val="bg-BG" w:eastAsia="x-none"/>
        </w:rPr>
        <w:t xml:space="preserve">Променя предназначението на </w:t>
      </w:r>
      <w:r w:rsidRPr="00F44015">
        <w:rPr>
          <w:b/>
          <w:lang w:val="bg-BG" w:eastAsia="x-none"/>
        </w:rPr>
        <w:t>2 006 кв.м.</w:t>
      </w:r>
      <w:r w:rsidRPr="00F44015">
        <w:rPr>
          <w:lang w:val="bg-BG" w:eastAsia="x-none"/>
        </w:rPr>
        <w:t xml:space="preserve"> земеделска земя от седма категория, неполивна, собственост на </w:t>
      </w:r>
      <w:r w:rsidRPr="00F44015">
        <w:rPr>
          <w:b/>
          <w:lang w:val="bg-BG" w:eastAsia="x-none"/>
        </w:rPr>
        <w:t>П</w:t>
      </w:r>
      <w:r w:rsidR="0035077A">
        <w:rPr>
          <w:b/>
          <w:lang w:val="bg-BG" w:eastAsia="x-none"/>
        </w:rPr>
        <w:t>.</w:t>
      </w:r>
      <w:r w:rsidRPr="00F44015">
        <w:rPr>
          <w:b/>
          <w:lang w:val="bg-BG" w:eastAsia="x-none"/>
        </w:rPr>
        <w:t>К</w:t>
      </w:r>
      <w:r w:rsidR="0035077A">
        <w:rPr>
          <w:b/>
          <w:lang w:val="bg-BG" w:eastAsia="x-none"/>
        </w:rPr>
        <w:t>.</w:t>
      </w:r>
      <w:r w:rsidRPr="00F44015">
        <w:rPr>
          <w:b/>
          <w:lang w:val="bg-BG" w:eastAsia="x-none"/>
        </w:rPr>
        <w:t>И</w:t>
      </w:r>
      <w:r w:rsidR="0035077A">
        <w:rPr>
          <w:b/>
          <w:lang w:val="bg-BG" w:eastAsia="x-none"/>
        </w:rPr>
        <w:t>.</w:t>
      </w:r>
      <w:r w:rsidRPr="00F44015">
        <w:rPr>
          <w:lang w:val="bg-BG" w:eastAsia="x-none"/>
        </w:rPr>
        <w:t xml:space="preserve"> за изграждане на обект </w:t>
      </w:r>
      <w:r w:rsidRPr="00F44015">
        <w:rPr>
          <w:b/>
          <w:lang w:val="bg-BG" w:eastAsia="x-none"/>
        </w:rPr>
        <w:t>”Индивидуално вилно строителство”</w:t>
      </w:r>
      <w:r w:rsidRPr="00F44015">
        <w:rPr>
          <w:lang w:val="bg-BG" w:eastAsia="x-none"/>
        </w:rPr>
        <w:t xml:space="preserve"> в землището на </w:t>
      </w:r>
      <w:r w:rsidRPr="00F44015">
        <w:rPr>
          <w:b/>
          <w:lang w:val="bg-BG" w:eastAsia="x-none"/>
        </w:rPr>
        <w:t>гр. Батак</w:t>
      </w:r>
      <w:r w:rsidRPr="00F44015">
        <w:rPr>
          <w:lang w:val="bg-BG" w:eastAsia="x-none"/>
        </w:rPr>
        <w:t xml:space="preserve">, имот </w:t>
      </w:r>
      <w:r w:rsidRPr="00F44015">
        <w:rPr>
          <w:b/>
          <w:lang w:val="bg-BG" w:eastAsia="x-none"/>
        </w:rPr>
        <w:t>№ 027054</w:t>
      </w:r>
      <w:r w:rsidRPr="00F44015">
        <w:rPr>
          <w:lang w:val="bg-BG" w:eastAsia="x-none"/>
        </w:rPr>
        <w:t xml:space="preserve">, местност  </w:t>
      </w:r>
      <w:r w:rsidRPr="00F44015">
        <w:rPr>
          <w:b/>
          <w:lang w:val="bg-BG" w:eastAsia="x-none"/>
        </w:rPr>
        <w:t>“Правия път”</w:t>
      </w:r>
      <w:r w:rsidRPr="00F44015">
        <w:rPr>
          <w:lang w:val="bg-BG" w:eastAsia="x-none"/>
        </w:rPr>
        <w:t>, община Батак, обл. Пазарджик при граници посочени в приложената скица и влязъл в сила ПУП.</w:t>
      </w:r>
    </w:p>
    <w:p w:rsidR="00F44015" w:rsidRPr="00F44015" w:rsidRDefault="00F44015" w:rsidP="001B6D6D">
      <w:pPr>
        <w:ind w:firstLine="709"/>
        <w:jc w:val="both"/>
        <w:rPr>
          <w:i/>
          <w:szCs w:val="24"/>
          <w:lang w:val="bg-BG" w:eastAsia="bg-BG"/>
        </w:rPr>
      </w:pPr>
      <w:r w:rsidRPr="00F44015">
        <w:rPr>
          <w:lang w:val="bg-BG" w:eastAsia="bg-BG"/>
        </w:rPr>
        <w:t xml:space="preserve">Собственикът на земята да заплати на основание чл.30 от ЗОЗЗ такса по </w:t>
      </w:r>
      <w:r w:rsidRPr="00F44015">
        <w:rPr>
          <w:b/>
          <w:lang w:val="bg-BG" w:eastAsia="bg-BG"/>
        </w:rPr>
        <w:t xml:space="preserve">чл.6, т.5, във връзка с чл.5, ал.2, т.3  </w:t>
      </w:r>
      <w:r w:rsidRPr="00F44015">
        <w:rPr>
          <w:lang w:val="bg-BG" w:eastAsia="bg-BG"/>
        </w:rPr>
        <w:t>на</w:t>
      </w:r>
      <w:r w:rsidRPr="00F44015">
        <w:rPr>
          <w:b/>
          <w:lang w:val="bg-BG" w:eastAsia="bg-BG"/>
        </w:rPr>
        <w:t xml:space="preserve"> </w:t>
      </w:r>
      <w:r w:rsidRPr="00F44015">
        <w:rPr>
          <w:lang w:val="bg-BG" w:eastAsia="bg-BG"/>
        </w:rPr>
        <w:t xml:space="preserve">тарифата в размер на </w:t>
      </w:r>
      <w:r w:rsidRPr="00F44015">
        <w:rPr>
          <w:b/>
          <w:lang w:val="bg-BG" w:eastAsia="bg-BG"/>
        </w:rPr>
        <w:t>982,94 лв.</w:t>
      </w:r>
      <w:r w:rsidRPr="00F44015">
        <w:rPr>
          <w:szCs w:val="24"/>
          <w:lang w:val="bg-BG" w:eastAsia="bg-BG"/>
        </w:rPr>
        <w:t>“</w:t>
      </w:r>
    </w:p>
    <w:p w:rsidR="00F44015" w:rsidRPr="00F44015" w:rsidRDefault="00F44015" w:rsidP="001B6D6D">
      <w:pPr>
        <w:ind w:firstLine="709"/>
        <w:jc w:val="both"/>
        <w:rPr>
          <w:sz w:val="22"/>
          <w:szCs w:val="22"/>
          <w:lang w:val="bg-BG" w:eastAsia="bg-BG"/>
        </w:rPr>
      </w:pPr>
      <w:r w:rsidRPr="00F44015">
        <w:rPr>
          <w:szCs w:val="24"/>
          <w:lang w:val="bg-BG" w:eastAsia="bg-BG"/>
        </w:rPr>
        <w:t xml:space="preserve">Земеделската земя с площ от </w:t>
      </w:r>
      <w:r w:rsidRPr="00F44015">
        <w:rPr>
          <w:b/>
          <w:szCs w:val="24"/>
          <w:lang w:val="bg-BG" w:eastAsia="bg-BG"/>
        </w:rPr>
        <w:t xml:space="preserve">2 007 кв.м., </w:t>
      </w:r>
      <w:r w:rsidRPr="00F44015">
        <w:rPr>
          <w:szCs w:val="24"/>
          <w:lang w:val="bg-BG" w:eastAsia="bg-BG"/>
        </w:rPr>
        <w:t xml:space="preserve">предмет на настоящото решение, е в границите на: </w:t>
      </w:r>
    </w:p>
    <w:p w:rsidR="00F44015" w:rsidRPr="00F44015" w:rsidRDefault="00F44015" w:rsidP="001B6D6D">
      <w:pPr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- поземлен  имот с идентификатор </w:t>
      </w:r>
      <w:r w:rsidRPr="00F44015">
        <w:rPr>
          <w:b/>
          <w:szCs w:val="24"/>
          <w:lang w:val="bg-BG" w:eastAsia="bg-BG"/>
        </w:rPr>
        <w:t xml:space="preserve">02837.11.49 </w:t>
      </w:r>
      <w:r w:rsidRPr="00F44015">
        <w:rPr>
          <w:szCs w:val="24"/>
          <w:lang w:val="bg-BG" w:eastAsia="bg-BG"/>
        </w:rPr>
        <w:t xml:space="preserve">по КККР на гр. Пазарджик, одобрена със заповед № РД-18-10/12.04.2011 год. на изпълнителен директор на АГКК, съсобственост на </w:t>
      </w:r>
      <w:r w:rsidRPr="00F44015">
        <w:rPr>
          <w:b/>
          <w:lang w:val="bg-BG" w:eastAsia="bg-BG"/>
        </w:rPr>
        <w:t>М</w:t>
      </w:r>
      <w:r w:rsidR="0035077A">
        <w:rPr>
          <w:b/>
          <w:lang w:val="bg-BG" w:eastAsia="bg-BG"/>
        </w:rPr>
        <w:t>.</w:t>
      </w:r>
      <w:r w:rsidRPr="00F44015">
        <w:rPr>
          <w:b/>
          <w:lang w:val="bg-BG" w:eastAsia="bg-BG"/>
        </w:rPr>
        <w:t>Д</w:t>
      </w:r>
      <w:r w:rsidR="0035077A">
        <w:rPr>
          <w:b/>
          <w:lang w:val="bg-BG" w:eastAsia="bg-BG"/>
        </w:rPr>
        <w:t>.</w:t>
      </w:r>
      <w:r w:rsidRPr="00F44015">
        <w:rPr>
          <w:b/>
          <w:lang w:val="bg-BG" w:eastAsia="bg-BG"/>
        </w:rPr>
        <w:t>Ш</w:t>
      </w:r>
      <w:r w:rsidR="0035077A">
        <w:rPr>
          <w:b/>
          <w:lang w:val="bg-BG" w:eastAsia="bg-BG"/>
        </w:rPr>
        <w:t>.</w:t>
      </w:r>
      <w:r w:rsidRPr="00F44015">
        <w:rPr>
          <w:b/>
          <w:lang w:val="bg-BG" w:eastAsia="bg-BG"/>
        </w:rPr>
        <w:t xml:space="preserve"> и Н</w:t>
      </w:r>
      <w:r w:rsidR="0035077A">
        <w:rPr>
          <w:b/>
          <w:lang w:val="bg-BG" w:eastAsia="bg-BG"/>
        </w:rPr>
        <w:t>.</w:t>
      </w:r>
      <w:r w:rsidRPr="00F44015">
        <w:rPr>
          <w:b/>
          <w:lang w:val="bg-BG" w:eastAsia="bg-BG"/>
        </w:rPr>
        <w:t>З</w:t>
      </w:r>
      <w:r w:rsidR="0035077A">
        <w:rPr>
          <w:b/>
          <w:lang w:val="bg-BG" w:eastAsia="bg-BG"/>
        </w:rPr>
        <w:t>.</w:t>
      </w:r>
      <w:r w:rsidRPr="00F44015">
        <w:rPr>
          <w:b/>
          <w:lang w:val="bg-BG" w:eastAsia="bg-BG"/>
        </w:rPr>
        <w:t>Т</w:t>
      </w:r>
      <w:r w:rsidR="0035077A">
        <w:rPr>
          <w:b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;</w:t>
      </w:r>
    </w:p>
    <w:p w:rsidR="00F44015" w:rsidRPr="00F44015" w:rsidRDefault="00F44015" w:rsidP="001B6D6D">
      <w:pPr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- поземлен  имот с идентификатор </w:t>
      </w:r>
      <w:r w:rsidRPr="00F44015">
        <w:rPr>
          <w:b/>
          <w:szCs w:val="24"/>
          <w:lang w:val="bg-BG" w:eastAsia="bg-BG"/>
        </w:rPr>
        <w:t xml:space="preserve">02837.11.50 </w:t>
      </w:r>
      <w:r w:rsidRPr="00F44015">
        <w:rPr>
          <w:szCs w:val="24"/>
          <w:lang w:val="bg-BG" w:eastAsia="bg-BG"/>
        </w:rPr>
        <w:t xml:space="preserve">по КККР на гр. Пазарджик, одобрена със заповед № РД-18-10/12.04.2011 год. на изпълнителен директор на АГКК, съсобственост на </w:t>
      </w:r>
      <w:r w:rsidRPr="00F44015">
        <w:rPr>
          <w:b/>
          <w:lang w:val="bg-BG" w:eastAsia="bg-BG"/>
        </w:rPr>
        <w:t>М</w:t>
      </w:r>
      <w:r w:rsidR="0035077A">
        <w:rPr>
          <w:b/>
          <w:lang w:val="bg-BG" w:eastAsia="bg-BG"/>
        </w:rPr>
        <w:t>.</w:t>
      </w:r>
      <w:r w:rsidRPr="00F44015">
        <w:rPr>
          <w:b/>
          <w:lang w:val="bg-BG" w:eastAsia="bg-BG"/>
        </w:rPr>
        <w:t>Д</w:t>
      </w:r>
      <w:r w:rsidR="0035077A">
        <w:rPr>
          <w:b/>
          <w:lang w:val="bg-BG" w:eastAsia="bg-BG"/>
        </w:rPr>
        <w:t>.</w:t>
      </w:r>
      <w:r w:rsidRPr="00F44015">
        <w:rPr>
          <w:b/>
          <w:lang w:val="bg-BG" w:eastAsia="bg-BG"/>
        </w:rPr>
        <w:t>Ш</w:t>
      </w:r>
      <w:r w:rsidR="0035077A">
        <w:rPr>
          <w:b/>
          <w:lang w:val="bg-BG" w:eastAsia="bg-BG"/>
        </w:rPr>
        <w:t>.</w:t>
      </w:r>
      <w:r w:rsidRPr="00F44015">
        <w:rPr>
          <w:b/>
          <w:lang w:val="bg-BG" w:eastAsia="bg-BG"/>
        </w:rPr>
        <w:t>, Н</w:t>
      </w:r>
      <w:r w:rsidR="0035077A">
        <w:rPr>
          <w:b/>
          <w:lang w:val="bg-BG" w:eastAsia="bg-BG"/>
        </w:rPr>
        <w:t>.</w:t>
      </w:r>
      <w:r w:rsidRPr="00F44015">
        <w:rPr>
          <w:b/>
          <w:lang w:val="bg-BG" w:eastAsia="bg-BG"/>
        </w:rPr>
        <w:t>З</w:t>
      </w:r>
      <w:r w:rsidR="0035077A">
        <w:rPr>
          <w:b/>
          <w:lang w:val="bg-BG" w:eastAsia="bg-BG"/>
        </w:rPr>
        <w:t>.</w:t>
      </w:r>
      <w:r w:rsidRPr="00F44015">
        <w:rPr>
          <w:b/>
          <w:lang w:val="bg-BG" w:eastAsia="bg-BG"/>
        </w:rPr>
        <w:t>Т</w:t>
      </w:r>
      <w:r w:rsidR="0035077A">
        <w:rPr>
          <w:b/>
          <w:lang w:val="bg-BG" w:eastAsia="bg-BG"/>
        </w:rPr>
        <w:t>.</w:t>
      </w:r>
      <w:r w:rsidRPr="00F44015">
        <w:rPr>
          <w:b/>
          <w:lang w:val="bg-BG" w:eastAsia="bg-BG"/>
        </w:rPr>
        <w:t xml:space="preserve"> и </w:t>
      </w:r>
      <w:r w:rsidRPr="00F44015">
        <w:rPr>
          <w:b/>
          <w:szCs w:val="24"/>
          <w:lang w:val="bg-BG" w:eastAsia="bg-BG"/>
        </w:rPr>
        <w:t>„Е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 xml:space="preserve"> – АЗ“ ЕООД;</w:t>
      </w:r>
    </w:p>
    <w:p w:rsidR="00F44015" w:rsidRPr="00F44015" w:rsidRDefault="00F44015" w:rsidP="001B6D6D">
      <w:pPr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- поземлен  имот с идентификатор </w:t>
      </w:r>
      <w:r w:rsidRPr="00F44015">
        <w:rPr>
          <w:b/>
          <w:szCs w:val="24"/>
          <w:lang w:val="bg-BG" w:eastAsia="bg-BG"/>
        </w:rPr>
        <w:t xml:space="preserve">02837.11.51 </w:t>
      </w:r>
      <w:r w:rsidRPr="00F44015">
        <w:rPr>
          <w:szCs w:val="24"/>
          <w:lang w:val="bg-BG" w:eastAsia="bg-BG"/>
        </w:rPr>
        <w:t xml:space="preserve">по КККР на гр. Пазарджик, одобрена със заповед № РД-18-10/12.04.2011 год. на изпълнителен директор на АГКК, собственост на </w:t>
      </w:r>
      <w:r w:rsidRPr="00F44015">
        <w:rPr>
          <w:b/>
          <w:szCs w:val="24"/>
          <w:lang w:val="bg-BG" w:eastAsia="bg-BG"/>
        </w:rPr>
        <w:t>„Е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 xml:space="preserve"> – АЗ“ ЕООД;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Заинтересованите лица да заплатят  на основание чл. 30, ал. 1 от ЗОЗЗ, такса по </w:t>
      </w:r>
      <w:r w:rsidRPr="00F44015">
        <w:rPr>
          <w:b/>
          <w:szCs w:val="24"/>
          <w:lang w:val="bg-BG" w:eastAsia="bg-BG"/>
        </w:rPr>
        <w:t xml:space="preserve">чл.6 </w:t>
      </w:r>
      <w:r w:rsidRPr="00F44015">
        <w:rPr>
          <w:szCs w:val="24"/>
          <w:lang w:val="bg-BG" w:eastAsia="bg-BG"/>
        </w:rPr>
        <w:t xml:space="preserve">на Тарифата в размер на </w:t>
      </w:r>
      <w:r w:rsidRPr="00F44015">
        <w:rPr>
          <w:b/>
          <w:szCs w:val="24"/>
          <w:lang w:val="bg-BG" w:eastAsia="bg-BG"/>
        </w:rPr>
        <w:t>661,10 евро/1 293 лева,</w:t>
      </w:r>
      <w:r w:rsidRPr="00F44015">
        <w:rPr>
          <w:szCs w:val="24"/>
          <w:lang w:val="bg-BG" w:eastAsia="bg-BG"/>
        </w:rPr>
        <w:t xml:space="preserve"> представляваща разликата между внесената такса в размер на </w:t>
      </w:r>
      <w:r w:rsidRPr="00F44015">
        <w:rPr>
          <w:b/>
          <w:szCs w:val="24"/>
          <w:lang w:val="bg-BG" w:eastAsia="bg-BG"/>
        </w:rPr>
        <w:t xml:space="preserve">982,94 </w:t>
      </w:r>
      <w:r w:rsidRPr="00F44015">
        <w:rPr>
          <w:szCs w:val="24"/>
          <w:lang w:val="bg-BG" w:eastAsia="bg-BG"/>
        </w:rPr>
        <w:t xml:space="preserve"> </w:t>
      </w:r>
      <w:r w:rsidRPr="00F44015">
        <w:rPr>
          <w:b/>
          <w:szCs w:val="24"/>
          <w:lang w:val="bg-BG" w:eastAsia="bg-BG"/>
        </w:rPr>
        <w:t>лева</w:t>
      </w:r>
      <w:r w:rsidRPr="00F44015">
        <w:rPr>
          <w:szCs w:val="24"/>
          <w:lang w:val="bg-BG" w:eastAsia="bg-BG"/>
        </w:rPr>
        <w:t xml:space="preserve">, посочена в Решение </w:t>
      </w:r>
      <w:r w:rsidRPr="00F44015">
        <w:rPr>
          <w:b/>
          <w:szCs w:val="24"/>
          <w:lang w:val="bg-BG" w:eastAsia="bg-BG"/>
        </w:rPr>
        <w:t xml:space="preserve">№ К-4/13.04.2007 год., точка 27 </w:t>
      </w:r>
      <w:r w:rsidRPr="00F44015">
        <w:rPr>
          <w:szCs w:val="24"/>
          <w:lang w:val="bg-BG" w:eastAsia="bg-BG"/>
        </w:rPr>
        <w:t xml:space="preserve">на Комисията по чл.17, ал.1, т.1 от ЗОЗЗ и определената такса по действащата към момента на внасяне на предложението тарифа в размер на </w:t>
      </w:r>
      <w:r w:rsidRPr="00F44015">
        <w:rPr>
          <w:b/>
          <w:szCs w:val="24"/>
          <w:lang w:val="bg-BG" w:eastAsia="bg-BG"/>
        </w:rPr>
        <w:t>1 163,67 евро/ 2 275,94 лева.</w:t>
      </w:r>
    </w:p>
    <w:p w:rsidR="00F44015" w:rsidRPr="00833C5B" w:rsidRDefault="00F44015" w:rsidP="001B6D6D">
      <w:pPr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F44015" w:rsidRPr="00833C5B" w:rsidRDefault="00F44015" w:rsidP="001B6D6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F44015" w:rsidRPr="00833C5B" w:rsidRDefault="00F44015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6B232E" w:rsidRDefault="006B232E" w:rsidP="001B6D6D">
      <w:pPr>
        <w:spacing w:line="276" w:lineRule="auto"/>
        <w:ind w:firstLine="709"/>
        <w:jc w:val="both"/>
        <w:rPr>
          <w:b/>
          <w:i/>
          <w:szCs w:val="24"/>
          <w:lang w:val="bg-BG" w:eastAsia="bg-BG"/>
        </w:rPr>
      </w:pPr>
    </w:p>
    <w:p w:rsidR="00F44015" w:rsidRPr="00F44015" w:rsidRDefault="00F44015" w:rsidP="001B6D6D">
      <w:pPr>
        <w:spacing w:line="276" w:lineRule="auto"/>
        <w:ind w:firstLine="709"/>
        <w:jc w:val="both"/>
        <w:rPr>
          <w:szCs w:val="24"/>
          <w:lang w:val="bg-BG" w:eastAsia="bg-BG"/>
        </w:rPr>
      </w:pPr>
      <w:r>
        <w:rPr>
          <w:b/>
          <w:szCs w:val="24"/>
          <w:lang w:val="bg-BG"/>
        </w:rPr>
        <w:t>11</w:t>
      </w:r>
      <w:r w:rsidRPr="00833C5B">
        <w:rPr>
          <w:b/>
          <w:szCs w:val="24"/>
          <w:lang w:val="bg-BG"/>
        </w:rPr>
        <w:t>.</w:t>
      </w:r>
      <w:r>
        <w:rPr>
          <w:b/>
          <w:szCs w:val="24"/>
          <w:lang w:val="bg-BG"/>
        </w:rPr>
        <w:t xml:space="preserve"> </w:t>
      </w:r>
      <w:r w:rsidRPr="00F44015">
        <w:rPr>
          <w:szCs w:val="24"/>
          <w:lang w:val="bg-BG" w:eastAsia="bg-BG"/>
        </w:rPr>
        <w:t xml:space="preserve">На основание § 30, ал.2 от ПЗР към ЗИД на Закона за посевния и посадъчен материал, потвърждава </w:t>
      </w:r>
      <w:r w:rsidRPr="00F44015">
        <w:rPr>
          <w:b/>
          <w:szCs w:val="24"/>
          <w:lang w:val="bg-BG" w:eastAsia="bg-BG"/>
        </w:rPr>
        <w:t>Решение</w:t>
      </w:r>
      <w:r w:rsidRPr="00F44015">
        <w:rPr>
          <w:b/>
          <w:i/>
          <w:szCs w:val="24"/>
          <w:lang w:val="bg-BG" w:eastAsia="bg-BG"/>
        </w:rPr>
        <w:t xml:space="preserve"> </w:t>
      </w:r>
      <w:r w:rsidRPr="00F44015">
        <w:rPr>
          <w:b/>
          <w:szCs w:val="24"/>
          <w:lang w:val="bg-BG" w:eastAsia="bg-BG"/>
        </w:rPr>
        <w:t>№ К-1/11.01.2007 год., точка  38</w:t>
      </w:r>
      <w:r w:rsidRPr="00F44015">
        <w:rPr>
          <w:szCs w:val="24"/>
          <w:lang w:val="bg-BG" w:eastAsia="bg-BG"/>
        </w:rPr>
        <w:t>, на Комисията по чл.17, ал.1, т.1 от ЗОЗЗ към ОД „Земеделие“ гр. Пазарджик, със следното съдържание:</w:t>
      </w:r>
    </w:p>
    <w:p w:rsidR="00F44015" w:rsidRPr="00F44015" w:rsidRDefault="00F44015" w:rsidP="001B6D6D">
      <w:pPr>
        <w:ind w:firstLine="709"/>
        <w:jc w:val="both"/>
        <w:rPr>
          <w:szCs w:val="24"/>
          <w:lang w:val="en-GB"/>
        </w:rPr>
      </w:pPr>
      <w:r w:rsidRPr="00F44015">
        <w:rPr>
          <w:noProof/>
          <w:szCs w:val="24"/>
          <w:lang w:val="bg-BG" w:eastAsia="bg-BG"/>
        </w:rPr>
        <w:t>„</w:t>
      </w:r>
      <w:proofErr w:type="spellStart"/>
      <w:r w:rsidRPr="00F44015">
        <w:rPr>
          <w:szCs w:val="24"/>
          <w:lang w:val="en-GB"/>
        </w:rPr>
        <w:t>Променя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предназначението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на</w:t>
      </w:r>
      <w:proofErr w:type="spellEnd"/>
      <w:r w:rsidRPr="00F44015">
        <w:rPr>
          <w:b/>
          <w:szCs w:val="24"/>
          <w:lang w:val="en-GB"/>
        </w:rPr>
        <w:t xml:space="preserve"> 3 338 </w:t>
      </w:r>
      <w:proofErr w:type="spellStart"/>
      <w:r w:rsidRPr="00F44015">
        <w:rPr>
          <w:b/>
          <w:szCs w:val="24"/>
          <w:lang w:val="en-GB"/>
        </w:rPr>
        <w:t>кв.м</w:t>
      </w:r>
      <w:proofErr w:type="spellEnd"/>
      <w:r w:rsidRPr="00F44015">
        <w:rPr>
          <w:b/>
          <w:szCs w:val="24"/>
          <w:lang w:val="en-GB"/>
        </w:rPr>
        <w:t xml:space="preserve">. </w:t>
      </w:r>
      <w:proofErr w:type="spellStart"/>
      <w:proofErr w:type="gramStart"/>
      <w:r w:rsidRPr="00F44015">
        <w:rPr>
          <w:szCs w:val="24"/>
          <w:lang w:val="en-GB"/>
        </w:rPr>
        <w:t>земеделска</w:t>
      </w:r>
      <w:proofErr w:type="spellEnd"/>
      <w:proofErr w:type="gram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земя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от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десета</w:t>
      </w:r>
      <w:proofErr w:type="spellEnd"/>
      <w:r w:rsidRPr="00F44015">
        <w:rPr>
          <w:b/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категория</w:t>
      </w:r>
      <w:proofErr w:type="spellEnd"/>
      <w:r w:rsidRPr="00F44015">
        <w:rPr>
          <w:szCs w:val="24"/>
          <w:lang w:val="en-GB"/>
        </w:rPr>
        <w:t xml:space="preserve">, </w:t>
      </w:r>
      <w:proofErr w:type="spellStart"/>
      <w:r w:rsidRPr="00F44015">
        <w:rPr>
          <w:szCs w:val="24"/>
          <w:lang w:val="en-GB"/>
        </w:rPr>
        <w:t>неполивна</w:t>
      </w:r>
      <w:proofErr w:type="spellEnd"/>
      <w:r w:rsidRPr="00F44015">
        <w:rPr>
          <w:szCs w:val="24"/>
          <w:lang w:val="en-GB"/>
        </w:rPr>
        <w:t xml:space="preserve">, </w:t>
      </w:r>
      <w:proofErr w:type="spellStart"/>
      <w:r w:rsidRPr="00F44015">
        <w:rPr>
          <w:szCs w:val="24"/>
          <w:lang w:val="en-GB"/>
        </w:rPr>
        <w:t>собственост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на</w:t>
      </w:r>
      <w:proofErr w:type="spellEnd"/>
      <w:r w:rsidRPr="00F44015">
        <w:rPr>
          <w:szCs w:val="24"/>
          <w:lang w:val="en-GB"/>
        </w:rPr>
        <w:t xml:space="preserve"> </w:t>
      </w:r>
      <w:r w:rsidRPr="00F44015">
        <w:rPr>
          <w:b/>
          <w:szCs w:val="24"/>
          <w:lang w:val="en-GB"/>
        </w:rPr>
        <w:t>Л</w:t>
      </w:r>
      <w:r w:rsidR="0035077A">
        <w:rPr>
          <w:b/>
          <w:szCs w:val="24"/>
          <w:lang w:val="bg-BG"/>
        </w:rPr>
        <w:t>.</w:t>
      </w:r>
      <w:r w:rsidRPr="00F44015">
        <w:rPr>
          <w:b/>
          <w:szCs w:val="24"/>
          <w:lang w:val="en-GB"/>
        </w:rPr>
        <w:t>С</w:t>
      </w:r>
      <w:r w:rsidR="0035077A">
        <w:rPr>
          <w:b/>
          <w:szCs w:val="24"/>
          <w:lang w:val="bg-BG"/>
        </w:rPr>
        <w:t>.</w:t>
      </w:r>
      <w:r w:rsidRPr="00F44015">
        <w:rPr>
          <w:b/>
          <w:szCs w:val="24"/>
          <w:lang w:val="en-GB"/>
        </w:rPr>
        <w:t>Ц</w:t>
      </w:r>
      <w:r w:rsidR="0035077A">
        <w:rPr>
          <w:b/>
          <w:szCs w:val="24"/>
          <w:lang w:val="bg-BG"/>
        </w:rPr>
        <w:t>.</w:t>
      </w:r>
      <w:r w:rsidRPr="00F44015">
        <w:rPr>
          <w:b/>
          <w:szCs w:val="24"/>
          <w:lang w:val="en-GB"/>
        </w:rPr>
        <w:t xml:space="preserve"> и Й</w:t>
      </w:r>
      <w:r w:rsidR="0035077A">
        <w:rPr>
          <w:b/>
          <w:szCs w:val="24"/>
          <w:lang w:val="bg-BG"/>
        </w:rPr>
        <w:t>.</w:t>
      </w:r>
      <w:r w:rsidRPr="00F44015">
        <w:rPr>
          <w:b/>
          <w:szCs w:val="24"/>
          <w:lang w:val="en-GB"/>
        </w:rPr>
        <w:t>Х</w:t>
      </w:r>
      <w:r w:rsidR="0035077A">
        <w:rPr>
          <w:b/>
          <w:szCs w:val="24"/>
          <w:lang w:val="bg-BG"/>
        </w:rPr>
        <w:t>.</w:t>
      </w:r>
      <w:r w:rsidRPr="00F44015">
        <w:rPr>
          <w:b/>
          <w:szCs w:val="24"/>
          <w:lang w:val="en-GB"/>
        </w:rPr>
        <w:t>П</w:t>
      </w:r>
      <w:r w:rsidR="0035077A">
        <w:rPr>
          <w:b/>
          <w:szCs w:val="24"/>
          <w:lang w:val="bg-BG"/>
        </w:rPr>
        <w:t>.</w:t>
      </w:r>
      <w:r w:rsidRPr="00F44015">
        <w:rPr>
          <w:b/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за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изграждане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на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обект</w:t>
      </w:r>
      <w:proofErr w:type="spellEnd"/>
      <w:r w:rsidRPr="00F44015">
        <w:rPr>
          <w:b/>
          <w:szCs w:val="24"/>
          <w:lang w:val="en-GB"/>
        </w:rPr>
        <w:t xml:space="preserve"> “</w:t>
      </w:r>
      <w:proofErr w:type="spellStart"/>
      <w:r w:rsidRPr="00F44015">
        <w:rPr>
          <w:b/>
          <w:szCs w:val="24"/>
          <w:lang w:val="en-GB"/>
        </w:rPr>
        <w:t>Индивидуално</w:t>
      </w:r>
      <w:proofErr w:type="spellEnd"/>
      <w:r w:rsidRPr="00F44015">
        <w:rPr>
          <w:b/>
          <w:szCs w:val="24"/>
          <w:lang w:val="en-GB"/>
        </w:rPr>
        <w:t xml:space="preserve"> </w:t>
      </w:r>
      <w:proofErr w:type="spellStart"/>
      <w:r w:rsidRPr="00F44015">
        <w:rPr>
          <w:b/>
          <w:szCs w:val="24"/>
          <w:lang w:val="en-GB"/>
        </w:rPr>
        <w:t>вилно</w:t>
      </w:r>
      <w:proofErr w:type="spellEnd"/>
      <w:r w:rsidRPr="00F44015">
        <w:rPr>
          <w:b/>
          <w:szCs w:val="24"/>
          <w:lang w:val="en-GB"/>
        </w:rPr>
        <w:t xml:space="preserve"> </w:t>
      </w:r>
      <w:proofErr w:type="spellStart"/>
      <w:r w:rsidRPr="00F44015">
        <w:rPr>
          <w:b/>
          <w:szCs w:val="24"/>
          <w:lang w:val="en-GB"/>
        </w:rPr>
        <w:t>строителство</w:t>
      </w:r>
      <w:proofErr w:type="spellEnd"/>
      <w:r w:rsidRPr="00F44015">
        <w:rPr>
          <w:b/>
          <w:szCs w:val="24"/>
          <w:lang w:val="en-GB"/>
        </w:rPr>
        <w:t xml:space="preserve">” </w:t>
      </w:r>
      <w:r w:rsidRPr="00F44015">
        <w:rPr>
          <w:szCs w:val="24"/>
          <w:lang w:val="en-GB"/>
        </w:rPr>
        <w:t xml:space="preserve">в </w:t>
      </w:r>
      <w:proofErr w:type="spellStart"/>
      <w:r w:rsidRPr="00F44015">
        <w:rPr>
          <w:szCs w:val="24"/>
          <w:lang w:val="en-GB"/>
        </w:rPr>
        <w:t>землището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на</w:t>
      </w:r>
      <w:proofErr w:type="spellEnd"/>
      <w:r w:rsidRPr="00F44015">
        <w:rPr>
          <w:b/>
          <w:szCs w:val="24"/>
          <w:lang w:val="en-GB"/>
        </w:rPr>
        <w:t xml:space="preserve"> </w:t>
      </w:r>
      <w:proofErr w:type="spellStart"/>
      <w:r w:rsidRPr="00F44015">
        <w:rPr>
          <w:b/>
          <w:szCs w:val="24"/>
          <w:lang w:val="en-GB"/>
        </w:rPr>
        <w:t>гр</w:t>
      </w:r>
      <w:proofErr w:type="spellEnd"/>
      <w:r w:rsidRPr="00F44015">
        <w:rPr>
          <w:b/>
          <w:szCs w:val="24"/>
          <w:lang w:val="en-GB"/>
        </w:rPr>
        <w:t xml:space="preserve">. </w:t>
      </w:r>
      <w:proofErr w:type="spellStart"/>
      <w:r w:rsidRPr="00F44015">
        <w:rPr>
          <w:b/>
          <w:szCs w:val="24"/>
          <w:lang w:val="en-GB"/>
        </w:rPr>
        <w:t>Батак</w:t>
      </w:r>
      <w:proofErr w:type="spellEnd"/>
      <w:r w:rsidRPr="00F44015">
        <w:rPr>
          <w:b/>
          <w:szCs w:val="24"/>
          <w:lang w:val="en-GB"/>
        </w:rPr>
        <w:t xml:space="preserve">, </w:t>
      </w:r>
      <w:proofErr w:type="spellStart"/>
      <w:r w:rsidRPr="00F44015">
        <w:rPr>
          <w:b/>
          <w:szCs w:val="24"/>
          <w:lang w:val="en-GB"/>
        </w:rPr>
        <w:t>имот</w:t>
      </w:r>
      <w:proofErr w:type="spellEnd"/>
      <w:r w:rsidRPr="00F44015">
        <w:rPr>
          <w:b/>
          <w:szCs w:val="24"/>
          <w:lang w:val="en-GB"/>
        </w:rPr>
        <w:t xml:space="preserve"> № 003088, </w:t>
      </w:r>
      <w:proofErr w:type="spellStart"/>
      <w:proofErr w:type="gramStart"/>
      <w:r w:rsidRPr="00F44015">
        <w:rPr>
          <w:szCs w:val="24"/>
          <w:lang w:val="en-GB"/>
        </w:rPr>
        <w:t>местност</w:t>
      </w:r>
      <w:proofErr w:type="spellEnd"/>
      <w:r w:rsidRPr="00F44015">
        <w:rPr>
          <w:b/>
          <w:szCs w:val="24"/>
          <w:lang w:val="en-GB"/>
        </w:rPr>
        <w:t xml:space="preserve">  “</w:t>
      </w:r>
      <w:proofErr w:type="spellStart"/>
      <w:proofErr w:type="gramEnd"/>
      <w:r w:rsidRPr="00F44015">
        <w:rPr>
          <w:b/>
          <w:szCs w:val="24"/>
          <w:lang w:val="en-GB"/>
        </w:rPr>
        <w:t>Куилито</w:t>
      </w:r>
      <w:proofErr w:type="spellEnd"/>
      <w:r w:rsidRPr="00F44015">
        <w:rPr>
          <w:b/>
          <w:szCs w:val="24"/>
          <w:lang w:val="en-GB"/>
        </w:rPr>
        <w:t xml:space="preserve">”, </w:t>
      </w:r>
      <w:proofErr w:type="spellStart"/>
      <w:r w:rsidRPr="00F44015">
        <w:rPr>
          <w:szCs w:val="24"/>
          <w:lang w:val="en-GB"/>
        </w:rPr>
        <w:t>община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Батак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при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граници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посочени</w:t>
      </w:r>
      <w:proofErr w:type="spellEnd"/>
      <w:r w:rsidRPr="00F44015">
        <w:rPr>
          <w:szCs w:val="24"/>
          <w:lang w:val="en-GB"/>
        </w:rPr>
        <w:t xml:space="preserve"> в </w:t>
      </w:r>
      <w:proofErr w:type="spellStart"/>
      <w:r w:rsidRPr="00F44015">
        <w:rPr>
          <w:szCs w:val="24"/>
          <w:lang w:val="en-GB"/>
        </w:rPr>
        <w:t>приложената</w:t>
      </w:r>
      <w:proofErr w:type="spellEnd"/>
      <w:r w:rsidRPr="00F44015">
        <w:rPr>
          <w:szCs w:val="24"/>
          <w:lang w:val="en-GB"/>
        </w:rPr>
        <w:t xml:space="preserve"> </w:t>
      </w:r>
      <w:proofErr w:type="spellStart"/>
      <w:r w:rsidRPr="00F44015">
        <w:rPr>
          <w:szCs w:val="24"/>
          <w:lang w:val="en-GB"/>
        </w:rPr>
        <w:t>скица</w:t>
      </w:r>
      <w:proofErr w:type="spellEnd"/>
      <w:r w:rsidRPr="00F44015">
        <w:rPr>
          <w:szCs w:val="24"/>
          <w:lang w:val="en-GB"/>
        </w:rPr>
        <w:t xml:space="preserve"> и </w:t>
      </w:r>
      <w:proofErr w:type="spellStart"/>
      <w:r w:rsidRPr="00F44015">
        <w:rPr>
          <w:szCs w:val="24"/>
          <w:lang w:val="en-GB"/>
        </w:rPr>
        <w:t>влязъл</w:t>
      </w:r>
      <w:proofErr w:type="spellEnd"/>
      <w:r w:rsidRPr="00F44015">
        <w:rPr>
          <w:szCs w:val="24"/>
          <w:lang w:val="en-GB"/>
        </w:rPr>
        <w:t xml:space="preserve"> в </w:t>
      </w:r>
      <w:proofErr w:type="spellStart"/>
      <w:r w:rsidRPr="00F44015">
        <w:rPr>
          <w:szCs w:val="24"/>
          <w:lang w:val="en-GB"/>
        </w:rPr>
        <w:t>сила</w:t>
      </w:r>
      <w:proofErr w:type="spellEnd"/>
      <w:r w:rsidRPr="00F44015">
        <w:rPr>
          <w:szCs w:val="24"/>
          <w:lang w:val="en-GB"/>
        </w:rPr>
        <w:t xml:space="preserve"> ПУП.</w:t>
      </w:r>
    </w:p>
    <w:p w:rsidR="00F44015" w:rsidRPr="00F44015" w:rsidRDefault="00F44015" w:rsidP="001B6D6D">
      <w:pPr>
        <w:ind w:firstLine="709"/>
        <w:jc w:val="both"/>
        <w:rPr>
          <w:i/>
          <w:szCs w:val="24"/>
          <w:lang w:val="bg-BG" w:eastAsia="bg-BG"/>
        </w:rPr>
      </w:pPr>
      <w:r w:rsidRPr="00F44015">
        <w:rPr>
          <w:szCs w:val="24"/>
          <w:lang w:val="bg-BG"/>
        </w:rPr>
        <w:t>Собственикът на земята да заплати на основание чл.30 от ЗОЗЗ такса по</w:t>
      </w:r>
      <w:r w:rsidRPr="00F44015">
        <w:rPr>
          <w:b/>
          <w:szCs w:val="24"/>
          <w:lang w:val="bg-BG"/>
        </w:rPr>
        <w:t xml:space="preserve"> чл. 6, т. 5 </w:t>
      </w:r>
      <w:r w:rsidRPr="00F44015">
        <w:rPr>
          <w:szCs w:val="24"/>
          <w:lang w:val="bg-BG"/>
        </w:rPr>
        <w:t>на тарифата в размер на</w:t>
      </w:r>
      <w:r w:rsidRPr="00F44015">
        <w:rPr>
          <w:b/>
          <w:szCs w:val="24"/>
          <w:lang w:val="bg-BG"/>
        </w:rPr>
        <w:t xml:space="preserve">  233,66 лв.</w:t>
      </w:r>
      <w:r w:rsidRPr="00F44015">
        <w:rPr>
          <w:szCs w:val="24"/>
          <w:lang w:val="bg-BG" w:eastAsia="bg-BG"/>
        </w:rPr>
        <w:t>“</w:t>
      </w:r>
    </w:p>
    <w:p w:rsidR="00F44015" w:rsidRPr="00F44015" w:rsidRDefault="00F44015" w:rsidP="001B6D6D">
      <w:pPr>
        <w:ind w:firstLine="709"/>
        <w:jc w:val="both"/>
        <w:rPr>
          <w:sz w:val="22"/>
          <w:szCs w:val="22"/>
          <w:lang w:val="bg-BG" w:eastAsia="bg-BG"/>
        </w:rPr>
      </w:pPr>
      <w:r w:rsidRPr="00F44015">
        <w:rPr>
          <w:szCs w:val="24"/>
          <w:lang w:val="bg-BG" w:eastAsia="bg-BG"/>
        </w:rPr>
        <w:t xml:space="preserve">Земеделската земя с площ от </w:t>
      </w:r>
      <w:r w:rsidRPr="00F44015">
        <w:rPr>
          <w:b/>
          <w:szCs w:val="24"/>
          <w:lang w:val="en-GB"/>
        </w:rPr>
        <w:t xml:space="preserve">3 338 </w:t>
      </w:r>
      <w:r w:rsidRPr="00F44015">
        <w:rPr>
          <w:b/>
          <w:szCs w:val="24"/>
          <w:lang w:val="bg-BG" w:eastAsia="bg-BG"/>
        </w:rPr>
        <w:t xml:space="preserve">кв.м., </w:t>
      </w:r>
      <w:r w:rsidRPr="00F44015">
        <w:rPr>
          <w:szCs w:val="24"/>
          <w:lang w:val="bg-BG" w:eastAsia="bg-BG"/>
        </w:rPr>
        <w:t xml:space="preserve">предмет на настоящото решение, е в границите на: </w:t>
      </w:r>
    </w:p>
    <w:p w:rsidR="00F44015" w:rsidRPr="00F44015" w:rsidRDefault="00F44015" w:rsidP="001B6D6D">
      <w:pPr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lastRenderedPageBreak/>
        <w:t xml:space="preserve">- поземлен  имот с идентификатор </w:t>
      </w:r>
      <w:r w:rsidRPr="00F44015">
        <w:rPr>
          <w:b/>
          <w:szCs w:val="24"/>
          <w:lang w:val="bg-BG" w:eastAsia="bg-BG"/>
        </w:rPr>
        <w:t xml:space="preserve">02837. 6.666 </w:t>
      </w:r>
      <w:r w:rsidRPr="00F44015">
        <w:rPr>
          <w:szCs w:val="24"/>
          <w:lang w:val="bg-BG" w:eastAsia="bg-BG"/>
        </w:rPr>
        <w:t xml:space="preserve">по КККР на гр. Пазарджик, одобрена със заповед № РД-18-10/12.04.2011 год. на изпълнителен директор на АГКК, собственост на </w:t>
      </w:r>
      <w:r w:rsidRPr="00F44015">
        <w:rPr>
          <w:b/>
          <w:szCs w:val="24"/>
          <w:lang w:val="bg-BG" w:eastAsia="bg-BG"/>
        </w:rPr>
        <w:t>„Б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К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“ ООД;</w:t>
      </w:r>
    </w:p>
    <w:p w:rsidR="00F44015" w:rsidRPr="00F44015" w:rsidRDefault="00F44015" w:rsidP="001B6D6D">
      <w:pPr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- поземлен  имот с идентификатор </w:t>
      </w:r>
      <w:r w:rsidRPr="00F44015">
        <w:rPr>
          <w:b/>
          <w:szCs w:val="24"/>
          <w:lang w:val="bg-BG" w:eastAsia="bg-BG"/>
        </w:rPr>
        <w:t xml:space="preserve">02837. 6.667 </w:t>
      </w:r>
      <w:r w:rsidRPr="00F44015">
        <w:rPr>
          <w:szCs w:val="24"/>
          <w:lang w:val="bg-BG" w:eastAsia="bg-BG"/>
        </w:rPr>
        <w:t xml:space="preserve">по КККР на гр. Пазарджик, одобрена със заповед № РД-18-10/12.04.2011 год. на изпълнителен директор на АГКК, собственост на </w:t>
      </w:r>
      <w:r w:rsidRPr="00F44015">
        <w:rPr>
          <w:b/>
          <w:szCs w:val="24"/>
          <w:lang w:val="bg-BG" w:eastAsia="bg-BG"/>
        </w:rPr>
        <w:t>Ш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М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Ч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;</w:t>
      </w:r>
    </w:p>
    <w:p w:rsidR="00F44015" w:rsidRPr="00F44015" w:rsidRDefault="00F44015" w:rsidP="001B6D6D">
      <w:pPr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- поземлен  имот с идентификатор </w:t>
      </w:r>
      <w:r w:rsidRPr="00F44015">
        <w:rPr>
          <w:b/>
          <w:szCs w:val="24"/>
          <w:lang w:val="bg-BG" w:eastAsia="bg-BG"/>
        </w:rPr>
        <w:t xml:space="preserve">02837. 6.668 </w:t>
      </w:r>
      <w:r w:rsidRPr="00F44015">
        <w:rPr>
          <w:szCs w:val="24"/>
          <w:lang w:val="bg-BG" w:eastAsia="bg-BG"/>
        </w:rPr>
        <w:t xml:space="preserve">по КККР на гр. Пазарджик, одобрена със заповед № РД-18-10/12.04.2011 год. на изпълнителен директор на АГКК, собственост на </w:t>
      </w:r>
      <w:r w:rsidRPr="00F44015">
        <w:rPr>
          <w:b/>
          <w:szCs w:val="24"/>
          <w:lang w:val="bg-BG" w:eastAsia="bg-BG"/>
        </w:rPr>
        <w:t>Ш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М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Ч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;</w:t>
      </w:r>
    </w:p>
    <w:p w:rsidR="00F44015" w:rsidRPr="00F44015" w:rsidRDefault="00F44015" w:rsidP="001B6D6D">
      <w:pPr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- поземлен  имот с идентификатор </w:t>
      </w:r>
      <w:r w:rsidRPr="00F44015">
        <w:rPr>
          <w:b/>
          <w:szCs w:val="24"/>
          <w:lang w:val="bg-BG" w:eastAsia="bg-BG"/>
        </w:rPr>
        <w:t xml:space="preserve">02837. 6.669 </w:t>
      </w:r>
      <w:r w:rsidRPr="00F44015">
        <w:rPr>
          <w:szCs w:val="24"/>
          <w:lang w:val="bg-BG" w:eastAsia="bg-BG"/>
        </w:rPr>
        <w:t xml:space="preserve">по КККР на гр. Пазарджик, одобрена със заповед № РД-18-10/12.04.2011 год. на изпълнителен директор на АГКК, собственост на </w:t>
      </w:r>
      <w:r w:rsidRPr="00F44015">
        <w:rPr>
          <w:b/>
          <w:szCs w:val="24"/>
          <w:lang w:val="bg-BG" w:eastAsia="bg-BG"/>
        </w:rPr>
        <w:t>А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Е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К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;</w:t>
      </w:r>
    </w:p>
    <w:p w:rsidR="00F44015" w:rsidRPr="00F44015" w:rsidRDefault="00F44015" w:rsidP="001B6D6D">
      <w:pPr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- поземлен  имот с идентификатор </w:t>
      </w:r>
      <w:r w:rsidRPr="00F44015">
        <w:rPr>
          <w:b/>
          <w:szCs w:val="24"/>
          <w:lang w:val="bg-BG" w:eastAsia="bg-BG"/>
        </w:rPr>
        <w:t xml:space="preserve">02837. 6.670 </w:t>
      </w:r>
      <w:r w:rsidRPr="00F44015">
        <w:rPr>
          <w:szCs w:val="24"/>
          <w:lang w:val="bg-BG" w:eastAsia="bg-BG"/>
        </w:rPr>
        <w:t xml:space="preserve">по КККР на гр. Пазарджик, одобрена със заповед № РД-18-10/12.04.2011 год. на изпълнителен директор на АГКК, собственост на </w:t>
      </w:r>
      <w:r w:rsidRPr="00F44015">
        <w:rPr>
          <w:b/>
          <w:szCs w:val="24"/>
          <w:lang w:val="bg-BG" w:eastAsia="bg-BG"/>
        </w:rPr>
        <w:t>Т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Е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Н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;</w:t>
      </w:r>
    </w:p>
    <w:p w:rsidR="00F44015" w:rsidRPr="00F44015" w:rsidRDefault="00F44015" w:rsidP="001B6D6D">
      <w:pPr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- поземлен  имот с идентификатор </w:t>
      </w:r>
      <w:r w:rsidRPr="00F44015">
        <w:rPr>
          <w:b/>
          <w:szCs w:val="24"/>
          <w:lang w:val="bg-BG" w:eastAsia="bg-BG"/>
        </w:rPr>
        <w:t xml:space="preserve">02837. 6.671 </w:t>
      </w:r>
      <w:r w:rsidRPr="00F44015">
        <w:rPr>
          <w:szCs w:val="24"/>
          <w:lang w:val="bg-BG" w:eastAsia="bg-BG"/>
        </w:rPr>
        <w:t xml:space="preserve">по КККР на гр. Пазарджик, одобрена със заповед № РД-18-10/12.04.2011 год. на изпълнителен директор на АГКК, собственост на </w:t>
      </w:r>
      <w:r w:rsidRPr="00F44015">
        <w:rPr>
          <w:b/>
          <w:szCs w:val="24"/>
          <w:lang w:val="bg-BG" w:eastAsia="bg-BG"/>
        </w:rPr>
        <w:t>С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В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Д</w:t>
      </w:r>
      <w:r w:rsidR="0035077A">
        <w:rPr>
          <w:b/>
          <w:szCs w:val="24"/>
          <w:lang w:val="bg-BG" w:eastAsia="bg-BG"/>
        </w:rPr>
        <w:t>.</w:t>
      </w:r>
      <w:r w:rsidRPr="00F44015">
        <w:rPr>
          <w:b/>
          <w:szCs w:val="24"/>
          <w:lang w:val="bg-BG" w:eastAsia="bg-BG"/>
        </w:rPr>
        <w:t>;</w:t>
      </w:r>
    </w:p>
    <w:p w:rsidR="00F44015" w:rsidRPr="00F44015" w:rsidRDefault="00F44015" w:rsidP="001B6D6D">
      <w:pPr>
        <w:spacing w:line="276" w:lineRule="auto"/>
        <w:ind w:firstLine="709"/>
        <w:jc w:val="both"/>
        <w:rPr>
          <w:b/>
          <w:szCs w:val="24"/>
          <w:lang w:val="bg-BG" w:eastAsia="bg-BG"/>
        </w:rPr>
      </w:pPr>
      <w:r w:rsidRPr="00F44015">
        <w:rPr>
          <w:szCs w:val="24"/>
          <w:lang w:val="bg-BG" w:eastAsia="bg-BG"/>
        </w:rPr>
        <w:t xml:space="preserve">Заинтересованите лица да заплатят  на основание чл. 30, ал. 1 от ЗОЗЗ, такса по </w:t>
      </w:r>
      <w:r w:rsidRPr="00F44015">
        <w:rPr>
          <w:b/>
          <w:szCs w:val="24"/>
          <w:lang w:val="bg-BG" w:eastAsia="bg-BG"/>
        </w:rPr>
        <w:t xml:space="preserve">чл.6 </w:t>
      </w:r>
      <w:r w:rsidRPr="00F44015">
        <w:rPr>
          <w:szCs w:val="24"/>
          <w:lang w:val="bg-BG" w:eastAsia="bg-BG"/>
        </w:rPr>
        <w:t xml:space="preserve">на Тарифата в размер на </w:t>
      </w:r>
      <w:r w:rsidRPr="00F44015">
        <w:rPr>
          <w:b/>
          <w:szCs w:val="24"/>
          <w:lang w:val="bg-BG" w:eastAsia="bg-BG"/>
        </w:rPr>
        <w:t>157,02 евро/307,10 лева,</w:t>
      </w:r>
      <w:r w:rsidRPr="00F44015">
        <w:rPr>
          <w:szCs w:val="24"/>
          <w:lang w:val="bg-BG" w:eastAsia="bg-BG"/>
        </w:rPr>
        <w:t xml:space="preserve"> представляваща разликата между внесената такса в размер на </w:t>
      </w:r>
      <w:r w:rsidRPr="00F44015">
        <w:rPr>
          <w:b/>
          <w:szCs w:val="24"/>
          <w:lang w:val="bg-BG" w:eastAsia="bg-BG"/>
        </w:rPr>
        <w:t xml:space="preserve">233,66 </w:t>
      </w:r>
      <w:r w:rsidRPr="00F44015">
        <w:rPr>
          <w:szCs w:val="24"/>
          <w:lang w:val="bg-BG" w:eastAsia="bg-BG"/>
        </w:rPr>
        <w:t xml:space="preserve"> </w:t>
      </w:r>
      <w:r w:rsidRPr="00F44015">
        <w:rPr>
          <w:b/>
          <w:szCs w:val="24"/>
          <w:lang w:val="bg-BG" w:eastAsia="bg-BG"/>
        </w:rPr>
        <w:t>лева</w:t>
      </w:r>
      <w:r w:rsidRPr="00F44015">
        <w:rPr>
          <w:szCs w:val="24"/>
          <w:lang w:val="bg-BG" w:eastAsia="bg-BG"/>
        </w:rPr>
        <w:t xml:space="preserve">, посочена в Решение </w:t>
      </w:r>
      <w:r w:rsidRPr="00F44015">
        <w:rPr>
          <w:b/>
          <w:szCs w:val="24"/>
          <w:lang w:val="bg-BG" w:eastAsia="bg-BG"/>
        </w:rPr>
        <w:t xml:space="preserve">№ К-1/11.01.2007 год., точка 38 </w:t>
      </w:r>
      <w:r w:rsidRPr="00F44015">
        <w:rPr>
          <w:szCs w:val="24"/>
          <w:lang w:val="bg-BG" w:eastAsia="bg-BG"/>
        </w:rPr>
        <w:t xml:space="preserve">на Комисията по чл.17, ал.1, т.1 от ЗОЗЗ и определената такса по действащата към момента на внасяне на предложението тарифа в размер на </w:t>
      </w:r>
      <w:r w:rsidRPr="00F44015">
        <w:rPr>
          <w:b/>
          <w:szCs w:val="24"/>
          <w:lang w:val="bg-BG" w:eastAsia="bg-BG"/>
        </w:rPr>
        <w:t>276,49 евро/ 540,76 лева.</w:t>
      </w:r>
    </w:p>
    <w:p w:rsidR="00F44015" w:rsidRPr="00833C5B" w:rsidRDefault="00F44015" w:rsidP="001B6D6D">
      <w:pPr>
        <w:spacing w:line="276" w:lineRule="auto"/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F44015" w:rsidRPr="00833C5B" w:rsidRDefault="00F44015" w:rsidP="001B6D6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F44015" w:rsidRPr="00833C5B" w:rsidRDefault="00F44015" w:rsidP="001B6D6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6B232E" w:rsidRDefault="006B232E" w:rsidP="001B6D6D">
      <w:pPr>
        <w:spacing w:line="276" w:lineRule="auto"/>
        <w:ind w:firstLine="709"/>
        <w:jc w:val="both"/>
        <w:rPr>
          <w:b/>
          <w:i/>
          <w:szCs w:val="24"/>
          <w:lang w:val="bg-BG" w:eastAsia="bg-BG"/>
        </w:rPr>
      </w:pPr>
    </w:p>
    <w:p w:rsidR="00D33A25" w:rsidRDefault="00D33A25" w:rsidP="001B6D6D">
      <w:pPr>
        <w:spacing w:line="276" w:lineRule="auto"/>
        <w:ind w:firstLine="709"/>
        <w:jc w:val="both"/>
        <w:rPr>
          <w:b/>
          <w:i/>
          <w:szCs w:val="24"/>
          <w:lang w:val="bg-BG" w:eastAsia="bg-BG"/>
        </w:rPr>
      </w:pPr>
    </w:p>
    <w:p w:rsidR="00D33A25" w:rsidRDefault="00D33A25" w:rsidP="001B6D6D">
      <w:pPr>
        <w:spacing w:line="276" w:lineRule="auto"/>
        <w:ind w:firstLine="709"/>
        <w:jc w:val="both"/>
        <w:rPr>
          <w:b/>
          <w:i/>
          <w:szCs w:val="24"/>
          <w:lang w:val="bg-BG" w:eastAsia="bg-BG"/>
        </w:rPr>
      </w:pPr>
    </w:p>
    <w:p w:rsidR="00D33A25" w:rsidRDefault="00D33A25" w:rsidP="001B6D6D">
      <w:pPr>
        <w:spacing w:line="276" w:lineRule="auto"/>
        <w:ind w:firstLine="709"/>
        <w:jc w:val="both"/>
        <w:rPr>
          <w:b/>
          <w:i/>
          <w:szCs w:val="24"/>
          <w:lang w:val="bg-BG" w:eastAsia="bg-BG"/>
        </w:rPr>
      </w:pPr>
    </w:p>
    <w:p w:rsidR="00CB723B" w:rsidRDefault="00CB723B" w:rsidP="00CB723B">
      <w:pPr>
        <w:spacing w:line="276" w:lineRule="auto"/>
        <w:ind w:firstLine="700"/>
        <w:jc w:val="both"/>
        <w:rPr>
          <w:szCs w:val="24"/>
          <w:lang w:val="bg-BG"/>
        </w:rPr>
      </w:pPr>
      <w:bookmarkStart w:id="0" w:name="_GoBack"/>
      <w:bookmarkEnd w:id="0"/>
    </w:p>
    <w:p w:rsidR="00876030" w:rsidRPr="00876030" w:rsidRDefault="00876030">
      <w:pPr>
        <w:spacing w:line="276" w:lineRule="auto"/>
        <w:ind w:firstLine="700"/>
        <w:jc w:val="both"/>
        <w:rPr>
          <w:szCs w:val="24"/>
          <w:lang w:val="bg-BG"/>
        </w:rPr>
      </w:pPr>
    </w:p>
    <w:sectPr w:rsidR="00876030" w:rsidRPr="00876030" w:rsidSect="00F44015">
      <w:pgSz w:w="11907" w:h="16840" w:code="9"/>
      <w:pgMar w:top="851" w:right="992" w:bottom="426" w:left="1260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84"/>
    <w:rsid w:val="000006F9"/>
    <w:rsid w:val="00000C7F"/>
    <w:rsid w:val="000017B6"/>
    <w:rsid w:val="00002B85"/>
    <w:rsid w:val="00010E6A"/>
    <w:rsid w:val="0001133C"/>
    <w:rsid w:val="00016BB3"/>
    <w:rsid w:val="00021BA5"/>
    <w:rsid w:val="0003502A"/>
    <w:rsid w:val="00036673"/>
    <w:rsid w:val="00037468"/>
    <w:rsid w:val="0004424D"/>
    <w:rsid w:val="000500C3"/>
    <w:rsid w:val="000507D5"/>
    <w:rsid w:val="00051C86"/>
    <w:rsid w:val="00053ACD"/>
    <w:rsid w:val="0005500F"/>
    <w:rsid w:val="00055CCF"/>
    <w:rsid w:val="00065C44"/>
    <w:rsid w:val="00073002"/>
    <w:rsid w:val="000759D3"/>
    <w:rsid w:val="00076471"/>
    <w:rsid w:val="00080E1E"/>
    <w:rsid w:val="000825B7"/>
    <w:rsid w:val="000848B2"/>
    <w:rsid w:val="00094899"/>
    <w:rsid w:val="00095023"/>
    <w:rsid w:val="000957EF"/>
    <w:rsid w:val="000A44C9"/>
    <w:rsid w:val="000A4FE2"/>
    <w:rsid w:val="000B59B2"/>
    <w:rsid w:val="000C3EB1"/>
    <w:rsid w:val="000C756D"/>
    <w:rsid w:val="000D14B0"/>
    <w:rsid w:val="000D29A0"/>
    <w:rsid w:val="000D6F04"/>
    <w:rsid w:val="000E3057"/>
    <w:rsid w:val="000E4181"/>
    <w:rsid w:val="000E4310"/>
    <w:rsid w:val="000F2E01"/>
    <w:rsid w:val="00101313"/>
    <w:rsid w:val="0010591F"/>
    <w:rsid w:val="00107782"/>
    <w:rsid w:val="00110590"/>
    <w:rsid w:val="00115D3C"/>
    <w:rsid w:val="0011616D"/>
    <w:rsid w:val="00120CCF"/>
    <w:rsid w:val="00131E03"/>
    <w:rsid w:val="00136A5F"/>
    <w:rsid w:val="00137B15"/>
    <w:rsid w:val="00144E8B"/>
    <w:rsid w:val="00157795"/>
    <w:rsid w:val="001624F0"/>
    <w:rsid w:val="00162715"/>
    <w:rsid w:val="00167E89"/>
    <w:rsid w:val="001805B9"/>
    <w:rsid w:val="001816EC"/>
    <w:rsid w:val="001824F7"/>
    <w:rsid w:val="001877EF"/>
    <w:rsid w:val="001921B2"/>
    <w:rsid w:val="00192894"/>
    <w:rsid w:val="00195C60"/>
    <w:rsid w:val="001A07A2"/>
    <w:rsid w:val="001A4E8A"/>
    <w:rsid w:val="001A55E8"/>
    <w:rsid w:val="001B6D6D"/>
    <w:rsid w:val="001C1B90"/>
    <w:rsid w:val="001C785B"/>
    <w:rsid w:val="001D0DFB"/>
    <w:rsid w:val="001D492F"/>
    <w:rsid w:val="001E0C43"/>
    <w:rsid w:val="001E1A0D"/>
    <w:rsid w:val="001E2396"/>
    <w:rsid w:val="001E33F5"/>
    <w:rsid w:val="001E4C50"/>
    <w:rsid w:val="001E6204"/>
    <w:rsid w:val="00205ACB"/>
    <w:rsid w:val="00206181"/>
    <w:rsid w:val="0021737B"/>
    <w:rsid w:val="00227273"/>
    <w:rsid w:val="0022751C"/>
    <w:rsid w:val="0023210E"/>
    <w:rsid w:val="002356F0"/>
    <w:rsid w:val="00242303"/>
    <w:rsid w:val="002424EF"/>
    <w:rsid w:val="00243B78"/>
    <w:rsid w:val="00246B74"/>
    <w:rsid w:val="002576C0"/>
    <w:rsid w:val="0026570D"/>
    <w:rsid w:val="00271372"/>
    <w:rsid w:val="00276CC8"/>
    <w:rsid w:val="002800A1"/>
    <w:rsid w:val="00281810"/>
    <w:rsid w:val="00291F7E"/>
    <w:rsid w:val="00296A44"/>
    <w:rsid w:val="002A26CE"/>
    <w:rsid w:val="002B0200"/>
    <w:rsid w:val="002B0B1C"/>
    <w:rsid w:val="002B0F36"/>
    <w:rsid w:val="002B471A"/>
    <w:rsid w:val="002C0590"/>
    <w:rsid w:val="002C21A2"/>
    <w:rsid w:val="002C29EA"/>
    <w:rsid w:val="002D6845"/>
    <w:rsid w:val="002E0F2D"/>
    <w:rsid w:val="002E19DB"/>
    <w:rsid w:val="002E6554"/>
    <w:rsid w:val="002F4FC7"/>
    <w:rsid w:val="002F7B2C"/>
    <w:rsid w:val="00301742"/>
    <w:rsid w:val="0030288B"/>
    <w:rsid w:val="00303AB7"/>
    <w:rsid w:val="0031188B"/>
    <w:rsid w:val="00312729"/>
    <w:rsid w:val="00314EEB"/>
    <w:rsid w:val="003219A2"/>
    <w:rsid w:val="003228F7"/>
    <w:rsid w:val="003252E8"/>
    <w:rsid w:val="00327DF0"/>
    <w:rsid w:val="00332305"/>
    <w:rsid w:val="00335A92"/>
    <w:rsid w:val="00340B13"/>
    <w:rsid w:val="00342BFA"/>
    <w:rsid w:val="00342CE8"/>
    <w:rsid w:val="00344C5B"/>
    <w:rsid w:val="0035077A"/>
    <w:rsid w:val="0035474A"/>
    <w:rsid w:val="003568CD"/>
    <w:rsid w:val="00361DA7"/>
    <w:rsid w:val="00365115"/>
    <w:rsid w:val="00371CEC"/>
    <w:rsid w:val="00372F39"/>
    <w:rsid w:val="00374C4B"/>
    <w:rsid w:val="00382891"/>
    <w:rsid w:val="003847C1"/>
    <w:rsid w:val="00385509"/>
    <w:rsid w:val="00385BA8"/>
    <w:rsid w:val="0039035E"/>
    <w:rsid w:val="00394168"/>
    <w:rsid w:val="00394527"/>
    <w:rsid w:val="003B0DC3"/>
    <w:rsid w:val="003B19A3"/>
    <w:rsid w:val="003B3B3F"/>
    <w:rsid w:val="003B6B03"/>
    <w:rsid w:val="003C3569"/>
    <w:rsid w:val="003E548D"/>
    <w:rsid w:val="003E6418"/>
    <w:rsid w:val="003E7203"/>
    <w:rsid w:val="003F5506"/>
    <w:rsid w:val="00400486"/>
    <w:rsid w:val="004101D5"/>
    <w:rsid w:val="00415FE9"/>
    <w:rsid w:val="00421259"/>
    <w:rsid w:val="004213E8"/>
    <w:rsid w:val="00422AFD"/>
    <w:rsid w:val="00423BE7"/>
    <w:rsid w:val="004275E2"/>
    <w:rsid w:val="00427DA9"/>
    <w:rsid w:val="0043639D"/>
    <w:rsid w:val="0043650E"/>
    <w:rsid w:val="00440738"/>
    <w:rsid w:val="00441CE4"/>
    <w:rsid w:val="00442F44"/>
    <w:rsid w:val="00450774"/>
    <w:rsid w:val="00451374"/>
    <w:rsid w:val="00453543"/>
    <w:rsid w:val="004675B1"/>
    <w:rsid w:val="00470119"/>
    <w:rsid w:val="00470B4E"/>
    <w:rsid w:val="00472A1B"/>
    <w:rsid w:val="00481000"/>
    <w:rsid w:val="00481250"/>
    <w:rsid w:val="0049405A"/>
    <w:rsid w:val="004A30C9"/>
    <w:rsid w:val="004B1C8E"/>
    <w:rsid w:val="004B1CED"/>
    <w:rsid w:val="004B2CAA"/>
    <w:rsid w:val="004B45B6"/>
    <w:rsid w:val="004C01A1"/>
    <w:rsid w:val="004C05BF"/>
    <w:rsid w:val="004C7C8E"/>
    <w:rsid w:val="004D1D04"/>
    <w:rsid w:val="004D4A37"/>
    <w:rsid w:val="004D5CDE"/>
    <w:rsid w:val="004D6918"/>
    <w:rsid w:val="004E1E4B"/>
    <w:rsid w:val="004E553B"/>
    <w:rsid w:val="004E5545"/>
    <w:rsid w:val="004E6AAB"/>
    <w:rsid w:val="004F1766"/>
    <w:rsid w:val="00500B2E"/>
    <w:rsid w:val="005053D2"/>
    <w:rsid w:val="005072E2"/>
    <w:rsid w:val="005154FB"/>
    <w:rsid w:val="00515580"/>
    <w:rsid w:val="00521096"/>
    <w:rsid w:val="0052706E"/>
    <w:rsid w:val="00533D50"/>
    <w:rsid w:val="00534A45"/>
    <w:rsid w:val="005457B5"/>
    <w:rsid w:val="005460B1"/>
    <w:rsid w:val="00551D78"/>
    <w:rsid w:val="00557CD8"/>
    <w:rsid w:val="00563870"/>
    <w:rsid w:val="00566BEC"/>
    <w:rsid w:val="00573465"/>
    <w:rsid w:val="005741BB"/>
    <w:rsid w:val="00581404"/>
    <w:rsid w:val="00591410"/>
    <w:rsid w:val="005959AB"/>
    <w:rsid w:val="005961B1"/>
    <w:rsid w:val="005974C0"/>
    <w:rsid w:val="005A0508"/>
    <w:rsid w:val="005A138D"/>
    <w:rsid w:val="005A4276"/>
    <w:rsid w:val="005B2A50"/>
    <w:rsid w:val="005B7D17"/>
    <w:rsid w:val="005C22D8"/>
    <w:rsid w:val="005C78EE"/>
    <w:rsid w:val="005D000D"/>
    <w:rsid w:val="005D4178"/>
    <w:rsid w:val="005E1255"/>
    <w:rsid w:val="005E2F15"/>
    <w:rsid w:val="005F1550"/>
    <w:rsid w:val="005F36E2"/>
    <w:rsid w:val="005F6450"/>
    <w:rsid w:val="00610239"/>
    <w:rsid w:val="0061745A"/>
    <w:rsid w:val="0061777B"/>
    <w:rsid w:val="00627276"/>
    <w:rsid w:val="00627A98"/>
    <w:rsid w:val="00630C51"/>
    <w:rsid w:val="006316EA"/>
    <w:rsid w:val="0063244F"/>
    <w:rsid w:val="00633AA3"/>
    <w:rsid w:val="00634ED2"/>
    <w:rsid w:val="006443CE"/>
    <w:rsid w:val="0064631A"/>
    <w:rsid w:val="0065427F"/>
    <w:rsid w:val="00656783"/>
    <w:rsid w:val="0066207F"/>
    <w:rsid w:val="006714E9"/>
    <w:rsid w:val="00672D6A"/>
    <w:rsid w:val="0067727D"/>
    <w:rsid w:val="006779E1"/>
    <w:rsid w:val="00680791"/>
    <w:rsid w:val="00680F29"/>
    <w:rsid w:val="00697987"/>
    <w:rsid w:val="00697994"/>
    <w:rsid w:val="00697D18"/>
    <w:rsid w:val="006A0A8C"/>
    <w:rsid w:val="006A38C4"/>
    <w:rsid w:val="006A4594"/>
    <w:rsid w:val="006B232E"/>
    <w:rsid w:val="006B4640"/>
    <w:rsid w:val="006B5255"/>
    <w:rsid w:val="006C0D67"/>
    <w:rsid w:val="006C34B7"/>
    <w:rsid w:val="006D129A"/>
    <w:rsid w:val="006D6AA4"/>
    <w:rsid w:val="006E6907"/>
    <w:rsid w:val="006E73B3"/>
    <w:rsid w:val="006F61B6"/>
    <w:rsid w:val="007006C4"/>
    <w:rsid w:val="007015C4"/>
    <w:rsid w:val="0070597A"/>
    <w:rsid w:val="007060B9"/>
    <w:rsid w:val="00710576"/>
    <w:rsid w:val="0071314B"/>
    <w:rsid w:val="0071524D"/>
    <w:rsid w:val="00722892"/>
    <w:rsid w:val="00723907"/>
    <w:rsid w:val="00726BCE"/>
    <w:rsid w:val="0073456B"/>
    <w:rsid w:val="007439EF"/>
    <w:rsid w:val="007441F1"/>
    <w:rsid w:val="00750979"/>
    <w:rsid w:val="007524D6"/>
    <w:rsid w:val="00753FD8"/>
    <w:rsid w:val="00755F83"/>
    <w:rsid w:val="00765A08"/>
    <w:rsid w:val="00770C80"/>
    <w:rsid w:val="007864AD"/>
    <w:rsid w:val="007947AD"/>
    <w:rsid w:val="007B17FC"/>
    <w:rsid w:val="007B6503"/>
    <w:rsid w:val="007D06A4"/>
    <w:rsid w:val="007D26C2"/>
    <w:rsid w:val="007D4898"/>
    <w:rsid w:val="007E0DEA"/>
    <w:rsid w:val="007E2990"/>
    <w:rsid w:val="007E636C"/>
    <w:rsid w:val="007F3DA4"/>
    <w:rsid w:val="007F4B1F"/>
    <w:rsid w:val="007F58B2"/>
    <w:rsid w:val="00813F0C"/>
    <w:rsid w:val="00815A22"/>
    <w:rsid w:val="008176B6"/>
    <w:rsid w:val="0082223F"/>
    <w:rsid w:val="008246A4"/>
    <w:rsid w:val="0082498D"/>
    <w:rsid w:val="00827B16"/>
    <w:rsid w:val="00830FA5"/>
    <w:rsid w:val="0083140D"/>
    <w:rsid w:val="00832A33"/>
    <w:rsid w:val="00833C5B"/>
    <w:rsid w:val="00841285"/>
    <w:rsid w:val="00843673"/>
    <w:rsid w:val="00851BE8"/>
    <w:rsid w:val="00855A99"/>
    <w:rsid w:val="0086098A"/>
    <w:rsid w:val="008740FE"/>
    <w:rsid w:val="00876030"/>
    <w:rsid w:val="00876743"/>
    <w:rsid w:val="00877B26"/>
    <w:rsid w:val="00883141"/>
    <w:rsid w:val="008911DD"/>
    <w:rsid w:val="00892A57"/>
    <w:rsid w:val="0089619B"/>
    <w:rsid w:val="008965C1"/>
    <w:rsid w:val="008A0E25"/>
    <w:rsid w:val="008A1B52"/>
    <w:rsid w:val="008B06A6"/>
    <w:rsid w:val="008B1D2C"/>
    <w:rsid w:val="008B31CA"/>
    <w:rsid w:val="008B4F64"/>
    <w:rsid w:val="008B6E02"/>
    <w:rsid w:val="008B6FFA"/>
    <w:rsid w:val="008C0484"/>
    <w:rsid w:val="008C55E2"/>
    <w:rsid w:val="008C61F8"/>
    <w:rsid w:val="008C6970"/>
    <w:rsid w:val="008C7328"/>
    <w:rsid w:val="008C7615"/>
    <w:rsid w:val="008D20E2"/>
    <w:rsid w:val="008E5AC2"/>
    <w:rsid w:val="008E7860"/>
    <w:rsid w:val="008F57F1"/>
    <w:rsid w:val="008F6592"/>
    <w:rsid w:val="00902235"/>
    <w:rsid w:val="00902DE8"/>
    <w:rsid w:val="009107C6"/>
    <w:rsid w:val="00912C4A"/>
    <w:rsid w:val="0092493E"/>
    <w:rsid w:val="00925E65"/>
    <w:rsid w:val="009322F4"/>
    <w:rsid w:val="00937733"/>
    <w:rsid w:val="00940435"/>
    <w:rsid w:val="009430DC"/>
    <w:rsid w:val="00946590"/>
    <w:rsid w:val="00947159"/>
    <w:rsid w:val="009601D4"/>
    <w:rsid w:val="00962400"/>
    <w:rsid w:val="00965511"/>
    <w:rsid w:val="0096608A"/>
    <w:rsid w:val="009662F7"/>
    <w:rsid w:val="00972256"/>
    <w:rsid w:val="00972D5E"/>
    <w:rsid w:val="0097411B"/>
    <w:rsid w:val="009801E4"/>
    <w:rsid w:val="00981C29"/>
    <w:rsid w:val="00982683"/>
    <w:rsid w:val="0098637C"/>
    <w:rsid w:val="0098704B"/>
    <w:rsid w:val="009909BA"/>
    <w:rsid w:val="009A2DD5"/>
    <w:rsid w:val="009B0C6B"/>
    <w:rsid w:val="009B663B"/>
    <w:rsid w:val="009B7907"/>
    <w:rsid w:val="009C04AB"/>
    <w:rsid w:val="009C7D12"/>
    <w:rsid w:val="009D4FEA"/>
    <w:rsid w:val="009E3409"/>
    <w:rsid w:val="009F4A11"/>
    <w:rsid w:val="009F6F7A"/>
    <w:rsid w:val="00A043CA"/>
    <w:rsid w:val="00A113CD"/>
    <w:rsid w:val="00A139F6"/>
    <w:rsid w:val="00A2024E"/>
    <w:rsid w:val="00A2110A"/>
    <w:rsid w:val="00A2240A"/>
    <w:rsid w:val="00A3063A"/>
    <w:rsid w:val="00A3360A"/>
    <w:rsid w:val="00A3486C"/>
    <w:rsid w:val="00A44139"/>
    <w:rsid w:val="00A53603"/>
    <w:rsid w:val="00A53AE5"/>
    <w:rsid w:val="00A53C4F"/>
    <w:rsid w:val="00A56308"/>
    <w:rsid w:val="00A60F72"/>
    <w:rsid w:val="00A6431D"/>
    <w:rsid w:val="00A72918"/>
    <w:rsid w:val="00A86C3F"/>
    <w:rsid w:val="00A9239C"/>
    <w:rsid w:val="00A93E9B"/>
    <w:rsid w:val="00A97FF5"/>
    <w:rsid w:val="00AA5014"/>
    <w:rsid w:val="00AB3DB6"/>
    <w:rsid w:val="00AB5ACF"/>
    <w:rsid w:val="00AC2BF0"/>
    <w:rsid w:val="00AC5713"/>
    <w:rsid w:val="00AD0F28"/>
    <w:rsid w:val="00AD25BF"/>
    <w:rsid w:val="00AD5E48"/>
    <w:rsid w:val="00AD7915"/>
    <w:rsid w:val="00AE01B7"/>
    <w:rsid w:val="00AE3DB6"/>
    <w:rsid w:val="00AF2B7E"/>
    <w:rsid w:val="00AF3B5E"/>
    <w:rsid w:val="00B104BA"/>
    <w:rsid w:val="00B14FD2"/>
    <w:rsid w:val="00B15199"/>
    <w:rsid w:val="00B167C4"/>
    <w:rsid w:val="00B228FB"/>
    <w:rsid w:val="00B23CD5"/>
    <w:rsid w:val="00B27494"/>
    <w:rsid w:val="00B34148"/>
    <w:rsid w:val="00B404CE"/>
    <w:rsid w:val="00B4129C"/>
    <w:rsid w:val="00B42ADC"/>
    <w:rsid w:val="00B4348D"/>
    <w:rsid w:val="00B43E36"/>
    <w:rsid w:val="00B446D7"/>
    <w:rsid w:val="00B47013"/>
    <w:rsid w:val="00B508A4"/>
    <w:rsid w:val="00B61548"/>
    <w:rsid w:val="00B648A9"/>
    <w:rsid w:val="00B7058F"/>
    <w:rsid w:val="00B74F2F"/>
    <w:rsid w:val="00B750EB"/>
    <w:rsid w:val="00B863C5"/>
    <w:rsid w:val="00B91699"/>
    <w:rsid w:val="00B93896"/>
    <w:rsid w:val="00B97AA2"/>
    <w:rsid w:val="00BA05EB"/>
    <w:rsid w:val="00BA0A1E"/>
    <w:rsid w:val="00BA1D75"/>
    <w:rsid w:val="00BA33FE"/>
    <w:rsid w:val="00BA3463"/>
    <w:rsid w:val="00BA4BEF"/>
    <w:rsid w:val="00BB2795"/>
    <w:rsid w:val="00BB549D"/>
    <w:rsid w:val="00BB5D3D"/>
    <w:rsid w:val="00BC79F8"/>
    <w:rsid w:val="00BD1189"/>
    <w:rsid w:val="00BD14D3"/>
    <w:rsid w:val="00BD2D70"/>
    <w:rsid w:val="00BD3C3C"/>
    <w:rsid w:val="00BD4A6D"/>
    <w:rsid w:val="00BD6C30"/>
    <w:rsid w:val="00BE77DC"/>
    <w:rsid w:val="00BF14F4"/>
    <w:rsid w:val="00BF18D8"/>
    <w:rsid w:val="00C03AB9"/>
    <w:rsid w:val="00C0506C"/>
    <w:rsid w:val="00C055CB"/>
    <w:rsid w:val="00C07702"/>
    <w:rsid w:val="00C159A7"/>
    <w:rsid w:val="00C21979"/>
    <w:rsid w:val="00C25560"/>
    <w:rsid w:val="00C2591B"/>
    <w:rsid w:val="00C268FE"/>
    <w:rsid w:val="00C31D10"/>
    <w:rsid w:val="00C35C16"/>
    <w:rsid w:val="00C44BF4"/>
    <w:rsid w:val="00C51D0E"/>
    <w:rsid w:val="00C51E05"/>
    <w:rsid w:val="00C53F66"/>
    <w:rsid w:val="00C54B3F"/>
    <w:rsid w:val="00C54CD3"/>
    <w:rsid w:val="00C577E7"/>
    <w:rsid w:val="00C61EAB"/>
    <w:rsid w:val="00C62B6C"/>
    <w:rsid w:val="00C62F66"/>
    <w:rsid w:val="00C6458F"/>
    <w:rsid w:val="00C7028C"/>
    <w:rsid w:val="00C71F64"/>
    <w:rsid w:val="00C75290"/>
    <w:rsid w:val="00C75397"/>
    <w:rsid w:val="00C757BF"/>
    <w:rsid w:val="00C830BD"/>
    <w:rsid w:val="00C92EEB"/>
    <w:rsid w:val="00C96F40"/>
    <w:rsid w:val="00C97F29"/>
    <w:rsid w:val="00CA2C3D"/>
    <w:rsid w:val="00CB3307"/>
    <w:rsid w:val="00CB723B"/>
    <w:rsid w:val="00CD19C2"/>
    <w:rsid w:val="00CD2A1E"/>
    <w:rsid w:val="00CD3A17"/>
    <w:rsid w:val="00CD3C03"/>
    <w:rsid w:val="00CE2001"/>
    <w:rsid w:val="00CF10C7"/>
    <w:rsid w:val="00CF4389"/>
    <w:rsid w:val="00CF6A44"/>
    <w:rsid w:val="00D01F2F"/>
    <w:rsid w:val="00D04D56"/>
    <w:rsid w:val="00D1037D"/>
    <w:rsid w:val="00D126FD"/>
    <w:rsid w:val="00D21A56"/>
    <w:rsid w:val="00D22FA5"/>
    <w:rsid w:val="00D2642C"/>
    <w:rsid w:val="00D30616"/>
    <w:rsid w:val="00D31F42"/>
    <w:rsid w:val="00D33A25"/>
    <w:rsid w:val="00D37504"/>
    <w:rsid w:val="00D4188D"/>
    <w:rsid w:val="00D44B88"/>
    <w:rsid w:val="00D46264"/>
    <w:rsid w:val="00D46D89"/>
    <w:rsid w:val="00D55477"/>
    <w:rsid w:val="00D561DE"/>
    <w:rsid w:val="00D631CA"/>
    <w:rsid w:val="00D643E1"/>
    <w:rsid w:val="00D76123"/>
    <w:rsid w:val="00D766C2"/>
    <w:rsid w:val="00D852EB"/>
    <w:rsid w:val="00D95376"/>
    <w:rsid w:val="00DA07E2"/>
    <w:rsid w:val="00DA1308"/>
    <w:rsid w:val="00DA1D1C"/>
    <w:rsid w:val="00DA2AE5"/>
    <w:rsid w:val="00DB35BF"/>
    <w:rsid w:val="00DC06D8"/>
    <w:rsid w:val="00DC08AA"/>
    <w:rsid w:val="00DC41D4"/>
    <w:rsid w:val="00DC533C"/>
    <w:rsid w:val="00DC6114"/>
    <w:rsid w:val="00DD4766"/>
    <w:rsid w:val="00DD6340"/>
    <w:rsid w:val="00DE0C3A"/>
    <w:rsid w:val="00DE39AB"/>
    <w:rsid w:val="00DE60D3"/>
    <w:rsid w:val="00E05829"/>
    <w:rsid w:val="00E2201B"/>
    <w:rsid w:val="00E26174"/>
    <w:rsid w:val="00E31D8E"/>
    <w:rsid w:val="00E346E1"/>
    <w:rsid w:val="00E351DE"/>
    <w:rsid w:val="00E44F42"/>
    <w:rsid w:val="00E45126"/>
    <w:rsid w:val="00E467C9"/>
    <w:rsid w:val="00E554C3"/>
    <w:rsid w:val="00E5639F"/>
    <w:rsid w:val="00E60FEB"/>
    <w:rsid w:val="00E64627"/>
    <w:rsid w:val="00E6499C"/>
    <w:rsid w:val="00E66186"/>
    <w:rsid w:val="00E719A7"/>
    <w:rsid w:val="00E719A8"/>
    <w:rsid w:val="00E77249"/>
    <w:rsid w:val="00E83866"/>
    <w:rsid w:val="00E86900"/>
    <w:rsid w:val="00EA06FD"/>
    <w:rsid w:val="00EA4577"/>
    <w:rsid w:val="00EA6267"/>
    <w:rsid w:val="00EA71E8"/>
    <w:rsid w:val="00EB0227"/>
    <w:rsid w:val="00EB044A"/>
    <w:rsid w:val="00EC2B3E"/>
    <w:rsid w:val="00EC3DBB"/>
    <w:rsid w:val="00EC644D"/>
    <w:rsid w:val="00ED2061"/>
    <w:rsid w:val="00ED3CC4"/>
    <w:rsid w:val="00ED5CA8"/>
    <w:rsid w:val="00ED6159"/>
    <w:rsid w:val="00EE1959"/>
    <w:rsid w:val="00EE1ED7"/>
    <w:rsid w:val="00EE6647"/>
    <w:rsid w:val="00EE6B00"/>
    <w:rsid w:val="00F07261"/>
    <w:rsid w:val="00F11D36"/>
    <w:rsid w:val="00F21477"/>
    <w:rsid w:val="00F308D9"/>
    <w:rsid w:val="00F312A8"/>
    <w:rsid w:val="00F32125"/>
    <w:rsid w:val="00F4090D"/>
    <w:rsid w:val="00F44015"/>
    <w:rsid w:val="00F45195"/>
    <w:rsid w:val="00F47377"/>
    <w:rsid w:val="00F47930"/>
    <w:rsid w:val="00F52B52"/>
    <w:rsid w:val="00F62DAF"/>
    <w:rsid w:val="00F718B8"/>
    <w:rsid w:val="00F73246"/>
    <w:rsid w:val="00F754A4"/>
    <w:rsid w:val="00F75A91"/>
    <w:rsid w:val="00F83D83"/>
    <w:rsid w:val="00F845E1"/>
    <w:rsid w:val="00F867BD"/>
    <w:rsid w:val="00F86DB3"/>
    <w:rsid w:val="00F914DD"/>
    <w:rsid w:val="00F968EF"/>
    <w:rsid w:val="00FA1B54"/>
    <w:rsid w:val="00FA552F"/>
    <w:rsid w:val="00FB1F32"/>
    <w:rsid w:val="00FB58F1"/>
    <w:rsid w:val="00FB69B8"/>
    <w:rsid w:val="00FC02E9"/>
    <w:rsid w:val="00FC0726"/>
    <w:rsid w:val="00FC3148"/>
    <w:rsid w:val="00FC3327"/>
    <w:rsid w:val="00FC42E4"/>
    <w:rsid w:val="00FC7926"/>
    <w:rsid w:val="00FD0E3C"/>
    <w:rsid w:val="00FE184F"/>
    <w:rsid w:val="00FE3AF5"/>
    <w:rsid w:val="00FE52E4"/>
    <w:rsid w:val="00FE59F5"/>
    <w:rsid w:val="00FF299E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D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E2396"/>
    <w:pPr>
      <w:keepNext/>
      <w:ind w:firstLine="4140"/>
      <w:outlineLvl w:val="0"/>
    </w:pPr>
    <w:rPr>
      <w:b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2396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113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4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577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nhideWhenUsed/>
    <w:rsid w:val="00101313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0131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974C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974C0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D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E2396"/>
    <w:pPr>
      <w:keepNext/>
      <w:ind w:firstLine="4140"/>
      <w:outlineLvl w:val="0"/>
    </w:pPr>
    <w:rPr>
      <w:b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2396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113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4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577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nhideWhenUsed/>
    <w:rsid w:val="00101313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0131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974C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974C0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AACFC-F4EF-4967-8F1E-820EDDA3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6</Pages>
  <Words>2729</Words>
  <Characters>15558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ODZ_Pazardzhik_106</dc:creator>
  <cp:keywords/>
  <dc:description/>
  <cp:lastModifiedBy>ODZ_Pazardzhik_106</cp:lastModifiedBy>
  <cp:revision>605</cp:revision>
  <cp:lastPrinted>2026-06-01T07:57:00Z</cp:lastPrinted>
  <dcterms:created xsi:type="dcterms:W3CDTF">2020-04-27T06:33:00Z</dcterms:created>
  <dcterms:modified xsi:type="dcterms:W3CDTF">2026-06-30T11:37:00Z</dcterms:modified>
</cp:coreProperties>
</file>