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48" w:rsidRPr="006F6A3A" w:rsidRDefault="002E7748" w:rsidP="00C64931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sz w:val="24"/>
          <w:szCs w:val="24"/>
          <w:lang w:eastAsia="bg-BG"/>
        </w:rPr>
      </w:pPr>
    </w:p>
    <w:p w:rsidR="002E7748" w:rsidRPr="006F6A3A" w:rsidRDefault="009D494E" w:rsidP="00C64931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6F6A3A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70" name="Съединител &quot;права стрелка&quot;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14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70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"/>
            </w:pict>
          </mc:Fallback>
        </mc:AlternateContent>
      </w:r>
      <w:r w:rsidRPr="006F6A3A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9" name="Картина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6F6A3A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2E7748" w:rsidRPr="006F6A3A" w:rsidRDefault="00F972B2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6F6A3A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</w:t>
      </w:r>
      <w:r w:rsidR="002E7748" w:rsidRPr="006F6A3A">
        <w:rPr>
          <w:rFonts w:ascii="Times New Roman" w:hAnsi="Times New Roman"/>
          <w:spacing w:val="30"/>
          <w:sz w:val="24"/>
          <w:szCs w:val="24"/>
          <w:lang w:eastAsia="bg-BG"/>
        </w:rPr>
        <w:t xml:space="preserve"> храните</w:t>
      </w:r>
      <w:r w:rsidRPr="006F6A3A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:rsidR="002E7748" w:rsidRPr="006F6A3A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6F6A3A">
        <w:rPr>
          <w:rFonts w:ascii="Times New Roman" w:hAnsi="Times New Roman"/>
          <w:spacing w:val="30"/>
          <w:sz w:val="24"/>
          <w:szCs w:val="24"/>
          <w:lang w:eastAsia="bg-BG"/>
        </w:rPr>
        <w:t xml:space="preserve">Областна дирекция „Земеделие“ – </w:t>
      </w:r>
      <w:proofErr w:type="spellStart"/>
      <w:r w:rsidRPr="006F6A3A">
        <w:rPr>
          <w:rFonts w:ascii="Times New Roman" w:hAnsi="Times New Roman"/>
          <w:spacing w:val="30"/>
          <w:sz w:val="24"/>
          <w:szCs w:val="24"/>
          <w:lang w:eastAsia="bg-BG"/>
        </w:rPr>
        <w:t>гр.Пазарджик</w:t>
      </w:r>
      <w:proofErr w:type="spellEnd"/>
    </w:p>
    <w:p w:rsidR="002E7748" w:rsidRPr="006F6A3A" w:rsidRDefault="002E7748" w:rsidP="009F3C2E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bg-BG"/>
        </w:rPr>
      </w:pPr>
    </w:p>
    <w:p w:rsidR="002E7748" w:rsidRPr="006F6A3A" w:rsidRDefault="002E7748" w:rsidP="00C649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2E7748" w:rsidRPr="006F6A3A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F6A3A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6F6A3A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6F6A3A" w:rsidRDefault="009D494E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F6A3A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6F6A3A" w:rsidRPr="006F6A3A">
        <w:rPr>
          <w:rStyle w:val="cursorpointer"/>
          <w:rFonts w:ascii="Times New Roman" w:hAnsi="Times New Roman"/>
          <w:b/>
          <w:bCs/>
          <w:sz w:val="24"/>
          <w:szCs w:val="24"/>
        </w:rPr>
        <w:t>РД-04-78/ 05.08.2019</w:t>
      </w:r>
      <w:r w:rsidR="002E7748" w:rsidRPr="006F6A3A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2E7748" w:rsidRPr="006F6A3A" w:rsidRDefault="009F3C2E" w:rsidP="009F3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F6A3A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9D494E" w:rsidRPr="006F6A3A" w:rsidRDefault="009D494E" w:rsidP="009F3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6F6A3A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6F6A3A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F6A3A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2E7748" w:rsidRPr="006F6A3A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6F6A3A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F6A3A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6F6A3A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6F6A3A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землището на с. Попинци, община Панагюрище,</w:t>
      </w:r>
      <w:r w:rsidR="009D494E" w:rsidRPr="006F6A3A">
        <w:rPr>
          <w:rFonts w:ascii="Times New Roman" w:hAnsi="Times New Roman"/>
          <w:sz w:val="24"/>
          <w:szCs w:val="24"/>
          <w:lang w:eastAsia="bg-BG"/>
        </w:rPr>
        <w:t xml:space="preserve"> за стопанската 2019 -2020 г.</w:t>
      </w:r>
      <w:r w:rsidRPr="006F6A3A">
        <w:rPr>
          <w:rFonts w:ascii="Times New Roman" w:hAnsi="Times New Roman"/>
          <w:sz w:val="24"/>
          <w:szCs w:val="24"/>
          <w:lang w:eastAsia="bg-BG"/>
        </w:rPr>
        <w:t xml:space="preserve">  в състав:</w:t>
      </w:r>
    </w:p>
    <w:p w:rsidR="002E7748" w:rsidRPr="006F6A3A" w:rsidRDefault="002E7748" w:rsidP="00C64931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F6A3A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6F6A3A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2E7748" w:rsidRPr="006F6A3A" w:rsidRDefault="009D494E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 xml:space="preserve">Председател: Радостина </w:t>
      </w:r>
      <w:proofErr w:type="spellStart"/>
      <w:r w:rsidRPr="006F6A3A">
        <w:rPr>
          <w:rFonts w:ascii="Times New Roman" w:hAnsi="Times New Roman"/>
          <w:sz w:val="24"/>
          <w:szCs w:val="24"/>
          <w:lang w:eastAsia="bg-BG"/>
        </w:rPr>
        <w:t>Гарчева</w:t>
      </w:r>
      <w:proofErr w:type="spellEnd"/>
      <w:r w:rsidRPr="006F6A3A">
        <w:rPr>
          <w:rFonts w:ascii="Times New Roman" w:hAnsi="Times New Roman"/>
          <w:sz w:val="24"/>
          <w:szCs w:val="24"/>
          <w:lang w:eastAsia="bg-BG"/>
        </w:rPr>
        <w:t xml:space="preserve"> – главен експерт в ОСЗ Панагюрище </w:t>
      </w:r>
      <w:r w:rsidR="002E7748" w:rsidRPr="006F6A3A">
        <w:rPr>
          <w:rFonts w:ascii="Times New Roman" w:hAnsi="Times New Roman"/>
          <w:sz w:val="24"/>
          <w:szCs w:val="24"/>
          <w:lang w:eastAsia="bg-BG"/>
        </w:rPr>
        <w:t>;</w:t>
      </w:r>
    </w:p>
    <w:p w:rsidR="002E7748" w:rsidRPr="006F6A3A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 xml:space="preserve">и </w:t>
      </w:r>
    </w:p>
    <w:p w:rsidR="002E7748" w:rsidRPr="006F6A3A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>членове:</w:t>
      </w:r>
    </w:p>
    <w:p w:rsidR="00F972B2" w:rsidRPr="006F6A3A" w:rsidRDefault="009D494E" w:rsidP="00BD102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>Ненко Куков – ст.</w:t>
      </w:r>
      <w:r w:rsidR="00F972B2" w:rsidRPr="006F6A3A">
        <w:rPr>
          <w:rFonts w:ascii="Times New Roman" w:hAnsi="Times New Roman"/>
          <w:sz w:val="24"/>
          <w:szCs w:val="24"/>
          <w:lang w:eastAsia="bg-BG"/>
        </w:rPr>
        <w:t xml:space="preserve"> експерт в ОСЗ Панагюрище;</w:t>
      </w:r>
    </w:p>
    <w:p w:rsidR="00F972B2" w:rsidRPr="006F6A3A" w:rsidRDefault="00F972B2" w:rsidP="009F3C2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6F6A3A">
        <w:rPr>
          <w:rFonts w:ascii="Times New Roman" w:hAnsi="Times New Roman"/>
          <w:sz w:val="24"/>
          <w:szCs w:val="24"/>
          <w:lang w:eastAsia="bg-BG"/>
        </w:rPr>
        <w:t>Лушка</w:t>
      </w:r>
      <w:proofErr w:type="spellEnd"/>
      <w:r w:rsidRPr="006F6A3A">
        <w:rPr>
          <w:rFonts w:ascii="Times New Roman" w:hAnsi="Times New Roman"/>
          <w:sz w:val="24"/>
          <w:szCs w:val="24"/>
          <w:lang w:eastAsia="bg-BG"/>
        </w:rPr>
        <w:t xml:space="preserve"> Метанова – младши експерт ОСЗ Панагюрище</w:t>
      </w:r>
    </w:p>
    <w:p w:rsidR="002E7748" w:rsidRPr="006F6A3A" w:rsidRDefault="00F972B2" w:rsidP="00BD102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>Христина Попова – старши експерт ОД „Земеделие” гр. Пазарджик</w:t>
      </w:r>
    </w:p>
    <w:p w:rsidR="002E7748" w:rsidRPr="006F6A3A" w:rsidRDefault="002E7748" w:rsidP="00BD102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>Стоянка Ставрева - кмет на с. Попинци или оправомощено длъжностно лице;</w:t>
      </w:r>
    </w:p>
    <w:p w:rsidR="002E7748" w:rsidRPr="006F6A3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 xml:space="preserve">   </w:t>
      </w:r>
    </w:p>
    <w:p w:rsidR="002E7748" w:rsidRPr="006F6A3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 xml:space="preserve">        </w:t>
      </w:r>
      <w:r w:rsidRPr="006F6A3A">
        <w:rPr>
          <w:rFonts w:ascii="Times New Roman" w:hAnsi="Times New Roman"/>
          <w:sz w:val="24"/>
          <w:szCs w:val="24"/>
          <w:lang w:eastAsia="bg-BG"/>
        </w:rPr>
        <w:tab/>
        <w:t>Председателят на комисията да организира работата й в съответствие с разписаните в ЗСПЗЗ и ППЗСПЗЗ</w:t>
      </w:r>
      <w:r w:rsidR="009D494E" w:rsidRPr="006F6A3A">
        <w:rPr>
          <w:rFonts w:ascii="Times New Roman" w:hAnsi="Times New Roman"/>
          <w:sz w:val="24"/>
          <w:szCs w:val="24"/>
          <w:lang w:eastAsia="bg-BG"/>
        </w:rPr>
        <w:t xml:space="preserve"> правила.</w:t>
      </w:r>
    </w:p>
    <w:p w:rsidR="002E7748" w:rsidRPr="006F6A3A" w:rsidRDefault="002E7748" w:rsidP="009D49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6A3A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9D494E" w:rsidRPr="006F6A3A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9D494E" w:rsidRPr="006F6A3A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F6A3A">
        <w:rPr>
          <w:rFonts w:ascii="Times New Roman" w:hAnsi="Times New Roman"/>
          <w:b/>
          <w:sz w:val="24"/>
          <w:szCs w:val="24"/>
          <w:lang w:eastAsia="bg-BG"/>
        </w:rPr>
        <w:t xml:space="preserve">              </w:t>
      </w:r>
      <w:r w:rsidRPr="006F6A3A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F972B2" w:rsidRPr="006F6A3A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6F6A3A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кметство с. Попинци и в сградата на общинска служба по земеделие гр. Панагюрище и да се публикува на интернет страниците на община Панагюрище и на областна дирекция "Земеделие" гр. Пазарджик.</w:t>
      </w:r>
      <w:r w:rsidRPr="006F6A3A">
        <w:rPr>
          <w:rFonts w:ascii="Times New Roman" w:hAnsi="Times New Roman"/>
          <w:b/>
          <w:sz w:val="24"/>
          <w:szCs w:val="24"/>
          <w:lang w:eastAsia="bg-BG"/>
        </w:rPr>
        <w:t xml:space="preserve">      </w:t>
      </w:r>
    </w:p>
    <w:p w:rsidR="009D494E" w:rsidRPr="006F6A3A" w:rsidRDefault="009D494E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9D494E" w:rsidRPr="006F6A3A" w:rsidRDefault="009D494E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7D2A57" w:rsidRPr="006F6A3A" w:rsidRDefault="006F6A3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6A3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A3A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6F6A3A">
        <w:rPr>
          <w:rFonts w:ascii="Times New Roman" w:hAnsi="Times New Roman"/>
          <w:sz w:val="24"/>
          <w:szCs w:val="24"/>
        </w:rPr>
        <w:br/>
        <w:t>05.08.2019г. 11:18ч.</w:t>
      </w:r>
      <w:r w:rsidRPr="006F6A3A">
        <w:rPr>
          <w:rFonts w:ascii="Times New Roman" w:hAnsi="Times New Roman"/>
          <w:sz w:val="24"/>
          <w:szCs w:val="24"/>
        </w:rPr>
        <w:br/>
        <w:t>ОДЗ-Пазарджик</w:t>
      </w:r>
      <w:r w:rsidRPr="006F6A3A">
        <w:rPr>
          <w:rFonts w:ascii="Times New Roman" w:hAnsi="Times New Roman"/>
          <w:sz w:val="24"/>
          <w:szCs w:val="24"/>
        </w:rPr>
        <w:br/>
      </w:r>
      <w:r w:rsidRPr="006F6A3A">
        <w:rPr>
          <w:rFonts w:ascii="Times New Roman" w:hAnsi="Times New Roman"/>
          <w:sz w:val="24"/>
          <w:szCs w:val="24"/>
        </w:rPr>
        <w:br/>
      </w:r>
      <w:r w:rsidRPr="006F6A3A">
        <w:rPr>
          <w:rFonts w:ascii="Times New Roman" w:hAnsi="Times New Roman"/>
          <w:sz w:val="24"/>
          <w:szCs w:val="24"/>
        </w:rPr>
        <w:br/>
        <w:t>Електронният под</w:t>
      </w:r>
      <w:r w:rsidRPr="006F6A3A">
        <w:rPr>
          <w:rFonts w:ascii="Times New Roman" w:hAnsi="Times New Roman"/>
          <w:sz w:val="24"/>
          <w:szCs w:val="24"/>
        </w:rPr>
        <w:t>пис се намира в отделен файл с название signature.txt.p7s</w:t>
      </w:r>
    </w:p>
    <w:sectPr w:rsidR="007D2A57" w:rsidRPr="006F6A3A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B"/>
    <w:multiLevelType w:val="hybridMultilevel"/>
    <w:tmpl w:val="35904B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D0F"/>
    <w:multiLevelType w:val="hybridMultilevel"/>
    <w:tmpl w:val="9E64E1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C7A"/>
    <w:multiLevelType w:val="hybridMultilevel"/>
    <w:tmpl w:val="6B2A8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60C0"/>
    <w:multiLevelType w:val="hybridMultilevel"/>
    <w:tmpl w:val="F2041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C1AFE"/>
    <w:multiLevelType w:val="hybridMultilevel"/>
    <w:tmpl w:val="428AF5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CBD"/>
    <w:multiLevelType w:val="hybridMultilevel"/>
    <w:tmpl w:val="5B4290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9E5"/>
    <w:multiLevelType w:val="hybridMultilevel"/>
    <w:tmpl w:val="99AC05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7FD9"/>
    <w:multiLevelType w:val="hybridMultilevel"/>
    <w:tmpl w:val="9266E9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B3C8D"/>
    <w:multiLevelType w:val="hybridMultilevel"/>
    <w:tmpl w:val="35F8EC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E92064C"/>
    <w:multiLevelType w:val="hybridMultilevel"/>
    <w:tmpl w:val="96BE68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1871F5"/>
    <w:rsid w:val="00203E68"/>
    <w:rsid w:val="00257CFD"/>
    <w:rsid w:val="002875AC"/>
    <w:rsid w:val="002E7748"/>
    <w:rsid w:val="00337B5F"/>
    <w:rsid w:val="0034166A"/>
    <w:rsid w:val="00481BD7"/>
    <w:rsid w:val="004E518C"/>
    <w:rsid w:val="005639C4"/>
    <w:rsid w:val="00571F98"/>
    <w:rsid w:val="005C13BB"/>
    <w:rsid w:val="00601723"/>
    <w:rsid w:val="00632647"/>
    <w:rsid w:val="006408F6"/>
    <w:rsid w:val="00674083"/>
    <w:rsid w:val="006F6A3A"/>
    <w:rsid w:val="007000FA"/>
    <w:rsid w:val="00764769"/>
    <w:rsid w:val="007D2A57"/>
    <w:rsid w:val="00847DB5"/>
    <w:rsid w:val="0088220E"/>
    <w:rsid w:val="009622DC"/>
    <w:rsid w:val="009D44C7"/>
    <w:rsid w:val="009D494E"/>
    <w:rsid w:val="009F3C2E"/>
    <w:rsid w:val="00A17E07"/>
    <w:rsid w:val="00A61CE4"/>
    <w:rsid w:val="00AD7D5B"/>
    <w:rsid w:val="00B50A27"/>
    <w:rsid w:val="00B7038D"/>
    <w:rsid w:val="00B856DC"/>
    <w:rsid w:val="00BD1021"/>
    <w:rsid w:val="00C04643"/>
    <w:rsid w:val="00C25078"/>
    <w:rsid w:val="00C4689C"/>
    <w:rsid w:val="00C64931"/>
    <w:rsid w:val="00C8292C"/>
    <w:rsid w:val="00D06162"/>
    <w:rsid w:val="00D13D4D"/>
    <w:rsid w:val="00DB3C17"/>
    <w:rsid w:val="00E021F5"/>
    <w:rsid w:val="00E11C6A"/>
    <w:rsid w:val="00E42EA9"/>
    <w:rsid w:val="00E51A93"/>
    <w:rsid w:val="00F972B2"/>
    <w:rsid w:val="00FC6906"/>
    <w:rsid w:val="00FD6EA9"/>
    <w:rsid w:val="00FE34E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21589D-485E-4A6F-8D11-E5B31767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257CFD"/>
    <w:rPr>
      <w:color w:val="0000FF"/>
      <w:u w:val="single"/>
    </w:rPr>
  </w:style>
  <w:style w:type="character" w:customStyle="1" w:styleId="cursorpointer">
    <w:name w:val="cursorpointer"/>
    <w:basedOn w:val="a0"/>
    <w:rsid w:val="006F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B65E-B551-4837-B330-3483D54B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1475</CharactersWithSpaces>
  <SharedDoc>false</SharedDoc>
  <HLinks>
    <vt:vector size="54" baseType="variant"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3014698</vt:i4>
      </vt:variant>
      <vt:variant>
        <vt:i4>12</vt:i4>
      </vt:variant>
      <vt:variant>
        <vt:i4>0</vt:i4>
      </vt:variant>
      <vt:variant>
        <vt:i4>5</vt:i4>
      </vt:variant>
      <vt:variant>
        <vt:lpwstr>http://www.mzh/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2019-08-05T10:16:00Z</cp:lastPrinted>
  <dcterms:created xsi:type="dcterms:W3CDTF">2019-08-05T10:16:00Z</dcterms:created>
  <dcterms:modified xsi:type="dcterms:W3CDTF">2019-08-05T10:16:00Z</dcterms:modified>
</cp:coreProperties>
</file>