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DD510" w14:textId="77777777" w:rsidR="009F102C" w:rsidRPr="00984D11" w:rsidRDefault="009F102C" w:rsidP="009F102C">
      <w:pPr>
        <w:rPr>
          <w:b/>
          <w:bCs/>
          <w:i/>
          <w:iCs/>
          <w:sz w:val="20"/>
          <w:szCs w:val="20"/>
          <w:lang w:val="bg-BG"/>
        </w:rPr>
      </w:pPr>
    </w:p>
    <w:p w14:paraId="48F3AE83" w14:textId="61FD9FCF" w:rsidR="009F102C" w:rsidRDefault="00FE79A5" w:rsidP="009F102C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4D401212" wp14:editId="73215D1A">
                <wp:simplePos x="0" y="0"/>
                <wp:positionH relativeFrom="column">
                  <wp:posOffset>-21590</wp:posOffset>
                </wp:positionH>
                <wp:positionV relativeFrom="paragraph">
                  <wp:posOffset>55880</wp:posOffset>
                </wp:positionV>
                <wp:extent cx="0" cy="612140"/>
                <wp:effectExtent l="11430" t="5715" r="7620" b="10795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052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G5bxR2wAAAAcBAAAPAAAAZHJzL2Rvd25yZXYu&#10;eG1sTI9BT8JAEIXvJv6HzZB4MbBLBQO1W0JMPHgUSLwu3aGtdGeb7pZWfr0jFz2+vC9vvsk2o2vE&#10;BbtQe9IwnykQSIW3NZUaDvu36QpEiIasaTyhhm8MsMnv7zKTWj/QB152sRQ8QiE1GqoY21TKUFTo&#10;TJj5Fom7k++ciRy7UtrODDzuGpko9SydqYkvVKbF1wqL8653GjD0y7narl15eL8Oj5/J9Wto91o/&#10;TMbtC4iIY/yD4Vef1SFnp6PvyQbRaJg+LZjUsOIHuL7FI2NqmYDMM/nfP/8B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huW8UdsAAAAHAQAADwAAAAAAAAAAAAAAAAARBAAAZHJzL2Rv&#10;d25yZXYueG1sUEsFBgAAAAAEAAQA8wAAABkFAAAAAA==&#10;"/>
            </w:pict>
          </mc:Fallback>
        </mc:AlternateContent>
      </w:r>
      <w:r w:rsidR="009F102C"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 wp14:anchorId="2E022A33" wp14:editId="2419A6AB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1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F102C">
        <w:rPr>
          <w:rFonts w:ascii="Arial Narrow" w:hAnsi="Arial Narrow" w:cs="Arial"/>
          <w:b/>
          <w:spacing w:val="40"/>
          <w:lang w:eastAsia="bg-BG"/>
        </w:rPr>
        <w:t>РЕПУБЛИКА БЪЛГАРИЯ</w:t>
      </w:r>
    </w:p>
    <w:p w14:paraId="477AC06A" w14:textId="77777777" w:rsidR="009F102C" w:rsidRPr="00984D11" w:rsidRDefault="002D2DA8" w:rsidP="009F102C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val="bg-BG" w:eastAsia="bg-BG"/>
        </w:rPr>
      </w:pPr>
      <w:r>
        <w:rPr>
          <w:rFonts w:ascii="Arial Narrow" w:hAnsi="Arial Narrow" w:cs="Arial"/>
          <w:spacing w:val="30"/>
          <w:lang w:eastAsia="bg-BG"/>
        </w:rPr>
        <w:t>Министерство на земеделието</w:t>
      </w:r>
    </w:p>
    <w:p w14:paraId="4B3480C4" w14:textId="77777777" w:rsidR="00984D11" w:rsidRDefault="009F102C" w:rsidP="00B64378">
      <w:pPr>
        <w:keepNext/>
        <w:tabs>
          <w:tab w:val="left" w:pos="1276"/>
        </w:tabs>
        <w:spacing w:line="360" w:lineRule="exact"/>
        <w:ind w:left="1247"/>
        <w:outlineLvl w:val="0"/>
        <w:rPr>
          <w:lang w:val="bg-BG"/>
        </w:rPr>
      </w:pPr>
      <w:r>
        <w:rPr>
          <w:rFonts w:ascii="Arial Narrow" w:hAnsi="Arial Narrow" w:cs="Arial"/>
          <w:spacing w:val="30"/>
          <w:lang w:eastAsia="bg-BG"/>
        </w:rPr>
        <w:t>Областна</w:t>
      </w:r>
      <w:r w:rsidR="00B64378">
        <w:rPr>
          <w:rFonts w:ascii="Arial Narrow" w:hAnsi="Arial Narrow" w:cs="Arial"/>
          <w:spacing w:val="30"/>
          <w:lang w:eastAsia="bg-BG"/>
        </w:rPr>
        <w:t xml:space="preserve"> дирекция „Земеделие“- Паза</w:t>
      </w:r>
      <w:r w:rsidR="00B64378">
        <w:rPr>
          <w:rFonts w:ascii="Arial Narrow" w:hAnsi="Arial Narrow" w:cs="Arial"/>
          <w:spacing w:val="30"/>
          <w:lang w:val="bg-BG" w:eastAsia="bg-BG"/>
        </w:rPr>
        <w:t>рджик</w:t>
      </w:r>
      <w:r w:rsidR="00CF6C10">
        <w:t xml:space="preserve"> </w:t>
      </w:r>
    </w:p>
    <w:p w14:paraId="383CCC60" w14:textId="77777777" w:rsidR="00CF6C10" w:rsidRPr="00B64378" w:rsidRDefault="00CF6C10" w:rsidP="00B64378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eastAsia="bg-BG"/>
        </w:rPr>
      </w:pPr>
      <w:r>
        <w:t xml:space="preserve">            </w:t>
      </w:r>
    </w:p>
    <w:p w14:paraId="0F794B4E" w14:textId="77777777" w:rsidR="00CF6C10" w:rsidRDefault="00CF6C10" w:rsidP="00984D11">
      <w:pPr>
        <w:pStyle w:val="4"/>
        <w:jc w:val="center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</w:rPr>
        <w:t>З А П О В Е Д</w:t>
      </w:r>
    </w:p>
    <w:p w14:paraId="3B4AAD4D" w14:textId="77777777" w:rsidR="00CF6C10" w:rsidRDefault="00CF6C10" w:rsidP="00984D11">
      <w:pPr>
        <w:jc w:val="center"/>
        <w:rPr>
          <w:i/>
          <w:lang w:val="bg-BG"/>
        </w:rPr>
      </w:pPr>
    </w:p>
    <w:p w14:paraId="3AE74521" w14:textId="46CEE07C" w:rsidR="00CF6C10" w:rsidRPr="00FE79A5" w:rsidRDefault="00984D11" w:rsidP="00984D11">
      <w:pPr>
        <w:jc w:val="center"/>
        <w:rPr>
          <w:b/>
          <w:i/>
          <w:lang w:val="bg-BG"/>
        </w:rPr>
      </w:pPr>
      <w:r w:rsidRPr="00FE79A5">
        <w:rPr>
          <w:b/>
          <w:i/>
          <w:lang w:val="bg-BG"/>
        </w:rPr>
        <w:t xml:space="preserve">№ </w:t>
      </w:r>
      <w:r w:rsidR="00FE79A5" w:rsidRPr="00FE79A5">
        <w:rPr>
          <w:rStyle w:val="cursorpointer"/>
          <w:b/>
          <w:i/>
        </w:rPr>
        <w:t>РД-04-53/ 15.04.2022</w:t>
      </w:r>
      <w:r w:rsidR="00CF6C10" w:rsidRPr="00FE79A5">
        <w:rPr>
          <w:b/>
          <w:i/>
          <w:lang w:val="bg-BG"/>
        </w:rPr>
        <w:t>г.</w:t>
      </w:r>
    </w:p>
    <w:p w14:paraId="5553DAE1" w14:textId="77777777" w:rsidR="00911EF8" w:rsidRDefault="00911EF8" w:rsidP="00984D11">
      <w:pPr>
        <w:jc w:val="center"/>
        <w:rPr>
          <w:lang w:val="bg-BG"/>
        </w:rPr>
      </w:pPr>
    </w:p>
    <w:p w14:paraId="0D00C60E" w14:textId="77777777" w:rsidR="00CF6C10" w:rsidRPr="00CF6C10" w:rsidRDefault="00CF6C10" w:rsidP="00911EF8">
      <w:pPr>
        <w:rPr>
          <w:lang w:val="bg-BG"/>
        </w:rPr>
      </w:pPr>
    </w:p>
    <w:p w14:paraId="71BAB22B" w14:textId="77777777" w:rsidR="008D3665" w:rsidRDefault="00B87D96" w:rsidP="00D562A1">
      <w:pPr>
        <w:spacing w:line="360" w:lineRule="auto"/>
        <w:ind w:firstLine="708"/>
        <w:jc w:val="both"/>
        <w:rPr>
          <w:lang w:val="bg-BG"/>
        </w:rPr>
      </w:pPr>
      <w:r>
        <w:rPr>
          <w:lang w:val="bg-BG"/>
        </w:rPr>
        <w:t>С</w:t>
      </w:r>
      <w:r w:rsidR="005B3C0F">
        <w:rPr>
          <w:lang w:val="bg-BG"/>
        </w:rPr>
        <w:t xml:space="preserve">ъс Заповед № </w:t>
      </w:r>
      <w:r w:rsidR="00E247A7">
        <w:rPr>
          <w:rStyle w:val="cursorpointer"/>
        </w:rPr>
        <w:t>РД-04-4</w:t>
      </w:r>
      <w:r w:rsidR="00E247A7">
        <w:rPr>
          <w:rStyle w:val="cursorpointer"/>
          <w:lang w:val="bg-BG"/>
        </w:rPr>
        <w:t>5</w:t>
      </w:r>
      <w:r w:rsidR="00D01A10">
        <w:rPr>
          <w:rStyle w:val="cursorpointer"/>
        </w:rPr>
        <w:t>/</w:t>
      </w:r>
      <w:r w:rsidR="00D01A10" w:rsidRPr="00B27769">
        <w:rPr>
          <w:rStyle w:val="cursorpointer"/>
        </w:rPr>
        <w:t>01.04.2022</w:t>
      </w:r>
      <w:r w:rsidR="005B3C0F">
        <w:rPr>
          <w:lang w:val="bg-BG"/>
        </w:rPr>
        <w:t xml:space="preserve"> г. на директора на ОД „Земеделие” гр. Пазарджик</w:t>
      </w:r>
      <w:r>
        <w:rPr>
          <w:lang w:val="bg-BG"/>
        </w:rPr>
        <w:t>, издадена на основание чл. 37в, ал. 16 от ЗСПЗЗ, във връзка с чл. 37в, ал. 4 от ЗСПЗЗ</w:t>
      </w:r>
      <w:r w:rsidR="005B3C0F">
        <w:rPr>
          <w:lang w:val="bg-BG"/>
        </w:rPr>
        <w:t xml:space="preserve"> </w:t>
      </w:r>
      <w:r>
        <w:rPr>
          <w:lang w:val="bg-BG"/>
        </w:rPr>
        <w:t xml:space="preserve">е определена </w:t>
      </w:r>
      <w:r w:rsidR="00BA586A">
        <w:rPr>
          <w:lang w:val="bg-BG"/>
        </w:rPr>
        <w:t xml:space="preserve">площта и </w:t>
      </w:r>
      <w:r>
        <w:rPr>
          <w:lang w:val="bg-BG"/>
        </w:rPr>
        <w:t>цена</w:t>
      </w:r>
      <w:r w:rsidR="00BA586A">
        <w:rPr>
          <w:lang w:val="bg-BG"/>
        </w:rPr>
        <w:t>та</w:t>
      </w:r>
      <w:r>
        <w:rPr>
          <w:lang w:val="bg-BG"/>
        </w:rPr>
        <w:t xml:space="preserve"> на имотите, полски пътища, попадащи в масивите за ползване на ползвателите в землището на с. </w:t>
      </w:r>
      <w:r w:rsidR="00E247A7">
        <w:rPr>
          <w:lang w:val="bg-BG"/>
        </w:rPr>
        <w:t>Цар Асен</w:t>
      </w:r>
      <w:r>
        <w:rPr>
          <w:lang w:val="bg-BG"/>
        </w:rPr>
        <w:t xml:space="preserve">, общ. </w:t>
      </w:r>
      <w:r w:rsidR="00D01A10">
        <w:rPr>
          <w:lang w:val="bg-BG"/>
        </w:rPr>
        <w:t>Пазарджик</w:t>
      </w:r>
      <w:r w:rsidR="008D3665">
        <w:rPr>
          <w:lang w:val="bg-BG"/>
        </w:rPr>
        <w:t xml:space="preserve"> за стопанската 2021/2022 година.</w:t>
      </w:r>
      <w:r>
        <w:rPr>
          <w:lang w:val="bg-BG"/>
        </w:rPr>
        <w:t xml:space="preserve"> </w:t>
      </w:r>
    </w:p>
    <w:p w14:paraId="22520679" w14:textId="77777777" w:rsidR="008121B2" w:rsidRPr="00373EEF" w:rsidRDefault="0000012B" w:rsidP="00D562A1">
      <w:pPr>
        <w:spacing w:line="360" w:lineRule="auto"/>
        <w:ind w:firstLine="708"/>
        <w:jc w:val="both"/>
        <w:rPr>
          <w:lang w:val="bg-BG"/>
        </w:rPr>
      </w:pPr>
      <w:r w:rsidRPr="00373EEF">
        <w:rPr>
          <w:lang w:val="bg-BG"/>
        </w:rPr>
        <w:t xml:space="preserve"> </w:t>
      </w:r>
      <w:r w:rsidR="001573BA">
        <w:rPr>
          <w:lang w:val="bg-BG"/>
        </w:rPr>
        <w:t xml:space="preserve">С </w:t>
      </w:r>
      <w:r w:rsidRPr="00373EEF">
        <w:rPr>
          <w:lang w:val="bg-BG"/>
        </w:rPr>
        <w:t xml:space="preserve">доклад </w:t>
      </w:r>
      <w:r w:rsidR="00F659ED" w:rsidRPr="00373EEF">
        <w:rPr>
          <w:lang w:val="bg-BG"/>
        </w:rPr>
        <w:t>№ ПО-09-1098/24.11.2021 г.</w:t>
      </w:r>
      <w:r w:rsidR="008D3665" w:rsidRPr="00373EEF">
        <w:rPr>
          <w:lang w:val="bg-BG"/>
        </w:rPr>
        <w:t xml:space="preserve"> на председателя на комисията по чл. 37в, ал. 1 от ЗСПЗЗ</w:t>
      </w:r>
      <w:r w:rsidR="00F659ED" w:rsidRPr="00373EEF">
        <w:rPr>
          <w:lang w:val="bg-BG"/>
        </w:rPr>
        <w:t xml:space="preserve">, </w:t>
      </w:r>
      <w:r w:rsidR="001573BA" w:rsidRPr="00373EEF">
        <w:rPr>
          <w:lang w:val="bg-BG"/>
        </w:rPr>
        <w:t xml:space="preserve">в ОД „Земеделие” гр. Пазарджик </w:t>
      </w:r>
      <w:r w:rsidR="001573BA">
        <w:rPr>
          <w:lang w:val="bg-BG"/>
        </w:rPr>
        <w:t>е пред</w:t>
      </w:r>
      <w:r w:rsidR="001573BA" w:rsidRPr="00373EEF">
        <w:rPr>
          <w:lang w:val="bg-BG"/>
        </w:rPr>
        <w:t xml:space="preserve">ставено заявление </w:t>
      </w:r>
      <w:r w:rsidR="001573BA">
        <w:rPr>
          <w:lang w:val="bg-BG"/>
        </w:rPr>
        <w:t xml:space="preserve">с </w:t>
      </w:r>
      <w:r w:rsidR="001573BA" w:rsidRPr="00373EEF">
        <w:rPr>
          <w:lang w:val="bg-BG"/>
        </w:rPr>
        <w:t>вх.№ ПО-09-755</w:t>
      </w:r>
      <w:r w:rsidR="001573BA">
        <w:rPr>
          <w:lang w:val="bg-BG"/>
        </w:rPr>
        <w:t>/23.09.2021 г. от</w:t>
      </w:r>
      <w:r w:rsidR="001573BA" w:rsidRPr="00373EEF">
        <w:rPr>
          <w:lang w:val="bg-BG"/>
        </w:rPr>
        <w:t xml:space="preserve"> </w:t>
      </w:r>
      <w:r w:rsidR="00F659ED" w:rsidRPr="00373EEF">
        <w:rPr>
          <w:b/>
          <w:lang w:val="bg-BG"/>
        </w:rPr>
        <w:t>АГРО ММ ООД</w:t>
      </w:r>
      <w:r w:rsidR="001573BA">
        <w:rPr>
          <w:b/>
          <w:lang w:val="bg-BG"/>
        </w:rPr>
        <w:t xml:space="preserve">, </w:t>
      </w:r>
      <w:r w:rsidR="001573BA" w:rsidRPr="001573BA">
        <w:rPr>
          <w:lang w:val="bg-BG"/>
        </w:rPr>
        <w:t>с което дружеството</w:t>
      </w:r>
      <w:r w:rsidR="00F659ED" w:rsidRPr="00373EEF">
        <w:rPr>
          <w:lang w:val="bg-BG"/>
        </w:rPr>
        <w:t xml:space="preserve"> е поискало да му бъдат предоставени</w:t>
      </w:r>
      <w:r w:rsidR="008D3665" w:rsidRPr="00373EEF">
        <w:rPr>
          <w:lang w:val="bg-BG"/>
        </w:rPr>
        <w:t>,</w:t>
      </w:r>
      <w:r w:rsidR="00F659ED" w:rsidRPr="00373EEF">
        <w:rPr>
          <w:lang w:val="bg-BG"/>
        </w:rPr>
        <w:t xml:space="preserve"> при условията и разпоредбите на чл. 37в, ал. 16 от ЗСПЗЗ и чл. 75б от ППЗСПЗЗ, п</w:t>
      </w:r>
      <w:r w:rsidR="008D3665" w:rsidRPr="00373EEF">
        <w:rPr>
          <w:lang w:val="bg-BG"/>
        </w:rPr>
        <w:t>роектирани</w:t>
      </w:r>
      <w:r w:rsidR="00F659ED" w:rsidRPr="00373EEF">
        <w:rPr>
          <w:lang w:val="bg-BG"/>
        </w:rPr>
        <w:t xml:space="preserve"> в </w:t>
      </w:r>
      <w:r w:rsidR="008D3665" w:rsidRPr="00373EEF">
        <w:rPr>
          <w:lang w:val="bg-BG"/>
        </w:rPr>
        <w:t>плана за земеразделяне</w:t>
      </w:r>
      <w:r w:rsidR="00F659ED" w:rsidRPr="00373EEF">
        <w:rPr>
          <w:lang w:val="bg-BG"/>
        </w:rPr>
        <w:t xml:space="preserve"> полски пътища с площ </w:t>
      </w:r>
      <w:r w:rsidR="00F659ED" w:rsidRPr="00373EEF">
        <w:rPr>
          <w:b/>
          <w:lang w:val="bg-BG"/>
        </w:rPr>
        <w:t>2</w:t>
      </w:r>
      <w:r w:rsidR="00373EEF" w:rsidRPr="00373EEF">
        <w:rPr>
          <w:b/>
          <w:lang w:val="bg-BG"/>
        </w:rPr>
        <w:t>0,063</w:t>
      </w:r>
      <w:r w:rsidR="00F659ED" w:rsidRPr="00373EEF">
        <w:rPr>
          <w:lang w:val="bg-BG"/>
        </w:rPr>
        <w:t xml:space="preserve"> дка.</w:t>
      </w:r>
      <w:r w:rsidR="00373EEF" w:rsidRPr="00373EEF">
        <w:rPr>
          <w:lang w:val="bg-BG"/>
        </w:rPr>
        <w:t>;</w:t>
      </w:r>
    </w:p>
    <w:p w14:paraId="3FCF0455" w14:textId="77777777" w:rsidR="00373EEF" w:rsidRPr="001573BA" w:rsidRDefault="001573BA" w:rsidP="001573BA">
      <w:pPr>
        <w:spacing w:line="360" w:lineRule="auto"/>
        <w:ind w:firstLine="708"/>
        <w:jc w:val="both"/>
        <w:rPr>
          <w:lang w:val="bg-BG"/>
        </w:rPr>
      </w:pPr>
      <w:r>
        <w:rPr>
          <w:lang w:val="bg-BG"/>
        </w:rPr>
        <w:t xml:space="preserve">С </w:t>
      </w:r>
      <w:r w:rsidRPr="00373EEF">
        <w:rPr>
          <w:lang w:val="bg-BG"/>
        </w:rPr>
        <w:t xml:space="preserve">доклад № ПО-09-1098/24.11.2021 г. на председателя на комисията по чл. 37в, ал. 1 от ЗСПЗЗ, в ОД „Земеделие” гр. Пазарджик </w:t>
      </w:r>
      <w:r>
        <w:rPr>
          <w:lang w:val="bg-BG"/>
        </w:rPr>
        <w:t>е пред</w:t>
      </w:r>
      <w:r w:rsidRPr="00373EEF">
        <w:rPr>
          <w:lang w:val="bg-BG"/>
        </w:rPr>
        <w:t xml:space="preserve">ставено заявление </w:t>
      </w:r>
      <w:r>
        <w:rPr>
          <w:lang w:val="bg-BG"/>
        </w:rPr>
        <w:t xml:space="preserve">с </w:t>
      </w:r>
      <w:r w:rsidRPr="00373EEF">
        <w:rPr>
          <w:lang w:val="bg-BG"/>
        </w:rPr>
        <w:t>вх.№ ПО-09</w:t>
      </w:r>
      <w:r>
        <w:rPr>
          <w:lang w:val="bg-BG"/>
        </w:rPr>
        <w:t>-753/23.09.2021 г. от</w:t>
      </w:r>
      <w:r w:rsidRPr="00373EEF">
        <w:rPr>
          <w:lang w:val="bg-BG"/>
        </w:rPr>
        <w:t xml:space="preserve"> </w:t>
      </w:r>
      <w:r w:rsidR="00373EEF" w:rsidRPr="00373EEF">
        <w:rPr>
          <w:b/>
          <w:lang w:val="bg-BG"/>
        </w:rPr>
        <w:t>АГРООРГАНИК 2 ООД</w:t>
      </w:r>
      <w:r>
        <w:rPr>
          <w:b/>
          <w:lang w:val="bg-BG"/>
        </w:rPr>
        <w:t>,</w:t>
      </w:r>
      <w:r w:rsidRPr="001573BA">
        <w:rPr>
          <w:lang w:val="bg-BG"/>
        </w:rPr>
        <w:t xml:space="preserve"> с което дружеството</w:t>
      </w:r>
      <w:r w:rsidRPr="00373EEF">
        <w:rPr>
          <w:lang w:val="bg-BG"/>
        </w:rPr>
        <w:t xml:space="preserve"> е поискало да му бъдат предоставени</w:t>
      </w:r>
      <w:r w:rsidR="00373EEF" w:rsidRPr="00373EEF">
        <w:rPr>
          <w:lang w:val="bg-BG"/>
        </w:rPr>
        <w:t xml:space="preserve">, при условията и разпоредбите на чл. 37в, ал. 16 от ЗСПЗЗ и чл. 75б от ППЗСПЗЗ, проектирани в плана за земеразделяне полски пътища с площ </w:t>
      </w:r>
      <w:r w:rsidR="00373EEF" w:rsidRPr="00373EEF">
        <w:rPr>
          <w:b/>
          <w:lang w:val="bg-BG"/>
        </w:rPr>
        <w:t>22,932</w:t>
      </w:r>
      <w:r w:rsidR="00373EEF" w:rsidRPr="00373EEF">
        <w:rPr>
          <w:lang w:val="bg-BG"/>
        </w:rPr>
        <w:t xml:space="preserve"> дка.</w:t>
      </w:r>
    </w:p>
    <w:p w14:paraId="03E60973" w14:textId="77777777" w:rsidR="00373EEF" w:rsidRDefault="008121B2" w:rsidP="00373EEF">
      <w:pPr>
        <w:spacing w:line="360" w:lineRule="auto"/>
        <w:ind w:firstLine="708"/>
        <w:jc w:val="both"/>
        <w:rPr>
          <w:lang w:val="bg-BG"/>
        </w:rPr>
      </w:pPr>
      <w:r w:rsidRPr="00373EEF">
        <w:rPr>
          <w:lang w:val="bg-BG"/>
        </w:rPr>
        <w:t xml:space="preserve">В </w:t>
      </w:r>
      <w:r w:rsidR="001F6141" w:rsidRPr="00373EEF">
        <w:rPr>
          <w:lang w:val="bg-BG"/>
        </w:rPr>
        <w:t>приложение 1</w:t>
      </w:r>
      <w:r w:rsidR="00D01A10" w:rsidRPr="00373EEF">
        <w:rPr>
          <w:lang w:val="bg-BG"/>
        </w:rPr>
        <w:t xml:space="preserve"> към </w:t>
      </w:r>
      <w:r w:rsidRPr="00373EEF">
        <w:rPr>
          <w:lang w:val="bg-BG"/>
        </w:rPr>
        <w:t>издадената З</w:t>
      </w:r>
      <w:r w:rsidR="00B87D96" w:rsidRPr="00373EEF">
        <w:rPr>
          <w:lang w:val="bg-BG"/>
        </w:rPr>
        <w:t xml:space="preserve">аповед </w:t>
      </w:r>
      <w:r w:rsidRPr="00373EEF">
        <w:rPr>
          <w:lang w:val="bg-BG"/>
        </w:rPr>
        <w:t xml:space="preserve">№ </w:t>
      </w:r>
      <w:r w:rsidR="00E247A7">
        <w:rPr>
          <w:rStyle w:val="cursorpointer"/>
        </w:rPr>
        <w:t>РД-04-4</w:t>
      </w:r>
      <w:r w:rsidR="00E247A7" w:rsidRPr="00373EEF">
        <w:rPr>
          <w:rStyle w:val="cursorpointer"/>
          <w:lang w:val="bg-BG"/>
        </w:rPr>
        <w:t>5</w:t>
      </w:r>
      <w:r w:rsidR="00D01A10">
        <w:rPr>
          <w:rStyle w:val="cursorpointer"/>
        </w:rPr>
        <w:t>/</w:t>
      </w:r>
      <w:r w:rsidR="00D01A10" w:rsidRPr="00B27769">
        <w:rPr>
          <w:rStyle w:val="cursorpointer"/>
        </w:rPr>
        <w:t>01.04.2022</w:t>
      </w:r>
      <w:r w:rsidR="00D01A10" w:rsidRPr="00373EEF">
        <w:rPr>
          <w:rStyle w:val="cursorpointer"/>
          <w:lang w:val="bg-BG"/>
        </w:rPr>
        <w:t xml:space="preserve"> </w:t>
      </w:r>
      <w:r w:rsidRPr="00373EEF">
        <w:rPr>
          <w:lang w:val="bg-BG"/>
        </w:rPr>
        <w:t>г. на директора на ОД „Земеделие” гр. Пазарджик</w:t>
      </w:r>
      <w:r w:rsidR="00373EEF">
        <w:rPr>
          <w:lang w:val="bg-BG"/>
        </w:rPr>
        <w:t>:</w:t>
      </w:r>
    </w:p>
    <w:p w14:paraId="2B0528B7" w14:textId="77777777" w:rsidR="0000012B" w:rsidRPr="00373EEF" w:rsidRDefault="00373EEF" w:rsidP="00373EEF">
      <w:pPr>
        <w:pStyle w:val="a5"/>
        <w:numPr>
          <w:ilvl w:val="0"/>
          <w:numId w:val="7"/>
        </w:numPr>
        <w:spacing w:line="360" w:lineRule="auto"/>
        <w:jc w:val="both"/>
        <w:rPr>
          <w:lang w:val="bg-BG"/>
        </w:rPr>
      </w:pPr>
      <w:r>
        <w:rPr>
          <w:lang w:val="bg-BG"/>
        </w:rPr>
        <w:t>Н</w:t>
      </w:r>
      <w:r w:rsidR="00B87D96" w:rsidRPr="00373EEF">
        <w:rPr>
          <w:lang w:val="bg-BG"/>
        </w:rPr>
        <w:t>а страница „</w:t>
      </w:r>
      <w:r w:rsidR="00E247A7" w:rsidRPr="00373EEF">
        <w:rPr>
          <w:lang w:val="bg-BG"/>
        </w:rPr>
        <w:t>втора</w:t>
      </w:r>
      <w:r w:rsidR="00B87D96" w:rsidRPr="00373EEF">
        <w:rPr>
          <w:lang w:val="bg-BG"/>
        </w:rPr>
        <w:t>”, на ред „</w:t>
      </w:r>
      <w:r w:rsidR="001F6141" w:rsidRPr="00373EEF">
        <w:rPr>
          <w:lang w:val="bg-BG"/>
        </w:rPr>
        <w:t>общо за ползвателя</w:t>
      </w:r>
      <w:r w:rsidR="00B87D96" w:rsidRPr="00373EEF">
        <w:rPr>
          <w:lang w:val="bg-BG"/>
        </w:rPr>
        <w:t>”</w:t>
      </w:r>
      <w:r w:rsidR="001F6141" w:rsidRPr="00373EEF">
        <w:rPr>
          <w:lang w:val="bg-BG"/>
        </w:rPr>
        <w:t xml:space="preserve"> – </w:t>
      </w:r>
      <w:r w:rsidR="008D3665" w:rsidRPr="00373EEF">
        <w:rPr>
          <w:lang w:val="bg-BG"/>
        </w:rPr>
        <w:t>АГРО ММ ООД</w:t>
      </w:r>
      <w:r w:rsidR="001F6141" w:rsidRPr="00373EEF">
        <w:rPr>
          <w:lang w:val="bg-BG"/>
        </w:rPr>
        <w:t>, в колона „Площ дка по чл. 37в, ал. 16”</w:t>
      </w:r>
      <w:r w:rsidR="00B87D96" w:rsidRPr="00373EEF">
        <w:rPr>
          <w:lang w:val="bg-BG"/>
        </w:rPr>
        <w:t xml:space="preserve"> </w:t>
      </w:r>
      <w:r w:rsidR="008121B2" w:rsidRPr="00373EEF">
        <w:rPr>
          <w:lang w:val="bg-BG"/>
        </w:rPr>
        <w:t xml:space="preserve">е изписано </w:t>
      </w:r>
      <w:r w:rsidR="001F6141" w:rsidRPr="00373EEF">
        <w:rPr>
          <w:lang w:val="bg-BG"/>
        </w:rPr>
        <w:t xml:space="preserve">числото </w:t>
      </w:r>
      <w:r w:rsidR="008121B2" w:rsidRPr="00373EEF">
        <w:rPr>
          <w:lang w:val="bg-BG"/>
        </w:rPr>
        <w:t>„</w:t>
      </w:r>
      <w:r w:rsidR="00E247A7" w:rsidRPr="00373EEF">
        <w:rPr>
          <w:b/>
          <w:lang w:val="bg-BG"/>
        </w:rPr>
        <w:t>22,569</w:t>
      </w:r>
      <w:r w:rsidR="008121B2" w:rsidRPr="00373EEF">
        <w:rPr>
          <w:lang w:val="bg-BG"/>
        </w:rPr>
        <w:t xml:space="preserve">”, </w:t>
      </w:r>
      <w:r w:rsidR="001F6141" w:rsidRPr="00373EEF">
        <w:rPr>
          <w:lang w:val="bg-BG"/>
        </w:rPr>
        <w:t>а в колона „Сума лв” – числото „</w:t>
      </w:r>
      <w:r w:rsidR="00E247A7" w:rsidRPr="00373EEF">
        <w:rPr>
          <w:b/>
          <w:lang w:val="bg-BG"/>
        </w:rPr>
        <w:t>654,50</w:t>
      </w:r>
      <w:r w:rsidR="001F6141" w:rsidRPr="00373EEF">
        <w:rPr>
          <w:lang w:val="bg-BG"/>
        </w:rPr>
        <w:t>”</w:t>
      </w:r>
      <w:r w:rsidRPr="00373EEF">
        <w:rPr>
          <w:lang w:val="bg-BG"/>
        </w:rPr>
        <w:t>, което административния орган приема за допуснати очевидни фактически грешки;</w:t>
      </w:r>
    </w:p>
    <w:p w14:paraId="7FF7C733" w14:textId="77777777" w:rsidR="00E247A7" w:rsidRPr="00F20A07" w:rsidRDefault="00373EEF" w:rsidP="00F20A07">
      <w:pPr>
        <w:pStyle w:val="a5"/>
        <w:numPr>
          <w:ilvl w:val="0"/>
          <w:numId w:val="7"/>
        </w:numPr>
        <w:spacing w:line="360" w:lineRule="auto"/>
        <w:jc w:val="both"/>
        <w:rPr>
          <w:lang w:val="bg-BG"/>
        </w:rPr>
      </w:pPr>
      <w:r>
        <w:rPr>
          <w:lang w:val="bg-BG"/>
        </w:rPr>
        <w:t>Н</w:t>
      </w:r>
      <w:r w:rsidR="00E247A7" w:rsidRPr="00F20A07">
        <w:rPr>
          <w:lang w:val="bg-BG"/>
        </w:rPr>
        <w:t>а страница „трета”, на ред „общо за ползвателя” – АГРООРГАНИК 2 ООД, в колона „Площ дка по чл. 37в, ал. 16” е изписано числото „</w:t>
      </w:r>
      <w:r w:rsidR="00E247A7" w:rsidRPr="00F20A07">
        <w:rPr>
          <w:b/>
          <w:lang w:val="bg-BG"/>
        </w:rPr>
        <w:t>24,722</w:t>
      </w:r>
      <w:r w:rsidR="00E247A7" w:rsidRPr="00F20A07">
        <w:rPr>
          <w:lang w:val="bg-BG"/>
        </w:rPr>
        <w:t>”, а в колона „Сума лв” – числото „</w:t>
      </w:r>
      <w:r w:rsidR="00E247A7" w:rsidRPr="00F20A07">
        <w:rPr>
          <w:b/>
          <w:lang w:val="bg-BG"/>
        </w:rPr>
        <w:t>716,94</w:t>
      </w:r>
      <w:r w:rsidR="00E247A7" w:rsidRPr="00F20A07">
        <w:rPr>
          <w:lang w:val="bg-BG"/>
        </w:rPr>
        <w:t>”</w:t>
      </w:r>
      <w:r w:rsidRPr="00373EEF">
        <w:rPr>
          <w:lang w:val="bg-BG"/>
        </w:rPr>
        <w:t xml:space="preserve"> </w:t>
      </w:r>
      <w:r w:rsidRPr="00F20A07">
        <w:rPr>
          <w:lang w:val="bg-BG"/>
        </w:rPr>
        <w:t>, което административния орган приема за допуснати очевидни фактически грешки</w:t>
      </w:r>
      <w:r>
        <w:rPr>
          <w:lang w:val="bg-BG"/>
        </w:rPr>
        <w:t>;</w:t>
      </w:r>
    </w:p>
    <w:p w14:paraId="5FC4C9B8" w14:textId="391906C3" w:rsidR="00373EEF" w:rsidRPr="00FE79A5" w:rsidRDefault="00373EEF" w:rsidP="00FE79A5">
      <w:pPr>
        <w:pStyle w:val="a5"/>
        <w:numPr>
          <w:ilvl w:val="0"/>
          <w:numId w:val="7"/>
        </w:numPr>
        <w:spacing w:line="360" w:lineRule="auto"/>
        <w:jc w:val="both"/>
        <w:rPr>
          <w:lang w:val="bg-BG"/>
        </w:rPr>
      </w:pPr>
      <w:r>
        <w:rPr>
          <w:lang w:val="bg-BG"/>
        </w:rPr>
        <w:t>Н</w:t>
      </w:r>
      <w:r w:rsidR="00935B04" w:rsidRPr="00F20A07">
        <w:rPr>
          <w:lang w:val="bg-BG"/>
        </w:rPr>
        <w:t>а страница „</w:t>
      </w:r>
      <w:r w:rsidR="00E247A7" w:rsidRPr="00F20A07">
        <w:rPr>
          <w:lang w:val="bg-BG"/>
        </w:rPr>
        <w:t>трета</w:t>
      </w:r>
      <w:r w:rsidR="00935B04" w:rsidRPr="00F20A07">
        <w:rPr>
          <w:lang w:val="bg-BG"/>
        </w:rPr>
        <w:t>”, на ред „последен”, в колона „Площ дка по чл. 37в, ал. 16” е изписано числото „</w:t>
      </w:r>
      <w:r w:rsidR="00935B04" w:rsidRPr="00F20A07">
        <w:rPr>
          <w:b/>
          <w:lang w:val="bg-BG"/>
        </w:rPr>
        <w:t>57,</w:t>
      </w:r>
      <w:r w:rsidR="00E247A7" w:rsidRPr="00F20A07">
        <w:rPr>
          <w:b/>
          <w:lang w:val="bg-BG"/>
        </w:rPr>
        <w:t>770</w:t>
      </w:r>
      <w:r w:rsidR="00935B04" w:rsidRPr="00F20A07">
        <w:rPr>
          <w:lang w:val="bg-BG"/>
        </w:rPr>
        <w:t>”, а в колона „Сума лв” – числото „</w:t>
      </w:r>
      <w:r w:rsidR="00E247A7" w:rsidRPr="00F20A07">
        <w:rPr>
          <w:b/>
          <w:lang w:val="bg-BG"/>
        </w:rPr>
        <w:t>1675,33</w:t>
      </w:r>
      <w:r w:rsidR="00935B04" w:rsidRPr="00F20A07">
        <w:rPr>
          <w:lang w:val="bg-BG"/>
        </w:rPr>
        <w:t xml:space="preserve">”, </w:t>
      </w:r>
      <w:r w:rsidR="008121B2" w:rsidRPr="00F20A07">
        <w:rPr>
          <w:lang w:val="bg-BG"/>
        </w:rPr>
        <w:lastRenderedPageBreak/>
        <w:t xml:space="preserve">което административния орган приема за </w:t>
      </w:r>
      <w:r w:rsidR="00B87D96" w:rsidRPr="00F20A07">
        <w:rPr>
          <w:lang w:val="bg-BG"/>
        </w:rPr>
        <w:t>допуснат</w:t>
      </w:r>
      <w:r w:rsidR="00935B04" w:rsidRPr="00F20A07">
        <w:rPr>
          <w:lang w:val="bg-BG"/>
        </w:rPr>
        <w:t>и</w:t>
      </w:r>
      <w:r w:rsidR="00B87D96" w:rsidRPr="00F20A07">
        <w:rPr>
          <w:lang w:val="bg-BG"/>
        </w:rPr>
        <w:t xml:space="preserve"> </w:t>
      </w:r>
      <w:r w:rsidR="008121B2" w:rsidRPr="00F20A07">
        <w:rPr>
          <w:lang w:val="bg-BG"/>
        </w:rPr>
        <w:t>очевид</w:t>
      </w:r>
      <w:r w:rsidR="00935B04" w:rsidRPr="00F20A07">
        <w:rPr>
          <w:lang w:val="bg-BG"/>
        </w:rPr>
        <w:t>ни</w:t>
      </w:r>
      <w:r w:rsidR="008121B2" w:rsidRPr="00F20A07">
        <w:rPr>
          <w:lang w:val="bg-BG"/>
        </w:rPr>
        <w:t xml:space="preserve"> фактичес</w:t>
      </w:r>
      <w:r w:rsidR="00935B04" w:rsidRPr="00F20A07">
        <w:rPr>
          <w:lang w:val="bg-BG"/>
        </w:rPr>
        <w:t>ки</w:t>
      </w:r>
      <w:r w:rsidR="008121B2" w:rsidRPr="00F20A07">
        <w:rPr>
          <w:lang w:val="bg-BG"/>
        </w:rPr>
        <w:t xml:space="preserve"> греш</w:t>
      </w:r>
      <w:r w:rsidR="00935B04" w:rsidRPr="00F20A07">
        <w:rPr>
          <w:lang w:val="bg-BG"/>
        </w:rPr>
        <w:t>ки</w:t>
      </w:r>
      <w:r>
        <w:rPr>
          <w:lang w:val="bg-BG"/>
        </w:rPr>
        <w:t>;</w:t>
      </w:r>
    </w:p>
    <w:p w14:paraId="1B7B6FD0" w14:textId="77777777" w:rsidR="005B3C0F" w:rsidRDefault="008121B2" w:rsidP="00D562A1">
      <w:pPr>
        <w:spacing w:line="360" w:lineRule="auto"/>
        <w:ind w:firstLine="708"/>
        <w:jc w:val="both"/>
        <w:rPr>
          <w:lang w:val="bg-BG"/>
        </w:rPr>
      </w:pPr>
      <w:r>
        <w:rPr>
          <w:lang w:val="bg-BG"/>
        </w:rPr>
        <w:t>Във връзка с установеното, н</w:t>
      </w:r>
      <w:r w:rsidR="00A55ABC">
        <w:rPr>
          <w:lang w:val="bg-BG"/>
        </w:rPr>
        <w:t>а основание</w:t>
      </w:r>
      <w:r w:rsidR="00D15A77">
        <w:rPr>
          <w:lang w:val="bg-BG"/>
        </w:rPr>
        <w:t xml:space="preserve"> </w:t>
      </w:r>
      <w:r w:rsidR="00434B56">
        <w:t>чл.</w:t>
      </w:r>
      <w:r w:rsidR="005B3C0F">
        <w:rPr>
          <w:lang w:val="bg-BG"/>
        </w:rPr>
        <w:t xml:space="preserve"> 62, ал. </w:t>
      </w:r>
      <w:r w:rsidR="001F6141">
        <w:rPr>
          <w:lang w:val="bg-BG"/>
        </w:rPr>
        <w:t xml:space="preserve">1 </w:t>
      </w:r>
      <w:r>
        <w:rPr>
          <w:lang w:val="bg-BG"/>
        </w:rPr>
        <w:t>от Административно процесуалния кодекс /</w:t>
      </w:r>
      <w:r w:rsidR="005B3C0F">
        <w:rPr>
          <w:lang w:val="bg-BG"/>
        </w:rPr>
        <w:t>АПК</w:t>
      </w:r>
      <w:r>
        <w:rPr>
          <w:lang w:val="bg-BG"/>
        </w:rPr>
        <w:t>/</w:t>
      </w:r>
      <w:r w:rsidR="005B3C0F">
        <w:rPr>
          <w:lang w:val="bg-BG"/>
        </w:rPr>
        <w:t xml:space="preserve"> </w:t>
      </w:r>
    </w:p>
    <w:p w14:paraId="697D3B7A" w14:textId="77777777" w:rsidR="00CF6C10" w:rsidRPr="00CF6C10" w:rsidRDefault="00CF6C10" w:rsidP="00D562A1">
      <w:pPr>
        <w:spacing w:line="360" w:lineRule="auto"/>
        <w:rPr>
          <w:lang w:val="bg-BG"/>
        </w:rPr>
      </w:pPr>
    </w:p>
    <w:p w14:paraId="653056F2" w14:textId="10254B66" w:rsidR="00561C6E" w:rsidRDefault="00875A2A" w:rsidP="00FE79A5">
      <w:pPr>
        <w:spacing w:line="360" w:lineRule="auto"/>
        <w:jc w:val="center"/>
        <w:rPr>
          <w:b/>
        </w:rPr>
      </w:pPr>
      <w:r>
        <w:rPr>
          <w:b/>
          <w:lang w:val="bg-BG"/>
        </w:rPr>
        <w:t>ИЗМЕНЯМ</w:t>
      </w:r>
      <w:r w:rsidR="00911EF8" w:rsidRPr="00160BD0">
        <w:rPr>
          <w:b/>
        </w:rPr>
        <w:t>:</w:t>
      </w:r>
    </w:p>
    <w:p w14:paraId="01CA3265" w14:textId="77777777" w:rsidR="00FE79A5" w:rsidRPr="00561C6E" w:rsidRDefault="00FE79A5" w:rsidP="00FE79A5">
      <w:pPr>
        <w:spacing w:line="360" w:lineRule="auto"/>
        <w:jc w:val="center"/>
        <w:rPr>
          <w:b/>
          <w:lang w:val="bg-BG"/>
        </w:rPr>
      </w:pPr>
    </w:p>
    <w:p w14:paraId="0A847F59" w14:textId="77777777" w:rsidR="00875A2A" w:rsidRDefault="00875A2A" w:rsidP="00D562A1">
      <w:pPr>
        <w:spacing w:line="360" w:lineRule="auto"/>
        <w:jc w:val="both"/>
        <w:rPr>
          <w:lang w:val="bg-BG"/>
        </w:rPr>
      </w:pPr>
      <w:r w:rsidRPr="00561C6E">
        <w:rPr>
          <w:lang w:val="bg-BG"/>
        </w:rPr>
        <w:t xml:space="preserve">         </w:t>
      </w:r>
      <w:r w:rsidR="001F6141">
        <w:rPr>
          <w:lang w:val="bg-BG"/>
        </w:rPr>
        <w:t xml:space="preserve">Приложение 1 към издадената Заповед № </w:t>
      </w:r>
      <w:r w:rsidR="00F20A07">
        <w:rPr>
          <w:rStyle w:val="cursorpointer"/>
        </w:rPr>
        <w:t>РД-04-4</w:t>
      </w:r>
      <w:r w:rsidR="00F20A07">
        <w:rPr>
          <w:rStyle w:val="cursorpointer"/>
          <w:lang w:val="bg-BG"/>
        </w:rPr>
        <w:t>5</w:t>
      </w:r>
      <w:r w:rsidR="001F6141">
        <w:rPr>
          <w:rStyle w:val="cursorpointer"/>
        </w:rPr>
        <w:t>/</w:t>
      </w:r>
      <w:r w:rsidR="001F6141" w:rsidRPr="00B27769">
        <w:rPr>
          <w:rStyle w:val="cursorpointer"/>
        </w:rPr>
        <w:t>01.04.2022</w:t>
      </w:r>
      <w:r w:rsidR="008C2EB4">
        <w:rPr>
          <w:lang w:val="bg-BG"/>
        </w:rPr>
        <w:t xml:space="preserve"> г. на директора на ОД „Земеделие” гр. Пазарджик</w:t>
      </w:r>
      <w:r w:rsidRPr="00561C6E">
        <w:rPr>
          <w:lang w:val="bg-BG"/>
        </w:rPr>
        <w:t>, както следва</w:t>
      </w:r>
      <w:r w:rsidR="00784452" w:rsidRPr="00561C6E">
        <w:rPr>
          <w:lang w:val="bg-BG"/>
        </w:rPr>
        <w:t>:</w:t>
      </w:r>
    </w:p>
    <w:p w14:paraId="18162F5C" w14:textId="77777777" w:rsidR="00F20A07" w:rsidRDefault="0021399F" w:rsidP="00935B04">
      <w:pPr>
        <w:pStyle w:val="a5"/>
        <w:numPr>
          <w:ilvl w:val="0"/>
          <w:numId w:val="6"/>
        </w:numPr>
        <w:spacing w:line="360" w:lineRule="auto"/>
        <w:jc w:val="both"/>
        <w:rPr>
          <w:lang w:val="bg-BG"/>
        </w:rPr>
      </w:pPr>
      <w:r w:rsidRPr="00935B04">
        <w:rPr>
          <w:lang w:val="bg-BG"/>
        </w:rPr>
        <w:t xml:space="preserve">На </w:t>
      </w:r>
      <w:r w:rsidR="00F20A07" w:rsidRPr="00F20A07">
        <w:rPr>
          <w:lang w:val="bg-BG"/>
        </w:rPr>
        <w:t>страница „втора”, на ред „общо за ползвателя” – АГРО ММ ООД, в колона „Площ дка по чл. 37в, ал. 16” числото „</w:t>
      </w:r>
      <w:r w:rsidR="00F20A07" w:rsidRPr="00F20A07">
        <w:rPr>
          <w:b/>
          <w:lang w:val="bg-BG"/>
        </w:rPr>
        <w:t>22,569</w:t>
      </w:r>
      <w:r w:rsidR="00F20A07" w:rsidRPr="00F20A07">
        <w:rPr>
          <w:lang w:val="bg-BG"/>
        </w:rPr>
        <w:t xml:space="preserve">” </w:t>
      </w:r>
      <w:r w:rsidR="00F20A07" w:rsidRPr="00935B04">
        <w:rPr>
          <w:lang w:val="bg-BG"/>
        </w:rPr>
        <w:t>да се чете ”</w:t>
      </w:r>
      <w:r w:rsidR="00F20A07">
        <w:rPr>
          <w:b/>
          <w:lang w:val="bg-BG"/>
        </w:rPr>
        <w:t>20,063</w:t>
      </w:r>
      <w:r w:rsidR="00F20A07" w:rsidRPr="00935B04">
        <w:rPr>
          <w:lang w:val="bg-BG"/>
        </w:rPr>
        <w:t>”</w:t>
      </w:r>
      <w:r w:rsidR="00F20A07" w:rsidRPr="00F20A07">
        <w:rPr>
          <w:lang w:val="bg-BG"/>
        </w:rPr>
        <w:t>, а в колона „Сума лв” – числото „</w:t>
      </w:r>
      <w:r w:rsidR="00F20A07" w:rsidRPr="00F20A07">
        <w:rPr>
          <w:b/>
          <w:lang w:val="bg-BG"/>
        </w:rPr>
        <w:t>654,50</w:t>
      </w:r>
      <w:r w:rsidR="00F20A07" w:rsidRPr="00F20A07">
        <w:rPr>
          <w:lang w:val="bg-BG"/>
        </w:rPr>
        <w:t>”</w:t>
      </w:r>
      <w:r w:rsidR="00F20A07">
        <w:rPr>
          <w:lang w:val="bg-BG"/>
        </w:rPr>
        <w:t xml:space="preserve"> </w:t>
      </w:r>
      <w:r w:rsidR="00F20A07" w:rsidRPr="00935B04">
        <w:rPr>
          <w:lang w:val="bg-BG"/>
        </w:rPr>
        <w:t>да се чете ”</w:t>
      </w:r>
      <w:r w:rsidR="00F20A07">
        <w:rPr>
          <w:b/>
          <w:lang w:val="bg-BG"/>
        </w:rPr>
        <w:t>581,83</w:t>
      </w:r>
      <w:r w:rsidR="00F20A07" w:rsidRPr="00935B04">
        <w:rPr>
          <w:lang w:val="bg-BG"/>
        </w:rPr>
        <w:t>”</w:t>
      </w:r>
      <w:r w:rsidR="00F20A07">
        <w:rPr>
          <w:lang w:val="bg-BG"/>
        </w:rPr>
        <w:t>;</w:t>
      </w:r>
    </w:p>
    <w:p w14:paraId="26238E7A" w14:textId="77777777" w:rsidR="00F20A07" w:rsidRDefault="00935B04" w:rsidP="00935B04">
      <w:pPr>
        <w:pStyle w:val="a5"/>
        <w:numPr>
          <w:ilvl w:val="0"/>
          <w:numId w:val="6"/>
        </w:numPr>
        <w:spacing w:line="360" w:lineRule="auto"/>
        <w:jc w:val="both"/>
        <w:rPr>
          <w:lang w:val="bg-BG"/>
        </w:rPr>
      </w:pPr>
      <w:r w:rsidRPr="00935B04">
        <w:rPr>
          <w:lang w:val="bg-BG"/>
        </w:rPr>
        <w:t>На страница „</w:t>
      </w:r>
      <w:r w:rsidR="00F20A07">
        <w:rPr>
          <w:lang w:val="bg-BG"/>
        </w:rPr>
        <w:t>трета</w:t>
      </w:r>
      <w:r w:rsidRPr="00935B04">
        <w:rPr>
          <w:lang w:val="bg-BG"/>
        </w:rPr>
        <w:t xml:space="preserve">”, </w:t>
      </w:r>
      <w:r w:rsidR="00F20A07" w:rsidRPr="00F20A07">
        <w:rPr>
          <w:lang w:val="bg-BG"/>
        </w:rPr>
        <w:t>на ред „общо за ползвателя” – АГРООРГАНИК 2 ООД, в колона „Площ дка по чл. 37в, ал. 16” числото „</w:t>
      </w:r>
      <w:r w:rsidR="00F20A07" w:rsidRPr="00F20A07">
        <w:rPr>
          <w:b/>
          <w:lang w:val="bg-BG"/>
        </w:rPr>
        <w:t>24,722</w:t>
      </w:r>
      <w:r w:rsidR="00F20A07" w:rsidRPr="00F20A07">
        <w:rPr>
          <w:lang w:val="bg-BG"/>
        </w:rPr>
        <w:t>”</w:t>
      </w:r>
      <w:r w:rsidR="00F20A07">
        <w:rPr>
          <w:lang w:val="bg-BG"/>
        </w:rPr>
        <w:t xml:space="preserve"> да се чете </w:t>
      </w:r>
      <w:r w:rsidR="00F20A07" w:rsidRPr="00F20A07">
        <w:rPr>
          <w:lang w:val="bg-BG"/>
        </w:rPr>
        <w:t>„</w:t>
      </w:r>
      <w:r w:rsidR="00F20A07" w:rsidRPr="00F20A07">
        <w:rPr>
          <w:b/>
          <w:lang w:val="bg-BG"/>
        </w:rPr>
        <w:t>2</w:t>
      </w:r>
      <w:r w:rsidR="00F20A07">
        <w:rPr>
          <w:b/>
          <w:lang w:val="bg-BG"/>
        </w:rPr>
        <w:t>2,932</w:t>
      </w:r>
      <w:r w:rsidR="00F20A07" w:rsidRPr="00F20A07">
        <w:rPr>
          <w:lang w:val="bg-BG"/>
        </w:rPr>
        <w:t>”, а в колона „Сума лв” – числото „</w:t>
      </w:r>
      <w:r w:rsidR="00F20A07" w:rsidRPr="00F20A07">
        <w:rPr>
          <w:b/>
          <w:lang w:val="bg-BG"/>
        </w:rPr>
        <w:t>716,94</w:t>
      </w:r>
      <w:r w:rsidR="00F20A07" w:rsidRPr="00F20A07">
        <w:rPr>
          <w:lang w:val="bg-BG"/>
        </w:rPr>
        <w:t>”</w:t>
      </w:r>
      <w:r w:rsidR="00F20A07">
        <w:rPr>
          <w:lang w:val="bg-BG"/>
        </w:rPr>
        <w:t xml:space="preserve"> да се чете </w:t>
      </w:r>
      <w:r w:rsidR="00F20A07" w:rsidRPr="00F20A07">
        <w:rPr>
          <w:lang w:val="bg-BG"/>
        </w:rPr>
        <w:t>„</w:t>
      </w:r>
      <w:r w:rsidR="00F20A07">
        <w:rPr>
          <w:b/>
          <w:lang w:val="bg-BG"/>
        </w:rPr>
        <w:t>665,03</w:t>
      </w:r>
      <w:r w:rsidR="00F20A07" w:rsidRPr="00F20A07">
        <w:rPr>
          <w:lang w:val="bg-BG"/>
        </w:rPr>
        <w:t>”</w:t>
      </w:r>
      <w:r w:rsidR="00F20A07">
        <w:rPr>
          <w:lang w:val="bg-BG"/>
        </w:rPr>
        <w:t>;</w:t>
      </w:r>
    </w:p>
    <w:p w14:paraId="3D1D9EAF" w14:textId="77777777" w:rsidR="00935B04" w:rsidRPr="00935B04" w:rsidRDefault="00F20A07" w:rsidP="00935B04">
      <w:pPr>
        <w:pStyle w:val="a5"/>
        <w:numPr>
          <w:ilvl w:val="0"/>
          <w:numId w:val="6"/>
        </w:numPr>
        <w:spacing w:line="360" w:lineRule="auto"/>
        <w:jc w:val="both"/>
        <w:rPr>
          <w:lang w:val="bg-BG"/>
        </w:rPr>
      </w:pPr>
      <w:r w:rsidRPr="00935B04">
        <w:rPr>
          <w:lang w:val="bg-BG"/>
        </w:rPr>
        <w:t>На страница „</w:t>
      </w:r>
      <w:r>
        <w:rPr>
          <w:lang w:val="bg-BG"/>
        </w:rPr>
        <w:t>трета</w:t>
      </w:r>
      <w:r w:rsidRPr="00935B04">
        <w:rPr>
          <w:lang w:val="bg-BG"/>
        </w:rPr>
        <w:t xml:space="preserve">”, </w:t>
      </w:r>
      <w:r w:rsidR="00935B04" w:rsidRPr="00935B04">
        <w:rPr>
          <w:lang w:val="bg-BG"/>
        </w:rPr>
        <w:t>на ред „</w:t>
      </w:r>
      <w:r w:rsidR="00935B04">
        <w:rPr>
          <w:lang w:val="bg-BG"/>
        </w:rPr>
        <w:t>последен</w:t>
      </w:r>
      <w:r w:rsidR="00935B04" w:rsidRPr="00935B04">
        <w:rPr>
          <w:lang w:val="bg-BG"/>
        </w:rPr>
        <w:t>”, в колона „Площ дка по чл. 37в, ал. 16” числото „</w:t>
      </w:r>
      <w:r w:rsidR="00935B04">
        <w:rPr>
          <w:b/>
          <w:lang w:val="bg-BG"/>
        </w:rPr>
        <w:t>57,</w:t>
      </w:r>
      <w:r>
        <w:rPr>
          <w:b/>
          <w:lang w:val="bg-BG"/>
        </w:rPr>
        <w:t>770</w:t>
      </w:r>
      <w:r w:rsidR="00935B04" w:rsidRPr="00935B04">
        <w:rPr>
          <w:lang w:val="bg-BG"/>
        </w:rPr>
        <w:t>” да се чете ”</w:t>
      </w:r>
      <w:r>
        <w:rPr>
          <w:b/>
          <w:lang w:val="bg-BG"/>
        </w:rPr>
        <w:t>53,474</w:t>
      </w:r>
      <w:r w:rsidR="00935B04" w:rsidRPr="00935B04">
        <w:rPr>
          <w:lang w:val="bg-BG"/>
        </w:rPr>
        <w:t>”, а в колона „Сума лв” – числото „</w:t>
      </w:r>
      <w:r w:rsidRPr="00F20A07">
        <w:rPr>
          <w:b/>
          <w:lang w:val="bg-BG"/>
        </w:rPr>
        <w:t>1675,33</w:t>
      </w:r>
      <w:r w:rsidR="00935B04" w:rsidRPr="00935B04">
        <w:rPr>
          <w:lang w:val="bg-BG"/>
        </w:rPr>
        <w:t>”  да се чете „</w:t>
      </w:r>
      <w:r>
        <w:rPr>
          <w:b/>
          <w:lang w:val="bg-BG"/>
        </w:rPr>
        <w:t>1550,75</w:t>
      </w:r>
      <w:r w:rsidR="00935B04" w:rsidRPr="00935B04">
        <w:rPr>
          <w:lang w:val="bg-BG"/>
        </w:rPr>
        <w:t>”</w:t>
      </w:r>
      <w:r>
        <w:rPr>
          <w:lang w:val="bg-BG"/>
        </w:rPr>
        <w:t>;</w:t>
      </w:r>
    </w:p>
    <w:p w14:paraId="345D7A8A" w14:textId="77777777" w:rsidR="00561C6E" w:rsidRDefault="00561C6E" w:rsidP="00D562A1">
      <w:pPr>
        <w:spacing w:line="360" w:lineRule="auto"/>
        <w:jc w:val="both"/>
        <w:rPr>
          <w:lang w:val="bg-BG"/>
        </w:rPr>
      </w:pPr>
      <w:r>
        <w:rPr>
          <w:lang w:val="bg-BG"/>
        </w:rPr>
        <w:t xml:space="preserve">        </w:t>
      </w:r>
      <w:r w:rsidR="008E28D1">
        <w:rPr>
          <w:lang w:val="bg-BG"/>
        </w:rPr>
        <w:t xml:space="preserve"> </w:t>
      </w:r>
      <w:r>
        <w:rPr>
          <w:lang w:val="bg-BG"/>
        </w:rPr>
        <w:t xml:space="preserve">В останалата си част </w:t>
      </w:r>
      <w:r w:rsidR="0021399F">
        <w:rPr>
          <w:lang w:val="bg-BG"/>
        </w:rPr>
        <w:t xml:space="preserve">Приложение 1 към </w:t>
      </w:r>
      <w:r w:rsidR="00845EC4">
        <w:rPr>
          <w:lang w:val="bg-BG"/>
        </w:rPr>
        <w:t>Заповед №</w:t>
      </w:r>
      <w:r w:rsidR="008C2EB4">
        <w:rPr>
          <w:lang w:val="bg-BG"/>
        </w:rPr>
        <w:t xml:space="preserve"> </w:t>
      </w:r>
      <w:r w:rsidR="00373EEF">
        <w:rPr>
          <w:rStyle w:val="cursorpointer"/>
        </w:rPr>
        <w:t>РД-04-4</w:t>
      </w:r>
      <w:r w:rsidR="00373EEF">
        <w:rPr>
          <w:rStyle w:val="cursorpointer"/>
          <w:lang w:val="bg-BG"/>
        </w:rPr>
        <w:t>5</w:t>
      </w:r>
      <w:r w:rsidR="0021399F">
        <w:rPr>
          <w:rStyle w:val="cursorpointer"/>
        </w:rPr>
        <w:t>/</w:t>
      </w:r>
      <w:r w:rsidR="0021399F" w:rsidRPr="00B27769">
        <w:rPr>
          <w:rStyle w:val="cursorpointer"/>
        </w:rPr>
        <w:t>01.04.2022</w:t>
      </w:r>
      <w:r w:rsidR="0021399F">
        <w:rPr>
          <w:lang w:val="bg-BG"/>
        </w:rPr>
        <w:t xml:space="preserve"> г.</w:t>
      </w:r>
      <w:r w:rsidR="008C2EB4">
        <w:rPr>
          <w:lang w:val="bg-BG"/>
        </w:rPr>
        <w:t xml:space="preserve"> </w:t>
      </w:r>
      <w:r w:rsidRPr="00561C6E">
        <w:rPr>
          <w:lang w:val="bg-BG"/>
        </w:rPr>
        <w:t>на Директора на Областна Дирекция ,,Земеделие“ гр.Пазарджик</w:t>
      </w:r>
      <w:r>
        <w:rPr>
          <w:lang w:val="bg-BG"/>
        </w:rPr>
        <w:t xml:space="preserve"> не се променя.</w:t>
      </w:r>
    </w:p>
    <w:p w14:paraId="0132C73E" w14:textId="77777777" w:rsidR="00561C6E" w:rsidRDefault="00561C6E" w:rsidP="00D562A1">
      <w:pPr>
        <w:spacing w:line="360" w:lineRule="auto"/>
        <w:ind w:firstLine="540"/>
        <w:jc w:val="both"/>
        <w:rPr>
          <w:lang w:val="bg-BG"/>
        </w:rPr>
      </w:pPr>
      <w:r>
        <w:rPr>
          <w:lang w:val="bg-BG" w:eastAsia="bg-BG"/>
        </w:rPr>
        <w:t>Настоящата Заповед да се счита</w:t>
      </w:r>
      <w:r w:rsidR="00F52711">
        <w:rPr>
          <w:lang w:val="bg-BG" w:eastAsia="bg-BG"/>
        </w:rPr>
        <w:t xml:space="preserve"> за неразделна част от </w:t>
      </w:r>
      <w:r w:rsidR="00845EC4">
        <w:rPr>
          <w:lang w:val="bg-BG"/>
        </w:rPr>
        <w:t>Заповед №</w:t>
      </w:r>
      <w:r w:rsidR="008C2EB4">
        <w:rPr>
          <w:lang w:val="bg-BG"/>
        </w:rPr>
        <w:t xml:space="preserve"> </w:t>
      </w:r>
      <w:r w:rsidR="00373EEF">
        <w:rPr>
          <w:rStyle w:val="cursorpointer"/>
        </w:rPr>
        <w:t>РД-04-4</w:t>
      </w:r>
      <w:r w:rsidR="00373EEF">
        <w:rPr>
          <w:rStyle w:val="cursorpointer"/>
          <w:lang w:val="bg-BG"/>
        </w:rPr>
        <w:t>5</w:t>
      </w:r>
      <w:r w:rsidR="0021399F">
        <w:rPr>
          <w:rStyle w:val="cursorpointer"/>
        </w:rPr>
        <w:t>/</w:t>
      </w:r>
      <w:r w:rsidR="0021399F" w:rsidRPr="00B27769">
        <w:rPr>
          <w:rStyle w:val="cursorpointer"/>
        </w:rPr>
        <w:t>01.04.2022</w:t>
      </w:r>
      <w:r w:rsidR="008C2EB4">
        <w:rPr>
          <w:lang w:val="bg-BG"/>
        </w:rPr>
        <w:t xml:space="preserve"> г.</w:t>
      </w:r>
      <w:r w:rsidR="00F52711" w:rsidRPr="00561C6E">
        <w:rPr>
          <w:lang w:val="bg-BG"/>
        </w:rPr>
        <w:t xml:space="preserve"> на Директора на Областна Дирекция ,,Земеделие“ гр.Пазарджик</w:t>
      </w:r>
      <w:r w:rsidR="008C2EB4">
        <w:rPr>
          <w:lang w:val="bg-BG"/>
        </w:rPr>
        <w:t>.</w:t>
      </w:r>
    </w:p>
    <w:p w14:paraId="14125777" w14:textId="77777777" w:rsidR="008C2EB4" w:rsidRPr="008C2EB4" w:rsidRDefault="008C2EB4" w:rsidP="00D562A1">
      <w:pPr>
        <w:spacing w:line="360" w:lineRule="auto"/>
        <w:ind w:firstLine="567"/>
        <w:jc w:val="both"/>
        <w:rPr>
          <w:rFonts w:eastAsia="Calibri"/>
          <w:lang w:val="bg-BG"/>
        </w:rPr>
      </w:pPr>
      <w:r w:rsidRPr="008C2EB4">
        <w:rPr>
          <w:rFonts w:eastAsia="Calibri"/>
          <w:lang w:val="bg-BG"/>
        </w:rPr>
        <w:t xml:space="preserve">Заповедта да се обяви в сградата на кметството в </w:t>
      </w:r>
      <w:r w:rsidRPr="008C2EB4">
        <w:rPr>
          <w:rFonts w:eastAsia="Calibri"/>
          <w:b/>
          <w:lang w:val="bg-BG"/>
        </w:rPr>
        <w:t xml:space="preserve">с. </w:t>
      </w:r>
      <w:r w:rsidR="00E247A7">
        <w:rPr>
          <w:rFonts w:eastAsia="Calibri"/>
          <w:b/>
          <w:lang w:val="bg-BG"/>
        </w:rPr>
        <w:t>Цар Асен</w:t>
      </w:r>
      <w:r w:rsidRPr="008C2EB4">
        <w:rPr>
          <w:rFonts w:eastAsia="Calibri"/>
          <w:lang w:val="bg-BG"/>
        </w:rPr>
        <w:t xml:space="preserve"> и в сградата на Общинска служба по земед</w:t>
      </w:r>
      <w:r w:rsidR="00935B04">
        <w:rPr>
          <w:rFonts w:eastAsia="Calibri"/>
          <w:lang w:val="bg-BG"/>
        </w:rPr>
        <w:t>елие гр.</w:t>
      </w:r>
      <w:r w:rsidR="005F1061">
        <w:rPr>
          <w:rFonts w:eastAsia="Calibri"/>
        </w:rPr>
        <w:t xml:space="preserve"> </w:t>
      </w:r>
      <w:r w:rsidR="00935B04">
        <w:rPr>
          <w:rFonts w:eastAsia="Calibri"/>
          <w:lang w:val="bg-BG"/>
        </w:rPr>
        <w:t>Пазарджик</w:t>
      </w:r>
      <w:r w:rsidRPr="008C2EB4">
        <w:rPr>
          <w:rFonts w:eastAsia="Calibri"/>
          <w:lang w:val="bg-BG"/>
        </w:rPr>
        <w:t>.</w:t>
      </w:r>
    </w:p>
    <w:p w14:paraId="1EB21DB7" w14:textId="77777777" w:rsidR="008C2EB4" w:rsidRPr="008C2EB4" w:rsidRDefault="008C2EB4" w:rsidP="00D562A1">
      <w:pPr>
        <w:spacing w:line="360" w:lineRule="auto"/>
        <w:ind w:firstLine="567"/>
        <w:jc w:val="both"/>
        <w:rPr>
          <w:rFonts w:eastAsia="Calibri"/>
          <w:lang w:val="bg-BG"/>
        </w:rPr>
      </w:pPr>
      <w:r w:rsidRPr="008C2EB4">
        <w:rPr>
          <w:rFonts w:eastAsia="Calibri"/>
          <w:lang w:val="bg-BG"/>
        </w:rPr>
        <w:t>Запове</w:t>
      </w:r>
      <w:r w:rsidR="005F1061">
        <w:rPr>
          <w:rFonts w:eastAsia="Calibri"/>
          <w:lang w:val="bg-BG"/>
        </w:rPr>
        <w:t>дта да се публикува на интернет</w:t>
      </w:r>
      <w:r w:rsidR="005F1061">
        <w:rPr>
          <w:rFonts w:eastAsia="Calibri"/>
        </w:rPr>
        <w:t xml:space="preserve"> </w:t>
      </w:r>
      <w:r w:rsidRPr="008C2EB4">
        <w:rPr>
          <w:rFonts w:eastAsia="Calibri"/>
          <w:lang w:val="bg-BG"/>
        </w:rPr>
        <w:t xml:space="preserve">страниците на Община </w:t>
      </w:r>
      <w:r w:rsidR="00935B04">
        <w:rPr>
          <w:rFonts w:eastAsia="Calibri"/>
          <w:lang w:val="bg-BG"/>
        </w:rPr>
        <w:t>Пазарджик</w:t>
      </w:r>
      <w:r w:rsidRPr="008C2EB4">
        <w:rPr>
          <w:rFonts w:eastAsia="Calibri"/>
          <w:lang w:val="bg-BG"/>
        </w:rPr>
        <w:t xml:space="preserve"> и на Областна Дирекция „Земеделие”  гр. Пазарджик.</w:t>
      </w:r>
    </w:p>
    <w:p w14:paraId="322ABE46" w14:textId="77777777" w:rsidR="008C2EB4" w:rsidRPr="008C2EB4" w:rsidRDefault="008C2EB4" w:rsidP="00D562A1">
      <w:pPr>
        <w:spacing w:line="360" w:lineRule="auto"/>
        <w:ind w:firstLine="567"/>
        <w:jc w:val="both"/>
        <w:rPr>
          <w:rFonts w:eastAsia="Calibri"/>
          <w:lang w:val="bg-BG"/>
        </w:rPr>
      </w:pPr>
      <w:r w:rsidRPr="008C2EB4">
        <w:rPr>
          <w:rFonts w:eastAsia="Calibri"/>
          <w:lang w:val="bg-BG"/>
        </w:rPr>
        <w:t xml:space="preserve">Настоящата заповед може да бъде обжалвана по реда на </w:t>
      </w:r>
      <w:r w:rsidR="00D562A1">
        <w:rPr>
          <w:rFonts w:eastAsia="Calibri"/>
          <w:lang w:val="bg-BG"/>
        </w:rPr>
        <w:t>АПК</w:t>
      </w:r>
      <w:r w:rsidRPr="008C2EB4">
        <w:rPr>
          <w:rFonts w:eastAsia="Calibri"/>
          <w:lang w:val="bg-BG"/>
        </w:rPr>
        <w:t xml:space="preserve"> – в </w:t>
      </w:r>
      <w:r w:rsidR="00D562A1">
        <w:rPr>
          <w:rFonts w:eastAsia="Calibri"/>
          <w:lang w:val="bg-BG"/>
        </w:rPr>
        <w:t>14-дневен срок от обявяването и</w:t>
      </w:r>
      <w:r w:rsidRPr="008C2EB4">
        <w:rPr>
          <w:rFonts w:eastAsia="Calibri"/>
          <w:lang w:val="bg-BG"/>
        </w:rPr>
        <w:t xml:space="preserve"> като обжалването не спира нейното изпълнение.</w:t>
      </w:r>
    </w:p>
    <w:p w14:paraId="2CD25BE2" w14:textId="77777777" w:rsidR="008C2EB4" w:rsidRPr="00561C6E" w:rsidRDefault="008C2EB4" w:rsidP="00484DD5">
      <w:pPr>
        <w:spacing w:line="276" w:lineRule="auto"/>
        <w:ind w:firstLine="540"/>
        <w:jc w:val="both"/>
        <w:rPr>
          <w:lang w:val="bg-BG" w:eastAsia="bg-BG"/>
        </w:rPr>
      </w:pPr>
    </w:p>
    <w:p w14:paraId="1D1BC422" w14:textId="77777777" w:rsidR="00530E59" w:rsidRDefault="00981E21">
      <w:r>
        <w:br/>
      </w:r>
      <w:r>
        <w:rPr>
          <w:noProof/>
        </w:rPr>
        <w:drawing>
          <wp:inline distT="0" distB="0" distL="0" distR="0" wp14:anchorId="071BB42F" wp14:editId="4CDC1C2E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</w:r>
      <w:r>
        <w:t>15.04.2022г. 10:27ч.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530E59" w:rsidSect="00FE79A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2CF90" w14:textId="77777777" w:rsidR="00981E21" w:rsidRDefault="00981E21" w:rsidP="00D562A1">
      <w:r>
        <w:separator/>
      </w:r>
    </w:p>
  </w:endnote>
  <w:endnote w:type="continuationSeparator" w:id="0">
    <w:p w14:paraId="23D993B4" w14:textId="77777777" w:rsidR="00981E21" w:rsidRDefault="00981E21" w:rsidP="00D5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C3F9C" w14:textId="77777777" w:rsidR="00981E21" w:rsidRDefault="00981E21" w:rsidP="00D562A1">
      <w:r>
        <w:separator/>
      </w:r>
    </w:p>
  </w:footnote>
  <w:footnote w:type="continuationSeparator" w:id="0">
    <w:p w14:paraId="0E4C3422" w14:textId="77777777" w:rsidR="00981E21" w:rsidRDefault="00981E21" w:rsidP="00D56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0AD3"/>
    <w:multiLevelType w:val="hybridMultilevel"/>
    <w:tmpl w:val="BB12304C"/>
    <w:lvl w:ilvl="0" w:tplc="914A4B2E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E824C9C"/>
    <w:multiLevelType w:val="hybridMultilevel"/>
    <w:tmpl w:val="E220972E"/>
    <w:lvl w:ilvl="0" w:tplc="1F9AE0E2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39F246D5"/>
    <w:multiLevelType w:val="hybridMultilevel"/>
    <w:tmpl w:val="8DB042FA"/>
    <w:lvl w:ilvl="0" w:tplc="3A3A4A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425C726C"/>
    <w:multiLevelType w:val="hybridMultilevel"/>
    <w:tmpl w:val="1B063FA2"/>
    <w:lvl w:ilvl="0" w:tplc="DB668372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5E9B2CD2"/>
    <w:multiLevelType w:val="hybridMultilevel"/>
    <w:tmpl w:val="C38C7FBE"/>
    <w:lvl w:ilvl="0" w:tplc="914A4B2E"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61EB3762"/>
    <w:multiLevelType w:val="hybridMultilevel"/>
    <w:tmpl w:val="2AA2184C"/>
    <w:lvl w:ilvl="0" w:tplc="A8FE82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91B04CB"/>
    <w:multiLevelType w:val="hybridMultilevel"/>
    <w:tmpl w:val="DBDC1898"/>
    <w:lvl w:ilvl="0" w:tplc="F58A340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99651731">
    <w:abstractNumId w:val="0"/>
  </w:num>
  <w:num w:numId="2" w16cid:durableId="2069262552">
    <w:abstractNumId w:val="4"/>
  </w:num>
  <w:num w:numId="3" w16cid:durableId="1777795676">
    <w:abstractNumId w:val="1"/>
  </w:num>
  <w:num w:numId="4" w16cid:durableId="2021735885">
    <w:abstractNumId w:val="2"/>
  </w:num>
  <w:num w:numId="5" w16cid:durableId="1246037446">
    <w:abstractNumId w:val="3"/>
  </w:num>
  <w:num w:numId="6" w16cid:durableId="703292043">
    <w:abstractNumId w:val="5"/>
  </w:num>
  <w:num w:numId="7" w16cid:durableId="3756172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2C"/>
    <w:rsid w:val="0000012B"/>
    <w:rsid w:val="00025443"/>
    <w:rsid w:val="001573BA"/>
    <w:rsid w:val="001A3161"/>
    <w:rsid w:val="001C3252"/>
    <w:rsid w:val="001C4EDA"/>
    <w:rsid w:val="001F6141"/>
    <w:rsid w:val="0021399F"/>
    <w:rsid w:val="00233867"/>
    <w:rsid w:val="00250CF6"/>
    <w:rsid w:val="00282234"/>
    <w:rsid w:val="002D2DA8"/>
    <w:rsid w:val="0034790F"/>
    <w:rsid w:val="00371280"/>
    <w:rsid w:val="00373EEF"/>
    <w:rsid w:val="003B7971"/>
    <w:rsid w:val="003D075D"/>
    <w:rsid w:val="003D7C8A"/>
    <w:rsid w:val="003E2FC9"/>
    <w:rsid w:val="003E3F51"/>
    <w:rsid w:val="00434B56"/>
    <w:rsid w:val="00484DD5"/>
    <w:rsid w:val="004B3436"/>
    <w:rsid w:val="004B5D3B"/>
    <w:rsid w:val="005211F4"/>
    <w:rsid w:val="00530E59"/>
    <w:rsid w:val="00561C6E"/>
    <w:rsid w:val="00587332"/>
    <w:rsid w:val="005B3C0F"/>
    <w:rsid w:val="005F1061"/>
    <w:rsid w:val="005F610F"/>
    <w:rsid w:val="006353A6"/>
    <w:rsid w:val="006543E5"/>
    <w:rsid w:val="0066361B"/>
    <w:rsid w:val="00686D19"/>
    <w:rsid w:val="006969BD"/>
    <w:rsid w:val="006F0221"/>
    <w:rsid w:val="006F6839"/>
    <w:rsid w:val="00784452"/>
    <w:rsid w:val="00791F19"/>
    <w:rsid w:val="007B4A3D"/>
    <w:rsid w:val="007C6176"/>
    <w:rsid w:val="007F1549"/>
    <w:rsid w:val="007F1F91"/>
    <w:rsid w:val="008102F5"/>
    <w:rsid w:val="008121B2"/>
    <w:rsid w:val="00845EC4"/>
    <w:rsid w:val="00847720"/>
    <w:rsid w:val="00875A2A"/>
    <w:rsid w:val="008B1615"/>
    <w:rsid w:val="008C2EB4"/>
    <w:rsid w:val="008C6B1C"/>
    <w:rsid w:val="008D3665"/>
    <w:rsid w:val="008E28D1"/>
    <w:rsid w:val="00911EF8"/>
    <w:rsid w:val="00935B04"/>
    <w:rsid w:val="00981E21"/>
    <w:rsid w:val="009821C0"/>
    <w:rsid w:val="00984D11"/>
    <w:rsid w:val="00984D48"/>
    <w:rsid w:val="009E5C1E"/>
    <w:rsid w:val="009F0F76"/>
    <w:rsid w:val="009F102C"/>
    <w:rsid w:val="00A54C07"/>
    <w:rsid w:val="00A55ABC"/>
    <w:rsid w:val="00B26EF8"/>
    <w:rsid w:val="00B52248"/>
    <w:rsid w:val="00B53D20"/>
    <w:rsid w:val="00B64378"/>
    <w:rsid w:val="00B87D96"/>
    <w:rsid w:val="00BA586A"/>
    <w:rsid w:val="00BB7BE8"/>
    <w:rsid w:val="00BC3B6D"/>
    <w:rsid w:val="00C1676A"/>
    <w:rsid w:val="00C40556"/>
    <w:rsid w:val="00C462D3"/>
    <w:rsid w:val="00C70018"/>
    <w:rsid w:val="00CA1E07"/>
    <w:rsid w:val="00CB03F4"/>
    <w:rsid w:val="00CC5F45"/>
    <w:rsid w:val="00CD5D45"/>
    <w:rsid w:val="00CF6C10"/>
    <w:rsid w:val="00D01A10"/>
    <w:rsid w:val="00D15A77"/>
    <w:rsid w:val="00D562A1"/>
    <w:rsid w:val="00D569DE"/>
    <w:rsid w:val="00DF4292"/>
    <w:rsid w:val="00E247A7"/>
    <w:rsid w:val="00F20A07"/>
    <w:rsid w:val="00F52711"/>
    <w:rsid w:val="00F659ED"/>
    <w:rsid w:val="00F97E50"/>
    <w:rsid w:val="00FC6FE3"/>
    <w:rsid w:val="00FE0086"/>
    <w:rsid w:val="00FE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78946F"/>
  <w15:docId w15:val="{BEBA089B-6CBA-4A05-9B28-050FEF9E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4">
    <w:name w:val="heading 4"/>
    <w:basedOn w:val="a"/>
    <w:next w:val="a"/>
    <w:link w:val="40"/>
    <w:unhideWhenUsed/>
    <w:qFormat/>
    <w:rsid w:val="009F102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rsid w:val="009F102C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2">
    <w:name w:val="Body Text Indent 2"/>
    <w:basedOn w:val="a"/>
    <w:link w:val="20"/>
    <w:unhideWhenUsed/>
    <w:rsid w:val="009F102C"/>
    <w:pPr>
      <w:spacing w:after="120" w:line="480" w:lineRule="auto"/>
      <w:ind w:left="283"/>
    </w:pPr>
    <w:rPr>
      <w:lang w:val="en-GB"/>
    </w:rPr>
  </w:style>
  <w:style w:type="character" w:customStyle="1" w:styleId="20">
    <w:name w:val="Основен текст с отстъп 2 Знак"/>
    <w:basedOn w:val="a0"/>
    <w:link w:val="2"/>
    <w:rsid w:val="009F102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3">
    <w:name w:val="Hyperlink"/>
    <w:rsid w:val="009F102C"/>
    <w:rPr>
      <w:color w:val="0000FF"/>
      <w:u w:val="single"/>
    </w:rPr>
  </w:style>
  <w:style w:type="paragraph" w:styleId="a4">
    <w:name w:val="caption"/>
    <w:basedOn w:val="a"/>
    <w:next w:val="a"/>
    <w:qFormat/>
    <w:rsid w:val="00911EF8"/>
    <w:pPr>
      <w:jc w:val="center"/>
    </w:pPr>
    <w:rPr>
      <w:b/>
      <w:lang w:val="bg-BG"/>
    </w:rPr>
  </w:style>
  <w:style w:type="character" w:customStyle="1" w:styleId="apple-converted-space">
    <w:name w:val="apple-converted-space"/>
    <w:basedOn w:val="a0"/>
    <w:rsid w:val="008102F5"/>
  </w:style>
  <w:style w:type="character" w:customStyle="1" w:styleId="newdocreference">
    <w:name w:val="newdocreference"/>
    <w:basedOn w:val="a0"/>
    <w:rsid w:val="008102F5"/>
  </w:style>
  <w:style w:type="character" w:customStyle="1" w:styleId="search1">
    <w:name w:val="search1"/>
    <w:basedOn w:val="a0"/>
    <w:rsid w:val="007B4A3D"/>
  </w:style>
  <w:style w:type="character" w:customStyle="1" w:styleId="search2">
    <w:name w:val="search2"/>
    <w:basedOn w:val="a0"/>
    <w:rsid w:val="007B4A3D"/>
  </w:style>
  <w:style w:type="character" w:customStyle="1" w:styleId="search5">
    <w:name w:val="search5"/>
    <w:basedOn w:val="a0"/>
    <w:rsid w:val="007B4A3D"/>
  </w:style>
  <w:style w:type="character" w:customStyle="1" w:styleId="search6">
    <w:name w:val="search6"/>
    <w:basedOn w:val="a0"/>
    <w:rsid w:val="007B4A3D"/>
  </w:style>
  <w:style w:type="character" w:customStyle="1" w:styleId="search7">
    <w:name w:val="search7"/>
    <w:basedOn w:val="a0"/>
    <w:rsid w:val="007B4A3D"/>
  </w:style>
  <w:style w:type="character" w:customStyle="1" w:styleId="search8">
    <w:name w:val="search8"/>
    <w:basedOn w:val="a0"/>
    <w:rsid w:val="007B4A3D"/>
  </w:style>
  <w:style w:type="character" w:customStyle="1" w:styleId="search9">
    <w:name w:val="search9"/>
    <w:basedOn w:val="a0"/>
    <w:rsid w:val="007B4A3D"/>
  </w:style>
  <w:style w:type="paragraph" w:styleId="a5">
    <w:name w:val="List Paragraph"/>
    <w:basedOn w:val="a"/>
    <w:uiPriority w:val="34"/>
    <w:qFormat/>
    <w:rsid w:val="00FE008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562A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semiHidden/>
    <w:rsid w:val="00D562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D562A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semiHidden/>
    <w:rsid w:val="00D562A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ursorpointer">
    <w:name w:val="cursorpointer"/>
    <w:basedOn w:val="a0"/>
    <w:rsid w:val="00D01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61E29-A8A9-4CD4-8256-918013A5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PAZ4</dc:creator>
  <cp:lastModifiedBy>одз</cp:lastModifiedBy>
  <cp:revision>2</cp:revision>
  <cp:lastPrinted>2022-04-15T08:06:00Z</cp:lastPrinted>
  <dcterms:created xsi:type="dcterms:W3CDTF">2022-04-15T08:06:00Z</dcterms:created>
  <dcterms:modified xsi:type="dcterms:W3CDTF">2022-04-15T08:06:00Z</dcterms:modified>
</cp:coreProperties>
</file>