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EA068F" w:rsidRPr="00C64931" w:rsidRDefault="00CE13A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198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dhSOXgIAAG8EAAAOAAAAZHJzL2Uyb0RvYy54bWysVMGO0zAQvSPxD1YO3LppSrZsw6YrlLRc Flhplw9wbaexSGxju00rtBLskb/gDyoE0gqE+IX0jxg7bbULF4TowR17PG/ezDzn9GxVV2jJtOFS pEF01A8QE0RSLuZp8Ppq2jsJkLFYUFxJwdJgzUxwNn744LRRCRvIUlaUaQQgwiSNSoPSWpWEoSEl q7E5kooJcBZS19jCVs9DqnED6HUVDvr9YdhITZWWhBkDp3nnDMYevygYsa+KwjCLqjQAbtav2q8z t4bjU5zMNVYlJzsa+B9Y1JgLSHqAyrHFaKH5H1A1J1oaWdgjIutQFgUnzNcA1UT936q5LLFivhZo jlGHNpn/B0teLi804hRmN4JRCVzDkNpP24/t1/ZLe9v+aG+3N2B/R4/eLqR92v7cvm837ed2g7Yf tjewAV/7rd10buRQoKeNMglAZ+JCu66QlbhU55K8MUjIrMRiznxtV2sF6SIXEd4LcRujgNmseSEp 3MELK32DV4WuHSS0Dq38HNeHObKVRaQ7JHA6jAZR7Ecc4mQfp7Sxz5mskTPSwFiN+by0mRQCxCJ1 5LPg5bmxjhVO9gEuqZBTXlVeM5VATRqMjgfHPsDIilPndNeMns+ySqMldqrzP18ieO5e03IhqAcr GaaTnW0xrzobklfC4UFdQGdndbJ6N+qPJieTk7gXD4aTXtzP896zaRb3htPoyXH+OM+yPLp21KI4 KTmlTDh2e4lH8d9JaPfYOnEeRH5oQ3gf3fcLyO7/PWk/WDfLThUzSdcXej9wULW/vHuB7tnc3YN9 9zsx/gUAAP//AwBQSwMEFAAGAAgAAAAhAHcWNcneAAAACgEAAA8AAABkcnMvZG93bnJldi54bWxM j01PwzAMhu9I/IfISLugLW0EDErTaZrEgSPbJK5ZY9pujVM16Vr26zHiwG7+ePT6cb6aXCvO2IfG k4Z0kYBAKr1tqNKw373Nn0GEaMia1hNq+MYAq+L2JjeZ9SN94HkbK8EhFDKjoY6xy6QMZY3OhIXv kHj35XtnIrd9JW1vRg53rVRJ8iSdaYgv1KbDTY3laTs4DRiGxzRZv7hq/34Z7z/V5Th2O61nd9P6 FUTEKf7D8KvP6lCw08EPZINoNcxTtWSUC6UUCCb+JgcNywcFssjl9QvFDwAAAP//AwBQSwECLQAU AAYACAAAACEAtoM4kv4AAADhAQAAEwAAAAAAAAAAAAAAAAAAAAAAW0NvbnRlbnRfVHlwZXNdLnht bFBLAQItABQABgAIAAAAIQA4/SH/1gAAAJQBAAALAAAAAAAAAAAAAAAAAC8BAABfcmVscy8ucmVs c1BLAQItABQABgAIAAAAIQDhdhSOXgIAAG8EAAAOAAAAAAAAAAAAAAAAAC4CAABkcnMvZTJvRG9j LnhtbFBLAQItABQABgAIAAAAIQB3FjXJ3gAAAAoBAAAPAAAAAAAAAAAAAAAAALgEAABkcnMvZG93 bnJldi54bWxQSwUGAAAAAAQABADzAAAAwwUAAAAA " o:spid="_x0000_s1026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="00EA068F" w:rsidRPr="00C64931">
        <w:rPr>
          <w:rFonts w:ascii="Times New Roman" w:hAnsi="Times New Roman"/>
          <w:spacing w:val="30"/>
          <w:sz w:val="20"/>
          <w:szCs w:val="20"/>
          <w:lang w:eastAsia="bg-BG"/>
        </w:rPr>
        <w:t>храните</w:t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bookmarkStart w:id="0" w:name="_GoBack"/>
      <w:bookmarkEnd w:id="0"/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940678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940678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940678" w:rsidRPr="00940678">
        <w:rPr>
          <w:rStyle w:val="cursorpointer"/>
          <w:rFonts w:ascii="Times New Roman" w:hAnsi="Times New Roman"/>
          <w:b/>
          <w:sz w:val="24"/>
          <w:szCs w:val="24"/>
        </w:rPr>
        <w:t>РД-07-102/ 04.11.2020</w:t>
      </w:r>
      <w:r w:rsidR="00EA068F" w:rsidRPr="00940678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>
        <w:rPr>
          <w:rFonts w:ascii="Times New Roman" w:hAnsi="Times New Roman"/>
          <w:sz w:val="24"/>
          <w:szCs w:val="24"/>
          <w:lang w:eastAsia="bg-BG"/>
        </w:rPr>
        <w:t>,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>
        <w:rPr>
          <w:rFonts w:ascii="Times New Roman" w:hAnsi="Times New Roman"/>
          <w:sz w:val="24"/>
          <w:szCs w:val="24"/>
          <w:lang w:eastAsia="bg-BG"/>
        </w:rPr>
        <w:t>: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C64931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</w:t>
      </w:r>
      <w:r>
        <w:rPr>
          <w:rFonts w:ascii="Times New Roman" w:hAnsi="Times New Roman"/>
          <w:sz w:val="24"/>
          <w:szCs w:val="24"/>
          <w:lang w:eastAsia="bg-BG"/>
        </w:rPr>
        <w:t>ми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>
        <w:rPr>
          <w:rFonts w:ascii="Times New Roman" w:hAnsi="Times New Roman"/>
          <w:sz w:val="24"/>
          <w:szCs w:val="24"/>
          <w:lang w:eastAsia="bg-BG"/>
        </w:rPr>
        <w:t xml:space="preserve"> в землищет</w:t>
      </w:r>
      <w:r w:rsidR="00D56430">
        <w:rPr>
          <w:rFonts w:ascii="Times New Roman" w:hAnsi="Times New Roman"/>
          <w:sz w:val="24"/>
          <w:szCs w:val="24"/>
          <w:lang w:eastAsia="bg-BG"/>
        </w:rPr>
        <w:t>о на с.Равногор,  община Брацигово</w:t>
      </w:r>
      <w:r w:rsidR="005806DB">
        <w:rPr>
          <w:rFonts w:ascii="Times New Roman" w:hAnsi="Times New Roman"/>
          <w:sz w:val="24"/>
          <w:szCs w:val="24"/>
          <w:lang w:eastAsia="bg-BG"/>
        </w:rPr>
        <w:t xml:space="preserve"> за календарната 2021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="00C74D90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 началник на  ОСЗ</w:t>
      </w:r>
      <w:r w:rsidR="00B67EA9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Default="00C17D5D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="0081251F">
        <w:rPr>
          <w:rFonts w:ascii="Times New Roman" w:hAnsi="Times New Roman"/>
          <w:sz w:val="24"/>
          <w:szCs w:val="24"/>
          <w:lang w:eastAsia="bg-BG"/>
        </w:rPr>
        <w:t xml:space="preserve"> – старши експерт в ОСЗ Пещера</w:t>
      </w:r>
    </w:p>
    <w:p w:rsidR="0081251F" w:rsidRPr="00C64931" w:rsidRDefault="005806DB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Захаринка Воденичарова -</w:t>
      </w:r>
      <w:r w:rsidR="0081251F">
        <w:rPr>
          <w:rFonts w:ascii="Times New Roman" w:hAnsi="Times New Roman"/>
          <w:sz w:val="24"/>
          <w:szCs w:val="24"/>
          <w:lang w:eastAsia="bg-BG"/>
        </w:rPr>
        <w:t xml:space="preserve"> експерт в ОСЗ  Пещера</w:t>
      </w:r>
    </w:p>
    <w:p w:rsidR="0081251F" w:rsidRPr="00C74D90" w:rsidRDefault="005806DB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Георги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Бабачев</w:t>
      </w:r>
      <w:proofErr w:type="spellEnd"/>
      <w:r w:rsidR="002A07D5">
        <w:rPr>
          <w:rFonts w:ascii="Times New Roman" w:hAnsi="Times New Roman"/>
          <w:sz w:val="24"/>
          <w:szCs w:val="24"/>
          <w:lang w:eastAsia="bg-BG"/>
        </w:rPr>
        <w:t xml:space="preserve"> – Главен директор на ГД ,,АР“</w:t>
      </w:r>
      <w:r w:rsidR="0081251F">
        <w:rPr>
          <w:rFonts w:ascii="Times New Roman" w:hAnsi="Times New Roman"/>
          <w:sz w:val="24"/>
          <w:szCs w:val="24"/>
          <w:lang w:eastAsia="bg-BG"/>
        </w:rPr>
        <w:t xml:space="preserve"> в ОД ,,Земеделие“ гр.Пазарджик</w:t>
      </w:r>
    </w:p>
    <w:p w:rsidR="00EA068F" w:rsidRPr="00C64931" w:rsidRDefault="00D56430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Нейчо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Коланев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 – кмет на с.Равногор, общ.Брацигово </w:t>
      </w:r>
      <w:r w:rsidR="00EA068F" w:rsidRPr="00C6493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EA068F" w:rsidRPr="00C6493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C64931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C64931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C17D5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C64931" w:rsidRDefault="00EA068F" w:rsidP="00C17D5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610D96" w:rsidRDefault="00EA068F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10D96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>
        <w:rPr>
          <w:rFonts w:ascii="Times New Roman" w:hAnsi="Times New Roman"/>
          <w:sz w:val="24"/>
          <w:szCs w:val="24"/>
          <w:lang w:eastAsia="bg-BG"/>
        </w:rPr>
        <w:t>адата на кметство село Равногор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  и в сградата на общ</w:t>
      </w:r>
      <w:r w:rsidR="0081251F">
        <w:rPr>
          <w:rFonts w:ascii="Times New Roman" w:hAnsi="Times New Roman"/>
          <w:sz w:val="24"/>
          <w:szCs w:val="24"/>
          <w:lang w:eastAsia="bg-BG"/>
        </w:rPr>
        <w:t>инска служба по земеделие гр. Пещера</w:t>
      </w:r>
      <w:r w:rsidR="00FA7295">
        <w:rPr>
          <w:rFonts w:ascii="Times New Roman" w:hAnsi="Times New Roman"/>
          <w:sz w:val="24"/>
          <w:szCs w:val="24"/>
          <w:lang w:eastAsia="bg-BG"/>
        </w:rPr>
        <w:t>,офис Бр</w:t>
      </w:r>
      <w:r w:rsidR="00D11FCA">
        <w:rPr>
          <w:rFonts w:ascii="Times New Roman" w:hAnsi="Times New Roman"/>
          <w:sz w:val="24"/>
          <w:szCs w:val="24"/>
          <w:lang w:eastAsia="bg-BG"/>
        </w:rPr>
        <w:t xml:space="preserve">ацигово </w:t>
      </w:r>
      <w:r w:rsidR="00757BAC" w:rsidRPr="00610D9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>
        <w:rPr>
          <w:rFonts w:ascii="Times New Roman" w:hAnsi="Times New Roman"/>
          <w:sz w:val="24"/>
          <w:szCs w:val="24"/>
          <w:lang w:eastAsia="bg-BG"/>
        </w:rPr>
        <w:t>т</w:t>
      </w:r>
      <w:r w:rsidR="00D56430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Брацигово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  <w:r w:rsidRPr="00610D96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AA79C9" w:rsidRDefault="00AA79C9"/>
    <w:p w:rsidR="00A1180F" w:rsidRDefault="00940678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04.11.2020г. 09:50ч.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A1180F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A3189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408F6"/>
    <w:rsid w:val="00660612"/>
    <w:rsid w:val="00667B47"/>
    <w:rsid w:val="00686E9E"/>
    <w:rsid w:val="0069038B"/>
    <w:rsid w:val="006B124E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4643"/>
    <w:rsid w:val="00C17D5D"/>
    <w:rsid w:val="00C22113"/>
    <w:rsid w:val="00C25078"/>
    <w:rsid w:val="00C5755F"/>
    <w:rsid w:val="00C64931"/>
    <w:rsid w:val="00C74D90"/>
    <w:rsid w:val="00CE13AF"/>
    <w:rsid w:val="00CE3134"/>
    <w:rsid w:val="00D11FCA"/>
    <w:rsid w:val="00D141AB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91A9-8914-4B0D-9692-BA2F35A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2</cp:revision>
  <cp:lastPrinted>2018-11-05T10:50:00Z</cp:lastPrinted>
  <dcterms:created xsi:type="dcterms:W3CDTF">2020-11-04T11:56:00Z</dcterms:created>
  <dcterms:modified xsi:type="dcterms:W3CDTF">2020-11-04T11:56:00Z</dcterms:modified>
</cp:coreProperties>
</file>